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D" w:rsidRPr="00922E1D" w:rsidRDefault="00945579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922E1D">
        <w:rPr>
          <w:rFonts w:ascii="Times New Roman" w:hAnsi="Times New Roman"/>
          <w:sz w:val="26"/>
          <w:szCs w:val="26"/>
        </w:rPr>
        <w:object w:dxaOrig="1214" w:dyaOrig="1599">
          <v:rect id="rectole0000000000" o:spid="_x0000_i1025" style="width:50.7pt;height:1in" o:ole="" o:preferrelative="t" stroked="f">
            <v:imagedata r:id="rId8" o:title=""/>
          </v:rect>
          <o:OLEObject Type="Embed" ProgID="StaticMetafile" ShapeID="rectole0000000000" DrawAspect="Content" ObjectID="_1755408980" r:id="rId9"/>
        </w:object>
      </w:r>
    </w:p>
    <w:p w:rsidR="00945579" w:rsidRPr="00922E1D" w:rsidRDefault="00945579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2E1D">
        <w:rPr>
          <w:rFonts w:ascii="Times New Roman" w:hAnsi="Times New Roman"/>
          <w:b/>
          <w:sz w:val="26"/>
          <w:szCs w:val="26"/>
        </w:rPr>
        <w:t>Муниципальное образование «Локнянский район»</w:t>
      </w:r>
    </w:p>
    <w:p w:rsidR="00945579" w:rsidRPr="00922E1D" w:rsidRDefault="00945579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22E1D">
        <w:rPr>
          <w:rFonts w:ascii="Times New Roman" w:hAnsi="Times New Roman"/>
          <w:b/>
          <w:sz w:val="26"/>
          <w:szCs w:val="26"/>
        </w:rPr>
        <w:t>Псковской области</w:t>
      </w:r>
    </w:p>
    <w:p w:rsidR="00922E1D" w:rsidRPr="00922E1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45579" w:rsidRPr="00922E1D" w:rsidRDefault="00945579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22E1D">
        <w:rPr>
          <w:rFonts w:ascii="Times New Roman" w:hAnsi="Times New Roman"/>
          <w:b/>
          <w:color w:val="000000"/>
          <w:sz w:val="26"/>
          <w:szCs w:val="26"/>
        </w:rPr>
        <w:t>Собрание депутатов Локнянского района</w:t>
      </w:r>
    </w:p>
    <w:p w:rsidR="00945579" w:rsidRPr="00922E1D" w:rsidRDefault="00945579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45579" w:rsidRPr="00913287" w:rsidRDefault="00945579" w:rsidP="00922E1D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945579" w:rsidRPr="00913287" w:rsidRDefault="00945579" w:rsidP="006D78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945579" w:rsidRPr="00922E1D" w:rsidRDefault="00945579" w:rsidP="00917DC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22E1D">
        <w:rPr>
          <w:rFonts w:ascii="Times New Roman" w:hAnsi="Times New Roman"/>
          <w:sz w:val="26"/>
          <w:szCs w:val="26"/>
        </w:rPr>
        <w:t xml:space="preserve">от </w:t>
      </w:r>
      <w:r w:rsidR="00FE1EF3" w:rsidRPr="00922E1D">
        <w:rPr>
          <w:rFonts w:ascii="Times New Roman" w:hAnsi="Times New Roman"/>
          <w:sz w:val="26"/>
          <w:szCs w:val="26"/>
        </w:rPr>
        <w:t>28</w:t>
      </w:r>
      <w:r w:rsidRPr="00922E1D">
        <w:rPr>
          <w:rFonts w:ascii="Times New Roman" w:hAnsi="Times New Roman"/>
          <w:sz w:val="26"/>
          <w:szCs w:val="26"/>
        </w:rPr>
        <w:t>.</w:t>
      </w:r>
      <w:r w:rsidR="00350FBF" w:rsidRPr="00922E1D">
        <w:rPr>
          <w:rFonts w:ascii="Times New Roman" w:hAnsi="Times New Roman"/>
          <w:sz w:val="26"/>
          <w:szCs w:val="26"/>
        </w:rPr>
        <w:t>0</w:t>
      </w:r>
      <w:r w:rsidR="00917DC8" w:rsidRPr="00922E1D">
        <w:rPr>
          <w:rFonts w:ascii="Times New Roman" w:hAnsi="Times New Roman"/>
          <w:sz w:val="26"/>
          <w:szCs w:val="26"/>
        </w:rPr>
        <w:t>8</w:t>
      </w:r>
      <w:r w:rsidRPr="00922E1D">
        <w:rPr>
          <w:rFonts w:ascii="Times New Roman" w:hAnsi="Times New Roman"/>
          <w:sz w:val="26"/>
          <w:szCs w:val="26"/>
        </w:rPr>
        <w:t>.202</w:t>
      </w:r>
      <w:r w:rsidR="005570F2" w:rsidRPr="00922E1D">
        <w:rPr>
          <w:rFonts w:ascii="Times New Roman" w:hAnsi="Times New Roman"/>
          <w:sz w:val="26"/>
          <w:szCs w:val="26"/>
        </w:rPr>
        <w:t>3</w:t>
      </w:r>
      <w:r w:rsidRPr="00922E1D">
        <w:rPr>
          <w:rFonts w:ascii="Times New Roman" w:hAnsi="Times New Roman"/>
          <w:sz w:val="26"/>
          <w:szCs w:val="26"/>
        </w:rPr>
        <w:t xml:space="preserve"> г.        </w:t>
      </w:r>
      <w:r w:rsidR="00922E1D">
        <w:rPr>
          <w:rFonts w:ascii="Times New Roman" w:hAnsi="Times New Roman"/>
          <w:sz w:val="26"/>
          <w:szCs w:val="26"/>
        </w:rPr>
        <w:t xml:space="preserve">                           </w:t>
      </w:r>
      <w:r w:rsidRPr="00922E1D">
        <w:rPr>
          <w:rFonts w:ascii="Times New Roman" w:hAnsi="Times New Roman"/>
          <w:sz w:val="26"/>
          <w:szCs w:val="26"/>
        </w:rPr>
        <w:t xml:space="preserve">  №  </w:t>
      </w:r>
      <w:r w:rsidR="00922E1D" w:rsidRPr="00922E1D">
        <w:rPr>
          <w:rFonts w:ascii="Times New Roman" w:hAnsi="Times New Roman"/>
          <w:sz w:val="26"/>
          <w:szCs w:val="26"/>
        </w:rPr>
        <w:t>9</w:t>
      </w:r>
      <w:r w:rsidR="00922E1D" w:rsidRPr="00922E1D">
        <w:rPr>
          <w:rFonts w:ascii="Times New Roman" w:hAnsi="Times New Roman"/>
          <w:sz w:val="26"/>
          <w:szCs w:val="26"/>
          <w:lang w:val="en-US"/>
        </w:rPr>
        <w:t>5</w:t>
      </w:r>
    </w:p>
    <w:p w:rsidR="004307AF" w:rsidRPr="00922E1D" w:rsidRDefault="004307AF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922E1D" w:rsidRDefault="00945579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2E1D">
        <w:rPr>
          <w:rFonts w:ascii="Times New Roman" w:hAnsi="Times New Roman"/>
          <w:sz w:val="20"/>
          <w:szCs w:val="20"/>
        </w:rPr>
        <w:t>п. Локня</w:t>
      </w:r>
    </w:p>
    <w:p w:rsidR="004307AF" w:rsidRPr="00922E1D" w:rsidRDefault="004307AF" w:rsidP="006D78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5579" w:rsidRPr="00922E1D" w:rsidRDefault="00945579" w:rsidP="00E756B8">
      <w:pPr>
        <w:spacing w:after="0" w:line="240" w:lineRule="auto"/>
        <w:ind w:right="6479"/>
        <w:jc w:val="both"/>
        <w:rPr>
          <w:rFonts w:ascii="Times New Roman" w:hAnsi="Times New Roman"/>
          <w:sz w:val="20"/>
          <w:szCs w:val="20"/>
        </w:rPr>
      </w:pPr>
      <w:r w:rsidRPr="00922E1D">
        <w:rPr>
          <w:rFonts w:ascii="Times New Roman" w:hAnsi="Times New Roman"/>
          <w:sz w:val="20"/>
          <w:szCs w:val="20"/>
        </w:rPr>
        <w:t xml:space="preserve">Принято </w:t>
      </w:r>
      <w:r w:rsidR="00E756B8" w:rsidRPr="00922E1D">
        <w:rPr>
          <w:rFonts w:ascii="Times New Roman" w:hAnsi="Times New Roman"/>
          <w:sz w:val="20"/>
          <w:szCs w:val="20"/>
        </w:rPr>
        <w:t xml:space="preserve">на </w:t>
      </w:r>
      <w:r w:rsidR="00922E1D" w:rsidRPr="00922E1D">
        <w:rPr>
          <w:rFonts w:ascii="Times New Roman" w:hAnsi="Times New Roman"/>
          <w:sz w:val="20"/>
          <w:szCs w:val="20"/>
        </w:rPr>
        <w:t xml:space="preserve">12 </w:t>
      </w:r>
      <w:r w:rsidR="00E756B8" w:rsidRPr="00922E1D">
        <w:rPr>
          <w:rFonts w:ascii="Times New Roman" w:hAnsi="Times New Roman"/>
          <w:sz w:val="20"/>
          <w:szCs w:val="20"/>
        </w:rPr>
        <w:t>внеочередной</w:t>
      </w:r>
      <w:r w:rsidRPr="00922E1D">
        <w:rPr>
          <w:rFonts w:ascii="Times New Roman" w:hAnsi="Times New Roman"/>
          <w:sz w:val="20"/>
          <w:szCs w:val="20"/>
        </w:rPr>
        <w:t xml:space="preserve"> сессии Собрания депутатов </w:t>
      </w:r>
      <w:r w:rsidR="00E756B8" w:rsidRPr="00922E1D">
        <w:rPr>
          <w:rFonts w:ascii="Times New Roman" w:hAnsi="Times New Roman"/>
          <w:sz w:val="20"/>
          <w:szCs w:val="20"/>
        </w:rPr>
        <w:t>района седьмого созыва</w:t>
      </w:r>
    </w:p>
    <w:p w:rsidR="004307AF" w:rsidRPr="00922E1D" w:rsidRDefault="004307AF" w:rsidP="007226EC">
      <w:pPr>
        <w:tabs>
          <w:tab w:val="left" w:pos="3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579" w:rsidRPr="00922E1D" w:rsidRDefault="00945579" w:rsidP="00922E1D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О</w:t>
      </w:r>
      <w:r w:rsidR="005570F2" w:rsidRPr="00922E1D">
        <w:rPr>
          <w:rFonts w:ascii="Times New Roman" w:hAnsi="Times New Roman"/>
          <w:sz w:val="26"/>
          <w:szCs w:val="26"/>
        </w:rPr>
        <w:t xml:space="preserve"> внесении изменений в решение Собрания </w:t>
      </w:r>
      <w:r w:rsidR="00922E1D">
        <w:rPr>
          <w:rFonts w:ascii="Times New Roman" w:hAnsi="Times New Roman"/>
          <w:sz w:val="26"/>
          <w:szCs w:val="26"/>
        </w:rPr>
        <w:t>д</w:t>
      </w:r>
      <w:r w:rsidR="005570F2" w:rsidRPr="00922E1D">
        <w:rPr>
          <w:rFonts w:ascii="Times New Roman" w:hAnsi="Times New Roman"/>
          <w:sz w:val="26"/>
          <w:szCs w:val="26"/>
        </w:rPr>
        <w:t>епутатов района от 29.12.2022 № 29 «О</w:t>
      </w:r>
      <w:r w:rsidRPr="00922E1D">
        <w:rPr>
          <w:rFonts w:ascii="Times New Roman" w:hAnsi="Times New Roman"/>
          <w:sz w:val="26"/>
          <w:szCs w:val="26"/>
        </w:rPr>
        <w:t xml:space="preserve"> бюджете муниципального образования «Локнянский район» на 2023 год </w:t>
      </w:r>
      <w:r w:rsidRPr="00922E1D">
        <w:rPr>
          <w:rFonts w:ascii="Times New Roman" w:hAnsi="Times New Roman"/>
          <w:color w:val="000000"/>
          <w:sz w:val="26"/>
          <w:szCs w:val="26"/>
        </w:rPr>
        <w:t>и плановый период 2024-2025 годов</w:t>
      </w:r>
      <w:r w:rsidR="005570F2" w:rsidRPr="00922E1D">
        <w:rPr>
          <w:rFonts w:ascii="Times New Roman" w:hAnsi="Times New Roman"/>
          <w:color w:val="000000"/>
          <w:sz w:val="26"/>
          <w:szCs w:val="26"/>
        </w:rPr>
        <w:t>»</w:t>
      </w:r>
    </w:p>
    <w:p w:rsidR="004307AF" w:rsidRPr="00922E1D" w:rsidRDefault="004307AF" w:rsidP="00922E1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5579" w:rsidRDefault="00945579" w:rsidP="00922E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r w:rsidR="005570F2" w:rsidRPr="00922E1D">
        <w:rPr>
          <w:rFonts w:ascii="Times New Roman" w:hAnsi="Times New Roman"/>
          <w:color w:val="000000"/>
          <w:sz w:val="26"/>
          <w:szCs w:val="26"/>
        </w:rPr>
        <w:t>П</w:t>
      </w:r>
      <w:r w:rsidRPr="00922E1D">
        <w:rPr>
          <w:rFonts w:ascii="Times New Roman" w:hAnsi="Times New Roman"/>
          <w:color w:val="000000"/>
          <w:sz w:val="26"/>
          <w:szCs w:val="26"/>
        </w:rPr>
        <w:t>оложениями Бюджетного кодекса Российской Федерации, пунктом 9 статьи 20 Устава муниципального образования «Локнянский район»</w:t>
      </w:r>
      <w:r w:rsidR="00922E1D">
        <w:rPr>
          <w:rFonts w:ascii="Times New Roman" w:hAnsi="Times New Roman"/>
          <w:color w:val="000000"/>
          <w:sz w:val="26"/>
          <w:szCs w:val="26"/>
        </w:rPr>
        <w:t>,</w:t>
      </w:r>
    </w:p>
    <w:p w:rsidR="00922E1D" w:rsidRPr="00922E1D" w:rsidRDefault="00922E1D" w:rsidP="00922E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70F2" w:rsidRDefault="00945579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Собрание депутатов Локнянского района </w:t>
      </w:r>
      <w:r w:rsidRPr="00922E1D">
        <w:rPr>
          <w:rFonts w:ascii="Times New Roman" w:hAnsi="Times New Roman"/>
          <w:b/>
          <w:sz w:val="26"/>
          <w:szCs w:val="26"/>
        </w:rPr>
        <w:t>РЕШИЛО</w:t>
      </w:r>
      <w:r w:rsidRPr="00922E1D">
        <w:rPr>
          <w:rFonts w:ascii="Times New Roman" w:hAnsi="Times New Roman"/>
          <w:sz w:val="26"/>
          <w:szCs w:val="26"/>
        </w:rPr>
        <w:t>:</w:t>
      </w:r>
    </w:p>
    <w:p w:rsidR="00922E1D" w:rsidRPr="00922E1D" w:rsidRDefault="00922E1D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70F2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 Внести в решение Собрания депутатов Локнянского района  от 29.12.2022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 xml:space="preserve">  № 29 «О бюджете муниципального образования «Локнянский район» на 2023 год и на плановый период 2024-2025 годов» следующие изменения: </w:t>
      </w:r>
    </w:p>
    <w:p w:rsidR="005570F2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1.1. В </w:t>
      </w:r>
      <w:proofErr w:type="spellStart"/>
      <w:r w:rsidRPr="00922E1D">
        <w:rPr>
          <w:rFonts w:ascii="Times New Roman" w:hAnsi="Times New Roman"/>
          <w:sz w:val="26"/>
          <w:szCs w:val="26"/>
        </w:rPr>
        <w:t>пп</w:t>
      </w:r>
      <w:proofErr w:type="spellEnd"/>
      <w:r w:rsidRPr="00922E1D">
        <w:rPr>
          <w:rFonts w:ascii="Times New Roman" w:hAnsi="Times New Roman"/>
          <w:sz w:val="26"/>
          <w:szCs w:val="26"/>
        </w:rPr>
        <w:t>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>1 п.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>1 статьи 1 на 2023 год общий объем доходов цифры «</w:t>
      </w:r>
      <w:r w:rsidR="00FE1EF3" w:rsidRPr="00922E1D">
        <w:rPr>
          <w:rFonts w:ascii="Times New Roman" w:hAnsi="Times New Roman"/>
          <w:sz w:val="26"/>
          <w:szCs w:val="26"/>
        </w:rPr>
        <w:t>223587,0</w:t>
      </w:r>
      <w:r w:rsidRPr="00922E1D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CF62ED" w:rsidRPr="00922E1D">
        <w:rPr>
          <w:rFonts w:ascii="Times New Roman" w:hAnsi="Times New Roman"/>
          <w:sz w:val="26"/>
          <w:szCs w:val="26"/>
        </w:rPr>
        <w:t>224132,9</w:t>
      </w:r>
      <w:r w:rsidR="00594F04" w:rsidRPr="00922E1D">
        <w:rPr>
          <w:rFonts w:ascii="Times New Roman" w:hAnsi="Times New Roman"/>
          <w:sz w:val="26"/>
          <w:szCs w:val="26"/>
        </w:rPr>
        <w:t>»;</w:t>
      </w:r>
    </w:p>
    <w:p w:rsidR="00594F04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1.2. В </w:t>
      </w:r>
      <w:proofErr w:type="spellStart"/>
      <w:r w:rsidRPr="00922E1D">
        <w:rPr>
          <w:rFonts w:ascii="Times New Roman" w:hAnsi="Times New Roman"/>
          <w:sz w:val="26"/>
          <w:szCs w:val="26"/>
        </w:rPr>
        <w:t>пп</w:t>
      </w:r>
      <w:proofErr w:type="spellEnd"/>
      <w:r w:rsidRPr="00922E1D">
        <w:rPr>
          <w:rFonts w:ascii="Times New Roman" w:hAnsi="Times New Roman"/>
          <w:sz w:val="26"/>
          <w:szCs w:val="26"/>
        </w:rPr>
        <w:t>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>2 п.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>1 статьи 1 на 2023 год общий объем расходов цифры «</w:t>
      </w:r>
      <w:r w:rsidR="00FE1EF3" w:rsidRPr="00922E1D">
        <w:rPr>
          <w:rFonts w:ascii="Times New Roman" w:hAnsi="Times New Roman"/>
          <w:sz w:val="26"/>
          <w:szCs w:val="26"/>
        </w:rPr>
        <w:t>226268,9</w:t>
      </w:r>
      <w:r w:rsidRPr="00922E1D">
        <w:rPr>
          <w:rFonts w:ascii="Times New Roman" w:hAnsi="Times New Roman"/>
          <w:sz w:val="26"/>
          <w:szCs w:val="26"/>
        </w:rPr>
        <w:t>» заменить соответственно цифрами «</w:t>
      </w:r>
      <w:r w:rsidR="00CF62ED" w:rsidRPr="00922E1D">
        <w:rPr>
          <w:rFonts w:ascii="Times New Roman" w:hAnsi="Times New Roman"/>
          <w:sz w:val="26"/>
          <w:szCs w:val="26"/>
        </w:rPr>
        <w:t>226814,9</w:t>
      </w:r>
      <w:r w:rsidRPr="00922E1D">
        <w:rPr>
          <w:rFonts w:ascii="Times New Roman" w:hAnsi="Times New Roman"/>
          <w:sz w:val="26"/>
          <w:szCs w:val="26"/>
        </w:rPr>
        <w:t>»</w:t>
      </w:r>
      <w:r w:rsidR="00594F04" w:rsidRPr="00922E1D">
        <w:rPr>
          <w:rFonts w:ascii="Times New Roman" w:hAnsi="Times New Roman"/>
          <w:sz w:val="26"/>
          <w:szCs w:val="26"/>
        </w:rPr>
        <w:t>;</w:t>
      </w:r>
    </w:p>
    <w:p w:rsidR="00BD0E3C" w:rsidRPr="00922E1D" w:rsidRDefault="00BD0E3C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1.3</w:t>
      </w:r>
      <w:proofErr w:type="gramStart"/>
      <w:r w:rsidRPr="00922E1D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922E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2E1D">
        <w:rPr>
          <w:rFonts w:ascii="Times New Roman" w:hAnsi="Times New Roman"/>
          <w:sz w:val="26"/>
          <w:szCs w:val="26"/>
        </w:rPr>
        <w:t>пп</w:t>
      </w:r>
      <w:proofErr w:type="spellEnd"/>
      <w:r w:rsidRPr="00922E1D">
        <w:rPr>
          <w:rFonts w:ascii="Times New Roman" w:hAnsi="Times New Roman"/>
          <w:sz w:val="26"/>
          <w:szCs w:val="26"/>
        </w:rPr>
        <w:t>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>3 п.</w:t>
      </w:r>
      <w:r w:rsid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sz w:val="26"/>
          <w:szCs w:val="26"/>
        </w:rPr>
        <w:t xml:space="preserve">1 статьи 1 на 2023 год дефицит бюджета </w:t>
      </w:r>
      <w:r w:rsidRPr="00922E1D">
        <w:rPr>
          <w:rFonts w:ascii="Times New Roman" w:hAnsi="Times New Roman"/>
          <w:color w:val="000000"/>
          <w:sz w:val="26"/>
          <w:szCs w:val="26"/>
        </w:rPr>
        <w:t xml:space="preserve">на 2023 год </w:t>
      </w:r>
      <w:r w:rsidRPr="00922E1D">
        <w:rPr>
          <w:rFonts w:ascii="Times New Roman" w:hAnsi="Times New Roman"/>
          <w:sz w:val="26"/>
          <w:szCs w:val="26"/>
        </w:rPr>
        <w:t>цифры «268</w:t>
      </w:r>
      <w:r w:rsidR="00CF62ED" w:rsidRPr="00922E1D">
        <w:rPr>
          <w:rFonts w:ascii="Times New Roman" w:hAnsi="Times New Roman"/>
          <w:sz w:val="26"/>
          <w:szCs w:val="26"/>
        </w:rPr>
        <w:t>1,9</w:t>
      </w:r>
      <w:r w:rsidRPr="00922E1D">
        <w:rPr>
          <w:rFonts w:ascii="Times New Roman" w:hAnsi="Times New Roman"/>
          <w:sz w:val="26"/>
          <w:szCs w:val="26"/>
        </w:rPr>
        <w:t>» заменить соответственно цифрами «268</w:t>
      </w:r>
      <w:r w:rsidR="00CF62ED" w:rsidRPr="00922E1D">
        <w:rPr>
          <w:rFonts w:ascii="Times New Roman" w:hAnsi="Times New Roman"/>
          <w:sz w:val="26"/>
          <w:szCs w:val="26"/>
        </w:rPr>
        <w:t>2,0</w:t>
      </w:r>
      <w:r w:rsidRPr="00922E1D">
        <w:rPr>
          <w:rFonts w:ascii="Times New Roman" w:hAnsi="Times New Roman"/>
          <w:sz w:val="26"/>
          <w:szCs w:val="26"/>
        </w:rPr>
        <w:t>»;</w:t>
      </w:r>
    </w:p>
    <w:p w:rsidR="005570F2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</w:t>
      </w:r>
      <w:r w:rsidR="00CF62ED" w:rsidRPr="00922E1D">
        <w:rPr>
          <w:rFonts w:ascii="Times New Roman" w:hAnsi="Times New Roman"/>
          <w:sz w:val="26"/>
          <w:szCs w:val="26"/>
        </w:rPr>
        <w:t>4</w:t>
      </w:r>
      <w:r w:rsidR="00922E1D">
        <w:rPr>
          <w:rFonts w:ascii="Times New Roman" w:hAnsi="Times New Roman"/>
          <w:sz w:val="26"/>
          <w:szCs w:val="26"/>
        </w:rPr>
        <w:t>.</w:t>
      </w:r>
      <w:r w:rsidRP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b/>
          <w:sz w:val="26"/>
          <w:szCs w:val="26"/>
        </w:rPr>
        <w:t>Приложение № 1</w:t>
      </w:r>
      <w:r w:rsidRPr="00922E1D">
        <w:rPr>
          <w:rFonts w:ascii="Times New Roman" w:hAnsi="Times New Roman"/>
          <w:sz w:val="26"/>
          <w:szCs w:val="26"/>
        </w:rPr>
        <w:t xml:space="preserve"> «Поступление доходов по группам, подгруппам и статьям в бюджет муниципального образования «Локнянский район» на 2023 год» </w:t>
      </w:r>
      <w:r w:rsidRPr="00922E1D">
        <w:rPr>
          <w:rFonts w:ascii="Times New Roman" w:hAnsi="Times New Roman"/>
          <w:bCs/>
          <w:sz w:val="26"/>
          <w:szCs w:val="26"/>
        </w:rPr>
        <w:t>изложить в новой редакции согласно приложению 1 к настоящему решению.</w:t>
      </w:r>
    </w:p>
    <w:p w:rsidR="005570F2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</w:t>
      </w:r>
      <w:r w:rsidR="00922E1D">
        <w:rPr>
          <w:rFonts w:ascii="Times New Roman" w:hAnsi="Times New Roman"/>
          <w:sz w:val="26"/>
          <w:szCs w:val="26"/>
        </w:rPr>
        <w:t>5.</w:t>
      </w:r>
      <w:r w:rsidR="00AE5260" w:rsidRP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b/>
          <w:sz w:val="26"/>
          <w:szCs w:val="26"/>
        </w:rPr>
        <w:t>Приложение №</w:t>
      </w:r>
      <w:r w:rsidR="00AE5260" w:rsidRPr="00922E1D">
        <w:rPr>
          <w:rFonts w:ascii="Times New Roman" w:hAnsi="Times New Roman"/>
          <w:b/>
          <w:sz w:val="26"/>
          <w:szCs w:val="26"/>
        </w:rPr>
        <w:t xml:space="preserve"> </w:t>
      </w:r>
      <w:r w:rsidRPr="00922E1D">
        <w:rPr>
          <w:rFonts w:ascii="Times New Roman" w:hAnsi="Times New Roman"/>
          <w:b/>
          <w:sz w:val="26"/>
          <w:szCs w:val="26"/>
        </w:rPr>
        <w:t>6 «</w:t>
      </w:r>
      <w:r w:rsidRPr="00922E1D">
        <w:rPr>
          <w:rFonts w:ascii="Times New Roman" w:eastAsia="Calibri" w:hAnsi="Times New Roman"/>
          <w:bCs/>
          <w:sz w:val="26"/>
          <w:szCs w:val="26"/>
          <w:lang w:eastAsia="en-US"/>
        </w:rPr>
        <w:t>Ведомственная структура расходов бюдж</w:t>
      </w:r>
      <w:r w:rsidR="00922E1D">
        <w:rPr>
          <w:rFonts w:ascii="Times New Roman" w:eastAsia="Calibri" w:hAnsi="Times New Roman"/>
          <w:bCs/>
          <w:sz w:val="26"/>
          <w:szCs w:val="26"/>
          <w:lang w:eastAsia="en-US"/>
        </w:rPr>
        <w:t>ета муниципального образования «</w:t>
      </w:r>
      <w:r w:rsidRPr="00922E1D">
        <w:rPr>
          <w:rFonts w:ascii="Times New Roman" w:eastAsia="Calibri" w:hAnsi="Times New Roman"/>
          <w:bCs/>
          <w:sz w:val="26"/>
          <w:szCs w:val="26"/>
          <w:lang w:eastAsia="en-US"/>
        </w:rPr>
        <w:t>Локнянский район</w:t>
      </w:r>
      <w:r w:rsidR="00922E1D">
        <w:rPr>
          <w:rFonts w:ascii="Times New Roman" w:eastAsia="Calibri" w:hAnsi="Times New Roman"/>
          <w:bCs/>
          <w:sz w:val="26"/>
          <w:szCs w:val="26"/>
          <w:lang w:eastAsia="en-US"/>
        </w:rPr>
        <w:t>»</w:t>
      </w:r>
      <w:r w:rsidRPr="00922E1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2023 год»</w:t>
      </w:r>
      <w:r w:rsidRPr="00922E1D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</w:t>
      </w:r>
      <w:r w:rsidR="00AE5260" w:rsidRPr="00922E1D">
        <w:rPr>
          <w:rFonts w:ascii="Times New Roman" w:hAnsi="Times New Roman"/>
          <w:sz w:val="26"/>
          <w:szCs w:val="26"/>
        </w:rPr>
        <w:t>2</w:t>
      </w:r>
      <w:r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5570F2" w:rsidRPr="00922E1D" w:rsidRDefault="008A1E87" w:rsidP="00922E1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          </w:t>
      </w:r>
      <w:r w:rsidR="005570F2" w:rsidRPr="00922E1D">
        <w:rPr>
          <w:rFonts w:ascii="Times New Roman" w:hAnsi="Times New Roman"/>
          <w:sz w:val="26"/>
          <w:szCs w:val="26"/>
        </w:rPr>
        <w:t>1.</w:t>
      </w:r>
      <w:r w:rsidR="00922E1D">
        <w:rPr>
          <w:rFonts w:ascii="Times New Roman" w:hAnsi="Times New Roman"/>
          <w:sz w:val="26"/>
          <w:szCs w:val="26"/>
        </w:rPr>
        <w:t>6.</w:t>
      </w:r>
      <w:r w:rsidR="00FA6CC4" w:rsidRPr="00922E1D">
        <w:rPr>
          <w:rFonts w:ascii="Times New Roman" w:hAnsi="Times New Roman"/>
          <w:sz w:val="26"/>
          <w:szCs w:val="26"/>
        </w:rPr>
        <w:t xml:space="preserve"> </w:t>
      </w:r>
      <w:r w:rsidR="005570F2" w:rsidRPr="00922E1D">
        <w:rPr>
          <w:rFonts w:ascii="Times New Roman" w:hAnsi="Times New Roman"/>
          <w:b/>
          <w:color w:val="000000"/>
          <w:sz w:val="26"/>
          <w:szCs w:val="26"/>
        </w:rPr>
        <w:t>Приложение №</w:t>
      </w:r>
      <w:r w:rsidR="00D241C8" w:rsidRPr="00922E1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AE5260" w:rsidRPr="00922E1D">
        <w:rPr>
          <w:rFonts w:ascii="Times New Roman" w:hAnsi="Times New Roman"/>
          <w:b/>
          <w:color w:val="000000"/>
          <w:sz w:val="26"/>
          <w:szCs w:val="26"/>
        </w:rPr>
        <w:t>8</w:t>
      </w:r>
      <w:r w:rsidR="00D241C8" w:rsidRPr="00922E1D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D241C8" w:rsidRPr="00922E1D">
        <w:rPr>
          <w:rFonts w:ascii="Times New Roman" w:hAnsi="Times New Roman"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241C8" w:rsidRPr="00922E1D">
        <w:rPr>
          <w:rFonts w:ascii="Times New Roman" w:hAnsi="Times New Roman"/>
          <w:color w:val="000000"/>
          <w:sz w:val="26"/>
          <w:szCs w:val="26"/>
        </w:rPr>
        <w:t xml:space="preserve">видов </w:t>
      </w:r>
      <w:r w:rsidR="00917DC8" w:rsidRPr="00922E1D">
        <w:rPr>
          <w:rFonts w:ascii="Times New Roman" w:hAnsi="Times New Roman"/>
          <w:color w:val="000000"/>
          <w:sz w:val="26"/>
          <w:szCs w:val="26"/>
        </w:rPr>
        <w:t>расходов классификации</w:t>
      </w:r>
      <w:r w:rsidR="00D241C8" w:rsidRPr="00922E1D">
        <w:rPr>
          <w:rFonts w:ascii="Times New Roman" w:hAnsi="Times New Roman"/>
          <w:color w:val="000000"/>
          <w:sz w:val="26"/>
          <w:szCs w:val="26"/>
        </w:rPr>
        <w:t xml:space="preserve"> расходов бюджета муниципального</w:t>
      </w:r>
      <w:proofErr w:type="gramEnd"/>
      <w:r w:rsidR="00D241C8" w:rsidRPr="00922E1D">
        <w:rPr>
          <w:rFonts w:ascii="Times New Roman" w:hAnsi="Times New Roman"/>
          <w:color w:val="000000"/>
          <w:sz w:val="26"/>
          <w:szCs w:val="26"/>
        </w:rPr>
        <w:t xml:space="preserve"> образования «Локнянский район» на 2023 год </w:t>
      </w:r>
      <w:r w:rsidR="005570F2" w:rsidRPr="00922E1D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</w:t>
      </w:r>
      <w:r w:rsidR="00AE5260" w:rsidRPr="00922E1D">
        <w:rPr>
          <w:rFonts w:ascii="Times New Roman" w:hAnsi="Times New Roman"/>
          <w:sz w:val="26"/>
          <w:szCs w:val="26"/>
        </w:rPr>
        <w:t>3</w:t>
      </w:r>
      <w:r w:rsidR="005570F2"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331F1" w:rsidRPr="00922E1D" w:rsidRDefault="005570F2" w:rsidP="0092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lastRenderedPageBreak/>
        <w:t>1.</w:t>
      </w:r>
      <w:r w:rsidR="00922E1D">
        <w:rPr>
          <w:rFonts w:ascii="Times New Roman" w:hAnsi="Times New Roman"/>
          <w:sz w:val="26"/>
          <w:szCs w:val="26"/>
        </w:rPr>
        <w:t>7.</w:t>
      </w:r>
      <w:r w:rsidR="00FA6CC4" w:rsidRPr="00922E1D">
        <w:rPr>
          <w:rFonts w:ascii="Times New Roman" w:hAnsi="Times New Roman"/>
          <w:sz w:val="26"/>
          <w:szCs w:val="26"/>
        </w:rPr>
        <w:t xml:space="preserve"> </w:t>
      </w:r>
      <w:r w:rsidR="00AE5260" w:rsidRPr="00922E1D">
        <w:rPr>
          <w:rFonts w:ascii="Times New Roman" w:hAnsi="Times New Roman"/>
          <w:b/>
          <w:sz w:val="26"/>
          <w:szCs w:val="26"/>
        </w:rPr>
        <w:t xml:space="preserve">Приложение № </w:t>
      </w:r>
      <w:r w:rsidRPr="00922E1D">
        <w:rPr>
          <w:rFonts w:ascii="Times New Roman" w:hAnsi="Times New Roman"/>
          <w:b/>
          <w:sz w:val="26"/>
          <w:szCs w:val="26"/>
        </w:rPr>
        <w:t xml:space="preserve">10 </w:t>
      </w:r>
      <w:r w:rsidRPr="00922E1D">
        <w:rPr>
          <w:rFonts w:ascii="Times New Roman" w:hAnsi="Times New Roman"/>
          <w:sz w:val="26"/>
          <w:szCs w:val="26"/>
        </w:rPr>
        <w:t>«</w:t>
      </w:r>
      <w:r w:rsidRPr="00922E1D">
        <w:rPr>
          <w:rFonts w:ascii="Times New Roman" w:hAnsi="Times New Roman"/>
          <w:color w:val="1D1B11"/>
          <w:sz w:val="26"/>
          <w:szCs w:val="26"/>
        </w:rPr>
        <w:t>Распределение бюджетных ассигнований по целевым статьям (муниципальным программам муниципального образования «Локнянский район» и непрограммным направлениям деятельности) группам видов расходов классификации расходов</w:t>
      </w:r>
      <w:r w:rsidRPr="00922E1D">
        <w:rPr>
          <w:rFonts w:ascii="Times New Roman" w:hAnsi="Times New Roman"/>
          <w:sz w:val="26"/>
          <w:szCs w:val="26"/>
        </w:rPr>
        <w:t xml:space="preserve"> на 2023 год» изложить в новой редакции согласно приложению </w:t>
      </w:r>
      <w:r w:rsidR="00AE5260" w:rsidRPr="00922E1D">
        <w:rPr>
          <w:rFonts w:ascii="Times New Roman" w:hAnsi="Times New Roman"/>
          <w:sz w:val="26"/>
          <w:szCs w:val="26"/>
        </w:rPr>
        <w:t>4</w:t>
      </w:r>
      <w:r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217A9E" w:rsidRPr="00922E1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62ED" w:rsidRPr="00922E1D" w:rsidRDefault="00021A19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</w:t>
      </w:r>
      <w:r w:rsidR="00922E1D">
        <w:rPr>
          <w:rFonts w:ascii="Times New Roman" w:hAnsi="Times New Roman"/>
          <w:sz w:val="26"/>
          <w:szCs w:val="26"/>
        </w:rPr>
        <w:t>8.</w:t>
      </w:r>
      <w:r w:rsidR="00CF62ED" w:rsidRPr="00922E1D">
        <w:rPr>
          <w:rFonts w:ascii="Times New Roman" w:hAnsi="Times New Roman"/>
          <w:sz w:val="26"/>
          <w:szCs w:val="26"/>
        </w:rPr>
        <w:t xml:space="preserve"> В пункт 4 статьи 4 добавить новый абзац:</w:t>
      </w:r>
    </w:p>
    <w:p w:rsidR="00CF62ED" w:rsidRPr="00922E1D" w:rsidRDefault="00CF62ED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«Субсидия на подготовку проектов межевания земельных участков и на проведение кадастровых работ» в сумме на 2023 год – 216,2 тыс. рублей</w:t>
      </w:r>
      <w:r w:rsidR="009A0849" w:rsidRPr="00922E1D">
        <w:rPr>
          <w:rFonts w:ascii="Times New Roman" w:hAnsi="Times New Roman"/>
          <w:sz w:val="26"/>
          <w:szCs w:val="26"/>
        </w:rPr>
        <w:t>»</w:t>
      </w:r>
      <w:r w:rsidRPr="00922E1D">
        <w:rPr>
          <w:rFonts w:ascii="Times New Roman" w:hAnsi="Times New Roman"/>
          <w:sz w:val="26"/>
          <w:szCs w:val="26"/>
        </w:rPr>
        <w:t>;</w:t>
      </w:r>
    </w:p>
    <w:p w:rsidR="00CF62ED" w:rsidRPr="00922E1D" w:rsidRDefault="00922E1D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1.9.</w:t>
      </w:r>
      <w:r w:rsidR="00CF62ED" w:rsidRPr="00922E1D">
        <w:rPr>
          <w:rFonts w:ascii="Times New Roman" w:hAnsi="Times New Roman"/>
          <w:sz w:val="26"/>
          <w:szCs w:val="26"/>
        </w:rPr>
        <w:t xml:space="preserve"> </w:t>
      </w:r>
      <w:r w:rsidR="00CF62ED" w:rsidRPr="00922E1D">
        <w:rPr>
          <w:rFonts w:ascii="Times New Roman" w:hAnsi="Times New Roman"/>
          <w:b/>
          <w:sz w:val="26"/>
          <w:szCs w:val="26"/>
        </w:rPr>
        <w:t>Приложение № 16</w:t>
      </w:r>
      <w:r w:rsidR="00CF62ED" w:rsidRPr="00922E1D">
        <w:rPr>
          <w:rFonts w:ascii="Times New Roman" w:hAnsi="Times New Roman"/>
          <w:sz w:val="26"/>
          <w:szCs w:val="26"/>
        </w:rPr>
        <w:t xml:space="preserve"> «Распределение субсидий, предоставляемых бюджетам поселений на 2023 год и плановый период 2024-2025 годов» изложить в новой редакции согласно приложению  5 к настоящему решению.</w:t>
      </w:r>
    </w:p>
    <w:p w:rsidR="00CF62ED" w:rsidRPr="00922E1D" w:rsidRDefault="00922E1D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1.10.</w:t>
      </w:r>
      <w:r w:rsidR="00CF62ED" w:rsidRPr="00922E1D">
        <w:rPr>
          <w:rFonts w:ascii="Times New Roman" w:hAnsi="Times New Roman"/>
          <w:sz w:val="26"/>
          <w:szCs w:val="26"/>
        </w:rPr>
        <w:t xml:space="preserve"> Пункт 6 статьи 4 изложить в новой редакции: </w:t>
      </w:r>
    </w:p>
    <w:p w:rsidR="009B34B6" w:rsidRPr="00922E1D" w:rsidRDefault="00CF62ED" w:rsidP="00922E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«</w:t>
      </w:r>
      <w:r w:rsidR="009A0849" w:rsidRPr="00922E1D">
        <w:rPr>
          <w:rFonts w:ascii="Times New Roman" w:hAnsi="Times New Roman"/>
          <w:sz w:val="26"/>
          <w:szCs w:val="26"/>
        </w:rPr>
        <w:t xml:space="preserve">6. </w:t>
      </w:r>
      <w:r w:rsidRPr="00922E1D">
        <w:rPr>
          <w:rFonts w:ascii="Times New Roman" w:hAnsi="Times New Roman"/>
          <w:sz w:val="26"/>
          <w:szCs w:val="26"/>
        </w:rPr>
        <w:t xml:space="preserve">Утвердить в бюджете муниципального образования «Локнянский район» целевые межбюджетные трансферты в объеме субсидий местным бюджетам из областного бюджета на 2023 год в сумме 35642,0 тыс. рублей, на 2024 год в сумме 21853,0 тыс. рублей, на 2025 год в сумме 19348,0 тыс. рублей согласно </w:t>
      </w:r>
      <w:r w:rsidRPr="00922E1D">
        <w:rPr>
          <w:rFonts w:ascii="Times New Roman" w:hAnsi="Times New Roman"/>
          <w:b/>
          <w:sz w:val="26"/>
          <w:szCs w:val="26"/>
        </w:rPr>
        <w:t>приложению № 18</w:t>
      </w:r>
      <w:r w:rsidR="009B34B6" w:rsidRPr="00922E1D">
        <w:rPr>
          <w:rFonts w:ascii="Times New Roman" w:hAnsi="Times New Roman"/>
          <w:color w:val="000000"/>
          <w:sz w:val="26"/>
          <w:szCs w:val="26"/>
        </w:rPr>
        <w:t xml:space="preserve"> к настоящему решению</w:t>
      </w:r>
      <w:r w:rsidR="009B34B6" w:rsidRPr="00922E1D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:rsidR="00CF62ED" w:rsidRPr="00922E1D" w:rsidRDefault="009A0849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1.1</w:t>
      </w:r>
      <w:r w:rsidR="00922E1D">
        <w:rPr>
          <w:rFonts w:ascii="Times New Roman" w:hAnsi="Times New Roman"/>
          <w:sz w:val="26"/>
          <w:szCs w:val="26"/>
        </w:rPr>
        <w:t>1.</w:t>
      </w:r>
      <w:r w:rsidR="00CF62ED" w:rsidRPr="00922E1D">
        <w:rPr>
          <w:rFonts w:ascii="Times New Roman" w:hAnsi="Times New Roman"/>
          <w:sz w:val="26"/>
          <w:szCs w:val="26"/>
        </w:rPr>
        <w:t xml:space="preserve"> </w:t>
      </w:r>
      <w:r w:rsidR="00CF62ED" w:rsidRPr="00922E1D">
        <w:rPr>
          <w:rFonts w:ascii="Times New Roman" w:hAnsi="Times New Roman"/>
          <w:b/>
          <w:sz w:val="26"/>
          <w:szCs w:val="26"/>
        </w:rPr>
        <w:t>Приложение № 18</w:t>
      </w:r>
      <w:r w:rsidR="00CF62ED" w:rsidRPr="00922E1D">
        <w:rPr>
          <w:rFonts w:ascii="Times New Roman" w:hAnsi="Times New Roman"/>
          <w:sz w:val="26"/>
          <w:szCs w:val="26"/>
        </w:rPr>
        <w:t xml:space="preserve"> «Целевые межбюджетные трансферты в объеме субсидий местным бюджетам из  областного бюджета на 2023 год на плановый период 2024-2025 годов» изложить в новой редакции согласно приложению </w:t>
      </w:r>
      <w:r w:rsidRPr="00922E1D">
        <w:rPr>
          <w:rFonts w:ascii="Times New Roman" w:hAnsi="Times New Roman"/>
          <w:sz w:val="26"/>
          <w:szCs w:val="26"/>
        </w:rPr>
        <w:t>6</w:t>
      </w:r>
      <w:r w:rsidR="00CF62ED"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F24120" w:rsidRPr="00922E1D" w:rsidRDefault="00F24120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</w:t>
      </w:r>
      <w:r w:rsidR="009A0849" w:rsidRPr="00922E1D">
        <w:rPr>
          <w:rFonts w:ascii="Times New Roman" w:hAnsi="Times New Roman"/>
          <w:sz w:val="26"/>
          <w:szCs w:val="26"/>
        </w:rPr>
        <w:t>1</w:t>
      </w:r>
      <w:r w:rsidR="00922E1D">
        <w:rPr>
          <w:rFonts w:ascii="Times New Roman" w:hAnsi="Times New Roman"/>
          <w:sz w:val="26"/>
          <w:szCs w:val="26"/>
        </w:rPr>
        <w:t>2.</w:t>
      </w:r>
      <w:r w:rsidRPr="00922E1D">
        <w:rPr>
          <w:rFonts w:ascii="Times New Roman" w:hAnsi="Times New Roman"/>
          <w:sz w:val="26"/>
          <w:szCs w:val="26"/>
        </w:rPr>
        <w:t xml:space="preserve"> Пункт 8  статьи 4 изложить в новой редакции:</w:t>
      </w:r>
    </w:p>
    <w:p w:rsidR="00F24120" w:rsidRPr="00922E1D" w:rsidRDefault="00F24120" w:rsidP="0092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 «8. Утвердить в бюджете муниципального образования» Локнянский район» целевые межбюджетные трансферты, поступающие из областного бюджета в объеме иных межбюджетных трансфертов на 2023 год в сумме 6965,0 тыс. рублей, на 2024 год в сумме 4300,0 тыс. рублей, на 2025 год в сумме 4300,0 тыс. рублей согласно </w:t>
      </w:r>
      <w:r w:rsidRPr="00922E1D">
        <w:rPr>
          <w:rFonts w:ascii="Times New Roman" w:hAnsi="Times New Roman"/>
          <w:b/>
          <w:sz w:val="26"/>
          <w:szCs w:val="26"/>
        </w:rPr>
        <w:t>приложению № 20</w:t>
      </w:r>
      <w:r w:rsidRPr="00922E1D">
        <w:rPr>
          <w:rFonts w:ascii="Times New Roman" w:hAnsi="Times New Roman"/>
          <w:sz w:val="26"/>
          <w:szCs w:val="26"/>
        </w:rPr>
        <w:t xml:space="preserve"> </w:t>
      </w:r>
      <w:r w:rsidRPr="00922E1D">
        <w:rPr>
          <w:rFonts w:ascii="Times New Roman" w:hAnsi="Times New Roman"/>
          <w:color w:val="000000"/>
          <w:sz w:val="26"/>
          <w:szCs w:val="26"/>
        </w:rPr>
        <w:t>к настоящему решению</w:t>
      </w:r>
      <w:r w:rsidRPr="00922E1D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:rsidR="00F24120" w:rsidRPr="00922E1D" w:rsidRDefault="009A0849" w:rsidP="0092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color w:val="000000"/>
          <w:sz w:val="26"/>
          <w:szCs w:val="26"/>
        </w:rPr>
        <w:t>1.1</w:t>
      </w:r>
      <w:r w:rsidR="00922E1D">
        <w:rPr>
          <w:rFonts w:ascii="Times New Roman" w:hAnsi="Times New Roman"/>
          <w:color w:val="000000"/>
          <w:sz w:val="26"/>
          <w:szCs w:val="26"/>
        </w:rPr>
        <w:t>3.</w:t>
      </w:r>
      <w:r w:rsidR="00F24120" w:rsidRPr="00922E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4120" w:rsidRPr="00922E1D">
        <w:rPr>
          <w:rFonts w:ascii="Times New Roman" w:hAnsi="Times New Roman"/>
          <w:b/>
          <w:color w:val="000000"/>
          <w:sz w:val="26"/>
          <w:szCs w:val="26"/>
        </w:rPr>
        <w:t>Приложение № 20</w:t>
      </w:r>
      <w:r w:rsidR="00F24120" w:rsidRPr="00922E1D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F24120" w:rsidRPr="00922E1D">
        <w:rPr>
          <w:rFonts w:ascii="Times New Roman" w:hAnsi="Times New Roman"/>
          <w:sz w:val="26"/>
          <w:szCs w:val="26"/>
        </w:rPr>
        <w:t xml:space="preserve">Целевые межбюджетные трансферты, поступающие из областного бюджета в объеме иных межбюджетных трансфертов на 2023 год и на плановый период 2024 и 2025 годов» изложить в новой редакции согласно приложению </w:t>
      </w:r>
      <w:r w:rsidRPr="00922E1D">
        <w:rPr>
          <w:rFonts w:ascii="Times New Roman" w:hAnsi="Times New Roman"/>
          <w:sz w:val="26"/>
          <w:szCs w:val="26"/>
        </w:rPr>
        <w:t>7</w:t>
      </w:r>
      <w:r w:rsidR="00F24120"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  <w:r w:rsidR="00F24120" w:rsidRPr="00922E1D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9A0849" w:rsidRPr="00922E1D" w:rsidRDefault="009A0849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1.1</w:t>
      </w:r>
      <w:r w:rsidR="00922E1D">
        <w:rPr>
          <w:rFonts w:ascii="Times New Roman" w:hAnsi="Times New Roman"/>
          <w:sz w:val="26"/>
          <w:szCs w:val="26"/>
        </w:rPr>
        <w:t>4.</w:t>
      </w:r>
      <w:r w:rsidRPr="00922E1D">
        <w:rPr>
          <w:rFonts w:ascii="Times New Roman" w:hAnsi="Times New Roman"/>
          <w:sz w:val="26"/>
          <w:szCs w:val="26"/>
        </w:rPr>
        <w:t xml:space="preserve"> Первый абзац пункта 10 статьи 4 изложить в новой редакции: </w:t>
      </w:r>
    </w:p>
    <w:p w:rsidR="00F24120" w:rsidRPr="00922E1D" w:rsidRDefault="009A0849" w:rsidP="00922E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«10. Утвердить дотации бюджетам муниципальных районов на поддержку мер по обеспечению сбалансированности бюджетов на 2023 год в сумме 9657,9 тыс. рублей, на 2024 год в сумме 0,0 тыс. рублей, на 2025 год в сумме 0,0 тыс. рублей».</w:t>
      </w:r>
      <w:r w:rsidRPr="00922E1D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5570F2" w:rsidRPr="00922E1D" w:rsidRDefault="005F6DC2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1.</w:t>
      </w:r>
      <w:r w:rsidR="009A0849" w:rsidRPr="00922E1D">
        <w:rPr>
          <w:rFonts w:ascii="Times New Roman" w:hAnsi="Times New Roman"/>
          <w:sz w:val="26"/>
          <w:szCs w:val="26"/>
        </w:rPr>
        <w:t>1</w:t>
      </w:r>
      <w:r w:rsidR="00922E1D">
        <w:rPr>
          <w:rFonts w:ascii="Times New Roman" w:hAnsi="Times New Roman"/>
          <w:sz w:val="26"/>
          <w:szCs w:val="26"/>
        </w:rPr>
        <w:t>5.</w:t>
      </w:r>
      <w:r w:rsidR="000159D4" w:rsidRPr="00922E1D">
        <w:rPr>
          <w:rFonts w:ascii="Times New Roman" w:hAnsi="Times New Roman"/>
          <w:sz w:val="26"/>
          <w:szCs w:val="26"/>
        </w:rPr>
        <w:t xml:space="preserve"> </w:t>
      </w:r>
      <w:r w:rsidR="000159D4" w:rsidRPr="00922E1D">
        <w:rPr>
          <w:rFonts w:ascii="Times New Roman" w:hAnsi="Times New Roman"/>
          <w:b/>
          <w:bCs/>
          <w:sz w:val="26"/>
          <w:szCs w:val="26"/>
        </w:rPr>
        <w:t xml:space="preserve">Приложение № 22 </w:t>
      </w:r>
      <w:r w:rsidR="000159D4" w:rsidRPr="00922E1D">
        <w:rPr>
          <w:rFonts w:ascii="Times New Roman" w:hAnsi="Times New Roman"/>
          <w:sz w:val="26"/>
          <w:szCs w:val="26"/>
        </w:rPr>
        <w:t xml:space="preserve">«Источники внутреннего финансирования дефицита бюджета муниципального образования «Локнянский район» на 2023 год» изложить в новой редакции согласно приложению </w:t>
      </w:r>
      <w:r w:rsidR="009A0849" w:rsidRPr="00922E1D">
        <w:rPr>
          <w:rFonts w:ascii="Times New Roman" w:hAnsi="Times New Roman"/>
          <w:sz w:val="26"/>
          <w:szCs w:val="26"/>
        </w:rPr>
        <w:t>8</w:t>
      </w:r>
      <w:r w:rsidR="000159D4" w:rsidRPr="00922E1D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D241C8" w:rsidRPr="00922E1D" w:rsidRDefault="00476F31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          </w:t>
      </w:r>
    </w:p>
    <w:p w:rsidR="00A261FC" w:rsidRPr="00922E1D" w:rsidRDefault="000159D4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2. Настоящее решение направить Главе района для подписания и обнародования.</w:t>
      </w:r>
    </w:p>
    <w:p w:rsidR="00922E1D" w:rsidRDefault="00922E1D" w:rsidP="00922E1D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59D4" w:rsidRPr="00922E1D" w:rsidRDefault="00A261FC" w:rsidP="00922E1D">
      <w:pPr>
        <w:tabs>
          <w:tab w:val="left" w:pos="183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ab/>
      </w:r>
    </w:p>
    <w:p w:rsidR="000159D4" w:rsidRPr="00922E1D" w:rsidRDefault="000159D4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0159D4" w:rsidRPr="00922E1D" w:rsidRDefault="000159D4" w:rsidP="00922E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 xml:space="preserve">Локнянского района </w:t>
      </w:r>
      <w:r w:rsidR="00E756B8" w:rsidRPr="00922E1D">
        <w:rPr>
          <w:rFonts w:ascii="Times New Roman" w:hAnsi="Times New Roman"/>
          <w:sz w:val="26"/>
          <w:szCs w:val="26"/>
        </w:rPr>
        <w:t>седьмого</w:t>
      </w:r>
      <w:r w:rsidRPr="00922E1D">
        <w:rPr>
          <w:rFonts w:ascii="Times New Roman" w:hAnsi="Times New Roman"/>
          <w:sz w:val="26"/>
          <w:szCs w:val="26"/>
        </w:rPr>
        <w:t xml:space="preserve"> созыва</w:t>
      </w:r>
      <w:r w:rsidRPr="00922E1D">
        <w:rPr>
          <w:rFonts w:ascii="Times New Roman" w:hAnsi="Times New Roman"/>
          <w:sz w:val="26"/>
          <w:szCs w:val="26"/>
        </w:rPr>
        <w:tab/>
      </w:r>
      <w:r w:rsidRPr="00922E1D">
        <w:rPr>
          <w:rFonts w:ascii="Times New Roman" w:hAnsi="Times New Roman"/>
          <w:sz w:val="26"/>
          <w:szCs w:val="26"/>
        </w:rPr>
        <w:tab/>
      </w:r>
      <w:r w:rsidRPr="00922E1D">
        <w:rPr>
          <w:rFonts w:ascii="Times New Roman" w:hAnsi="Times New Roman"/>
          <w:sz w:val="26"/>
          <w:szCs w:val="26"/>
        </w:rPr>
        <w:tab/>
      </w:r>
      <w:r w:rsidRPr="00922E1D">
        <w:rPr>
          <w:rFonts w:ascii="Times New Roman" w:hAnsi="Times New Roman"/>
          <w:sz w:val="26"/>
          <w:szCs w:val="26"/>
        </w:rPr>
        <w:tab/>
      </w:r>
      <w:r w:rsidR="00922E1D">
        <w:rPr>
          <w:rFonts w:ascii="Times New Roman" w:hAnsi="Times New Roman"/>
          <w:sz w:val="26"/>
          <w:szCs w:val="26"/>
        </w:rPr>
        <w:t xml:space="preserve">          </w:t>
      </w:r>
      <w:r w:rsidRPr="00922E1D">
        <w:rPr>
          <w:rFonts w:ascii="Times New Roman" w:hAnsi="Times New Roman"/>
          <w:sz w:val="26"/>
          <w:szCs w:val="26"/>
        </w:rPr>
        <w:t>Д.М.  Егоров</w:t>
      </w:r>
    </w:p>
    <w:p w:rsidR="000159D4" w:rsidRDefault="000159D4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2E1D" w:rsidRPr="00922E1D" w:rsidRDefault="00922E1D" w:rsidP="00922E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E11" w:rsidRDefault="000159D4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1D">
        <w:rPr>
          <w:rFonts w:ascii="Times New Roman" w:hAnsi="Times New Roman"/>
          <w:sz w:val="26"/>
          <w:szCs w:val="26"/>
        </w:rPr>
        <w:t>Глава Локнянского района</w:t>
      </w:r>
      <w:r w:rsidRPr="00922E1D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  <w:r w:rsidRPr="00922E1D">
        <w:rPr>
          <w:rFonts w:ascii="Times New Roman" w:hAnsi="Times New Roman"/>
          <w:sz w:val="26"/>
          <w:szCs w:val="26"/>
        </w:rPr>
        <w:tab/>
        <w:t>Н.В. Степанова</w:t>
      </w: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Приложение № 1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                                                               к решению Собрания депутатов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Локнянского района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от 29.12.2022 № 29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sz w:val="26"/>
          <w:szCs w:val="26"/>
        </w:rPr>
        <w:t xml:space="preserve">ПОСТУПЛЕНИЕ 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sz w:val="26"/>
          <w:szCs w:val="26"/>
        </w:rPr>
        <w:t xml:space="preserve"> доходов  по группам, подгруппам и статьям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sz w:val="26"/>
          <w:szCs w:val="26"/>
        </w:rPr>
        <w:t xml:space="preserve"> в бюджет муниципального образования «Локнянский район» на 2023 год</w:t>
      </w:r>
    </w:p>
    <w:p w:rsidR="00922E1D" w:rsidRPr="00913287" w:rsidRDefault="00922E1D" w:rsidP="00922E1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69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389"/>
      </w:tblGrid>
      <w:tr w:rsidR="00922E1D" w:rsidRPr="002F32DD" w:rsidTr="002F32D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Сумма в тыс. руб.</w:t>
            </w:r>
          </w:p>
        </w:tc>
      </w:tr>
      <w:tr w:rsidR="00922E1D" w:rsidRPr="002F32DD" w:rsidTr="002F32DD">
        <w:trPr>
          <w:trHeight w:val="3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2023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41926,5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23608,0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23608,0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9080,0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3370,0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1 05 01000 00 0000 110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Style w:val="blk"/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2335,0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1 05 02000 02 0000 110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Единый налог на вмененный доход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0,0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2F32DD">
              <w:rPr>
                <w:rFonts w:ascii="Times New Roman" w:hAnsi="Times New Roman"/>
              </w:rPr>
              <w:t>136,0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1 05 0400002 0000 110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2F32DD">
              <w:rPr>
                <w:rFonts w:ascii="Times New Roman" w:hAnsi="Times New Roman"/>
              </w:rPr>
              <w:t>899,0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877,0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1 08 03000 01 0000 110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highlight w:val="green"/>
              </w:rPr>
            </w:pPr>
            <w:r w:rsidRPr="002F32DD">
              <w:rPr>
                <w:rFonts w:ascii="Times New Roman" w:hAnsi="Times New Roman"/>
              </w:rPr>
              <w:t>877,0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36935,0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1970,1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Платежи за пользование природными ресурсами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38,0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1874,7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1 14 00000 00 0000 000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773,0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highlight w:val="yellow"/>
              </w:rPr>
            </w:pPr>
            <w:r w:rsidRPr="002F32DD">
              <w:rPr>
                <w:rFonts w:ascii="Times New Roman" w:hAnsi="Times New Roman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4991,5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182206,4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68291,9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35642,0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70907,5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</w:rPr>
              <w:t>7365,0</w:t>
            </w:r>
          </w:p>
        </w:tc>
      </w:tr>
      <w:tr w:rsidR="00922E1D" w:rsidRPr="002F32DD" w:rsidTr="002F32DD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</w:p>
        </w:tc>
      </w:tr>
      <w:tr w:rsidR="00922E1D" w:rsidRPr="002F32DD" w:rsidTr="002F32DD">
        <w:trPr>
          <w:trHeight w:val="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E1D" w:rsidRPr="002F32DD" w:rsidRDefault="00922E1D" w:rsidP="00922E1D">
            <w:pPr>
              <w:jc w:val="right"/>
              <w:rPr>
                <w:rFonts w:ascii="Times New Roman" w:hAnsi="Times New Roman"/>
              </w:rPr>
            </w:pPr>
            <w:r w:rsidRPr="002F32DD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E1D" w:rsidRPr="002F32DD" w:rsidRDefault="00922E1D" w:rsidP="00922E1D">
            <w:pPr>
              <w:jc w:val="right"/>
              <w:rPr>
                <w:rFonts w:ascii="Times New Roman" w:hAnsi="Times New Roman"/>
                <w:b/>
              </w:rPr>
            </w:pPr>
            <w:r w:rsidRPr="002F32DD">
              <w:rPr>
                <w:rFonts w:ascii="Times New Roman" w:hAnsi="Times New Roman"/>
                <w:b/>
              </w:rPr>
              <w:t>224132,9</w:t>
            </w:r>
          </w:p>
        </w:tc>
      </w:tr>
    </w:tbl>
    <w:p w:rsidR="00922E1D" w:rsidRDefault="00922E1D" w:rsidP="00922E1D"/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2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>Приложение № 6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922E1D" w:rsidRPr="002F32DD" w:rsidRDefault="00922E1D" w:rsidP="00922E1D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района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от 29.12.2022 № 29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922E1D" w:rsidRDefault="00922E1D" w:rsidP="00922E1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b/>
          <w:sz w:val="26"/>
          <w:szCs w:val="26"/>
          <w:lang w:eastAsia="en-US"/>
        </w:rPr>
        <w:t>Ведомственная структура расходов бюджета муниципального образования "Локнянский район" на 2023 год</w:t>
      </w:r>
    </w:p>
    <w:p w:rsidR="002F32DD" w:rsidRP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922E1D" w:rsidRDefault="00922E1D" w:rsidP="00922E1D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83" w:type="dxa"/>
        <w:tblInd w:w="-176" w:type="dxa"/>
        <w:tblLook w:val="04A0" w:firstRow="1" w:lastRow="0" w:firstColumn="1" w:lastColumn="0" w:noHBand="0" w:noVBand="1"/>
      </w:tblPr>
      <w:tblGrid>
        <w:gridCol w:w="4820"/>
        <w:gridCol w:w="628"/>
        <w:gridCol w:w="690"/>
        <w:gridCol w:w="762"/>
        <w:gridCol w:w="1414"/>
        <w:gridCol w:w="699"/>
        <w:gridCol w:w="1070"/>
      </w:tblGrid>
      <w:tr w:rsidR="00922E1D" w:rsidRPr="002F32DD" w:rsidTr="002F32D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Вед.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Администрация Локнянского района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75 485,4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24 096,8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20 080,0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16 413,6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12 692,0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2 999,9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721,7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Судебная система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Резервные фонды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выполнение государственных полномочий по образованию 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обеспечению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245,1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245,1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244,1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32,5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2 208,0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муниципального образования "Локнянский район"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2 103,0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2 103,0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1 976,0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Обеспечение сертификации деятельности АРМ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«Профилактика терроризма»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«Профилактика терроризма»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Обеспечение пожарной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"Пожарная безопасность и гражданская оборона муниципального образования "Локнянский район"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29 992,5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муниципального образования 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20 055,7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Осуществление дорожной деятельности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1 020,9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муниципального образования "Локнянский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"н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установку знаков туристской навигации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подготовку документов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14 938,3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1 181,0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Осуществление мероприятий по сносу многоквартирных домов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(капитальный ремонт жилого фонда)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возмещение затрат по начислению, сбору, взысканию и перечислению в местный бюджет муниципального района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9 568,5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7 268,2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2 680,2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воджоснабжения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, водоотведения и теплоснабжения, находящихся в муниципальной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Субсидия на финансовое обеспечение затрат, связанных с бурением новой скважины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"Современный облик сельских территорий"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Межбюджетные трансферты, передаваемые из бюджета района, бюджетам поселений на осуществление части полномочий по решению вопросов местного значения (водоснабжение)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в сельских поселениях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Межбюджетные трансферты, передаваемые из бюджета городского поселения, бюджету района на осуществление части полномочий по решению вопросов местного значения (содержание систем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водоснабжения и водоотведения)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4 188,8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2 225,8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2 225,8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2 225,8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(внебюджетные источники)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(областной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"Формирование современной городской среды в муниципальном образовании "Локнянский район" на 2018-2024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гг."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проведение мероприятий по формированию современной городской среды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3 702,7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Доплаты к пенсиям муниципальным служащим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2 007,0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547,1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Физическая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 по строительству и реконструкции объектов физической культуры 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спорта, в том числе подготовка проектно-сметной документации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Управление образования муниципального образования "Локнянский район"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3 112,4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3 085,5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3 032,0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"Система мер социальной поддержки педагогических работников муниципальных образовательных организаций"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предоставление жилья (улучшение жилищных условий) работникам учреждений системы образования области (в том числе предоставление компенсаций для приобретения жилья молодым специалистам),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1 927,5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1 643,8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Обеспечение деятельности муниципальных казенных учреждений, субсидии муниципальным бюджетным учреждениям и автономным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1 056,5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Муниципальное казенное учреждение "Контрольно-счетное управление" муниципального образования "Локнянский район"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в рамках 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659,4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574,4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по оплате труда лиц, занимающих должности, не отнесенные к должностям муниципальной службы в рамках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непрограммного направления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Финансовое управление Администрации Локнянского района Псковской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143 203,9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5 029,8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4 966,8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4 966,8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4 404,5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Основное мероприятие "Профилактика правонарушений"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"Реализация переданных государственных полномочий на осуществление первичного воинского учета органами местного самоуправления поселений"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НАЦИОНАЛЬНАЯ БЕЗОПАСНОСТЬ 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1 183,8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Общеэкономические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на реализацию мероприятий активной политики и дополнительных мер в сфере занятости населения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"Реализация мероприятий, направленных на снижение напряженности на рынке труда, для особых категорий граждан"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на реализацию мероприятий в рамках основного мероприятия "Реализация мероприятий, направленных на снижение напряженности на рынке труда для особых категорий граждан"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47,7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мероприятий по сопровождению инвалидов молодого возраста при трудоустройстве"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реализацию мероприятий в рамках основного мероприятия "Организация мероприятий по сопровождению инвалидов молодого возраста при трудоустройстве"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в рамках основного мероприятия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576,2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"Содействие экономическому развитию и инвестиционной привлекательности муниципального образования "Локнянский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"н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"Повышение инвестиционной привлекательности"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из местного бюджета расходов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Транспорт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мероприятий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Благоустройство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113 524,6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73 179,8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73 164,8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73 164,8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73 127,3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45 501,0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45 501,0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 «Об образовании в Псковской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17,5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транспортного обслуживания населения на территории муниципального образования 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дополнительное образование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 (оказание услуг) муниципальных учреждений в рамках основного мероприятия  «Дополнительное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133,3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133,3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133,3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 «Общее образование»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133,3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Культура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16 005,7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"Развитие культуры в муниципальном образовании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6 660,9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9 339,8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 (местный бюджет)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Проведение мероприятий по профилактике правонарушений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Обслуживание муниципального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МЕЖБЮДЖЕТНЫЕ ТРАНСФЕРТЫ ОБЩЕГО ХАРАКТЕРА БЮДЖЕТАМ СУБЪЕКТОВ РОССИЙСКОЙ ФЕДЕРАЦИИ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Формирование районных фондов финансовой поддержки бюджетов поселений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Комитет по управлению муниципальным имуществом муниципального образования "Локнянский район"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4 270,8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2 396,1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2 396,1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2 141,1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2 141,1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2 033,1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1 991,1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1 881,1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Прочие непрограммные расходы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901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2E1D" w:rsidRPr="002F32DD" w:rsidRDefault="00922E1D" w:rsidP="002F3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226814,9</w:t>
            </w:r>
          </w:p>
        </w:tc>
      </w:tr>
    </w:tbl>
    <w:p w:rsidR="00922E1D" w:rsidRDefault="00922E1D" w:rsidP="00922E1D"/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3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>Приложение № 8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922E1D" w:rsidRPr="002F32DD" w:rsidRDefault="00922E1D" w:rsidP="00922E1D">
      <w:pPr>
        <w:spacing w:after="0" w:line="240" w:lineRule="auto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района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от  29.12.2022  № 29</w:t>
      </w:r>
    </w:p>
    <w:p w:rsidR="002F32DD" w:rsidRPr="002F32DD" w:rsidRDefault="002F32D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922E1D" w:rsidRPr="002F32DD" w:rsidRDefault="00922E1D" w:rsidP="00922E1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F32DD">
        <w:rPr>
          <w:rFonts w:ascii="Times New Roman" w:hAnsi="Times New Roman"/>
          <w:b/>
          <w:color w:val="000000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F32DD">
        <w:rPr>
          <w:rFonts w:ascii="Times New Roman" w:hAnsi="Times New Roman"/>
          <w:b/>
          <w:color w:val="000000"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2F32DD">
        <w:rPr>
          <w:rFonts w:ascii="Times New Roman" w:hAnsi="Times New Roman"/>
          <w:b/>
          <w:color w:val="000000"/>
          <w:sz w:val="26"/>
          <w:szCs w:val="26"/>
        </w:rPr>
        <w:t xml:space="preserve"> образования «Локнянский район» </w:t>
      </w:r>
    </w:p>
    <w:p w:rsidR="00922E1D" w:rsidRPr="002F32DD" w:rsidRDefault="00922E1D" w:rsidP="00922E1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2F32DD">
        <w:rPr>
          <w:rFonts w:ascii="Times New Roman" w:hAnsi="Times New Roman"/>
          <w:b/>
          <w:color w:val="000000"/>
          <w:sz w:val="26"/>
          <w:szCs w:val="26"/>
        </w:rPr>
        <w:t>на 2023 год.</w:t>
      </w:r>
    </w:p>
    <w:p w:rsidR="00922E1D" w:rsidRDefault="00922E1D" w:rsidP="00922E1D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128" w:type="dxa"/>
        <w:tblInd w:w="-176" w:type="dxa"/>
        <w:tblLook w:val="04A0" w:firstRow="1" w:lastRow="0" w:firstColumn="1" w:lastColumn="0" w:noHBand="0" w:noVBand="1"/>
      </w:tblPr>
      <w:tblGrid>
        <w:gridCol w:w="5245"/>
        <w:gridCol w:w="733"/>
        <w:gridCol w:w="812"/>
        <w:gridCol w:w="1523"/>
        <w:gridCol w:w="743"/>
        <w:gridCol w:w="1072"/>
      </w:tblGrid>
      <w:tr w:rsidR="00922E1D" w:rsidRPr="002F32DD" w:rsidTr="002F32DD">
        <w:trPr>
          <w:trHeight w:val="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Разд.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Подр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32 292,0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1 812,4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20 080,0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18 181,6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16 413,6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12 692,0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2 999,9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721,7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Резервный фонд Администрации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1 898,4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5 709,2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4 966,8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4 965,5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4 404,5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Расходы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659,4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574,4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по оплате труда лиц, занимающих должности, не отнесенные к должностям муниципальной службы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3 526,1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2 458,1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2 458,1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2 349,1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1 991,1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1 881,1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265,9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233,4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32,5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"Реализация переданных государственных полномочий на осуществление первичного воинского учета органами местного самоуправления поселений"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муниципального образования "Локнянский район"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2 103,0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2 103,0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1 976,0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«Профилактика терроризма»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«Профилактика терроризма»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"Пожарная безопасность и гражданская оборона муниципального образования "Локнянский район"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Мероприятия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31 176,3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межбюджетные трансферты на реализацию мероприятий активной политики и дополнительных мер в сфере занятости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"Реализация мероприятий, направленных на снижение напряженности на рынке труда, для особых категорий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межбюджетные трансферты на реализацию мероприятий в рамках основного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мероприятия "Реализация мероприятий, направленных на снижение напряженности на рынке труда для особых категорий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47,7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мероприятий по сопровождению инвалидов молодого возраста при трудоустройстве"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основного мероприятия "Организация мероприятий по сопровождению инвалидов молодого возраста при трудоустройстве"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в рамках основного мероприятия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616,2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муниципального образования "Локнянский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"н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216,2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из местного бюджета расходов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муниципального образования 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20 055,7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Осуществление дорожной деятельности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1 036,9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мероприятий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"Содействие экономическому развитию и инвестиционной привлекательности муниципального образования "Локнянский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"н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инвестиционной привлекательности"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установку знаков туристской навигации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15 464,4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1 181,0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Осуществление мероприятий по сносу многоквартирных домов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(капитальный ремонт жилого фонда)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возмещение затрат по начислению, сбору, взысканию и перечислению в местный бюджет муниципального района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9 568,5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7 268,2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2 680,2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воджоснабжения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, водоотведения и теплоснабжения, находящихся в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Субсидия на финансовое обеспечение затрат, связанных с бурением новой скважины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"Современный облик сельских территорий"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1 431,0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трансферты, передаваемые из бюджета района, бюджетам поселений на осуществление части полномочий по решению вопросов местного значения (водоснабжение)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в сельских поселениях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трансферты, передаваемые из бюджета городского поселения, бюджету района на осуществление части полномочий по решению вопросов местного значения (содержание систем водоснабжения и водоотведения)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4 714,9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2 751,8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2 751,8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2 751,8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реализацию инициативного проекта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(внебюджетные источники)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инициативного проекта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(областной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Субсидии на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инициативного проекта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"Формирование современной городской среды в муниципальном образовании "Локнянский район" на 2018-2024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Субсидии на проведение мероприятий по формированию современной городской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116 610,1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24 609,5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73 233,2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73 218,2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73 218,2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73 180,7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45 554,4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45 501,0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 «Об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17,5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транспортного обслуживания населения на территории муниципального образования 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 (оказание услуг) муниципальных учреждений в рамках основного мероприятия  «Дополнительное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3 165,4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133,3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"Система мер социальной поддержки педагогических работников муниципальных образовательных организаций"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предоставление жилья (улучшение жилищных условий) работникам учреждений системы образования области (в том числе предоставление компенсаций для приобретения жилья молодым специалистам),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2 984,0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1 927,5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1 643,8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283,8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Обеспечение деятельности муниципальных казенных учреждений, субсидии муниципальным бюджетным учреждениям 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1 056,5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16 005,7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культуры в муниципальном образовании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6 660,9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9 339,8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 (местный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Проведение мероприятий по профилактике правонарушений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5 577,4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2 111,2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2 007,0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Резервный фонд Администрации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3 214,8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547,1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147,1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МЕЖБЮДЖЕТНЫЕ ТРАНСФЕРТЫ ОБЩЕГО ХАРАКТЕРА БЮДЖЕТАМ СУБЪЕКТОВ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Формирование районных фондов финансовой поддержки бюджетов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90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2E1D" w:rsidRPr="002F32DD" w:rsidRDefault="002F32DD" w:rsidP="002F32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</w:t>
            </w:r>
            <w:r w:rsidR="00922E1D" w:rsidRPr="002F32DD">
              <w:rPr>
                <w:rFonts w:ascii="Times New Roman" w:hAnsi="Times New Roman"/>
                <w:color w:val="000000"/>
              </w:rPr>
              <w:t>814,9</w:t>
            </w:r>
          </w:p>
        </w:tc>
      </w:tr>
    </w:tbl>
    <w:p w:rsidR="00922E1D" w:rsidRPr="00B85E99" w:rsidRDefault="00922E1D" w:rsidP="00922E1D"/>
    <w:p w:rsidR="00922E1D" w:rsidRPr="00B85E99" w:rsidRDefault="00922E1D" w:rsidP="00922E1D"/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4</w:t>
      </w:r>
    </w:p>
    <w:p w:rsidR="002F32DD" w:rsidRPr="002F32DD" w:rsidRDefault="002F32D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>Приложение № 10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к решению Собрания депутатов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2F32DD">
        <w:rPr>
          <w:rFonts w:ascii="Times New Roman" w:eastAsia="Calibri" w:hAnsi="Times New Roman"/>
          <w:sz w:val="26"/>
          <w:szCs w:val="26"/>
          <w:lang w:eastAsia="en-US"/>
        </w:rPr>
        <w:t xml:space="preserve">Локнянского района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от   29.12.2022 № 29</w:t>
      </w:r>
    </w:p>
    <w:p w:rsidR="002F32DD" w:rsidRPr="002F32DD" w:rsidRDefault="002F32DD" w:rsidP="00922E1D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  <w:sz w:val="26"/>
          <w:szCs w:val="26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2F32DD">
        <w:rPr>
          <w:rFonts w:ascii="Times New Roman" w:hAnsi="Times New Roman"/>
          <w:b/>
          <w:bCs/>
          <w:color w:val="1D1B11"/>
          <w:sz w:val="26"/>
          <w:szCs w:val="26"/>
        </w:rPr>
        <w:t xml:space="preserve">Распределение бюджетных ассигнований по целевым статьям 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proofErr w:type="gramStart"/>
      <w:r w:rsidRPr="002F32DD">
        <w:rPr>
          <w:rFonts w:ascii="Times New Roman" w:hAnsi="Times New Roman"/>
          <w:b/>
          <w:bCs/>
          <w:color w:val="1D1B11"/>
          <w:sz w:val="26"/>
          <w:szCs w:val="26"/>
        </w:rPr>
        <w:t xml:space="preserve">(муниципальным программам муниципального образования </w:t>
      </w:r>
      <w:proofErr w:type="gramEnd"/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6"/>
          <w:szCs w:val="26"/>
        </w:rPr>
      </w:pPr>
      <w:r w:rsidRPr="002F32DD">
        <w:rPr>
          <w:rFonts w:ascii="Times New Roman" w:hAnsi="Times New Roman"/>
          <w:b/>
          <w:bCs/>
          <w:color w:val="1D1B11"/>
          <w:sz w:val="26"/>
          <w:szCs w:val="26"/>
        </w:rPr>
        <w:t xml:space="preserve">«Локнянский район» и непрограммным направлениям деятельности), 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bCs/>
          <w:color w:val="1D1B11"/>
          <w:sz w:val="26"/>
          <w:szCs w:val="26"/>
        </w:rPr>
        <w:t>группам видов расходов классификации расходов</w:t>
      </w:r>
      <w:r w:rsidRPr="002F32DD"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922E1D" w:rsidRPr="000B6837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1D" w:rsidRDefault="00922E1D" w:rsidP="002F32DD">
      <w:pPr>
        <w:tabs>
          <w:tab w:val="left" w:pos="255"/>
          <w:tab w:val="left" w:pos="394"/>
          <w:tab w:val="right" w:pos="10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10096" w:type="dxa"/>
        <w:tblInd w:w="-176" w:type="dxa"/>
        <w:tblLook w:val="04A0" w:firstRow="1" w:lastRow="0" w:firstColumn="1" w:lastColumn="0" w:noHBand="0" w:noVBand="1"/>
      </w:tblPr>
      <w:tblGrid>
        <w:gridCol w:w="6663"/>
        <w:gridCol w:w="1414"/>
        <w:gridCol w:w="743"/>
        <w:gridCol w:w="1276"/>
      </w:tblGrid>
      <w:tr w:rsidR="00922E1D" w:rsidRPr="002F32DD" w:rsidTr="002F32DD">
        <w:trPr>
          <w:trHeight w:val="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F32DD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"Развитие образования, молодежной политики и физической культуры и спорта в муниципальном образовании "Локнянский район"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116 383,2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115 307,1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«Дошкольное образование»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25 949,6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7 299,0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16 368,0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1 340,1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 «Общее образование»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73 670,0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16 753,7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Проведение текущих ремонтов муниципальных общеобразовательных учреждений (создание условий для цифровой образовательной среды и профиля "Точка роста")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45 554,4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45 501,0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выплату вознаграждения за выполнение функций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511,0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 «Об образовании в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0110243030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0110253030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4 297,0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3 261,6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СанПин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01102W1010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15 602,0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 (оказание услуг) муниципальных учреждений в рамках основного мероприятия  «Дополнительное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14 017,0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предусмотренных Законом Псковской области "Об образовании в Псковской области"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17,5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"Система мер социальной поддержки педагогических работников муниципальных образовательных организаций"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предоставление жилья (улучшение жилищных условий) работникам учреждений системы образования области (в том числе предоставление компенсаций для приобретения жилья молодым специалистам),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0110621100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0110641940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01106W1940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547,1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447,1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145,0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"Строительство и реконструкция объектов физической культуры и спорта"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 по строительству и реконструкции объектов физической культуры и спорта, в том числе подготовка проектно-сметной документации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0120220700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529,0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"Развитие культуры в муниципальном образовании "Локнянский район" Псковской области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16 000,7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6 660,9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6 430,9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9 339,8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досугового обслуживания населения"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8 137,1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979,8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 (местный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02102Z4670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"Содействие экономическому развитию и инвестиционной привлекательности муниципального образования "Локнянский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район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"н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"Развитие и поддержка малого и среднего предпринимательства и инвестиционной деятельности"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"Повышение инвестиционной привлекательности"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307,1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установку знаков туристской навигации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0310141910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расходов на установку знаков туристской навигации (местный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03101W1910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из местного бюджета расходов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03101Z5990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"Обеспечение безопасности граждан на территории муниципального образования "Локнянский район"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2 236,0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"Пожарная безопасность и гражданская оборона муниципального образования "Локнянский район"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2 198,0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направленные на укрепление пожарной безопасности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2 103,0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2 037,0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1 976,0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Обеспечение сертификации деятельности АРМ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«Профилактика терроризма»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«Профилактика терроризма»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Проведение мероприятий по профилактике правонарушений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0430221800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"Комплексное развитие систем коммунальной инфраструктуры и благоустройства муниципального образования "Локнянский район" Псковской области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15 008,0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7 832,2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3 244,2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воджоснабжения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, водоотведения и теплоснабжения, находящихся в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805,5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564,0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Субсидия на финансовое обеспечение затрат, связанных с бурением новой скважины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1 274,7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Субсидия на финансовое обеспечение затрат, связанных с тампонированием скважины № 18379 по ул. Первомайская в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0510123080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"Современный облик сельских территорий"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Расходы на разработку проектно-сметной документации по объектам, включенным в состав проектов комплексного развития сельских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0510528000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4 588,0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869,3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0520121390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599,0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270,3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3 111,8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3 111,8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инициативного проекта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(внебюджетные источники)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0530101831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235,7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инициативного проекта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на реализацию инициативного проекта 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(областной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1 692,8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Субсидии на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306,1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инициативного проекта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на реализацию инициативного проекта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"Приобретение, установка и подключение аттракционов на территории поселкового парка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>. Локня" (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местный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05301W1831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05301W1831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214,3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«Жилище»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3 194,7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2 264,7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Осуществление мероприятий по сносу многоквартирных домов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0560122910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1 874,7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"Развитие транспортного обслуживания населения на территории муниципального образования Локнянский район"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28 946,6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28 931,6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F32DD">
              <w:rPr>
                <w:rFonts w:ascii="Times New Roman" w:hAnsi="Times New Roman"/>
                <w:color w:val="000000"/>
              </w:rPr>
              <w:t>проезжаемости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и безопасности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8 875,9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 мероприятие « 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20 055,7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Осуществление дорожной деятельности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18 326,0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>офинансирование</w:t>
            </w:r>
            <w:proofErr w:type="spellEnd"/>
            <w:r w:rsidRPr="002F32DD"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1 729,7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"Локнянский район" на 2022-2026 годы"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41 321,5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32 513,8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32 403,9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28 878,2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27 110,2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22 433,8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3 953,7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722,7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1 768,0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Обеспечение деятельности муниципальных казенных учреждений, субсидии муниципальным бюджетным учреждениям и автономным учреждениям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1 056,5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Доплаты к пенсиям муниципальным служащим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2 007,0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34,6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0710142130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0710175490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109,8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8 511,2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7 887,3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Формирование районных фондов финансовой поддержки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6 305,0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Межбюджетные трансферты, передаваемые из бюджета района, бюджетам поселений на осуществление части полномочий по решению вопросов местного значения (водоснабжение)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связанные с обеспечением водоснабжения в сельских поселениях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941,0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Межбюджетные трансферты, передаваемые из бюджета городского поселения, бюджету района на осуществление части полномочий по решению вопросов местного значения (содержание систем водоснабжения и водоотведения)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(капитальный ремонт жилого фонда)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0730170800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«Управление муниципальным долгом»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Обслуживание муниципального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0730227200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"Реализация переданных государственных полномочий на осуществление первичного воинского учета органами местного самоуправления поселений"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по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0730351180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622,4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296,6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Организация содействия в проведении ремонта жилых помещений инвалидам, участникам ВОВ, ветеранам ВОВ из числа лиц, награжденных знаком "Жителю блокадного Ленинграда", не имеющих оснований для обеспечения жильём в соответствии с Указом президента РФ от 07.05.20018г. N 714 "Об обеспечении жильём ветеранов ВОВ 1941-1945 гг."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Иные межбюджетные трансферты на реализацию мероприятий активной политики и дополнительных мер в сфере занятости населения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"Реализация мероприятий, направленных на снижение напряженности на рынке труда, для особых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Иные межбюджетные трансферты на реализацию мероприятий в рамках основного мероприятия "Реализация мероприятий, направленных на снижение напряженности на рынке труда для особых категорий граждан"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0740243040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47,7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мероприятий по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сопровождению инвалидов молодого возраста при трудоустройстве"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0740400000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Расходы на реализацию мероприятий в рамках основного мероприятия "Организация мероприятий по сопровождению инвалидов молодого возраста при трудоустройстве"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0740443040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61,6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реализацию мероприятий в рамках основного мероприятия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0740543040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Муниципальная программа "Формирование современной городской среды в муниципальном образовании "Локнянский район" на 2018-2024 гг."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Подпрограмма муниципальной программы " Благоустройство дворовых территорий многоквартирных домов и </w:t>
            </w:r>
            <w:proofErr w:type="spellStart"/>
            <w:proofErr w:type="gramStart"/>
            <w:r w:rsidRPr="002F32DD">
              <w:rPr>
                <w:rFonts w:ascii="Times New Roman" w:hAnsi="Times New Roman"/>
                <w:color w:val="000000"/>
              </w:rPr>
              <w:t>и</w:t>
            </w:r>
            <w:proofErr w:type="spellEnd"/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территорий общего пользования 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Основное мероприятие "Организация мероприятий по формированию современной городской среды"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Субсидии на проведение мероприятий по формированию современной городской среды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081F255550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1 963,1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4 648,6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4 648,6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Прочие непрограммные расходы муниципального образования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3 906,2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Резервный фонд Администрации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2 018,4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9090000010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2 018,4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Прочие непрограммные расходы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937,0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Резервный фонд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582,0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233,4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86,4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262,2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355,0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260,0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возмещение затрат по начислению, сбору, взысканию и перечислению в местный бюджет муниципального района платы за пользование жилыми помещениями (наем)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</w:t>
            </w:r>
            <w:proofErr w:type="gramStart"/>
            <w:r w:rsidRPr="002F32DD">
              <w:rPr>
                <w:rFonts w:ascii="Times New Roman" w:hAnsi="Times New Roman"/>
                <w:color w:val="000000"/>
              </w:rPr>
              <w:t xml:space="preserve"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</w:t>
            </w:r>
            <w:r w:rsidRPr="002F32DD">
              <w:rPr>
                <w:rFonts w:ascii="Times New Roman" w:hAnsi="Times New Roman"/>
                <w:color w:val="000000"/>
              </w:rPr>
              <w:lastRenderedPageBreak/>
              <w:t>животными без владельцев</w:t>
            </w:r>
            <w:proofErr w:type="gramEnd"/>
            <w:r w:rsidRPr="002F32DD">
              <w:rPr>
                <w:rFonts w:ascii="Times New Roman" w:hAnsi="Times New Roman"/>
                <w:color w:val="000000"/>
              </w:rPr>
              <w:t xml:space="preserve"> на территории Псковской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9090042220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833,8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Расходы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742,4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на оплату труда, функционирование и обеспечение деятельности высшего должностного лица в рамках непрограммного направления деятельности по контрольно-счетному управлению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659,4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574,4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Расходы по оплате труда лиц, занимающих должности, не отнесенные к должностям муниципальной службы в рамках непрограммного направления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22E1D" w:rsidRPr="002F32DD" w:rsidRDefault="00922E1D" w:rsidP="00922E1D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9090100901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83,0</w:t>
            </w:r>
          </w:p>
        </w:tc>
      </w:tr>
      <w:tr w:rsidR="00922E1D" w:rsidRPr="002F32DD" w:rsidTr="002F32DD">
        <w:trPr>
          <w:trHeight w:val="20"/>
        </w:trPr>
        <w:tc>
          <w:tcPr>
            <w:tcW w:w="88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2E1D" w:rsidRPr="002F32DD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32DD">
              <w:rPr>
                <w:rFonts w:ascii="Times New Roman" w:hAnsi="Times New Roman"/>
                <w:color w:val="000000"/>
              </w:rPr>
              <w:t>226 814,9</w:t>
            </w:r>
          </w:p>
        </w:tc>
      </w:tr>
    </w:tbl>
    <w:p w:rsidR="00922E1D" w:rsidRDefault="00922E1D" w:rsidP="00922E1D">
      <w:pPr>
        <w:tabs>
          <w:tab w:val="left" w:pos="255"/>
          <w:tab w:val="left" w:pos="394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tabs>
          <w:tab w:val="left" w:pos="255"/>
          <w:tab w:val="left" w:pos="394"/>
          <w:tab w:val="right" w:pos="102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tabs>
          <w:tab w:val="left" w:pos="255"/>
          <w:tab w:val="right" w:pos="10204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rPr>
          <w:rFonts w:ascii="Times New Roman" w:hAnsi="Times New Roman"/>
          <w:sz w:val="20"/>
          <w:szCs w:val="20"/>
        </w:rPr>
      </w:pPr>
    </w:p>
    <w:p w:rsidR="00922E1D" w:rsidRPr="00A41B78" w:rsidRDefault="00922E1D" w:rsidP="00922E1D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922E1D" w:rsidRPr="00A41B78" w:rsidRDefault="00922E1D" w:rsidP="00922E1D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2F32DD" w:rsidSect="00922E1D">
          <w:pgSz w:w="11906" w:h="16838"/>
          <w:pgMar w:top="851" w:right="849" w:bottom="709" w:left="1560" w:header="709" w:footer="709" w:gutter="0"/>
          <w:cols w:space="708"/>
          <w:docGrid w:linePitch="360"/>
        </w:sect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lastRenderedPageBreak/>
        <w:t>ПРИЛОЖЕНИЕ 5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Приложение № 16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Локнянского района   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от   29.12.2022 № 29</w:t>
      </w: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Таблица 1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922E1D" w:rsidRPr="002F32DD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sz w:val="26"/>
          <w:szCs w:val="26"/>
        </w:rPr>
        <w:t xml:space="preserve">Распределение субсидий, предоставляемых бюджетам поселений на 2023 год </w:t>
      </w:r>
    </w:p>
    <w:p w:rsidR="00922E1D" w:rsidRPr="00913287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922E1D" w:rsidRPr="00913287" w:rsidRDefault="00922E1D" w:rsidP="00922E1D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13287">
        <w:rPr>
          <w:rFonts w:ascii="Times New Roman" w:hAnsi="Times New Roman"/>
          <w:sz w:val="20"/>
        </w:rPr>
        <w:t xml:space="preserve">                                                                                 тыс. рублей</w:t>
      </w:r>
    </w:p>
    <w:tbl>
      <w:tblPr>
        <w:tblW w:w="14099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905"/>
        <w:gridCol w:w="1985"/>
        <w:gridCol w:w="3402"/>
        <w:gridCol w:w="2976"/>
        <w:gridCol w:w="1701"/>
        <w:gridCol w:w="1418"/>
      </w:tblGrid>
      <w:tr w:rsidR="00922E1D" w:rsidRPr="00913287" w:rsidTr="002F32DD">
        <w:trPr>
          <w:trHeight w:val="300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 xml:space="preserve">Наименование     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3287">
              <w:rPr>
                <w:rFonts w:ascii="Times New Roman" w:hAnsi="Times New Roman"/>
                <w:b/>
                <w:sz w:val="20"/>
              </w:rPr>
              <w:t>Сумма на 202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91328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48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922E1D" w:rsidRPr="00913287" w:rsidTr="002F32DD">
        <w:trPr>
          <w:trHeight w:val="1458"/>
        </w:trPr>
        <w:tc>
          <w:tcPr>
            <w:tcW w:w="171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5B2700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700">
              <w:rPr>
                <w:rFonts w:ascii="Times New Roman" w:hAnsi="Times New Roman"/>
                <w:sz w:val="18"/>
                <w:szCs w:val="18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развитие и совершенствование института добровольных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ликвидация очагов сорного растения борщевик Сосновского</w:t>
            </w:r>
          </w:p>
        </w:tc>
      </w:tr>
      <w:tr w:rsidR="00922E1D" w:rsidRPr="00913287" w:rsidTr="002F32DD">
        <w:trPr>
          <w:trHeight w:val="52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sz w:val="20"/>
              </w:rPr>
              <w:t>Городское поселение «Локня»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  <w:tr w:rsidR="00922E1D" w:rsidRPr="00913287" w:rsidTr="002F32DD">
        <w:trPr>
          <w:trHeight w:val="52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"Михайловская  волость"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192,0</w:t>
            </w:r>
          </w:p>
        </w:tc>
      </w:tr>
      <w:tr w:rsidR="00922E1D" w:rsidRPr="00913287" w:rsidTr="002F32DD">
        <w:trPr>
          <w:trHeight w:val="61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</w:t>
            </w:r>
            <w:proofErr w:type="spellStart"/>
            <w:r w:rsidRPr="00913287">
              <w:rPr>
                <w:rFonts w:ascii="Times New Roman" w:hAnsi="Times New Roman"/>
                <w:sz w:val="20"/>
              </w:rPr>
              <w:t>Подберезинская</w:t>
            </w:r>
            <w:proofErr w:type="spellEnd"/>
            <w:r w:rsidRPr="00913287">
              <w:rPr>
                <w:rFonts w:ascii="Times New Roman" w:hAnsi="Times New Roman"/>
                <w:sz w:val="20"/>
              </w:rPr>
              <w:t xml:space="preserve"> волость"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E1D" w:rsidRPr="00913287" w:rsidTr="002F32DD">
        <w:trPr>
          <w:trHeight w:val="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</w:t>
            </w:r>
            <w:proofErr w:type="spellStart"/>
            <w:r w:rsidRPr="00913287">
              <w:rPr>
                <w:rFonts w:ascii="Times New Roman" w:hAnsi="Times New Roman"/>
                <w:sz w:val="20"/>
              </w:rPr>
              <w:t>Самолуковская</w:t>
            </w:r>
            <w:proofErr w:type="spellEnd"/>
            <w:r w:rsidRPr="00913287">
              <w:rPr>
                <w:rFonts w:ascii="Times New Roman" w:hAnsi="Times New Roman"/>
                <w:sz w:val="20"/>
              </w:rPr>
              <w:t xml:space="preserve"> волость"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642,3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5B2700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700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922E1D" w:rsidRPr="00913287" w:rsidTr="002F32DD">
        <w:trPr>
          <w:trHeight w:val="4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5B2700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2700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</w:tr>
    </w:tbl>
    <w:p w:rsidR="00922E1D" w:rsidRDefault="00922E1D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922E1D" w:rsidRDefault="00922E1D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922E1D" w:rsidRDefault="00922E1D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922E1D" w:rsidRPr="00913287" w:rsidRDefault="00922E1D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922E1D" w:rsidRDefault="00922E1D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2F32DD" w:rsidRDefault="002F32DD" w:rsidP="00922E1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22E1D" w:rsidRPr="00913287" w:rsidRDefault="00922E1D" w:rsidP="00922E1D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13287">
        <w:rPr>
          <w:rFonts w:ascii="Times New Roman" w:hAnsi="Times New Roman"/>
          <w:sz w:val="20"/>
        </w:rPr>
        <w:lastRenderedPageBreak/>
        <w:t>Таблица 2</w:t>
      </w:r>
    </w:p>
    <w:p w:rsidR="00922E1D" w:rsidRPr="00913287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13287">
        <w:rPr>
          <w:rFonts w:ascii="Times New Roman" w:hAnsi="Times New Roman"/>
          <w:b/>
          <w:sz w:val="20"/>
        </w:rPr>
        <w:t>Распределение субсидий, предоставляемых бюджетам поселений на плановый период 202</w:t>
      </w:r>
      <w:r>
        <w:rPr>
          <w:rFonts w:ascii="Times New Roman" w:hAnsi="Times New Roman"/>
          <w:b/>
          <w:sz w:val="20"/>
        </w:rPr>
        <w:t>4</w:t>
      </w:r>
      <w:r w:rsidRPr="00913287">
        <w:rPr>
          <w:rFonts w:ascii="Times New Roman" w:hAnsi="Times New Roman"/>
          <w:b/>
          <w:sz w:val="20"/>
        </w:rPr>
        <w:t xml:space="preserve"> и 202</w:t>
      </w:r>
      <w:r>
        <w:rPr>
          <w:rFonts w:ascii="Times New Roman" w:hAnsi="Times New Roman"/>
          <w:b/>
          <w:sz w:val="20"/>
        </w:rPr>
        <w:t>5</w:t>
      </w:r>
      <w:r w:rsidRPr="00913287">
        <w:rPr>
          <w:rFonts w:ascii="Times New Roman" w:hAnsi="Times New Roman"/>
          <w:b/>
          <w:sz w:val="20"/>
        </w:rPr>
        <w:t xml:space="preserve"> годов</w:t>
      </w:r>
    </w:p>
    <w:p w:rsidR="00922E1D" w:rsidRPr="00913287" w:rsidRDefault="00922E1D" w:rsidP="00922E1D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922E1D" w:rsidRPr="00913287" w:rsidRDefault="00922E1D" w:rsidP="00922E1D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  <w:sz w:val="20"/>
        </w:rPr>
        <w:t xml:space="preserve">                                                                                           тыс. рублей</w:t>
      </w:r>
    </w:p>
    <w:tbl>
      <w:tblPr>
        <w:tblW w:w="14940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1276"/>
        <w:gridCol w:w="1417"/>
        <w:gridCol w:w="1267"/>
        <w:gridCol w:w="1417"/>
        <w:gridCol w:w="953"/>
        <w:gridCol w:w="1277"/>
        <w:gridCol w:w="1418"/>
        <w:gridCol w:w="1235"/>
        <w:gridCol w:w="1260"/>
      </w:tblGrid>
      <w:tr w:rsidR="00922E1D" w:rsidRPr="00913287" w:rsidTr="002F32D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 xml:space="preserve">Наименование      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913287">
              <w:rPr>
                <w:rFonts w:ascii="Times New Roman" w:hAnsi="Times New Roman"/>
                <w:b/>
                <w:sz w:val="20"/>
              </w:rPr>
              <w:t>Сумма на 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91328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5377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b/>
                <w:sz w:val="20"/>
              </w:rPr>
              <w:t>Сумма на 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913287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519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922E1D" w:rsidRPr="00913287" w:rsidTr="002F32DD">
        <w:trPr>
          <w:trHeight w:val="3771"/>
        </w:trPr>
        <w:tc>
          <w:tcPr>
            <w:tcW w:w="241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287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287">
              <w:rPr>
                <w:rFonts w:ascii="Times New Roman" w:hAnsi="Times New Roman"/>
                <w:sz w:val="16"/>
                <w:szCs w:val="16"/>
              </w:rPr>
              <w:t>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развитие и совершенствование института добровольных дружин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ликвидация очагов сорного растения борщевик Сосновского</w:t>
            </w:r>
          </w:p>
        </w:tc>
        <w:tc>
          <w:tcPr>
            <w:tcW w:w="95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287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287">
              <w:rPr>
                <w:rFonts w:ascii="Times New Roman" w:hAnsi="Times New Roman"/>
                <w:sz w:val="16"/>
                <w:szCs w:val="16"/>
              </w:rPr>
              <w:t>ремонт (реконструкция)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развитие и совершенствование института добровольных дружин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287">
              <w:rPr>
                <w:rFonts w:ascii="Times New Roman" w:hAnsi="Times New Roman"/>
                <w:sz w:val="18"/>
                <w:szCs w:val="18"/>
              </w:rPr>
              <w:t>ликвидация очагов сорного растения борщевик Сосновского</w:t>
            </w:r>
          </w:p>
        </w:tc>
      </w:tr>
      <w:tr w:rsidR="00922E1D" w:rsidRPr="00913287" w:rsidTr="002F32DD">
        <w:trPr>
          <w:trHeight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3287">
              <w:rPr>
                <w:rFonts w:ascii="Times New Roman" w:hAnsi="Times New Roman"/>
                <w:sz w:val="20"/>
              </w:rPr>
              <w:t>Городское поселение «Локня»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E1D" w:rsidRPr="00913287" w:rsidTr="002F32DD">
        <w:trPr>
          <w:trHeight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"Михайловская  волость"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E1D" w:rsidRPr="00913287" w:rsidTr="002F32DD">
        <w:trPr>
          <w:trHeight w:val="6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</w:t>
            </w:r>
            <w:proofErr w:type="spellStart"/>
            <w:r w:rsidRPr="00913287">
              <w:rPr>
                <w:rFonts w:ascii="Times New Roman" w:hAnsi="Times New Roman"/>
                <w:sz w:val="20"/>
              </w:rPr>
              <w:t>Подберезинская</w:t>
            </w:r>
            <w:proofErr w:type="spellEnd"/>
            <w:r w:rsidRPr="00913287">
              <w:rPr>
                <w:rFonts w:ascii="Times New Roman" w:hAnsi="Times New Roman"/>
                <w:sz w:val="20"/>
              </w:rPr>
              <w:t xml:space="preserve"> волость"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E1D" w:rsidRPr="00913287" w:rsidTr="002F32DD">
        <w:trPr>
          <w:trHeight w:val="7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Сельское поселение "</w:t>
            </w:r>
            <w:proofErr w:type="spellStart"/>
            <w:r w:rsidRPr="00913287">
              <w:rPr>
                <w:rFonts w:ascii="Times New Roman" w:hAnsi="Times New Roman"/>
                <w:sz w:val="20"/>
              </w:rPr>
              <w:t>Самолуковская</w:t>
            </w:r>
            <w:proofErr w:type="spellEnd"/>
            <w:r w:rsidRPr="00913287">
              <w:rPr>
                <w:rFonts w:ascii="Times New Roman" w:hAnsi="Times New Roman"/>
                <w:sz w:val="20"/>
              </w:rPr>
              <w:t xml:space="preserve"> волость"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2E1D" w:rsidRPr="00913287" w:rsidTr="002F32DD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E1D" w:rsidRPr="00913287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2E1D" w:rsidRPr="00913287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F32DD" w:rsidRDefault="002F32DD" w:rsidP="00922E1D">
      <w:pPr>
        <w:sectPr w:rsidR="002F32DD" w:rsidSect="002F32DD">
          <w:pgSz w:w="16838" w:h="11906" w:orient="landscape"/>
          <w:pgMar w:top="993" w:right="851" w:bottom="851" w:left="709" w:header="709" w:footer="709" w:gutter="0"/>
          <w:cols w:space="708"/>
          <w:docGrid w:linePitch="360"/>
        </w:sectPr>
      </w:pPr>
    </w:p>
    <w:p w:rsidR="00922E1D" w:rsidRPr="002F32DD" w:rsidRDefault="00922E1D" w:rsidP="00922E1D">
      <w:pPr>
        <w:tabs>
          <w:tab w:val="left" w:pos="40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r w:rsidRPr="002F32DD">
        <w:rPr>
          <w:rFonts w:ascii="Times New Roman" w:hAnsi="Times New Roman"/>
          <w:sz w:val="26"/>
          <w:szCs w:val="26"/>
        </w:rPr>
        <w:t>ПРИЛОЖЕНИЕ 6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>Приложение № 18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Локнянского района 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F32DD">
        <w:rPr>
          <w:rFonts w:ascii="Times New Roman" w:hAnsi="Times New Roman"/>
          <w:sz w:val="26"/>
          <w:szCs w:val="26"/>
        </w:rPr>
        <w:t xml:space="preserve">от 29.12.2022 № 29 </w:t>
      </w:r>
    </w:p>
    <w:p w:rsidR="00922E1D" w:rsidRPr="002F32DD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22E1D" w:rsidRDefault="00922E1D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32DD">
        <w:rPr>
          <w:rFonts w:ascii="Times New Roman" w:hAnsi="Times New Roman"/>
          <w:b/>
          <w:sz w:val="26"/>
          <w:szCs w:val="26"/>
        </w:rPr>
        <w:t>Целевые межбюджетные трансферты в объеме субсидий местным бюджетам из областного бюджета на 2023 год на плановый период 2024-2025 годов</w:t>
      </w:r>
    </w:p>
    <w:p w:rsidR="002F32DD" w:rsidRPr="002F32DD" w:rsidRDefault="002F32DD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E1D" w:rsidRPr="00913287" w:rsidRDefault="00922E1D" w:rsidP="00922E1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13287">
        <w:rPr>
          <w:rFonts w:ascii="Times New Roman" w:hAnsi="Times New Roman"/>
          <w:b/>
          <w:i/>
        </w:rPr>
        <w:t>тыс. руб.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992"/>
        <w:gridCol w:w="992"/>
        <w:gridCol w:w="992"/>
      </w:tblGrid>
      <w:tr w:rsidR="00922E1D" w:rsidRPr="003759F9" w:rsidTr="002F32DD">
        <w:trPr>
          <w:cantSplit/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2025 год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59F9">
              <w:rPr>
                <w:rFonts w:ascii="Times New Roman" w:hAnsi="Times New Roman"/>
                <w:color w:val="00000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18326,0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8511,0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8696,0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1963,1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2073,0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6193,0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6215,0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6117,0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59F9">
              <w:rPr>
                <w:rFonts w:ascii="Times New Roman" w:hAnsi="Times New Roman"/>
                <w:color w:val="000000"/>
              </w:rPr>
              <w:t>Субсидии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32,0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Субсидии на осуществление мероприятий по организации питания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политики» государственной программы Псковской области «Развитие образования и повышение эффективности реализации молодежной политики»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1279,0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  <w:color w:val="000000"/>
              </w:rPr>
              <w:t>Субсидии на реализацию мероприятий в рамках основного мероприятия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3759F9">
              <w:rPr>
                <w:rFonts w:ascii="Times New Roman" w:hAnsi="Times New Roman"/>
                <w:color w:val="000000"/>
              </w:rPr>
              <w:t xml:space="preserve">Субсидии на реализацию мероприятий в рамках основного </w:t>
            </w:r>
            <w:r w:rsidRPr="003759F9">
              <w:rPr>
                <w:rFonts w:ascii="Times New Roman" w:hAnsi="Times New Roman"/>
                <w:color w:val="000000"/>
              </w:rPr>
              <w:lastRenderedPageBreak/>
              <w:t>мероприятия 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lastRenderedPageBreak/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lastRenderedPageBreak/>
              <w:t>Субсидии на реализацию мероприятий в рамках основного мероприятия «Развитие и совершенствование института добровольных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3759F9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3229,0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3224,0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59F9">
              <w:rPr>
                <w:rFonts w:ascii="Times New Roman" w:hAnsi="Times New Roman"/>
                <w:color w:val="000000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979,8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9F9">
              <w:rPr>
                <w:rFonts w:ascii="Times New Roman" w:hAnsi="Times New Roman"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759F9">
              <w:rPr>
                <w:rFonts w:ascii="Times New Roman" w:hAnsi="Times New Roman"/>
                <w:bCs/>
                <w:color w:val="000000"/>
              </w:rPr>
              <w:t xml:space="preserve">Субсидии местным бюджетам на реализацию инициативных проектов (Расходы на реализацию инициативного проекта «Приобретение, установка и подключение аттракционов на территории поселкового парка </w:t>
            </w:r>
            <w:proofErr w:type="spellStart"/>
            <w:r w:rsidRPr="003759F9">
              <w:rPr>
                <w:rFonts w:ascii="Times New Roman" w:hAnsi="Times New Roman"/>
                <w:bCs/>
                <w:color w:val="000000"/>
              </w:rPr>
              <w:t>р.п</w:t>
            </w:r>
            <w:proofErr w:type="spellEnd"/>
            <w:r w:rsidRPr="003759F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3759F9">
              <w:rPr>
                <w:rFonts w:ascii="Times New Roman" w:hAnsi="Times New Roman"/>
                <w:bCs/>
                <w:color w:val="000000"/>
              </w:rPr>
              <w:t xml:space="preserve"> Локня»)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59F9">
              <w:rPr>
                <w:rFonts w:ascii="Times New Roman" w:hAnsi="Times New Roman"/>
                <w:bCs/>
              </w:rPr>
              <w:t>1692,8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59F9">
              <w:rPr>
                <w:rFonts w:ascii="Times New Roman" w:hAnsi="Times New Roman"/>
                <w:bCs/>
                <w:color w:val="000000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59F9">
              <w:rPr>
                <w:rFonts w:ascii="Times New Roman" w:hAnsi="Times New Roman"/>
                <w:bCs/>
              </w:rPr>
              <w:t>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</w:rPr>
              <w:t>-</w:t>
            </w: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759F9">
              <w:rPr>
                <w:rFonts w:ascii="Times New Roman" w:hAnsi="Times New Roman"/>
                <w:bCs/>
                <w:color w:val="000000"/>
              </w:rPr>
              <w:t xml:space="preserve">Субсидии на развитие сети организаций общего, дополнительного и профессионального образования детей в соответствии с требованиями ФГОС и </w:t>
            </w:r>
            <w:proofErr w:type="spellStart"/>
            <w:r w:rsidRPr="003759F9">
              <w:rPr>
                <w:rFonts w:ascii="Times New Roman" w:hAnsi="Times New Roman"/>
                <w:bCs/>
                <w:color w:val="000000"/>
              </w:rPr>
              <w:t>СанПин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59F9">
              <w:rPr>
                <w:rFonts w:ascii="Times New Roman" w:hAnsi="Times New Roman"/>
                <w:bCs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1D0A40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0A40">
              <w:rPr>
                <w:rFonts w:ascii="Times New Roman" w:hAnsi="Times New Roman"/>
                <w:color w:val="000000"/>
              </w:rPr>
              <w:t xml:space="preserve">Субсидии </w:t>
            </w:r>
            <w:r>
              <w:rPr>
                <w:rFonts w:ascii="Times New Roman" w:hAnsi="Times New Roman"/>
                <w:color w:val="000000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1D0A40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A40">
              <w:rPr>
                <w:rFonts w:ascii="Times New Roman" w:hAnsi="Times New Roman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E1D" w:rsidRPr="003759F9" w:rsidTr="002F32DD">
        <w:trPr>
          <w:trHeight w:val="2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>642,0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</w:rPr>
              <w:t>21853,0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3759F9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9F9">
              <w:rPr>
                <w:rFonts w:ascii="Times New Roman" w:hAnsi="Times New Roman"/>
                <w:b/>
              </w:rPr>
              <w:t>19348,0</w:t>
            </w:r>
          </w:p>
        </w:tc>
      </w:tr>
    </w:tbl>
    <w:p w:rsidR="00922E1D" w:rsidRDefault="00922E1D" w:rsidP="00922E1D"/>
    <w:p w:rsidR="008368CC" w:rsidRDefault="00922E1D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8368CC" w:rsidRDefault="008368CC" w:rsidP="00922E1D">
      <w:pPr>
        <w:tabs>
          <w:tab w:val="left" w:pos="3255"/>
          <w:tab w:val="right" w:pos="9638"/>
        </w:tabs>
        <w:spacing w:after="0" w:line="240" w:lineRule="auto"/>
        <w:rPr>
          <w:rFonts w:ascii="Times New Roman" w:hAnsi="Times New Roman"/>
        </w:rPr>
      </w:pPr>
    </w:p>
    <w:p w:rsidR="00922E1D" w:rsidRPr="008368CC" w:rsidRDefault="00922E1D" w:rsidP="008368CC">
      <w:pPr>
        <w:tabs>
          <w:tab w:val="left" w:pos="3255"/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lastRenderedPageBreak/>
        <w:t>Приложение 7</w:t>
      </w:r>
    </w:p>
    <w:p w:rsidR="00922E1D" w:rsidRPr="008368CC" w:rsidRDefault="00922E1D" w:rsidP="00922E1D">
      <w:pPr>
        <w:tabs>
          <w:tab w:val="left" w:pos="3255"/>
          <w:tab w:val="right" w:pos="963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ab/>
        <w:t>Приложение № 20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 xml:space="preserve">к решению Собрания депутатов 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 xml:space="preserve">Локнянского района  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>от 29.12.2022 № 29</w:t>
      </w:r>
    </w:p>
    <w:p w:rsidR="00922E1D" w:rsidRPr="008368CC" w:rsidRDefault="00922E1D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E1D" w:rsidRPr="008368CC" w:rsidRDefault="00922E1D" w:rsidP="00922E1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68CC">
        <w:rPr>
          <w:rFonts w:ascii="Times New Roman" w:hAnsi="Times New Roman"/>
          <w:b/>
          <w:sz w:val="26"/>
          <w:szCs w:val="26"/>
        </w:rPr>
        <w:t>Целевые межбюджетные трансферты, поступающие из областного бюджета в объеме иных межбюджетных трансфертов на 2023 год и на плановый период 2024 и 2025 годов</w:t>
      </w:r>
    </w:p>
    <w:p w:rsidR="008368CC" w:rsidRDefault="00922E1D" w:rsidP="00922E1D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</w:p>
    <w:p w:rsidR="00922E1D" w:rsidRDefault="00922E1D" w:rsidP="00922E1D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  <w:i/>
        </w:rPr>
        <w:t>тыс. руб.</w:t>
      </w:r>
      <w:r>
        <w:rPr>
          <w:rFonts w:ascii="Times New Roman" w:hAnsi="Times New Roman"/>
        </w:rPr>
        <w:tab/>
      </w:r>
    </w:p>
    <w:tbl>
      <w:tblPr>
        <w:tblW w:w="991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1191"/>
        <w:gridCol w:w="1077"/>
        <w:gridCol w:w="1124"/>
      </w:tblGrid>
      <w:tr w:rsidR="00922E1D" w:rsidRPr="008368CC" w:rsidTr="008368CC">
        <w:trPr>
          <w:cantSplit/>
          <w:trHeight w:val="48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Наименование иных межбюджетных трансфертов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2024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2025 год</w:t>
            </w:r>
          </w:p>
        </w:tc>
      </w:tr>
      <w:tr w:rsidR="00922E1D" w:rsidRPr="008368CC" w:rsidTr="008368CC">
        <w:trPr>
          <w:trHeight w:val="83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color w:val="000000"/>
              </w:rPr>
              <w:t xml:space="preserve">Иные межбюджетные трансферты на  реализацию мероприятий в рамках основного мероприятия «Реализация мероприятий активной политики и дополнительных мер в сфере занятости населения»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84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color w:val="000000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5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color w:val="000000"/>
              </w:rPr>
              <w:t xml:space="preserve">Иные межбюджетные трансферты на воспитание и обучение детей-инвалидов в муниципальных дошкольных учреждениях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82,0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82,0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82,0</w:t>
            </w:r>
          </w:p>
        </w:tc>
      </w:tr>
      <w:tr w:rsidR="00922E1D" w:rsidRPr="008368CC" w:rsidTr="008368CC">
        <w:trPr>
          <w:trHeight w:val="98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8CC">
              <w:rPr>
                <w:rFonts w:ascii="Times New Roman" w:hAnsi="Times New Roman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4297,0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4218,0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4218,0</w:t>
            </w:r>
          </w:p>
        </w:tc>
      </w:tr>
      <w:tr w:rsidR="00922E1D" w:rsidRPr="008368CC" w:rsidTr="008368CC">
        <w:trPr>
          <w:trHeight w:val="97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368CC">
              <w:rPr>
                <w:rFonts w:ascii="Times New Roman" w:hAnsi="Times New Roman"/>
                <w:bCs/>
                <w:color w:val="000000"/>
              </w:rPr>
              <w:t>Иные межбюджетные трансферты на реализацию мероприятий в рамках основного мероприятия "Развитие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368CC">
              <w:rPr>
                <w:rFonts w:ascii="Times New Roman" w:hAnsi="Times New Roman"/>
                <w:bCs/>
              </w:rPr>
              <w:t>16,0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368C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368CC">
              <w:rPr>
                <w:rFonts w:ascii="Times New Roman" w:hAnsi="Times New Roman"/>
                <w:bCs/>
              </w:rPr>
              <w:t>0,0</w:t>
            </w:r>
          </w:p>
        </w:tc>
      </w:tr>
      <w:tr w:rsidR="00922E1D" w:rsidRPr="008368CC" w:rsidTr="008368CC">
        <w:trPr>
          <w:trHeight w:val="83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8CC">
              <w:rPr>
                <w:rFonts w:ascii="Times New Roman" w:hAnsi="Times New Roman"/>
                <w:color w:val="000000"/>
              </w:rPr>
              <w:t>Иные межбюджетные трансферты на реализацию мероприятий в рамках основного мероприятия "Организация мероприятий по сопровождению инвалидов молодого возраста при трудоустройстве"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61,6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9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8CC">
              <w:rPr>
                <w:rFonts w:ascii="Times New Roman" w:hAnsi="Times New Roman"/>
                <w:color w:val="000000"/>
              </w:rPr>
              <w:t xml:space="preserve">Иные </w:t>
            </w:r>
            <w:proofErr w:type="spellStart"/>
            <w:r w:rsidRPr="008368CC">
              <w:rPr>
                <w:rFonts w:ascii="Times New Roman" w:hAnsi="Times New Roman"/>
                <w:color w:val="000000"/>
              </w:rPr>
              <w:t>межбюджеиные</w:t>
            </w:r>
            <w:proofErr w:type="spellEnd"/>
            <w:r w:rsidRPr="008368CC">
              <w:rPr>
                <w:rFonts w:ascii="Times New Roman" w:hAnsi="Times New Roman"/>
                <w:color w:val="000000"/>
              </w:rPr>
              <w:t xml:space="preserve"> трансферты на реализацию мероприятий в рамках основного мероприятия "Оборудование (оснащение) рабочих мест для трудоустройства инвалидов молодого возраста с целью их интеграции в общество"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90,0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8CC">
              <w:rPr>
                <w:rFonts w:ascii="Times New Roman" w:hAnsi="Times New Roman"/>
                <w:color w:val="000000"/>
              </w:rPr>
              <w:t>Резервный фонд Правительства Псковской области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2018,4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68CC">
              <w:rPr>
                <w:rFonts w:ascii="Times New Roman" w:hAnsi="Times New Roman"/>
                <w:color w:val="000000"/>
              </w:rPr>
              <w:t xml:space="preserve"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</w:t>
            </w:r>
            <w:proofErr w:type="gramStart"/>
            <w:r w:rsidRPr="008368CC">
              <w:rPr>
                <w:rFonts w:ascii="Times New Roman" w:hAnsi="Times New Roman"/>
                <w:color w:val="000000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0,0</w:t>
            </w:r>
          </w:p>
        </w:tc>
      </w:tr>
      <w:tr w:rsidR="00922E1D" w:rsidRPr="008368CC" w:rsidTr="008368CC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2E1D" w:rsidRPr="008368CC" w:rsidTr="008368CC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68C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C">
              <w:rPr>
                <w:rFonts w:ascii="Times New Roman" w:hAnsi="Times New Roman"/>
                <w:b/>
              </w:rPr>
              <w:t>6965,0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C">
              <w:rPr>
                <w:rFonts w:ascii="Times New Roman" w:hAnsi="Times New Roman"/>
                <w:b/>
              </w:rPr>
              <w:t>4300,0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68CC">
              <w:rPr>
                <w:rFonts w:ascii="Times New Roman" w:hAnsi="Times New Roman"/>
                <w:b/>
              </w:rPr>
              <w:t>4300,0</w:t>
            </w:r>
          </w:p>
        </w:tc>
      </w:tr>
    </w:tbl>
    <w:p w:rsidR="00922E1D" w:rsidRDefault="00922E1D" w:rsidP="00922E1D"/>
    <w:p w:rsidR="00922E1D" w:rsidRDefault="00922E1D" w:rsidP="00922E1D"/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8368CC" w:rsidRDefault="008368CC" w:rsidP="00922E1D">
      <w:pPr>
        <w:spacing w:after="0" w:line="240" w:lineRule="auto"/>
        <w:jc w:val="center"/>
        <w:rPr>
          <w:rFonts w:ascii="Times New Roman" w:hAnsi="Times New Roman"/>
        </w:rPr>
      </w:pPr>
    </w:p>
    <w:p w:rsidR="00922E1D" w:rsidRPr="008368CC" w:rsidRDefault="00922E1D" w:rsidP="00922E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lastRenderedPageBreak/>
        <w:t>ПРИЛОЖЕНИЕ 8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>Приложение № 22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 xml:space="preserve">                                           к решению Собрания депутатов 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 xml:space="preserve">Локнянского района </w:t>
      </w:r>
    </w:p>
    <w:p w:rsidR="00922E1D" w:rsidRPr="008368CC" w:rsidRDefault="00922E1D" w:rsidP="00922E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368CC">
        <w:rPr>
          <w:rFonts w:ascii="Times New Roman" w:hAnsi="Times New Roman"/>
          <w:sz w:val="26"/>
          <w:szCs w:val="26"/>
        </w:rPr>
        <w:t>от 29.12.2022 № 29</w:t>
      </w:r>
    </w:p>
    <w:p w:rsidR="00922E1D" w:rsidRPr="008368CC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E1D" w:rsidRPr="008368CC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68CC">
        <w:rPr>
          <w:rFonts w:ascii="Times New Roman" w:hAnsi="Times New Roman"/>
          <w:b/>
          <w:sz w:val="26"/>
          <w:szCs w:val="26"/>
        </w:rPr>
        <w:t>ИСТОЧНИКИ</w:t>
      </w:r>
    </w:p>
    <w:p w:rsidR="00922E1D" w:rsidRPr="008368CC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68CC">
        <w:rPr>
          <w:rFonts w:ascii="Times New Roman" w:hAnsi="Times New Roman"/>
          <w:b/>
          <w:sz w:val="26"/>
          <w:szCs w:val="26"/>
        </w:rPr>
        <w:t xml:space="preserve"> внутреннего финансирования дефицита бюджета</w:t>
      </w:r>
    </w:p>
    <w:p w:rsidR="00922E1D" w:rsidRPr="008368CC" w:rsidRDefault="00922E1D" w:rsidP="00922E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68CC">
        <w:rPr>
          <w:rFonts w:ascii="Times New Roman" w:hAnsi="Times New Roman"/>
          <w:b/>
          <w:sz w:val="26"/>
          <w:szCs w:val="26"/>
        </w:rPr>
        <w:t>муниципального образования «Локнянский район» на 2023 год</w:t>
      </w:r>
    </w:p>
    <w:p w:rsidR="00922E1D" w:rsidRPr="00913287" w:rsidRDefault="00922E1D" w:rsidP="00922E1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5400"/>
        <w:gridCol w:w="1260"/>
      </w:tblGrid>
      <w:tr w:rsidR="00922E1D" w:rsidRPr="008368CC" w:rsidTr="00922E1D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E1D" w:rsidRPr="008368CC" w:rsidRDefault="00922E1D" w:rsidP="00922E1D">
            <w:pPr>
              <w:pStyle w:val="1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2023 год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-1182,0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Style w:val="searchresult"/>
                <w:rFonts w:ascii="Times New Roman" w:hAnsi="Times New Roman"/>
                <w:bdr w:val="none" w:sz="0" w:space="0" w:color="auto" w:frame="1"/>
              </w:rPr>
              <w:t>Бюджетные</w:t>
            </w:r>
            <w:r w:rsidRPr="008368CC">
              <w:rPr>
                <w:rFonts w:ascii="Times New Roman" w:hAnsi="Times New Roman"/>
              </w:rPr>
              <w:t> </w:t>
            </w:r>
            <w:r w:rsidRPr="008368CC">
              <w:rPr>
                <w:rStyle w:val="searchresult"/>
                <w:rFonts w:ascii="Times New Roman" w:hAnsi="Times New Roman"/>
                <w:bdr w:val="none" w:sz="0" w:space="0" w:color="auto" w:frame="1"/>
              </w:rPr>
              <w:t>кредиты</w:t>
            </w:r>
            <w:r w:rsidRPr="008368CC">
              <w:rPr>
                <w:rFonts w:ascii="Times New Roman" w:hAnsi="Times New Roman"/>
                <w:shd w:val="clear" w:color="auto" w:fill="FFFFFF"/>
              </w:rPr>
              <w:t> 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000 01 03 01 00 05 0000 710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-1500,0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000 01 03 01 00 05 0000 810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-1500,0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2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2682,0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-224132,9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-224132,9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-224132,9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-224132,9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226814,9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tabs>
                <w:tab w:val="center" w:pos="620"/>
              </w:tabs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ab/>
              <w:t xml:space="preserve">     226814,9</w:t>
            </w:r>
          </w:p>
        </w:tc>
      </w:tr>
      <w:tr w:rsidR="00922E1D" w:rsidRPr="008368CC" w:rsidTr="00922E1D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226814,9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  <w:shd w:val="clear" w:color="auto" w:fill="FFFFFF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226814,9</w:t>
            </w:r>
          </w:p>
        </w:tc>
      </w:tr>
      <w:tr w:rsidR="00922E1D" w:rsidRPr="008368CC" w:rsidTr="00922E1D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E1D" w:rsidRPr="008368CC" w:rsidRDefault="00922E1D" w:rsidP="00922E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2E1D" w:rsidRPr="008368CC" w:rsidRDefault="00922E1D" w:rsidP="00922E1D">
            <w:pPr>
              <w:pStyle w:val="1"/>
              <w:jc w:val="right"/>
              <w:rPr>
                <w:rFonts w:ascii="Times New Roman" w:hAnsi="Times New Roman"/>
              </w:rPr>
            </w:pPr>
            <w:r w:rsidRPr="008368CC">
              <w:rPr>
                <w:rFonts w:ascii="Times New Roman" w:hAnsi="Times New Roman"/>
              </w:rPr>
              <w:t>-1182,0</w:t>
            </w:r>
          </w:p>
        </w:tc>
      </w:tr>
    </w:tbl>
    <w:p w:rsidR="00922E1D" w:rsidRDefault="00922E1D" w:rsidP="00922E1D"/>
    <w:p w:rsidR="00922E1D" w:rsidRPr="00922E1D" w:rsidRDefault="00922E1D" w:rsidP="00922E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64E11" w:rsidRPr="00922E1D" w:rsidRDefault="00B64E11" w:rsidP="00922E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64E11" w:rsidRPr="00922E1D" w:rsidSect="00922E1D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B2" w:rsidRDefault="00F46AB2" w:rsidP="00594F04">
      <w:pPr>
        <w:spacing w:after="0" w:line="240" w:lineRule="auto"/>
      </w:pPr>
      <w:r>
        <w:separator/>
      </w:r>
    </w:p>
  </w:endnote>
  <w:endnote w:type="continuationSeparator" w:id="0">
    <w:p w:rsidR="00F46AB2" w:rsidRDefault="00F46AB2" w:rsidP="0059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B2" w:rsidRDefault="00F46AB2" w:rsidP="00594F04">
      <w:pPr>
        <w:spacing w:after="0" w:line="240" w:lineRule="auto"/>
      </w:pPr>
      <w:r>
        <w:separator/>
      </w:r>
    </w:p>
  </w:footnote>
  <w:footnote w:type="continuationSeparator" w:id="0">
    <w:p w:rsidR="00F46AB2" w:rsidRDefault="00F46AB2" w:rsidP="0059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7"/>
    <w:rsid w:val="00001F75"/>
    <w:rsid w:val="00004B2A"/>
    <w:rsid w:val="000159D4"/>
    <w:rsid w:val="00021A19"/>
    <w:rsid w:val="00072FC6"/>
    <w:rsid w:val="000755F3"/>
    <w:rsid w:val="000847B4"/>
    <w:rsid w:val="00090129"/>
    <w:rsid w:val="000B19F6"/>
    <w:rsid w:val="000B524B"/>
    <w:rsid w:val="000C3CBD"/>
    <w:rsid w:val="000D0533"/>
    <w:rsid w:val="000F514A"/>
    <w:rsid w:val="00111F3F"/>
    <w:rsid w:val="001130BE"/>
    <w:rsid w:val="00125675"/>
    <w:rsid w:val="00132EFF"/>
    <w:rsid w:val="001356EC"/>
    <w:rsid w:val="00147D51"/>
    <w:rsid w:val="00175FE5"/>
    <w:rsid w:val="00192962"/>
    <w:rsid w:val="001B6F1B"/>
    <w:rsid w:val="001D17A1"/>
    <w:rsid w:val="001D6D9C"/>
    <w:rsid w:val="001F35E6"/>
    <w:rsid w:val="00217A9E"/>
    <w:rsid w:val="00266666"/>
    <w:rsid w:val="002B15F3"/>
    <w:rsid w:val="002B646E"/>
    <w:rsid w:val="002C61CE"/>
    <w:rsid w:val="002F1FA5"/>
    <w:rsid w:val="002F32DD"/>
    <w:rsid w:val="003125B9"/>
    <w:rsid w:val="003319B0"/>
    <w:rsid w:val="00350FBF"/>
    <w:rsid w:val="00394E6B"/>
    <w:rsid w:val="003C365F"/>
    <w:rsid w:val="003C5091"/>
    <w:rsid w:val="003C7F35"/>
    <w:rsid w:val="003E2F12"/>
    <w:rsid w:val="003F208F"/>
    <w:rsid w:val="004016A9"/>
    <w:rsid w:val="00412807"/>
    <w:rsid w:val="004307AF"/>
    <w:rsid w:val="0047174C"/>
    <w:rsid w:val="00476F31"/>
    <w:rsid w:val="004875F0"/>
    <w:rsid w:val="00491FA0"/>
    <w:rsid w:val="004B1C93"/>
    <w:rsid w:val="004E232C"/>
    <w:rsid w:val="005570F2"/>
    <w:rsid w:val="005577EA"/>
    <w:rsid w:val="00565963"/>
    <w:rsid w:val="00577155"/>
    <w:rsid w:val="00580298"/>
    <w:rsid w:val="00581238"/>
    <w:rsid w:val="00594F04"/>
    <w:rsid w:val="005A1F7C"/>
    <w:rsid w:val="005F6DC2"/>
    <w:rsid w:val="006318BE"/>
    <w:rsid w:val="0065424A"/>
    <w:rsid w:val="00667134"/>
    <w:rsid w:val="00676D99"/>
    <w:rsid w:val="006B3486"/>
    <w:rsid w:val="006B7C1E"/>
    <w:rsid w:val="006D2E3A"/>
    <w:rsid w:val="006D7807"/>
    <w:rsid w:val="006E1437"/>
    <w:rsid w:val="00710EBC"/>
    <w:rsid w:val="007226EC"/>
    <w:rsid w:val="00733C11"/>
    <w:rsid w:val="00747BE4"/>
    <w:rsid w:val="00751EC2"/>
    <w:rsid w:val="00752E0E"/>
    <w:rsid w:val="007B01BF"/>
    <w:rsid w:val="007C42A8"/>
    <w:rsid w:val="007C4E2F"/>
    <w:rsid w:val="007E6C47"/>
    <w:rsid w:val="00822D42"/>
    <w:rsid w:val="00831CC6"/>
    <w:rsid w:val="008331F1"/>
    <w:rsid w:val="008357C9"/>
    <w:rsid w:val="008368CC"/>
    <w:rsid w:val="008844B2"/>
    <w:rsid w:val="008846AE"/>
    <w:rsid w:val="008A1E87"/>
    <w:rsid w:val="008B0A7D"/>
    <w:rsid w:val="008B28BE"/>
    <w:rsid w:val="008B4B26"/>
    <w:rsid w:val="00913287"/>
    <w:rsid w:val="00917DC8"/>
    <w:rsid w:val="00922E1D"/>
    <w:rsid w:val="00925C88"/>
    <w:rsid w:val="009326F3"/>
    <w:rsid w:val="00945579"/>
    <w:rsid w:val="00974076"/>
    <w:rsid w:val="009A0849"/>
    <w:rsid w:val="009B34B6"/>
    <w:rsid w:val="009E41EF"/>
    <w:rsid w:val="00A020E5"/>
    <w:rsid w:val="00A0384D"/>
    <w:rsid w:val="00A23C42"/>
    <w:rsid w:val="00A24168"/>
    <w:rsid w:val="00A261FC"/>
    <w:rsid w:val="00A31FEC"/>
    <w:rsid w:val="00A418D1"/>
    <w:rsid w:val="00A60E83"/>
    <w:rsid w:val="00A91084"/>
    <w:rsid w:val="00A9196C"/>
    <w:rsid w:val="00AB0BEB"/>
    <w:rsid w:val="00AC7304"/>
    <w:rsid w:val="00AD5B93"/>
    <w:rsid w:val="00AE5260"/>
    <w:rsid w:val="00B20531"/>
    <w:rsid w:val="00B45E81"/>
    <w:rsid w:val="00B63B81"/>
    <w:rsid w:val="00B64E11"/>
    <w:rsid w:val="00B87380"/>
    <w:rsid w:val="00BB56A8"/>
    <w:rsid w:val="00BC12F5"/>
    <w:rsid w:val="00BD0E3C"/>
    <w:rsid w:val="00BE72B4"/>
    <w:rsid w:val="00BF11FC"/>
    <w:rsid w:val="00C056F8"/>
    <w:rsid w:val="00C204DA"/>
    <w:rsid w:val="00CB60D5"/>
    <w:rsid w:val="00CD3D74"/>
    <w:rsid w:val="00CF62ED"/>
    <w:rsid w:val="00D20992"/>
    <w:rsid w:val="00D241C8"/>
    <w:rsid w:val="00D27938"/>
    <w:rsid w:val="00D41B79"/>
    <w:rsid w:val="00D42278"/>
    <w:rsid w:val="00D831AA"/>
    <w:rsid w:val="00DC2293"/>
    <w:rsid w:val="00DC3FA3"/>
    <w:rsid w:val="00DD2A3F"/>
    <w:rsid w:val="00DF20FE"/>
    <w:rsid w:val="00E0773B"/>
    <w:rsid w:val="00E203A9"/>
    <w:rsid w:val="00E23FB8"/>
    <w:rsid w:val="00E44D73"/>
    <w:rsid w:val="00E56891"/>
    <w:rsid w:val="00E6685A"/>
    <w:rsid w:val="00E756B8"/>
    <w:rsid w:val="00EA521A"/>
    <w:rsid w:val="00EE0271"/>
    <w:rsid w:val="00F24120"/>
    <w:rsid w:val="00F31405"/>
    <w:rsid w:val="00F3568A"/>
    <w:rsid w:val="00F46AB2"/>
    <w:rsid w:val="00F51284"/>
    <w:rsid w:val="00F6632B"/>
    <w:rsid w:val="00FA6CC4"/>
    <w:rsid w:val="00FC44CC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23C42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94F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4F0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94F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4F04"/>
    <w:rPr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FA6C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FA6CC4"/>
    <w:rPr>
      <w:b/>
      <w:bCs/>
      <w:i/>
      <w:iCs/>
      <w:color w:val="4F81BD"/>
      <w:sz w:val="22"/>
      <w:szCs w:val="22"/>
    </w:rPr>
  </w:style>
  <w:style w:type="character" w:customStyle="1" w:styleId="blk">
    <w:name w:val="blk"/>
    <w:uiPriority w:val="99"/>
    <w:rsid w:val="00922E1D"/>
    <w:rPr>
      <w:rFonts w:cs="Times New Roman"/>
    </w:rPr>
  </w:style>
  <w:style w:type="character" w:styleId="ac">
    <w:name w:val="Hyperlink"/>
    <w:uiPriority w:val="99"/>
    <w:semiHidden/>
    <w:unhideWhenUsed/>
    <w:rsid w:val="00922E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922E1D"/>
    <w:rPr>
      <w:color w:val="800080"/>
      <w:u w:val="single"/>
    </w:rPr>
  </w:style>
  <w:style w:type="paragraph" w:customStyle="1" w:styleId="2">
    <w:name w:val="Без интервала2"/>
    <w:rsid w:val="00922E1D"/>
    <w:rPr>
      <w:sz w:val="22"/>
      <w:szCs w:val="22"/>
    </w:rPr>
  </w:style>
  <w:style w:type="character" w:customStyle="1" w:styleId="searchresult">
    <w:name w:val="search_result"/>
    <w:rsid w:val="00922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D7807"/>
    <w:rPr>
      <w:sz w:val="22"/>
      <w:szCs w:val="22"/>
    </w:rPr>
  </w:style>
  <w:style w:type="paragraph" w:styleId="a3">
    <w:name w:val="Body Text Indent"/>
    <w:basedOn w:val="a"/>
    <w:link w:val="a4"/>
    <w:uiPriority w:val="99"/>
    <w:rsid w:val="00E23FB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3FB8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23C42"/>
    <w:rPr>
      <w:rFonts w:eastAsia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94F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4F0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94F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4F04"/>
    <w:rPr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FA6C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a0"/>
    <w:link w:val="aa"/>
    <w:uiPriority w:val="30"/>
    <w:rsid w:val="00FA6CC4"/>
    <w:rPr>
      <w:b/>
      <w:bCs/>
      <w:i/>
      <w:iCs/>
      <w:color w:val="4F81BD"/>
      <w:sz w:val="22"/>
      <w:szCs w:val="22"/>
    </w:rPr>
  </w:style>
  <w:style w:type="character" w:customStyle="1" w:styleId="blk">
    <w:name w:val="blk"/>
    <w:uiPriority w:val="99"/>
    <w:rsid w:val="00922E1D"/>
    <w:rPr>
      <w:rFonts w:cs="Times New Roman"/>
    </w:rPr>
  </w:style>
  <w:style w:type="character" w:styleId="ac">
    <w:name w:val="Hyperlink"/>
    <w:uiPriority w:val="99"/>
    <w:semiHidden/>
    <w:unhideWhenUsed/>
    <w:rsid w:val="00922E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922E1D"/>
    <w:rPr>
      <w:color w:val="800080"/>
      <w:u w:val="single"/>
    </w:rPr>
  </w:style>
  <w:style w:type="paragraph" w:customStyle="1" w:styleId="2">
    <w:name w:val="Без интервала2"/>
    <w:rsid w:val="00922E1D"/>
    <w:rPr>
      <w:sz w:val="22"/>
      <w:szCs w:val="22"/>
    </w:rPr>
  </w:style>
  <w:style w:type="character" w:customStyle="1" w:styleId="searchresult">
    <w:name w:val="search_result"/>
    <w:rsid w:val="0092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D584-2687-4276-97A0-5808A9C3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80</Pages>
  <Words>32478</Words>
  <Characters>185125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kab5</cp:lastModifiedBy>
  <cp:revision>3</cp:revision>
  <cp:lastPrinted>2021-12-27T16:07:00Z</cp:lastPrinted>
  <dcterms:created xsi:type="dcterms:W3CDTF">2023-09-05T05:22:00Z</dcterms:created>
  <dcterms:modified xsi:type="dcterms:W3CDTF">2023-09-05T05:50:00Z</dcterms:modified>
</cp:coreProperties>
</file>