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F9" w:rsidRPr="00E2359B" w:rsidRDefault="00C067F9" w:rsidP="000E4603">
      <w:pPr>
        <w:jc w:val="center"/>
      </w:pPr>
      <w:bookmarkStart w:id="0" w:name="_1171284533"/>
      <w:bookmarkStart w:id="1" w:name="_1261468893"/>
      <w:r w:rsidRPr="00E2359B">
        <w:rPr>
          <w:noProof/>
        </w:rPr>
        <w:drawing>
          <wp:inline distT="0" distB="0" distL="0" distR="0">
            <wp:extent cx="601980" cy="78486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C067F9" w:rsidRPr="00E2359B" w:rsidRDefault="00C067F9" w:rsidP="00C067F9">
      <w:pPr>
        <w:jc w:val="center"/>
        <w:rPr>
          <w:b/>
          <w:bCs/>
          <w:sz w:val="26"/>
          <w:szCs w:val="26"/>
        </w:rPr>
      </w:pPr>
      <w:r w:rsidRPr="00E2359B">
        <w:rPr>
          <w:b/>
          <w:bCs/>
          <w:sz w:val="26"/>
          <w:szCs w:val="26"/>
        </w:rPr>
        <w:t>Муниципальное образование</w:t>
      </w:r>
    </w:p>
    <w:p w:rsidR="00C067F9" w:rsidRPr="00E2359B" w:rsidRDefault="00C067F9" w:rsidP="00C067F9">
      <w:pPr>
        <w:jc w:val="center"/>
        <w:rPr>
          <w:b/>
          <w:bCs/>
          <w:sz w:val="26"/>
          <w:szCs w:val="26"/>
        </w:rPr>
      </w:pPr>
      <w:r w:rsidRPr="00E2359B">
        <w:rPr>
          <w:b/>
          <w:bCs/>
          <w:sz w:val="26"/>
          <w:szCs w:val="26"/>
        </w:rPr>
        <w:t>«Локнянский муниципальный округ»</w:t>
      </w:r>
    </w:p>
    <w:p w:rsidR="00C067F9" w:rsidRPr="00E2359B" w:rsidRDefault="00C067F9" w:rsidP="002D4505">
      <w:pPr>
        <w:ind w:left="2836" w:firstLine="28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</w:t>
      </w:r>
      <w:r w:rsidRPr="00E2359B">
        <w:rPr>
          <w:b/>
          <w:bCs/>
          <w:sz w:val="26"/>
          <w:szCs w:val="26"/>
        </w:rPr>
        <w:t>Псковской области</w:t>
      </w:r>
    </w:p>
    <w:p w:rsidR="00C067F9" w:rsidRPr="00E2359B" w:rsidRDefault="00C067F9" w:rsidP="00C067F9">
      <w:pPr>
        <w:jc w:val="center"/>
        <w:rPr>
          <w:b/>
          <w:bCs/>
          <w:sz w:val="26"/>
          <w:szCs w:val="26"/>
        </w:rPr>
      </w:pPr>
    </w:p>
    <w:p w:rsidR="00C067F9" w:rsidRPr="00E2359B" w:rsidRDefault="00C067F9" w:rsidP="00C067F9">
      <w:pPr>
        <w:jc w:val="center"/>
        <w:rPr>
          <w:b/>
          <w:bCs/>
          <w:sz w:val="26"/>
          <w:szCs w:val="26"/>
        </w:rPr>
      </w:pPr>
      <w:r w:rsidRPr="00E2359B"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C067F9" w:rsidRDefault="00C067F9" w:rsidP="00C067F9">
      <w:pPr>
        <w:jc w:val="center"/>
        <w:rPr>
          <w:sz w:val="26"/>
          <w:szCs w:val="26"/>
        </w:rPr>
      </w:pPr>
    </w:p>
    <w:p w:rsidR="00C067F9" w:rsidRPr="007D49AB" w:rsidRDefault="00C067F9" w:rsidP="00C067F9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jc w:val="center"/>
        <w:outlineLvl w:val="1"/>
        <w:rPr>
          <w:rFonts w:cs="Arial"/>
          <w:b/>
          <w:bCs/>
          <w:kern w:val="1"/>
          <w:sz w:val="32"/>
          <w:szCs w:val="32"/>
          <w:lang w:eastAsia="ar-SA"/>
        </w:rPr>
      </w:pPr>
      <w:r w:rsidRPr="007D49AB">
        <w:rPr>
          <w:rFonts w:cs="Arial"/>
          <w:b/>
          <w:bCs/>
          <w:kern w:val="1"/>
          <w:sz w:val="32"/>
          <w:szCs w:val="32"/>
          <w:lang w:eastAsia="ar-SA"/>
        </w:rPr>
        <w:t>ПОСТАНОВЛЕНИЕ</w:t>
      </w:r>
    </w:p>
    <w:p w:rsidR="00C067F9" w:rsidRPr="008206B6" w:rsidRDefault="00C067F9" w:rsidP="00C067F9">
      <w:pPr>
        <w:spacing w:line="360" w:lineRule="auto"/>
        <w:jc w:val="center"/>
        <w:rPr>
          <w:sz w:val="26"/>
          <w:szCs w:val="26"/>
        </w:rPr>
      </w:pPr>
    </w:p>
    <w:p w:rsidR="00C067F9" w:rsidRPr="00233F01" w:rsidRDefault="00C067F9" w:rsidP="005B4E1A">
      <w:pPr>
        <w:spacing w:line="276" w:lineRule="auto"/>
        <w:jc w:val="both"/>
        <w:rPr>
          <w:sz w:val="26"/>
          <w:szCs w:val="26"/>
        </w:rPr>
      </w:pPr>
      <w:r w:rsidRPr="00233F01">
        <w:rPr>
          <w:sz w:val="26"/>
          <w:szCs w:val="26"/>
        </w:rPr>
        <w:t xml:space="preserve">от </w:t>
      </w:r>
      <w:r w:rsidR="005B4E1A">
        <w:rPr>
          <w:sz w:val="26"/>
          <w:szCs w:val="26"/>
        </w:rPr>
        <w:t>19</w:t>
      </w:r>
      <w:r>
        <w:rPr>
          <w:sz w:val="26"/>
          <w:szCs w:val="26"/>
        </w:rPr>
        <w:t>.0</w:t>
      </w:r>
      <w:r w:rsidR="005C37A2">
        <w:rPr>
          <w:sz w:val="26"/>
          <w:szCs w:val="26"/>
        </w:rPr>
        <w:t>6</w:t>
      </w:r>
      <w:r w:rsidRPr="00233F01">
        <w:rPr>
          <w:sz w:val="26"/>
          <w:szCs w:val="26"/>
        </w:rPr>
        <w:t>.20</w:t>
      </w:r>
      <w:r>
        <w:rPr>
          <w:sz w:val="26"/>
          <w:szCs w:val="26"/>
        </w:rPr>
        <w:t>2</w:t>
      </w:r>
      <w:r w:rsidR="002D4505">
        <w:rPr>
          <w:sz w:val="26"/>
          <w:szCs w:val="26"/>
        </w:rPr>
        <w:t>6</w:t>
      </w:r>
      <w:r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</w:t>
      </w:r>
      <w:r w:rsidR="005B4E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5B4E1A">
        <w:rPr>
          <w:sz w:val="26"/>
          <w:szCs w:val="26"/>
        </w:rPr>
        <w:t>577</w:t>
      </w:r>
      <w:r>
        <w:rPr>
          <w:sz w:val="26"/>
          <w:szCs w:val="26"/>
        </w:rPr>
        <w:t>-</w:t>
      </w:r>
      <w:r w:rsidRPr="00233F01">
        <w:rPr>
          <w:sz w:val="26"/>
          <w:szCs w:val="26"/>
        </w:rPr>
        <w:t>п</w:t>
      </w:r>
    </w:p>
    <w:p w:rsidR="005B4E1A" w:rsidRDefault="005B4E1A" w:rsidP="005B4E1A">
      <w:pPr>
        <w:spacing w:line="276" w:lineRule="auto"/>
        <w:jc w:val="both"/>
        <w:rPr>
          <w:sz w:val="20"/>
          <w:szCs w:val="20"/>
        </w:rPr>
      </w:pPr>
    </w:p>
    <w:p w:rsidR="00C067F9" w:rsidRPr="005B4E1A" w:rsidRDefault="00C067F9" w:rsidP="005B4E1A">
      <w:pPr>
        <w:spacing w:line="276" w:lineRule="auto"/>
        <w:jc w:val="both"/>
        <w:rPr>
          <w:sz w:val="20"/>
          <w:szCs w:val="20"/>
        </w:rPr>
      </w:pPr>
      <w:r w:rsidRPr="005B4E1A">
        <w:rPr>
          <w:sz w:val="20"/>
          <w:szCs w:val="20"/>
        </w:rPr>
        <w:t>п. Локня</w:t>
      </w:r>
    </w:p>
    <w:p w:rsidR="005B4E1A" w:rsidRDefault="005B4E1A" w:rsidP="005B4E1A">
      <w:pPr>
        <w:ind w:right="4678"/>
        <w:jc w:val="both"/>
        <w:rPr>
          <w:sz w:val="26"/>
          <w:szCs w:val="26"/>
        </w:rPr>
      </w:pPr>
    </w:p>
    <w:p w:rsidR="00C067F9" w:rsidRDefault="009B330D" w:rsidP="005B4E1A">
      <w:pPr>
        <w:ind w:right="467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C37A2">
        <w:rPr>
          <w:sz w:val="26"/>
          <w:szCs w:val="26"/>
        </w:rPr>
        <w:t xml:space="preserve">б актуализации схем теплоснабжения Локнянского муниципального округа утвержденных </w:t>
      </w:r>
      <w:r w:rsidR="005C37A2" w:rsidRPr="00475A09">
        <w:rPr>
          <w:sz w:val="26"/>
          <w:szCs w:val="26"/>
        </w:rPr>
        <w:t>постановление</w:t>
      </w:r>
      <w:r w:rsidR="005C37A2">
        <w:rPr>
          <w:sz w:val="26"/>
          <w:szCs w:val="26"/>
        </w:rPr>
        <w:t>м</w:t>
      </w:r>
      <w:r w:rsidR="005C37A2" w:rsidRPr="00475A09">
        <w:rPr>
          <w:sz w:val="26"/>
          <w:szCs w:val="26"/>
        </w:rPr>
        <w:t xml:space="preserve"> Администрации Локнянского района </w:t>
      </w:r>
      <w:r w:rsidR="005B4E1A">
        <w:rPr>
          <w:sz w:val="26"/>
          <w:szCs w:val="26"/>
        </w:rPr>
        <w:br/>
      </w:r>
      <w:r w:rsidR="005C37A2" w:rsidRPr="00475A09">
        <w:rPr>
          <w:sz w:val="26"/>
          <w:szCs w:val="26"/>
        </w:rPr>
        <w:t>от 24.12.2012 № 1147-п «Об утверждении схемы теплоснабжения в поселениях Локнянского района»</w:t>
      </w:r>
      <w:r w:rsidR="005C37A2">
        <w:rPr>
          <w:sz w:val="26"/>
          <w:szCs w:val="26"/>
        </w:rPr>
        <w:t xml:space="preserve"> (в ред. от 12.10.2015 </w:t>
      </w:r>
      <w:r w:rsidR="005B4E1A">
        <w:rPr>
          <w:sz w:val="26"/>
          <w:szCs w:val="26"/>
        </w:rPr>
        <w:br/>
      </w:r>
      <w:r w:rsidR="005C37A2">
        <w:rPr>
          <w:sz w:val="26"/>
          <w:szCs w:val="26"/>
        </w:rPr>
        <w:t xml:space="preserve">№ 421-п,  от 27.12.2016 № 524-п, </w:t>
      </w:r>
      <w:r w:rsidR="005B4E1A">
        <w:rPr>
          <w:sz w:val="26"/>
          <w:szCs w:val="26"/>
        </w:rPr>
        <w:br/>
      </w:r>
      <w:r w:rsidR="005C37A2">
        <w:rPr>
          <w:sz w:val="26"/>
          <w:szCs w:val="26"/>
        </w:rPr>
        <w:t xml:space="preserve">от </w:t>
      </w:r>
      <w:r w:rsidR="005C37A2" w:rsidRPr="00744E24">
        <w:rPr>
          <w:sz w:val="26"/>
          <w:szCs w:val="26"/>
        </w:rPr>
        <w:t>05.10.2021 г.</w:t>
      </w:r>
      <w:r w:rsidR="005C37A2">
        <w:rPr>
          <w:sz w:val="26"/>
          <w:szCs w:val="26"/>
        </w:rPr>
        <w:t xml:space="preserve"> №  438-п, от 23</w:t>
      </w:r>
      <w:r w:rsidR="005C37A2" w:rsidRPr="00744E24">
        <w:rPr>
          <w:sz w:val="26"/>
          <w:szCs w:val="26"/>
        </w:rPr>
        <w:t>.</w:t>
      </w:r>
      <w:r w:rsidR="005C37A2">
        <w:rPr>
          <w:sz w:val="26"/>
          <w:szCs w:val="26"/>
        </w:rPr>
        <w:t>05</w:t>
      </w:r>
      <w:r w:rsidR="005C37A2" w:rsidRPr="00744E24">
        <w:rPr>
          <w:sz w:val="26"/>
          <w:szCs w:val="26"/>
        </w:rPr>
        <w:t>.202</w:t>
      </w:r>
      <w:r w:rsidR="005C37A2">
        <w:rPr>
          <w:sz w:val="26"/>
          <w:szCs w:val="26"/>
        </w:rPr>
        <w:t>2</w:t>
      </w:r>
      <w:r w:rsidR="005C37A2" w:rsidRPr="00744E24">
        <w:rPr>
          <w:sz w:val="26"/>
          <w:szCs w:val="26"/>
        </w:rPr>
        <w:t xml:space="preserve"> г.</w:t>
      </w:r>
      <w:r w:rsidR="005C37A2">
        <w:rPr>
          <w:sz w:val="26"/>
          <w:szCs w:val="26"/>
        </w:rPr>
        <w:t xml:space="preserve"> </w:t>
      </w:r>
      <w:r w:rsidR="005B4E1A">
        <w:rPr>
          <w:sz w:val="26"/>
          <w:szCs w:val="26"/>
        </w:rPr>
        <w:br/>
      </w:r>
      <w:r w:rsidR="005C37A2">
        <w:rPr>
          <w:sz w:val="26"/>
          <w:szCs w:val="26"/>
        </w:rPr>
        <w:t>№  213-п, от 25.10.2023 №609-п)</w:t>
      </w:r>
    </w:p>
    <w:p w:rsidR="005B4E1A" w:rsidRDefault="00C067F9" w:rsidP="005B4E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C067F9" w:rsidRPr="0008726E" w:rsidRDefault="005C37A2" w:rsidP="005B4E1A">
      <w:pPr>
        <w:spacing w:line="276" w:lineRule="auto"/>
        <w:ind w:firstLine="709"/>
        <w:jc w:val="both"/>
        <w:rPr>
          <w:sz w:val="26"/>
          <w:szCs w:val="26"/>
        </w:rPr>
      </w:pPr>
      <w:r w:rsidRPr="00475A09">
        <w:rPr>
          <w:sz w:val="26"/>
          <w:szCs w:val="26"/>
        </w:rPr>
        <w:t xml:space="preserve">В соответствии с </w:t>
      </w:r>
      <w:r w:rsidRPr="0008726E">
        <w:rPr>
          <w:sz w:val="26"/>
          <w:szCs w:val="26"/>
        </w:rPr>
        <w:t>Федеральным законом от 06.10.2003 г. № 131- ФЗ «Об общих принципах организации местного самоуправления в Российской Федерации», Федеральным законом от 27.07.2010 г. № 190-ФЗ «О</w:t>
      </w:r>
      <w:r>
        <w:rPr>
          <w:sz w:val="26"/>
          <w:szCs w:val="26"/>
        </w:rPr>
        <w:t xml:space="preserve"> </w:t>
      </w:r>
      <w:r w:rsidRPr="0008726E">
        <w:rPr>
          <w:sz w:val="26"/>
          <w:szCs w:val="26"/>
        </w:rPr>
        <w:t>теплоснабжении»</w:t>
      </w:r>
      <w:r>
        <w:rPr>
          <w:sz w:val="26"/>
          <w:szCs w:val="26"/>
        </w:rPr>
        <w:t xml:space="preserve">, </w:t>
      </w:r>
      <w:r w:rsidRPr="00475A09">
        <w:rPr>
          <w:sz w:val="26"/>
          <w:szCs w:val="26"/>
        </w:rPr>
        <w:t xml:space="preserve">Постановлением Правительства РФ от 22.02.2012 № 154 «О требованиях к схемам теплоснабжения, порядку их разработки и утверждению», Постановлением Правительства РФ от 08.08.2012 г. № 808 «Об организации теплоснабжения </w:t>
      </w:r>
      <w:r w:rsidR="005B4E1A">
        <w:rPr>
          <w:sz w:val="26"/>
          <w:szCs w:val="26"/>
        </w:rPr>
        <w:br/>
      </w:r>
      <w:r w:rsidRPr="00475A09">
        <w:rPr>
          <w:sz w:val="26"/>
          <w:szCs w:val="26"/>
        </w:rPr>
        <w:t xml:space="preserve">в Российской Федерации и о внесении изменений в некоторые акты Правительства Российской Федерации», </w:t>
      </w:r>
      <w:r w:rsidRPr="0008726E">
        <w:rPr>
          <w:sz w:val="26"/>
          <w:szCs w:val="26"/>
        </w:rPr>
        <w:t xml:space="preserve">приказом </w:t>
      </w:r>
      <w:r>
        <w:rPr>
          <w:sz w:val="26"/>
          <w:szCs w:val="26"/>
        </w:rPr>
        <w:t>Минэнерго России</w:t>
      </w:r>
      <w:r w:rsidRPr="0008726E">
        <w:rPr>
          <w:sz w:val="26"/>
          <w:szCs w:val="26"/>
        </w:rPr>
        <w:t xml:space="preserve"> от 1</w:t>
      </w:r>
      <w:r>
        <w:rPr>
          <w:sz w:val="26"/>
          <w:szCs w:val="26"/>
        </w:rPr>
        <w:t>3</w:t>
      </w:r>
      <w:r w:rsidRPr="0008726E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08726E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08726E">
        <w:rPr>
          <w:sz w:val="26"/>
          <w:szCs w:val="26"/>
        </w:rPr>
        <w:t xml:space="preserve"> г. № </w:t>
      </w:r>
      <w:r>
        <w:rPr>
          <w:sz w:val="26"/>
          <w:szCs w:val="26"/>
        </w:rPr>
        <w:t>2234</w:t>
      </w:r>
      <w:r w:rsidRPr="0008726E">
        <w:rPr>
          <w:sz w:val="26"/>
          <w:szCs w:val="26"/>
        </w:rPr>
        <w:t xml:space="preserve"> </w:t>
      </w:r>
      <w:r w:rsidR="005B4E1A">
        <w:rPr>
          <w:sz w:val="26"/>
          <w:szCs w:val="26"/>
        </w:rPr>
        <w:br/>
      </w:r>
      <w:r w:rsidRPr="0008726E">
        <w:rPr>
          <w:sz w:val="26"/>
          <w:szCs w:val="26"/>
        </w:rPr>
        <w:t xml:space="preserve">«Об утверждении </w:t>
      </w:r>
      <w:r>
        <w:rPr>
          <w:sz w:val="26"/>
          <w:szCs w:val="26"/>
        </w:rPr>
        <w:t>П</w:t>
      </w:r>
      <w:r w:rsidRPr="0008726E">
        <w:rPr>
          <w:sz w:val="26"/>
          <w:szCs w:val="26"/>
        </w:rPr>
        <w:t xml:space="preserve">равил </w:t>
      </w:r>
      <w:r>
        <w:rPr>
          <w:sz w:val="26"/>
          <w:szCs w:val="26"/>
        </w:rPr>
        <w:t xml:space="preserve">обеспечения </w:t>
      </w:r>
      <w:r w:rsidRPr="0008726E">
        <w:rPr>
          <w:sz w:val="26"/>
          <w:szCs w:val="26"/>
        </w:rPr>
        <w:t>готовности к отопительному периоду</w:t>
      </w:r>
      <w:r>
        <w:rPr>
          <w:sz w:val="26"/>
          <w:szCs w:val="26"/>
        </w:rPr>
        <w:t xml:space="preserve"> </w:t>
      </w:r>
      <w:r w:rsidR="005B4E1A">
        <w:rPr>
          <w:sz w:val="26"/>
          <w:szCs w:val="26"/>
        </w:rPr>
        <w:br/>
      </w:r>
      <w:r>
        <w:rPr>
          <w:sz w:val="26"/>
          <w:szCs w:val="26"/>
        </w:rPr>
        <w:t>и Порядка проведения оценки обеспечения готовности к отопительному периоду</w:t>
      </w:r>
      <w:r w:rsidRPr="0008726E">
        <w:rPr>
          <w:sz w:val="26"/>
          <w:szCs w:val="26"/>
        </w:rPr>
        <w:t>», руководствуясь Уставом муниципального образования «</w:t>
      </w:r>
      <w:r>
        <w:rPr>
          <w:sz w:val="26"/>
          <w:szCs w:val="26"/>
        </w:rPr>
        <w:t>Локнянский муниципальный округ</w:t>
      </w:r>
      <w:r w:rsidRPr="0008726E">
        <w:rPr>
          <w:sz w:val="26"/>
          <w:szCs w:val="26"/>
        </w:rPr>
        <w:t xml:space="preserve">», </w:t>
      </w:r>
      <w:r w:rsidRPr="00475A09">
        <w:rPr>
          <w:sz w:val="26"/>
          <w:szCs w:val="26"/>
        </w:rPr>
        <w:t>Администрация Локнянского района ПОСТАНОВЛЯЕТ</w:t>
      </w:r>
      <w:r w:rsidR="00C067F9" w:rsidRPr="0008726E">
        <w:rPr>
          <w:sz w:val="26"/>
          <w:szCs w:val="26"/>
        </w:rPr>
        <w:t>:</w:t>
      </w:r>
    </w:p>
    <w:p w:rsidR="00C067F9" w:rsidRPr="0008726E" w:rsidRDefault="00C067F9" w:rsidP="005B4E1A">
      <w:pPr>
        <w:spacing w:line="276" w:lineRule="auto"/>
        <w:jc w:val="both"/>
        <w:rPr>
          <w:sz w:val="26"/>
          <w:szCs w:val="26"/>
        </w:rPr>
      </w:pPr>
      <w:r w:rsidRPr="0008726E">
        <w:rPr>
          <w:sz w:val="26"/>
          <w:szCs w:val="26"/>
        </w:rPr>
        <w:tab/>
        <w:t xml:space="preserve">1. </w:t>
      </w:r>
      <w:r w:rsidR="005C37A2">
        <w:rPr>
          <w:sz w:val="26"/>
          <w:szCs w:val="26"/>
        </w:rPr>
        <w:t xml:space="preserve">Утвердить актуализированные </w:t>
      </w:r>
      <w:r w:rsidR="001E798C">
        <w:rPr>
          <w:sz w:val="26"/>
          <w:szCs w:val="26"/>
        </w:rPr>
        <w:t>до 31.0</w:t>
      </w:r>
      <w:r w:rsidR="002D4505">
        <w:rPr>
          <w:sz w:val="26"/>
          <w:szCs w:val="26"/>
        </w:rPr>
        <w:t>8</w:t>
      </w:r>
      <w:r w:rsidR="001E798C">
        <w:rPr>
          <w:sz w:val="26"/>
          <w:szCs w:val="26"/>
        </w:rPr>
        <w:t>.202</w:t>
      </w:r>
      <w:r w:rsidR="002D4505">
        <w:rPr>
          <w:sz w:val="26"/>
          <w:szCs w:val="26"/>
        </w:rPr>
        <w:t>7</w:t>
      </w:r>
      <w:r w:rsidR="001E798C">
        <w:rPr>
          <w:sz w:val="26"/>
          <w:szCs w:val="26"/>
        </w:rPr>
        <w:t xml:space="preserve"> года </w:t>
      </w:r>
      <w:r w:rsidR="005C37A2">
        <w:rPr>
          <w:sz w:val="26"/>
          <w:szCs w:val="26"/>
        </w:rPr>
        <w:t xml:space="preserve">схемы теплоснабжения </w:t>
      </w:r>
      <w:r w:rsidR="005B4E1A">
        <w:rPr>
          <w:sz w:val="26"/>
          <w:szCs w:val="26"/>
        </w:rPr>
        <w:br/>
      </w:r>
      <w:r w:rsidR="002D4505">
        <w:rPr>
          <w:sz w:val="26"/>
          <w:szCs w:val="26"/>
        </w:rPr>
        <w:t xml:space="preserve">р.п. Локня, д. Крестилово, д. Прискуха </w:t>
      </w:r>
      <w:r w:rsidR="005C37A2">
        <w:rPr>
          <w:sz w:val="26"/>
          <w:szCs w:val="26"/>
        </w:rPr>
        <w:t>Локнянского муниципального округа</w:t>
      </w:r>
      <w:r w:rsidR="001E798C">
        <w:rPr>
          <w:sz w:val="26"/>
          <w:szCs w:val="26"/>
        </w:rPr>
        <w:t>,</w:t>
      </w:r>
      <w:r w:rsidR="005C37A2">
        <w:rPr>
          <w:sz w:val="26"/>
          <w:szCs w:val="26"/>
        </w:rPr>
        <w:t xml:space="preserve"> утвержденны</w:t>
      </w:r>
      <w:r w:rsidR="001E798C">
        <w:rPr>
          <w:sz w:val="26"/>
          <w:szCs w:val="26"/>
        </w:rPr>
        <w:t>е</w:t>
      </w:r>
      <w:r w:rsidR="005C37A2">
        <w:rPr>
          <w:sz w:val="26"/>
          <w:szCs w:val="26"/>
        </w:rPr>
        <w:t xml:space="preserve"> </w:t>
      </w:r>
      <w:r w:rsidR="005C37A2" w:rsidRPr="00475A09">
        <w:rPr>
          <w:sz w:val="26"/>
          <w:szCs w:val="26"/>
        </w:rPr>
        <w:t>постановление</w:t>
      </w:r>
      <w:r w:rsidR="005C37A2">
        <w:rPr>
          <w:sz w:val="26"/>
          <w:szCs w:val="26"/>
        </w:rPr>
        <w:t>м</w:t>
      </w:r>
      <w:r w:rsidR="005C37A2" w:rsidRPr="00475A09">
        <w:rPr>
          <w:sz w:val="26"/>
          <w:szCs w:val="26"/>
        </w:rPr>
        <w:t xml:space="preserve"> Администрации Локнянского района от 24.12.2012 </w:t>
      </w:r>
      <w:r w:rsidR="005B4E1A">
        <w:rPr>
          <w:sz w:val="26"/>
          <w:szCs w:val="26"/>
        </w:rPr>
        <w:br/>
      </w:r>
      <w:r w:rsidR="005C37A2" w:rsidRPr="00475A09">
        <w:rPr>
          <w:sz w:val="26"/>
          <w:szCs w:val="26"/>
        </w:rPr>
        <w:t>№ 1147-п «Об утверждении схемы теплоснабжения в поселениях Локнянского района»</w:t>
      </w:r>
      <w:r w:rsidR="005C37A2">
        <w:rPr>
          <w:sz w:val="26"/>
          <w:szCs w:val="26"/>
        </w:rPr>
        <w:t xml:space="preserve"> (в ред. от 12.10.2015 № 421-п,  от 27.12.2016 № 524-п, от </w:t>
      </w:r>
      <w:r w:rsidR="005C37A2" w:rsidRPr="00744E24">
        <w:rPr>
          <w:sz w:val="26"/>
          <w:szCs w:val="26"/>
        </w:rPr>
        <w:t>05.10.2021 г.</w:t>
      </w:r>
      <w:r w:rsidR="005C37A2">
        <w:rPr>
          <w:sz w:val="26"/>
          <w:szCs w:val="26"/>
        </w:rPr>
        <w:t xml:space="preserve"> №  438-п, </w:t>
      </w:r>
      <w:r w:rsidR="005B4E1A">
        <w:rPr>
          <w:sz w:val="26"/>
          <w:szCs w:val="26"/>
        </w:rPr>
        <w:br/>
      </w:r>
      <w:r w:rsidR="005C37A2">
        <w:rPr>
          <w:sz w:val="26"/>
          <w:szCs w:val="26"/>
        </w:rPr>
        <w:lastRenderedPageBreak/>
        <w:t>от 23</w:t>
      </w:r>
      <w:r w:rsidR="005C37A2" w:rsidRPr="00744E24">
        <w:rPr>
          <w:sz w:val="26"/>
          <w:szCs w:val="26"/>
        </w:rPr>
        <w:t>.</w:t>
      </w:r>
      <w:r w:rsidR="005C37A2">
        <w:rPr>
          <w:sz w:val="26"/>
          <w:szCs w:val="26"/>
        </w:rPr>
        <w:t>05</w:t>
      </w:r>
      <w:r w:rsidR="005C37A2" w:rsidRPr="00744E24">
        <w:rPr>
          <w:sz w:val="26"/>
          <w:szCs w:val="26"/>
        </w:rPr>
        <w:t>.202</w:t>
      </w:r>
      <w:r w:rsidR="005C37A2">
        <w:rPr>
          <w:sz w:val="26"/>
          <w:szCs w:val="26"/>
        </w:rPr>
        <w:t>2</w:t>
      </w:r>
      <w:r w:rsidR="005C37A2" w:rsidRPr="00744E24">
        <w:rPr>
          <w:sz w:val="26"/>
          <w:szCs w:val="26"/>
        </w:rPr>
        <w:t xml:space="preserve"> г.</w:t>
      </w:r>
      <w:r w:rsidR="005C37A2">
        <w:rPr>
          <w:sz w:val="26"/>
          <w:szCs w:val="26"/>
        </w:rPr>
        <w:t xml:space="preserve"> №  213-п, от 25.10.2023 №609-п)</w:t>
      </w:r>
      <w:r w:rsidR="002D4505">
        <w:rPr>
          <w:sz w:val="26"/>
          <w:szCs w:val="26"/>
        </w:rPr>
        <w:t xml:space="preserve">, в соответствии с приложениями </w:t>
      </w:r>
      <w:r w:rsidR="005B4E1A">
        <w:rPr>
          <w:sz w:val="26"/>
          <w:szCs w:val="26"/>
        </w:rPr>
        <w:br/>
      </w:r>
      <w:r w:rsidR="002D4505">
        <w:rPr>
          <w:sz w:val="26"/>
          <w:szCs w:val="26"/>
        </w:rPr>
        <w:t>№1, №2, №3 к настоящему постановлению</w:t>
      </w:r>
      <w:r w:rsidRPr="0008726E">
        <w:rPr>
          <w:sz w:val="26"/>
          <w:szCs w:val="26"/>
        </w:rPr>
        <w:t>.</w:t>
      </w:r>
    </w:p>
    <w:p w:rsidR="00C067F9" w:rsidRPr="0008726E" w:rsidRDefault="00C067F9" w:rsidP="005B4E1A">
      <w:pPr>
        <w:spacing w:line="276" w:lineRule="auto"/>
        <w:jc w:val="both"/>
        <w:rPr>
          <w:sz w:val="26"/>
          <w:szCs w:val="26"/>
        </w:rPr>
      </w:pPr>
      <w:r w:rsidRPr="0008726E">
        <w:rPr>
          <w:sz w:val="26"/>
          <w:szCs w:val="26"/>
        </w:rPr>
        <w:tab/>
        <w:t>2.</w:t>
      </w:r>
      <w:r>
        <w:rPr>
          <w:sz w:val="26"/>
          <w:szCs w:val="26"/>
        </w:rPr>
        <w:t xml:space="preserve"> </w:t>
      </w:r>
      <w:r w:rsidRPr="0008726E">
        <w:rPr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>
        <w:rPr>
          <w:sz w:val="26"/>
          <w:szCs w:val="26"/>
        </w:rPr>
        <w:t>Локнянский муниципальный округ</w:t>
      </w:r>
      <w:r w:rsidRPr="0008726E">
        <w:rPr>
          <w:sz w:val="26"/>
          <w:szCs w:val="26"/>
        </w:rPr>
        <w:t>» в сети Интернет.</w:t>
      </w:r>
    </w:p>
    <w:p w:rsidR="00C067F9" w:rsidRDefault="00C067F9" w:rsidP="005B4E1A">
      <w:pPr>
        <w:spacing w:line="276" w:lineRule="auto"/>
        <w:jc w:val="both"/>
        <w:rPr>
          <w:sz w:val="26"/>
          <w:szCs w:val="26"/>
        </w:rPr>
      </w:pPr>
      <w:r w:rsidRPr="0008726E">
        <w:rPr>
          <w:sz w:val="26"/>
          <w:szCs w:val="26"/>
        </w:rPr>
        <w:tab/>
        <w:t>3.</w:t>
      </w:r>
      <w:r>
        <w:rPr>
          <w:sz w:val="26"/>
          <w:szCs w:val="26"/>
        </w:rPr>
        <w:t xml:space="preserve"> </w:t>
      </w:r>
      <w:r w:rsidRPr="0008726E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C067F9" w:rsidRDefault="00C067F9" w:rsidP="005B4E1A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исполнением настоящего постановления возлагается </w:t>
      </w:r>
      <w:r>
        <w:rPr>
          <w:sz w:val="26"/>
          <w:szCs w:val="26"/>
        </w:rPr>
        <w:br/>
        <w:t xml:space="preserve">на </w:t>
      </w:r>
      <w:r w:rsidR="001E798C">
        <w:rPr>
          <w:sz w:val="26"/>
          <w:szCs w:val="26"/>
        </w:rPr>
        <w:t xml:space="preserve">заместителя </w:t>
      </w:r>
      <w:r>
        <w:rPr>
          <w:sz w:val="26"/>
          <w:szCs w:val="26"/>
        </w:rPr>
        <w:t>Глав</w:t>
      </w:r>
      <w:r w:rsidR="001E798C">
        <w:rPr>
          <w:sz w:val="26"/>
          <w:szCs w:val="26"/>
        </w:rPr>
        <w:t>ы Администрации</w:t>
      </w:r>
      <w:r>
        <w:rPr>
          <w:sz w:val="26"/>
          <w:szCs w:val="26"/>
        </w:rPr>
        <w:t xml:space="preserve"> Локнянского муниципального округа.</w:t>
      </w:r>
    </w:p>
    <w:p w:rsidR="00C067F9" w:rsidRDefault="00C067F9" w:rsidP="005B4E1A">
      <w:pPr>
        <w:spacing w:line="276" w:lineRule="auto"/>
        <w:jc w:val="both"/>
        <w:rPr>
          <w:sz w:val="26"/>
          <w:szCs w:val="26"/>
        </w:rPr>
      </w:pPr>
    </w:p>
    <w:p w:rsidR="00C067F9" w:rsidRDefault="00C067F9" w:rsidP="005B4E1A">
      <w:pPr>
        <w:spacing w:line="276" w:lineRule="auto"/>
        <w:jc w:val="both"/>
        <w:rPr>
          <w:sz w:val="26"/>
          <w:szCs w:val="26"/>
        </w:rPr>
      </w:pPr>
    </w:p>
    <w:p w:rsidR="00C067F9" w:rsidRPr="008A37AD" w:rsidRDefault="009B40BA" w:rsidP="005B4E1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И.п. </w:t>
      </w:r>
      <w:r w:rsidR="00C067F9" w:rsidRPr="008A37AD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C067F9" w:rsidRPr="008A37AD">
        <w:rPr>
          <w:sz w:val="26"/>
          <w:szCs w:val="26"/>
        </w:rPr>
        <w:t xml:space="preserve"> Локнянского </w:t>
      </w:r>
    </w:p>
    <w:p w:rsidR="00C067F9" w:rsidRPr="008A37AD" w:rsidRDefault="00C067F9" w:rsidP="005B4E1A">
      <w:pPr>
        <w:spacing w:line="276" w:lineRule="auto"/>
        <w:jc w:val="both"/>
        <w:rPr>
          <w:sz w:val="26"/>
          <w:szCs w:val="26"/>
        </w:rPr>
      </w:pPr>
      <w:r w:rsidRPr="008A37AD">
        <w:rPr>
          <w:sz w:val="26"/>
          <w:szCs w:val="26"/>
        </w:rPr>
        <w:t xml:space="preserve">муниципального округа </w:t>
      </w:r>
      <w:r w:rsidRPr="008A37AD">
        <w:rPr>
          <w:sz w:val="26"/>
          <w:szCs w:val="26"/>
        </w:rPr>
        <w:tab/>
      </w:r>
      <w:r w:rsidRPr="008A37AD">
        <w:rPr>
          <w:sz w:val="26"/>
          <w:szCs w:val="26"/>
        </w:rPr>
        <w:tab/>
      </w:r>
      <w:r w:rsidRPr="008A37AD">
        <w:rPr>
          <w:sz w:val="26"/>
          <w:szCs w:val="26"/>
        </w:rPr>
        <w:tab/>
      </w:r>
      <w:r w:rsidRPr="008A37AD">
        <w:rPr>
          <w:sz w:val="26"/>
          <w:szCs w:val="26"/>
        </w:rPr>
        <w:tab/>
      </w:r>
      <w:r w:rsidRPr="008A37AD">
        <w:rPr>
          <w:sz w:val="26"/>
          <w:szCs w:val="26"/>
        </w:rPr>
        <w:tab/>
      </w:r>
      <w:r w:rsidRPr="008A37AD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</w:t>
      </w:r>
      <w:r w:rsidR="005B4E1A">
        <w:rPr>
          <w:sz w:val="26"/>
          <w:szCs w:val="26"/>
        </w:rPr>
        <w:t xml:space="preserve">    </w:t>
      </w:r>
      <w:r w:rsidR="009B40BA">
        <w:rPr>
          <w:sz w:val="26"/>
          <w:szCs w:val="26"/>
        </w:rPr>
        <w:t>Е.А. Быстрова</w:t>
      </w:r>
    </w:p>
    <w:p w:rsidR="009B40BA" w:rsidRDefault="009B40BA">
      <w:pPr>
        <w:rPr>
          <w:sz w:val="26"/>
          <w:szCs w:val="26"/>
        </w:rPr>
      </w:pPr>
    </w:p>
    <w:p w:rsidR="009B40BA" w:rsidRDefault="009B40BA">
      <w:pPr>
        <w:rPr>
          <w:sz w:val="26"/>
          <w:szCs w:val="26"/>
        </w:rPr>
      </w:pPr>
    </w:p>
    <w:p w:rsidR="002D4505" w:rsidRDefault="009B40BA">
      <w:pPr>
        <w:rPr>
          <w:sz w:val="26"/>
          <w:szCs w:val="26"/>
        </w:rPr>
      </w:pPr>
      <w:r>
        <w:rPr>
          <w:sz w:val="26"/>
          <w:szCs w:val="26"/>
        </w:rPr>
        <w:t>Верно: Новикевич</w:t>
      </w:r>
      <w:r w:rsidR="002D4505">
        <w:rPr>
          <w:sz w:val="26"/>
          <w:szCs w:val="26"/>
        </w:rPr>
        <w:br w:type="page"/>
      </w:r>
    </w:p>
    <w:p w:rsidR="002D4505" w:rsidRPr="00207CDF" w:rsidRDefault="002D4505" w:rsidP="002D4505">
      <w:pPr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lastRenderedPageBreak/>
        <w:t xml:space="preserve">Приложение №1 </w:t>
      </w:r>
    </w:p>
    <w:p w:rsidR="002D4505" w:rsidRPr="00207CDF" w:rsidRDefault="002D4505" w:rsidP="002D4505">
      <w:pPr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к постановлению Администрации</w:t>
      </w:r>
    </w:p>
    <w:p w:rsidR="002D4505" w:rsidRPr="00207CDF" w:rsidRDefault="002D4505" w:rsidP="002D4505">
      <w:pPr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  <w:t xml:space="preserve">Локнянского </w:t>
      </w:r>
      <w:r w:rsidR="00477556">
        <w:rPr>
          <w:b/>
          <w:bCs/>
          <w:sz w:val="26"/>
          <w:szCs w:val="26"/>
        </w:rPr>
        <w:t>муниципального округа</w:t>
      </w:r>
      <w:r w:rsidRPr="00207CDF">
        <w:rPr>
          <w:b/>
          <w:bCs/>
          <w:sz w:val="26"/>
          <w:szCs w:val="26"/>
        </w:rPr>
        <w:t xml:space="preserve"> </w:t>
      </w:r>
    </w:p>
    <w:p w:rsidR="002D4505" w:rsidRPr="00207CDF" w:rsidRDefault="002D4505" w:rsidP="002D4505">
      <w:pPr>
        <w:ind w:left="4248" w:firstLine="708"/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 xml:space="preserve">от </w:t>
      </w:r>
      <w:r w:rsidR="005B4E1A">
        <w:rPr>
          <w:b/>
          <w:bCs/>
          <w:sz w:val="26"/>
          <w:szCs w:val="26"/>
        </w:rPr>
        <w:t>19</w:t>
      </w:r>
      <w:r w:rsidRPr="00207CDF">
        <w:rPr>
          <w:b/>
          <w:bCs/>
          <w:sz w:val="26"/>
          <w:szCs w:val="26"/>
        </w:rPr>
        <w:t>.</w:t>
      </w:r>
      <w:r w:rsidR="00477556">
        <w:rPr>
          <w:b/>
          <w:bCs/>
          <w:sz w:val="26"/>
          <w:szCs w:val="26"/>
        </w:rPr>
        <w:t>06</w:t>
      </w:r>
      <w:r w:rsidRPr="00207CDF">
        <w:rPr>
          <w:b/>
          <w:bCs/>
          <w:sz w:val="26"/>
          <w:szCs w:val="26"/>
        </w:rPr>
        <w:t>.20</w:t>
      </w:r>
      <w:r w:rsidR="00477556">
        <w:rPr>
          <w:b/>
          <w:bCs/>
          <w:sz w:val="26"/>
          <w:szCs w:val="26"/>
        </w:rPr>
        <w:t>26</w:t>
      </w:r>
      <w:r w:rsidRPr="00207CDF">
        <w:rPr>
          <w:b/>
          <w:bCs/>
          <w:sz w:val="26"/>
          <w:szCs w:val="26"/>
        </w:rPr>
        <w:t xml:space="preserve"> г. № </w:t>
      </w:r>
      <w:r w:rsidR="005B4E1A">
        <w:rPr>
          <w:b/>
          <w:bCs/>
          <w:sz w:val="26"/>
          <w:szCs w:val="26"/>
        </w:rPr>
        <w:t>577</w:t>
      </w:r>
      <w:r w:rsidRPr="00207CDF">
        <w:rPr>
          <w:b/>
          <w:bCs/>
          <w:sz w:val="26"/>
          <w:szCs w:val="26"/>
        </w:rPr>
        <w:t>-п</w:t>
      </w: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 xml:space="preserve">                                       </w:t>
      </w: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СХЕМА ТЕПЛОСНАБЖЕНИЯ</w:t>
      </w: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п. Локня Псковской области</w:t>
      </w:r>
    </w:p>
    <w:p w:rsidR="002D4505" w:rsidRPr="00207CDF" w:rsidRDefault="002D4505" w:rsidP="002D4505">
      <w:pPr>
        <w:jc w:val="both"/>
        <w:rPr>
          <w:b/>
          <w:bCs/>
          <w:sz w:val="26"/>
          <w:szCs w:val="26"/>
        </w:rPr>
      </w:pPr>
    </w:p>
    <w:p w:rsidR="002D4505" w:rsidRPr="00207CDF" w:rsidRDefault="002D4505" w:rsidP="002D4505">
      <w:pPr>
        <w:jc w:val="both"/>
        <w:rPr>
          <w:sz w:val="26"/>
          <w:szCs w:val="26"/>
        </w:rPr>
      </w:pP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Общие положения.</w:t>
      </w:r>
    </w:p>
    <w:p w:rsidR="002D4505" w:rsidRPr="00207CDF" w:rsidRDefault="002D4505" w:rsidP="002D4505">
      <w:pPr>
        <w:jc w:val="both"/>
        <w:rPr>
          <w:b/>
          <w:bCs/>
          <w:sz w:val="26"/>
          <w:szCs w:val="26"/>
        </w:rPr>
      </w:pP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b/>
          <w:bCs/>
          <w:sz w:val="26"/>
          <w:szCs w:val="26"/>
        </w:rPr>
        <w:tab/>
      </w:r>
      <w:r w:rsidRPr="00207CDF">
        <w:rPr>
          <w:sz w:val="26"/>
          <w:szCs w:val="26"/>
        </w:rPr>
        <w:t xml:space="preserve">Основанием для разработки схемы теплоснабжения </w:t>
      </w:r>
      <w:r w:rsidR="00477556">
        <w:rPr>
          <w:sz w:val="26"/>
          <w:szCs w:val="26"/>
        </w:rPr>
        <w:t>р.</w:t>
      </w:r>
      <w:r w:rsidRPr="00207CDF">
        <w:rPr>
          <w:sz w:val="26"/>
          <w:szCs w:val="26"/>
        </w:rPr>
        <w:t>п. Локня Псковской области является: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Федеральный закон от 27.07.2010 №190-ФЗ «О теплоснабжении»;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Постановление Правительства РФ от 22 февраля 2012 года № 154 «О требованиях к схемам теплоснабжения, порядку их разработки и утверждения»;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 xml:space="preserve">- </w:t>
      </w:r>
      <w:r w:rsidR="00477556">
        <w:rPr>
          <w:sz w:val="26"/>
          <w:szCs w:val="26"/>
        </w:rPr>
        <w:t>Муниципальная п</w:t>
      </w:r>
      <w:r w:rsidRPr="00207CDF">
        <w:rPr>
          <w:sz w:val="26"/>
          <w:szCs w:val="26"/>
        </w:rPr>
        <w:t>рограмма</w:t>
      </w:r>
      <w:r w:rsidR="00477556">
        <w:rPr>
          <w:sz w:val="26"/>
          <w:szCs w:val="26"/>
        </w:rPr>
        <w:t xml:space="preserve"> «</w:t>
      </w:r>
      <w:r w:rsidR="00477556" w:rsidRPr="005927EB">
        <w:rPr>
          <w:sz w:val="26"/>
          <w:szCs w:val="26"/>
        </w:rPr>
        <w:t>Комплексное развитие систем коммунальной инфраструктуры и благоустройства муниципального образования «Локнянский район» Псковской области на 2022-202</w:t>
      </w:r>
      <w:r w:rsidR="00477556">
        <w:rPr>
          <w:sz w:val="26"/>
          <w:szCs w:val="26"/>
        </w:rPr>
        <w:t>8</w:t>
      </w:r>
      <w:r w:rsidR="00477556" w:rsidRPr="005927EB">
        <w:rPr>
          <w:sz w:val="26"/>
          <w:szCs w:val="26"/>
        </w:rPr>
        <w:t xml:space="preserve"> годы</w:t>
      </w:r>
      <w:r w:rsidR="00477556">
        <w:rPr>
          <w:sz w:val="26"/>
          <w:szCs w:val="26"/>
        </w:rPr>
        <w:t>»</w:t>
      </w:r>
      <w:r w:rsidRPr="00207CDF">
        <w:rPr>
          <w:sz w:val="26"/>
          <w:szCs w:val="26"/>
        </w:rPr>
        <w:t>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Генеральный план п.</w:t>
      </w:r>
      <w:r w:rsidR="00477556">
        <w:rPr>
          <w:sz w:val="26"/>
          <w:szCs w:val="26"/>
        </w:rPr>
        <w:t xml:space="preserve"> </w:t>
      </w:r>
      <w:r w:rsidRPr="00207CDF">
        <w:rPr>
          <w:sz w:val="26"/>
          <w:szCs w:val="26"/>
        </w:rPr>
        <w:t>Локня.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 xml:space="preserve">Состав схемы теплоснабжения </w:t>
      </w:r>
      <w:r w:rsidR="00477556">
        <w:rPr>
          <w:b/>
          <w:bCs/>
          <w:sz w:val="26"/>
          <w:szCs w:val="26"/>
        </w:rPr>
        <w:t>р.</w:t>
      </w:r>
      <w:r w:rsidRPr="00207CDF">
        <w:rPr>
          <w:b/>
          <w:bCs/>
          <w:sz w:val="26"/>
          <w:szCs w:val="26"/>
        </w:rPr>
        <w:t>п.</w:t>
      </w:r>
      <w:r w:rsidR="00477556">
        <w:rPr>
          <w:b/>
          <w:bCs/>
          <w:sz w:val="26"/>
          <w:szCs w:val="26"/>
        </w:rPr>
        <w:t xml:space="preserve"> </w:t>
      </w:r>
      <w:r w:rsidRPr="00207CDF">
        <w:rPr>
          <w:b/>
          <w:bCs/>
          <w:sz w:val="26"/>
          <w:szCs w:val="26"/>
        </w:rPr>
        <w:t>Локня.</w:t>
      </w:r>
    </w:p>
    <w:p w:rsidR="002D4505" w:rsidRPr="00207CDF" w:rsidRDefault="002D4505" w:rsidP="002D4505">
      <w:pPr>
        <w:jc w:val="both"/>
        <w:rPr>
          <w:b/>
          <w:bCs/>
          <w:sz w:val="26"/>
          <w:szCs w:val="26"/>
        </w:rPr>
      </w:pPr>
    </w:p>
    <w:p w:rsidR="002D4505" w:rsidRPr="00207CDF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 xml:space="preserve">Разработанная схема теплоснабжения </w:t>
      </w:r>
      <w:r w:rsidR="00477556">
        <w:rPr>
          <w:sz w:val="26"/>
          <w:szCs w:val="26"/>
        </w:rPr>
        <w:t>р.</w:t>
      </w:r>
      <w:r w:rsidRPr="00207CDF">
        <w:rPr>
          <w:sz w:val="26"/>
          <w:szCs w:val="26"/>
        </w:rPr>
        <w:t>п. Локня включает в себя:</w:t>
      </w:r>
    </w:p>
    <w:p w:rsidR="002D4505" w:rsidRPr="00207CDF" w:rsidRDefault="002D4505" w:rsidP="00477556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Цели и задачи разработки схемы теплоснабжения;</w:t>
      </w:r>
    </w:p>
    <w:p w:rsidR="002D4505" w:rsidRPr="00207CDF" w:rsidRDefault="002D4505" w:rsidP="00477556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Общая характеристика схемы теплоснабжения;</w:t>
      </w:r>
    </w:p>
    <w:p w:rsidR="002D4505" w:rsidRPr="00207CDF" w:rsidRDefault="002D4505" w:rsidP="00477556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Генеральный план п. Локня с нанесенной системой теплоснабжения;</w:t>
      </w:r>
    </w:p>
    <w:p w:rsidR="002D4505" w:rsidRPr="00207CDF" w:rsidRDefault="002D4505" w:rsidP="00477556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Информация об источниках тепловой энергии.</w:t>
      </w:r>
    </w:p>
    <w:p w:rsidR="002D4505" w:rsidRPr="00207CDF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4.1.Перечень котельного оборудования котельной №1</w:t>
      </w:r>
    </w:p>
    <w:p w:rsidR="002D4505" w:rsidRPr="00207CDF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4.2.Сводная ведомость электросилового оборудования котельной №1</w:t>
      </w:r>
    </w:p>
    <w:p w:rsidR="002D4505" w:rsidRPr="00207CDF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4.3.Режимные карты водогрейных котлов котельной №1</w:t>
      </w:r>
    </w:p>
    <w:p w:rsidR="002D4505" w:rsidRPr="00207CDF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5.</w:t>
      </w:r>
      <w:r w:rsidRPr="00207CDF">
        <w:rPr>
          <w:sz w:val="26"/>
          <w:szCs w:val="26"/>
        </w:rPr>
        <w:tab/>
        <w:t>Информация в табличной форме о тепловых сетях, сооружениях на них   и тепловых пунктах.</w:t>
      </w:r>
    </w:p>
    <w:p w:rsidR="002D4505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6.</w:t>
      </w:r>
      <w:r w:rsidRPr="00207CDF">
        <w:rPr>
          <w:sz w:val="26"/>
          <w:szCs w:val="26"/>
        </w:rPr>
        <w:tab/>
        <w:t>Предложения реконструкции и технического перевооружения источников тепловой энергии и тепловых сетей.</w:t>
      </w:r>
    </w:p>
    <w:p w:rsidR="002D4505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7. Определение единой теплоснабжающей организации и границы зон ее деятельности.</w:t>
      </w:r>
    </w:p>
    <w:p w:rsidR="00477556" w:rsidRDefault="00477556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D67CF2">
        <w:rPr>
          <w:sz w:val="26"/>
          <w:szCs w:val="26"/>
        </w:rPr>
        <w:t>Сценарии развития аварий в системах теплоснабжения</w:t>
      </w:r>
      <w:r>
        <w:rPr>
          <w:sz w:val="26"/>
          <w:szCs w:val="26"/>
        </w:rPr>
        <w:t>.</w:t>
      </w:r>
    </w:p>
    <w:p w:rsidR="00477556" w:rsidRPr="00477556" w:rsidRDefault="00477556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77556">
        <w:rPr>
          <w:sz w:val="26"/>
          <w:szCs w:val="26"/>
        </w:rPr>
        <w:t>9. Предложения, обеспечивающие надежность системы теплоснабжения.</w:t>
      </w:r>
    </w:p>
    <w:p w:rsidR="002D4505" w:rsidRPr="00207CDF" w:rsidRDefault="002D4505" w:rsidP="00477556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1. Цели и задачи разработки схемы теплоснабжения</w:t>
      </w:r>
    </w:p>
    <w:p w:rsidR="002D4505" w:rsidRPr="00207CDF" w:rsidRDefault="002D4505" w:rsidP="002D4505">
      <w:pPr>
        <w:jc w:val="both"/>
        <w:rPr>
          <w:b/>
          <w:bCs/>
          <w:sz w:val="26"/>
          <w:szCs w:val="26"/>
        </w:rPr>
      </w:pP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Схема теплоснабжения поселения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системы теплоснабжения и внедрения энергосберегающих технологий.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lastRenderedPageBreak/>
        <w:tab/>
        <w:t xml:space="preserve">Схема теплоснабжения </w:t>
      </w:r>
      <w:r w:rsidR="00477556">
        <w:rPr>
          <w:sz w:val="26"/>
          <w:szCs w:val="26"/>
        </w:rPr>
        <w:t>р.</w:t>
      </w:r>
      <w:r w:rsidRPr="00207CDF">
        <w:rPr>
          <w:sz w:val="26"/>
          <w:szCs w:val="26"/>
        </w:rPr>
        <w:t>п. Локня представляет документ,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поселка и надежности теплоснабжения потребителей.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 xml:space="preserve">Основными задачами при разработке схемы теплоснабжения </w:t>
      </w:r>
      <w:r w:rsidR="00477556">
        <w:rPr>
          <w:sz w:val="26"/>
          <w:szCs w:val="26"/>
        </w:rPr>
        <w:t>р.п.</w:t>
      </w:r>
      <w:r w:rsidRPr="00207CDF">
        <w:rPr>
          <w:sz w:val="26"/>
          <w:szCs w:val="26"/>
        </w:rPr>
        <w:t xml:space="preserve"> «Локня» на период до 202</w:t>
      </w:r>
      <w:r w:rsidR="00477556">
        <w:rPr>
          <w:sz w:val="26"/>
          <w:szCs w:val="26"/>
        </w:rPr>
        <w:t>8</w:t>
      </w:r>
      <w:r w:rsidRPr="00207CDF">
        <w:rPr>
          <w:sz w:val="26"/>
          <w:szCs w:val="26"/>
        </w:rPr>
        <w:t xml:space="preserve"> года являются: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 xml:space="preserve">1. Обеспечение системы теплоснабжения и анализ существующей ситуации в теплоснабжении </w:t>
      </w:r>
      <w:r w:rsidR="00477556">
        <w:rPr>
          <w:sz w:val="26"/>
          <w:szCs w:val="26"/>
        </w:rPr>
        <w:t>р.</w:t>
      </w:r>
      <w:r w:rsidRPr="00207CDF">
        <w:rPr>
          <w:sz w:val="26"/>
          <w:szCs w:val="26"/>
        </w:rPr>
        <w:t>п. Локня.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2. Выявление дефицита тепловой мощности и формирование вариантов развития системы теплоснабжения для ликвидации данного дефицита.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3. Выбор оптимального варианта развития теплоснабжения и основные рекомендации по развитию системы теплоснабжения п. Локня до 202</w:t>
      </w:r>
      <w:r w:rsidR="00477556">
        <w:rPr>
          <w:sz w:val="26"/>
          <w:szCs w:val="26"/>
        </w:rPr>
        <w:t>8</w:t>
      </w:r>
      <w:r w:rsidRPr="00207CDF">
        <w:rPr>
          <w:sz w:val="26"/>
          <w:szCs w:val="26"/>
        </w:rPr>
        <w:t xml:space="preserve"> года.</w:t>
      </w:r>
    </w:p>
    <w:p w:rsidR="002D4505" w:rsidRPr="00207CDF" w:rsidRDefault="00477556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207CDF">
        <w:rPr>
          <w:sz w:val="26"/>
          <w:szCs w:val="26"/>
        </w:rPr>
        <w:t>Теплоснабжающая организация определяется схемой теплоснабжения.</w:t>
      </w:r>
    </w:p>
    <w:p w:rsidR="002D4505" w:rsidRPr="00207CDF" w:rsidRDefault="00477556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207CDF">
        <w:rPr>
          <w:sz w:val="26"/>
          <w:szCs w:val="26"/>
        </w:rPr>
        <w:t>Мероприятия по развитию системы теплоснабжения, предусмотренные настоящей схемой, могут быть включены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комплекса.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</w:p>
    <w:p w:rsidR="002D4505" w:rsidRPr="00207CDF" w:rsidRDefault="002D4505" w:rsidP="002D4505">
      <w:pPr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2. Общая характеристика схемы теплоснабжения.</w:t>
      </w:r>
    </w:p>
    <w:p w:rsidR="002D4505" w:rsidRPr="00207CDF" w:rsidRDefault="002D4505" w:rsidP="002D4505">
      <w:pPr>
        <w:jc w:val="both"/>
        <w:rPr>
          <w:b/>
          <w:bCs/>
          <w:sz w:val="26"/>
          <w:szCs w:val="26"/>
        </w:rPr>
      </w:pPr>
    </w:p>
    <w:p w:rsidR="002D4505" w:rsidRPr="00207CDF" w:rsidRDefault="002D4505" w:rsidP="002D4505">
      <w:pPr>
        <w:jc w:val="both"/>
        <w:rPr>
          <w:sz w:val="26"/>
          <w:szCs w:val="26"/>
        </w:rPr>
      </w:pPr>
      <w:r w:rsidRPr="00207CDF">
        <w:rPr>
          <w:b/>
          <w:bCs/>
          <w:sz w:val="26"/>
          <w:szCs w:val="26"/>
        </w:rPr>
        <w:tab/>
      </w:r>
      <w:r w:rsidR="00477556">
        <w:rPr>
          <w:sz w:val="26"/>
          <w:szCs w:val="26"/>
        </w:rPr>
        <w:t>Р.п.</w:t>
      </w:r>
      <w:r w:rsidRPr="00207CDF">
        <w:rPr>
          <w:sz w:val="26"/>
          <w:szCs w:val="26"/>
        </w:rPr>
        <w:t xml:space="preserve"> «Локня» расположен в центральной части Локнянского района Псковской области. Площадь поселения, численность - 3607 человек. Климат умеренно-континентальный, характеризующийся избыточным увлажнением, с нежарким коротким летом и умеренно холодной зимой. Его формирование связано с теплыми и влажными воздушными массами Атлантики с одной стороны и холодными арктическими с другой стороны. Среднегодовая многолетняя температура воздуха составляет 2,4град.С. Самым теплым месяцем является июль. Средняя многолетняя температура зимы (январь) является (-) 8град.С. Зимний отопительный период составляет 212 календарных дней.</w:t>
      </w:r>
    </w:p>
    <w:p w:rsidR="002D4505" w:rsidRPr="00207CDF" w:rsidRDefault="002D4505" w:rsidP="00477556">
      <w:pPr>
        <w:ind w:right="135" w:firstLine="709"/>
        <w:jc w:val="both"/>
        <w:rPr>
          <w:sz w:val="26"/>
          <w:szCs w:val="26"/>
        </w:rPr>
      </w:pPr>
      <w:r w:rsidRPr="00207CDF">
        <w:rPr>
          <w:sz w:val="26"/>
          <w:szCs w:val="26"/>
        </w:rPr>
        <w:t>В соответствии с подготовленной и утвержденной проектной документацией по Техническому перевооружению газовой котельной №1 которой предусматривалось  замена 3-х водогрейных котлов КВ-ГМ_2,5-115, перевод на двухконтурную систему отопления и установка системы химводоподготовки  «Аквафлоу», в 2015 году проведен Капитальный ремонт газовой котельной №1 с заменой 3-х водогрейных котлов КВ-ГМ_2,5-115, переводом на двухконтурную систему отопления и установкой системы химводоподготовки  «Аквафлоу». В результате проведенной работы повышена надежность системы отопления п. Локня.</w:t>
      </w:r>
    </w:p>
    <w:p w:rsidR="002D4505" w:rsidRPr="00207CDF" w:rsidRDefault="002D4505" w:rsidP="002D4505">
      <w:pPr>
        <w:jc w:val="center"/>
        <w:rPr>
          <w:sz w:val="28"/>
          <w:szCs w:val="28"/>
        </w:rPr>
      </w:pPr>
    </w:p>
    <w:p w:rsidR="002D4505" w:rsidRPr="00207CDF" w:rsidRDefault="002D4505" w:rsidP="002D4505">
      <w:pPr>
        <w:jc w:val="center"/>
        <w:rPr>
          <w:b/>
          <w:bCs/>
          <w:sz w:val="28"/>
          <w:szCs w:val="28"/>
        </w:rPr>
      </w:pPr>
      <w:r w:rsidRPr="00207CDF">
        <w:rPr>
          <w:b/>
          <w:bCs/>
          <w:sz w:val="28"/>
          <w:szCs w:val="28"/>
        </w:rPr>
        <w:br w:type="page"/>
      </w:r>
      <w:r w:rsidRPr="00207CDF">
        <w:rPr>
          <w:b/>
          <w:bCs/>
          <w:sz w:val="28"/>
          <w:szCs w:val="28"/>
        </w:rPr>
        <w:lastRenderedPageBreak/>
        <w:t xml:space="preserve">3. Генеральный план </w:t>
      </w:r>
      <w:r w:rsidR="001F7B3A">
        <w:rPr>
          <w:b/>
          <w:bCs/>
          <w:sz w:val="28"/>
          <w:szCs w:val="28"/>
        </w:rPr>
        <w:t>р.</w:t>
      </w:r>
      <w:r w:rsidRPr="00207CDF">
        <w:rPr>
          <w:b/>
          <w:bCs/>
          <w:sz w:val="28"/>
          <w:szCs w:val="28"/>
        </w:rPr>
        <w:t>п.</w:t>
      </w:r>
      <w:r w:rsidR="001F7B3A">
        <w:rPr>
          <w:b/>
          <w:bCs/>
          <w:sz w:val="28"/>
          <w:szCs w:val="28"/>
        </w:rPr>
        <w:t xml:space="preserve"> </w:t>
      </w:r>
      <w:r w:rsidRPr="00207CDF">
        <w:rPr>
          <w:b/>
          <w:bCs/>
          <w:sz w:val="28"/>
          <w:szCs w:val="28"/>
        </w:rPr>
        <w:t>Локня с нанесенной системой теплоснабжения.</w:t>
      </w:r>
    </w:p>
    <w:p w:rsidR="002D4505" w:rsidRPr="00207CDF" w:rsidRDefault="002D4505" w:rsidP="002D450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844540" cy="608838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608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505" w:rsidRPr="00207CDF" w:rsidRDefault="002D4505" w:rsidP="002D4505">
      <w:pPr>
        <w:ind w:left="720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8"/>
          <w:szCs w:val="28"/>
        </w:rPr>
      </w:pPr>
    </w:p>
    <w:p w:rsidR="002D4505" w:rsidRPr="00207CDF" w:rsidRDefault="002D4505" w:rsidP="002D4505">
      <w:pPr>
        <w:ind w:left="720"/>
        <w:jc w:val="center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4.    Информация об источниках тепловой энергии.</w:t>
      </w:r>
    </w:p>
    <w:p w:rsidR="002D4505" w:rsidRPr="00207CDF" w:rsidRDefault="002D4505" w:rsidP="002D4505">
      <w:pPr>
        <w:keepNext/>
        <w:numPr>
          <w:ilvl w:val="0"/>
          <w:numId w:val="27"/>
        </w:numPr>
        <w:jc w:val="center"/>
        <w:outlineLvl w:val="1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«Источники тепловой энергии» :</w:t>
      </w:r>
    </w:p>
    <w:p w:rsidR="002D4505" w:rsidRPr="00207CDF" w:rsidRDefault="002D4505" w:rsidP="002D4505">
      <w:pPr>
        <w:tabs>
          <w:tab w:val="left" w:pos="993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ab/>
      </w:r>
      <w:r w:rsidRPr="00207CDF">
        <w:rPr>
          <w:sz w:val="26"/>
          <w:szCs w:val="26"/>
          <w:lang w:eastAsia="en-US"/>
        </w:rPr>
        <w:tab/>
        <w:t xml:space="preserve">– </w:t>
      </w:r>
      <w:r w:rsidRPr="00207CDF">
        <w:rPr>
          <w:b/>
          <w:bCs/>
          <w:sz w:val="26"/>
          <w:szCs w:val="26"/>
          <w:u w:val="single"/>
          <w:lang w:eastAsia="en-US"/>
        </w:rPr>
        <w:t>котельная №1  МУП «Локнянское ЖКХ»</w:t>
      </w:r>
      <w:r w:rsidRPr="00207CDF">
        <w:rPr>
          <w:sz w:val="26"/>
          <w:szCs w:val="26"/>
          <w:lang w:eastAsia="en-US"/>
        </w:rPr>
        <w:t xml:space="preserve"> . </w:t>
      </w:r>
    </w:p>
    <w:p w:rsidR="002D4505" w:rsidRPr="00207CDF" w:rsidRDefault="002D4505" w:rsidP="002D4505">
      <w:pPr>
        <w:tabs>
          <w:tab w:val="left" w:pos="360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ab/>
        <w:t xml:space="preserve">Установленная мощность – 10 МВт </w:t>
      </w:r>
    </w:p>
    <w:p w:rsidR="002D4505" w:rsidRPr="00207CDF" w:rsidRDefault="002D4505" w:rsidP="002D4505">
      <w:pPr>
        <w:tabs>
          <w:tab w:val="left" w:pos="360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ab/>
        <w:t>Фактическая мощность – 8,2 МВт</w:t>
      </w:r>
    </w:p>
    <w:p w:rsidR="002D4505" w:rsidRPr="00207CDF" w:rsidRDefault="002D4505" w:rsidP="002D4505">
      <w:pPr>
        <w:tabs>
          <w:tab w:val="left" w:pos="360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ab/>
        <w:t>Подключенная нагрузка – 7,163 МВт отопление</w:t>
      </w:r>
    </w:p>
    <w:p w:rsidR="002D4505" w:rsidRPr="00207CDF" w:rsidRDefault="002D4505" w:rsidP="002D4505">
      <w:pPr>
        <w:tabs>
          <w:tab w:val="left" w:pos="360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 xml:space="preserve">                                                - 0,344 МВт ГВС</w:t>
      </w:r>
    </w:p>
    <w:p w:rsidR="002D4505" w:rsidRPr="00207CDF" w:rsidRDefault="002D4505" w:rsidP="002D4505">
      <w:pPr>
        <w:tabs>
          <w:tab w:val="left" w:pos="360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ab/>
        <w:t xml:space="preserve">Система – двухконтурная. Теплоноситель котлового контура , через два теплообменника передаёт тепло внешнему контуру, по которому оно доставляется потребителям. </w:t>
      </w:r>
    </w:p>
    <w:p w:rsidR="002D4505" w:rsidRPr="00207CDF" w:rsidRDefault="002D4505" w:rsidP="002D4505">
      <w:pPr>
        <w:tabs>
          <w:tab w:val="left" w:pos="993"/>
        </w:tabs>
        <w:adjustRightInd w:val="0"/>
        <w:spacing w:line="360" w:lineRule="auto"/>
        <w:ind w:left="360"/>
        <w:jc w:val="center"/>
        <w:textAlignment w:val="baseline"/>
        <w:rPr>
          <w:b/>
          <w:bCs/>
          <w:sz w:val="26"/>
          <w:szCs w:val="26"/>
          <w:u w:val="single"/>
          <w:lang w:eastAsia="en-US"/>
        </w:rPr>
      </w:pPr>
      <w:r w:rsidRPr="00207CDF">
        <w:rPr>
          <w:b/>
          <w:bCs/>
          <w:sz w:val="26"/>
          <w:szCs w:val="26"/>
          <w:u w:val="single"/>
          <w:lang w:eastAsia="en-US"/>
        </w:rPr>
        <w:t>4.1.ПЕРЕЧЕНЬ КОТЕЛЬНОГО ОБОРУДОВАНИЯ КОТЕЛЬНОЙ №1</w:t>
      </w:r>
    </w:p>
    <w:tbl>
      <w:tblPr>
        <w:tblW w:w="95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5"/>
        <w:gridCol w:w="1153"/>
        <w:gridCol w:w="1134"/>
        <w:gridCol w:w="1134"/>
        <w:gridCol w:w="1134"/>
        <w:gridCol w:w="1134"/>
        <w:gridCol w:w="1276"/>
        <w:gridCol w:w="992"/>
        <w:gridCol w:w="1128"/>
      </w:tblGrid>
      <w:tr w:rsidR="002D4505" w:rsidRPr="00207CDF" w:rsidTr="002D4505">
        <w:trPr>
          <w:trHeight w:val="270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№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 xml:space="preserve">Наименование 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Модель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 xml:space="preserve">Серийный </w:t>
            </w:r>
          </w:p>
          <w:p w:rsidR="002D4505" w:rsidRPr="00207CDF" w:rsidRDefault="002D4505" w:rsidP="002D4505">
            <w:pPr>
              <w:jc w:val="center"/>
            </w:pPr>
            <w:r w:rsidRPr="00207CDF">
              <w:t>номер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 xml:space="preserve">Инвентарный </w:t>
            </w:r>
          </w:p>
          <w:p w:rsidR="002D4505" w:rsidRPr="00207CDF" w:rsidRDefault="002D4505" w:rsidP="002D4505">
            <w:pPr>
              <w:jc w:val="center"/>
            </w:pPr>
            <w:r w:rsidRPr="00207CDF">
              <w:t>номер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Год монтажа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 xml:space="preserve">Топливо 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Резервное</w:t>
            </w:r>
          </w:p>
          <w:p w:rsidR="002D4505" w:rsidRPr="00207CDF" w:rsidRDefault="002D4505" w:rsidP="002D4505">
            <w:pPr>
              <w:ind w:left="117"/>
              <w:jc w:val="center"/>
            </w:pPr>
            <w:r w:rsidRPr="00207CDF">
              <w:t>топливо</w:t>
            </w:r>
          </w:p>
        </w:tc>
        <w:tc>
          <w:tcPr>
            <w:tcW w:w="1128" w:type="dxa"/>
          </w:tcPr>
          <w:p w:rsidR="002D4505" w:rsidRPr="00207CDF" w:rsidRDefault="002D4505" w:rsidP="002D4505">
            <w:pPr>
              <w:jc w:val="center"/>
            </w:pPr>
            <w:r w:rsidRPr="00207CDF">
              <w:t>Среднегодовая загрузка</w:t>
            </w:r>
          </w:p>
          <w:p w:rsidR="002D4505" w:rsidRPr="00207CDF" w:rsidRDefault="002D4505" w:rsidP="002D4505">
            <w:pPr>
              <w:jc w:val="center"/>
            </w:pPr>
            <w:r w:rsidRPr="00207CDF">
              <w:t>(дней/год)</w:t>
            </w:r>
          </w:p>
        </w:tc>
      </w:tr>
      <w:tr w:rsidR="002D4505" w:rsidRPr="00207CDF" w:rsidTr="002D4505">
        <w:trPr>
          <w:trHeight w:val="270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1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>Котёл водогрейный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КВ-ГМ-2,5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457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1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  <w:rPr>
                <w:lang w:val="en-US"/>
              </w:rPr>
            </w:pPr>
            <w:r w:rsidRPr="00207CDF">
              <w:t>0</w:t>
            </w:r>
            <w:r w:rsidRPr="00207CDF">
              <w:rPr>
                <w:lang w:val="en-US"/>
              </w:rPr>
              <w:t>8</w:t>
            </w:r>
            <w:r w:rsidRPr="00207CDF">
              <w:t>.201</w:t>
            </w:r>
            <w:r w:rsidRPr="00207CDF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Природный газ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210</w:t>
            </w:r>
          </w:p>
        </w:tc>
      </w:tr>
      <w:tr w:rsidR="002D4505" w:rsidRPr="00207CDF" w:rsidTr="002D4505">
        <w:trPr>
          <w:trHeight w:val="180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2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>Котёл водогрейный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КВ-Г-2,5-95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455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2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rPr>
                <w:lang w:val="en-US"/>
              </w:rPr>
            </w:pPr>
            <w:r w:rsidRPr="00207CDF">
              <w:t>0</w:t>
            </w:r>
            <w:r w:rsidRPr="00207CDF">
              <w:rPr>
                <w:lang w:val="en-US"/>
              </w:rPr>
              <w:t>8</w:t>
            </w:r>
            <w:r w:rsidRPr="00207CDF">
              <w:t>.201</w:t>
            </w:r>
            <w:r w:rsidRPr="00207CDF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  <w:rPr>
                <w:lang w:val="en-US"/>
              </w:rPr>
            </w:pPr>
            <w:r w:rsidRPr="00207CDF">
              <w:t>Природный газ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210</w:t>
            </w:r>
          </w:p>
        </w:tc>
      </w:tr>
      <w:tr w:rsidR="002D4505" w:rsidRPr="00207CDF" w:rsidTr="002D4505">
        <w:trPr>
          <w:trHeight w:val="240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3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>Котёл водогрейный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КВ-Г-2,5-95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456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3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  <w:rPr>
                <w:lang w:val="en-US"/>
              </w:rPr>
            </w:pPr>
            <w:r w:rsidRPr="00207CDF">
              <w:t>0</w:t>
            </w:r>
            <w:r w:rsidRPr="00207CDF">
              <w:rPr>
                <w:lang w:val="en-US"/>
              </w:rPr>
              <w:t>8</w:t>
            </w:r>
            <w:r w:rsidRPr="00207CDF">
              <w:t>.201</w:t>
            </w:r>
            <w:r w:rsidRPr="00207CDF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  <w:rPr>
                <w:lang w:val="en-US"/>
              </w:rPr>
            </w:pPr>
            <w:r w:rsidRPr="00207CDF">
              <w:t>Природный газ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</w:pPr>
          </w:p>
        </w:tc>
        <w:tc>
          <w:tcPr>
            <w:tcW w:w="1128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210</w:t>
            </w:r>
          </w:p>
        </w:tc>
      </w:tr>
      <w:tr w:rsidR="002D4505" w:rsidRPr="00207CDF" w:rsidTr="002D4505">
        <w:trPr>
          <w:trHeight w:val="738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4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>Котёл водогрейный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КВ-ГМ-2,5-95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259</w:t>
            </w:r>
          </w:p>
        </w:tc>
        <w:tc>
          <w:tcPr>
            <w:tcW w:w="1134" w:type="dxa"/>
          </w:tcPr>
          <w:p w:rsidR="002D4505" w:rsidRPr="00207CDF" w:rsidRDefault="002D4505" w:rsidP="002D4505">
            <w:r w:rsidRPr="00207CDF">
              <w:t xml:space="preserve">       4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09.2008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  <w:rPr>
                <w:lang w:val="en-US"/>
              </w:rPr>
            </w:pPr>
            <w:r w:rsidRPr="00207CDF">
              <w:t>Природный газ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Дизтопливо</w:t>
            </w:r>
          </w:p>
        </w:tc>
        <w:tc>
          <w:tcPr>
            <w:tcW w:w="1128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210</w:t>
            </w:r>
          </w:p>
        </w:tc>
      </w:tr>
      <w:tr w:rsidR="002D4505" w:rsidRPr="00207CDF" w:rsidTr="002D4505">
        <w:trPr>
          <w:trHeight w:val="337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5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>Пластинчатый теплообменник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ТЭП-80-115-1-ЕН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0214017</w:t>
            </w:r>
          </w:p>
        </w:tc>
        <w:tc>
          <w:tcPr>
            <w:tcW w:w="1134" w:type="dxa"/>
          </w:tcPr>
          <w:p w:rsidR="002D4505" w:rsidRPr="00207CDF" w:rsidRDefault="002D4505" w:rsidP="002D4505">
            <w:r w:rsidRPr="00207CDF">
              <w:t xml:space="preserve">        1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02.2014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</w:pP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 xml:space="preserve"> </w:t>
            </w:r>
          </w:p>
        </w:tc>
        <w:tc>
          <w:tcPr>
            <w:tcW w:w="1128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210</w:t>
            </w:r>
          </w:p>
        </w:tc>
      </w:tr>
      <w:tr w:rsidR="002D4505" w:rsidRPr="00207CDF" w:rsidTr="002D4505">
        <w:trPr>
          <w:trHeight w:val="460"/>
        </w:trPr>
        <w:tc>
          <w:tcPr>
            <w:tcW w:w="435" w:type="dxa"/>
          </w:tcPr>
          <w:p w:rsidR="002D4505" w:rsidRPr="00207CDF" w:rsidRDefault="002D4505" w:rsidP="002D4505">
            <w:pPr>
              <w:jc w:val="center"/>
            </w:pPr>
            <w:r w:rsidRPr="00207CDF">
              <w:t>6</w:t>
            </w:r>
          </w:p>
        </w:tc>
        <w:tc>
          <w:tcPr>
            <w:tcW w:w="1153" w:type="dxa"/>
          </w:tcPr>
          <w:p w:rsidR="002D4505" w:rsidRPr="00207CDF" w:rsidRDefault="002D4505" w:rsidP="002D4505">
            <w:pPr>
              <w:jc w:val="center"/>
            </w:pPr>
            <w:r w:rsidRPr="00207CDF">
              <w:t>Пластинчатый теплообменник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ТЭП-80-115-1-ЕН</w:t>
            </w:r>
          </w:p>
        </w:tc>
        <w:tc>
          <w:tcPr>
            <w:tcW w:w="1134" w:type="dxa"/>
          </w:tcPr>
          <w:p w:rsidR="002D4505" w:rsidRPr="00207CDF" w:rsidRDefault="002D4505" w:rsidP="002D4505">
            <w:r w:rsidRPr="00207CDF">
              <w:t>0214016</w:t>
            </w:r>
          </w:p>
        </w:tc>
        <w:tc>
          <w:tcPr>
            <w:tcW w:w="1134" w:type="dxa"/>
          </w:tcPr>
          <w:p w:rsidR="002D4505" w:rsidRPr="00207CDF" w:rsidRDefault="002D4505" w:rsidP="002D4505">
            <w:r w:rsidRPr="00207CDF">
              <w:t xml:space="preserve">        2</w:t>
            </w:r>
          </w:p>
        </w:tc>
        <w:tc>
          <w:tcPr>
            <w:tcW w:w="1134" w:type="dxa"/>
          </w:tcPr>
          <w:p w:rsidR="002D4505" w:rsidRPr="00207CDF" w:rsidRDefault="002D4505" w:rsidP="002D4505">
            <w:pPr>
              <w:jc w:val="center"/>
            </w:pPr>
            <w:r w:rsidRPr="00207CDF">
              <w:t>02.2014</w:t>
            </w:r>
          </w:p>
        </w:tc>
        <w:tc>
          <w:tcPr>
            <w:tcW w:w="1276" w:type="dxa"/>
          </w:tcPr>
          <w:p w:rsidR="002D4505" w:rsidRPr="00207CDF" w:rsidRDefault="002D4505" w:rsidP="002D4505">
            <w:pPr>
              <w:ind w:left="117"/>
              <w:jc w:val="center"/>
            </w:pPr>
          </w:p>
        </w:tc>
        <w:tc>
          <w:tcPr>
            <w:tcW w:w="992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 xml:space="preserve"> </w:t>
            </w:r>
          </w:p>
        </w:tc>
        <w:tc>
          <w:tcPr>
            <w:tcW w:w="1128" w:type="dxa"/>
          </w:tcPr>
          <w:p w:rsidR="002D4505" w:rsidRPr="00207CDF" w:rsidRDefault="002D4505" w:rsidP="002D4505">
            <w:pPr>
              <w:ind w:left="117"/>
              <w:jc w:val="center"/>
            </w:pPr>
            <w:r w:rsidRPr="00207CDF">
              <w:t>210</w:t>
            </w:r>
          </w:p>
        </w:tc>
      </w:tr>
    </w:tbl>
    <w:p w:rsidR="002D4505" w:rsidRPr="00207CDF" w:rsidRDefault="002D4505" w:rsidP="002D4505">
      <w:pPr>
        <w:jc w:val="center"/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rPr>
          <w:b/>
          <w:bCs/>
          <w:u w:val="single"/>
        </w:rPr>
      </w:pPr>
    </w:p>
    <w:p w:rsidR="002D4505" w:rsidRPr="00207CDF" w:rsidRDefault="002D4505" w:rsidP="002D4505">
      <w:pPr>
        <w:jc w:val="center"/>
        <w:rPr>
          <w:b/>
          <w:bCs/>
          <w:sz w:val="26"/>
          <w:szCs w:val="26"/>
          <w:u w:val="single"/>
        </w:rPr>
      </w:pPr>
      <w:r w:rsidRPr="00207CDF">
        <w:rPr>
          <w:b/>
          <w:bCs/>
          <w:sz w:val="26"/>
          <w:szCs w:val="26"/>
          <w:u w:val="single"/>
        </w:rPr>
        <w:lastRenderedPageBreak/>
        <w:t>4.2.СВОДНАЯ ВЕДОМОСТЬ ЭЛЕКТРОСИЛОВОГО ОБОРУДОВАНИЯ</w:t>
      </w:r>
    </w:p>
    <w:p w:rsidR="002D4505" w:rsidRPr="00207CDF" w:rsidRDefault="002D4505" w:rsidP="002D4505">
      <w:pPr>
        <w:jc w:val="center"/>
        <w:rPr>
          <w:b/>
          <w:bCs/>
          <w:sz w:val="26"/>
          <w:szCs w:val="26"/>
          <w:u w:val="single"/>
        </w:rPr>
      </w:pPr>
      <w:r w:rsidRPr="00207CDF">
        <w:rPr>
          <w:b/>
          <w:bCs/>
          <w:sz w:val="26"/>
          <w:szCs w:val="26"/>
          <w:u w:val="single"/>
        </w:rPr>
        <w:t>КОТЕЛЬНОЙ №1</w:t>
      </w:r>
    </w:p>
    <w:tbl>
      <w:tblPr>
        <w:tblpPr w:leftFromText="180" w:rightFromText="180" w:vertAnchor="text" w:horzAnchor="page" w:tblpX="1307" w:tblpY="362"/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1"/>
        <w:gridCol w:w="1641"/>
        <w:gridCol w:w="858"/>
        <w:gridCol w:w="2119"/>
        <w:gridCol w:w="992"/>
        <w:gridCol w:w="1191"/>
        <w:gridCol w:w="1560"/>
      </w:tblGrid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Наименование</w:t>
            </w:r>
          </w:p>
          <w:p w:rsidR="002D4505" w:rsidRPr="00207CDF" w:rsidRDefault="001F7B3A" w:rsidP="001F7B3A">
            <w:pPr>
              <w:jc w:val="center"/>
            </w:pPr>
            <w:r w:rsidRPr="00207CDF">
              <w:t>оборудования</w:t>
            </w:r>
            <w:r w:rsidR="002D4505" w:rsidRPr="00207CDF">
              <w:t xml:space="preserve"> 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t>Марка оборудования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</w:p>
          <w:p w:rsidR="002D4505" w:rsidRPr="00207CDF" w:rsidRDefault="002D4505" w:rsidP="001F7B3A">
            <w:pPr>
              <w:jc w:val="center"/>
            </w:pPr>
            <w:r w:rsidRPr="00207CDF">
              <w:t>Год установки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</w:pPr>
            <w:r w:rsidRPr="00207CDF">
              <w:t>Мощность электродвиг/об,мин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  <w:r w:rsidRPr="00207CDF">
              <w:t>Время работы в сутки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Ток при номинальной нагрузке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Среднемесячное потребление эл.энергии</w:t>
            </w:r>
          </w:p>
        </w:tc>
      </w:tr>
      <w:tr w:rsidR="002D4505" w:rsidRPr="00207CDF" w:rsidTr="001F7B3A">
        <w:trPr>
          <w:trHeight w:val="360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сетевой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ETANORM G160-250 G6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2008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P=90</w:t>
            </w:r>
            <w:r w:rsidRPr="00207CDF">
              <w:t xml:space="preserve"> кВт,</w:t>
            </w:r>
            <w:r w:rsidRPr="00207CDF">
              <w:rPr>
                <w:lang w:val="en-US"/>
              </w:rPr>
              <w:t>n=2975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24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180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37,8 тыс. кВт</w:t>
            </w:r>
          </w:p>
        </w:tc>
      </w:tr>
      <w:tr w:rsidR="002D4505" w:rsidRPr="00207CDF" w:rsidTr="001F7B3A">
        <w:trPr>
          <w:trHeight w:val="345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сетевой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ETANORM</w:t>
            </w:r>
            <w:r w:rsidRPr="00207CDF">
              <w:t xml:space="preserve"> </w:t>
            </w:r>
            <w:r w:rsidRPr="00207CDF">
              <w:rPr>
                <w:lang w:val="en-US"/>
              </w:rPr>
              <w:t>G</w:t>
            </w:r>
            <w:r w:rsidRPr="00207CDF">
              <w:t xml:space="preserve">160-250 </w:t>
            </w:r>
            <w:r w:rsidRPr="00207CDF">
              <w:rPr>
                <w:lang w:val="en-US"/>
              </w:rPr>
              <w:t>G</w:t>
            </w:r>
            <w:r w:rsidRPr="00207CDF">
              <w:t>6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2008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P</w:t>
            </w:r>
            <w:r w:rsidRPr="00207CDF">
              <w:t>=90 кВт,</w:t>
            </w:r>
            <w:r w:rsidRPr="00207CDF">
              <w:rPr>
                <w:lang w:val="en-US"/>
              </w:rPr>
              <w:t>n</w:t>
            </w:r>
            <w:r w:rsidRPr="00207CDF">
              <w:t>=2975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180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</w:tc>
      </w:tr>
      <w:tr w:rsidR="002D4505" w:rsidRPr="00207CDF" w:rsidTr="001F7B3A">
        <w:trPr>
          <w:trHeight w:val="330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циркуляционный ГВС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t>К-80-65-100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P</w:t>
            </w:r>
            <w:r w:rsidRPr="00207CDF">
              <w:t>=5 кВт,</w:t>
            </w:r>
            <w:r w:rsidRPr="00207CDF">
              <w:rPr>
                <w:lang w:val="en-US"/>
              </w:rPr>
              <w:t>n</w:t>
            </w:r>
            <w:r w:rsidRPr="00207CDF">
              <w:t>=2900</w:t>
            </w:r>
          </w:p>
        </w:tc>
        <w:tc>
          <w:tcPr>
            <w:tcW w:w="992" w:type="dxa"/>
          </w:tcPr>
          <w:p w:rsidR="002D4505" w:rsidRPr="00207CDF" w:rsidRDefault="002D4505" w:rsidP="001F7B3A">
            <w:r w:rsidRPr="00207CDF">
              <w:t xml:space="preserve">      </w:t>
            </w:r>
          </w:p>
          <w:p w:rsidR="002D4505" w:rsidRPr="00207CDF" w:rsidRDefault="002D4505" w:rsidP="001F7B3A">
            <w:r w:rsidRPr="00207CDF">
              <w:t xml:space="preserve">      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  <w:p w:rsidR="002D4505" w:rsidRPr="00207CDF" w:rsidRDefault="002D4505" w:rsidP="001F7B3A">
            <w:pPr>
              <w:jc w:val="center"/>
            </w:pPr>
            <w:r w:rsidRPr="00207CDF">
              <w:t>0,35тыс. кВт</w:t>
            </w:r>
          </w:p>
        </w:tc>
      </w:tr>
      <w:tr w:rsidR="002D4505" w:rsidRPr="00207CDF" w:rsidTr="001F7B3A">
        <w:trPr>
          <w:trHeight w:val="330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циркуляционный ГВС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t>К-80-65-100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P</w:t>
            </w:r>
            <w:r w:rsidRPr="00207CDF">
              <w:t>=5 кВт,</w:t>
            </w:r>
            <w:r w:rsidRPr="00207CDF">
              <w:rPr>
                <w:lang w:val="en-US"/>
              </w:rPr>
              <w:t>n</w:t>
            </w:r>
            <w:r w:rsidRPr="00207CDF">
              <w:t>=2900</w:t>
            </w:r>
          </w:p>
        </w:tc>
        <w:tc>
          <w:tcPr>
            <w:tcW w:w="992" w:type="dxa"/>
          </w:tcPr>
          <w:p w:rsidR="002D4505" w:rsidRPr="00207CDF" w:rsidRDefault="002D4505" w:rsidP="001F7B3A"/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</w:tc>
      </w:tr>
      <w:tr w:rsidR="002D4505" w:rsidRPr="00207CDF" w:rsidTr="001F7B3A">
        <w:trPr>
          <w:trHeight w:val="480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</w:p>
          <w:p w:rsidR="002D4505" w:rsidRPr="00207CDF" w:rsidRDefault="002D4505" w:rsidP="001F7B3A">
            <w:pPr>
              <w:jc w:val="center"/>
            </w:pPr>
            <w:r w:rsidRPr="00207CDF">
              <w:t>Насос сетевой</w:t>
            </w:r>
            <w:r w:rsidR="001F7B3A">
              <w:t xml:space="preserve"> </w:t>
            </w:r>
            <w:r w:rsidRPr="00207CDF">
              <w:t>ГВС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</w:p>
          <w:p w:rsidR="002D4505" w:rsidRPr="00207CDF" w:rsidRDefault="002D4505" w:rsidP="001F7B3A">
            <w:pPr>
              <w:jc w:val="center"/>
            </w:pPr>
            <w:r w:rsidRPr="00207CDF">
              <w:t>К80-50-200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  <w:p w:rsidR="002D4505" w:rsidRPr="00207CDF" w:rsidRDefault="002D4505" w:rsidP="001F7B3A">
            <w:pPr>
              <w:jc w:val="center"/>
            </w:pP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</w:pPr>
          </w:p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P</w:t>
            </w:r>
            <w:r w:rsidRPr="00207CDF">
              <w:t>=15 кВт,</w:t>
            </w:r>
            <w:r w:rsidRPr="00207CDF">
              <w:rPr>
                <w:lang w:val="en-US"/>
              </w:rPr>
              <w:t>n</w:t>
            </w:r>
            <w:r w:rsidRPr="00207CDF">
              <w:t>=2900</w:t>
            </w:r>
          </w:p>
        </w:tc>
        <w:tc>
          <w:tcPr>
            <w:tcW w:w="992" w:type="dxa"/>
          </w:tcPr>
          <w:p w:rsidR="002D4505" w:rsidRPr="00207CDF" w:rsidRDefault="002D4505" w:rsidP="001F7B3A"/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  <w:p w:rsidR="002D4505" w:rsidRPr="00207CDF" w:rsidRDefault="002D4505" w:rsidP="001F7B3A">
            <w:pPr>
              <w:jc w:val="center"/>
            </w:pPr>
            <w:r w:rsidRPr="00207CDF">
              <w:t>30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</w:tc>
      </w:tr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сетевой</w:t>
            </w:r>
            <w:r w:rsidR="001F7B3A">
              <w:t xml:space="preserve"> </w:t>
            </w:r>
            <w:r w:rsidRPr="00207CDF">
              <w:t>ГВС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t>К80-50-200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 xml:space="preserve">P =7.5 </w:t>
            </w:r>
            <w:r w:rsidRPr="00207CDF">
              <w:t>кВт,</w:t>
            </w:r>
            <w:r w:rsidRPr="00207CDF">
              <w:rPr>
                <w:lang w:val="en-US"/>
              </w:rPr>
              <w:t>n=2900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  <w:r w:rsidRPr="00207CDF">
              <w:t>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15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0,53 тыс. кВт</w:t>
            </w:r>
          </w:p>
        </w:tc>
      </w:tr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подпиточный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t>К80-50-200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P=</w:t>
            </w:r>
            <w:r w:rsidRPr="00207CDF">
              <w:t>7,5</w:t>
            </w:r>
            <w:r w:rsidRPr="00207CDF">
              <w:rPr>
                <w:lang w:val="en-US"/>
              </w:rPr>
              <w:t xml:space="preserve"> </w:t>
            </w:r>
            <w:r w:rsidRPr="00207CDF">
              <w:t>кВт,</w:t>
            </w:r>
            <w:r w:rsidRPr="00207CDF">
              <w:rPr>
                <w:lang w:val="en-US"/>
              </w:rPr>
              <w:t>n=2900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6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15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0,78 тыс. кВт</w:t>
            </w:r>
          </w:p>
        </w:tc>
      </w:tr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подпиточный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t>К80-50-200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 xml:space="preserve">P=7.5 </w:t>
            </w:r>
            <w:r w:rsidRPr="00207CDF">
              <w:t>кВт,</w:t>
            </w:r>
            <w:r w:rsidRPr="00207CDF">
              <w:rPr>
                <w:lang w:val="en-US"/>
              </w:rPr>
              <w:t>n=2900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15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</w:tc>
      </w:tr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рециркуляционный</w:t>
            </w:r>
          </w:p>
        </w:tc>
        <w:tc>
          <w:tcPr>
            <w:tcW w:w="1641" w:type="dxa"/>
          </w:tcPr>
          <w:p w:rsidR="002D4505" w:rsidRPr="00207CDF" w:rsidRDefault="002D4505" w:rsidP="001F7B3A">
            <w:r w:rsidRPr="00207CDF">
              <w:t>КМ-100-80-160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 xml:space="preserve">P=15 </w:t>
            </w:r>
            <w:r w:rsidRPr="00207CDF">
              <w:t>кВт,</w:t>
            </w:r>
            <w:r w:rsidRPr="00207CDF">
              <w:rPr>
                <w:lang w:val="en-US"/>
              </w:rPr>
              <w:t>n=2900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6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30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1,57тыс. кВт</w:t>
            </w:r>
          </w:p>
        </w:tc>
      </w:tr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 рециркуляционный</w:t>
            </w:r>
          </w:p>
        </w:tc>
        <w:tc>
          <w:tcPr>
            <w:tcW w:w="1641" w:type="dxa"/>
          </w:tcPr>
          <w:p w:rsidR="002D4505" w:rsidRPr="00207CDF" w:rsidRDefault="002D4505" w:rsidP="001F7B3A">
            <w:r w:rsidRPr="00207CDF">
              <w:t>КМ-100-80-160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2003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237"/>
              <w:jc w:val="center"/>
            </w:pPr>
            <w:r w:rsidRPr="00207CDF">
              <w:rPr>
                <w:lang w:val="en-US"/>
              </w:rPr>
              <w:t xml:space="preserve">P=15 </w:t>
            </w:r>
            <w:r w:rsidRPr="00207CDF">
              <w:t>кВт,</w:t>
            </w:r>
            <w:r w:rsidRPr="00207CDF">
              <w:rPr>
                <w:lang w:val="en-US"/>
              </w:rPr>
              <w:t>n=2900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  <w:r w:rsidRPr="00207CDF">
              <w:t>30</w:t>
            </w: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</w:tc>
      </w:tr>
      <w:tr w:rsidR="002D4505" w:rsidRPr="00207CDF" w:rsidTr="001F7B3A">
        <w:trPr>
          <w:trHeight w:val="240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IL50/210-11/2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  <w:rPr>
                <w:lang w:val="en-US"/>
              </w:rPr>
            </w:pPr>
            <w:r w:rsidRPr="00207CDF">
              <w:t>Р=11 кВт ,</w:t>
            </w:r>
            <w:r w:rsidRPr="00207CDF">
              <w:rPr>
                <w:lang w:val="en-US"/>
              </w:rPr>
              <w:t>n=294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24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pPr>
              <w:rPr>
                <w:lang w:val="en-US"/>
              </w:rPr>
            </w:pPr>
            <w:r w:rsidRPr="00207CDF">
              <w:rPr>
                <w:lang w:val="en-US"/>
              </w:rPr>
              <w:t>8.03</w:t>
            </w:r>
            <w:r w:rsidRPr="00207CDF">
              <w:t xml:space="preserve"> тыс кВт</w:t>
            </w:r>
          </w:p>
        </w:tc>
      </w:tr>
      <w:tr w:rsidR="002D4505" w:rsidRPr="00207CDF" w:rsidTr="001F7B3A">
        <w:trPr>
          <w:trHeight w:val="315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IL50/210-11/2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</w:pPr>
            <w:r w:rsidRPr="00207CDF">
              <w:t>Р=11 кВт ,</w:t>
            </w:r>
            <w:r w:rsidRPr="00207CDF">
              <w:rPr>
                <w:lang w:val="en-US"/>
              </w:rPr>
              <w:t xml:space="preserve"> n=294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24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r w:rsidRPr="00207CDF">
              <w:rPr>
                <w:lang w:val="en-US"/>
              </w:rPr>
              <w:t>8.03</w:t>
            </w:r>
            <w:r w:rsidRPr="00207CDF">
              <w:t xml:space="preserve"> тыс кВт</w:t>
            </w:r>
          </w:p>
        </w:tc>
      </w:tr>
      <w:tr w:rsidR="002D4505" w:rsidRPr="00207CDF" w:rsidTr="001F7B3A"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IL50/210-11/2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  <w:jc w:val="center"/>
            </w:pPr>
            <w:r w:rsidRPr="00207CDF">
              <w:t>Р=11 кВт ,</w:t>
            </w:r>
            <w:r w:rsidRPr="00207CDF">
              <w:rPr>
                <w:lang w:val="en-US"/>
              </w:rPr>
              <w:t xml:space="preserve"> n=294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8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2.</w:t>
            </w:r>
            <w:r w:rsidRPr="00207CDF">
              <w:rPr>
                <w:lang w:val="en-US"/>
              </w:rPr>
              <w:t>67</w:t>
            </w:r>
            <w:r w:rsidRPr="00207CDF">
              <w:t xml:space="preserve"> тыс кВт</w:t>
            </w:r>
          </w:p>
        </w:tc>
      </w:tr>
      <w:tr w:rsidR="002D4505" w:rsidRPr="00207CDF" w:rsidTr="001F7B3A">
        <w:trPr>
          <w:trHeight w:val="366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Насос</w:t>
            </w: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IL80/210-18.5/2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  <w:jc w:val="center"/>
            </w:pPr>
            <w:r w:rsidRPr="00207CDF">
              <w:t>Р=18.</w:t>
            </w:r>
            <w:r w:rsidRPr="00207CDF">
              <w:rPr>
                <w:lang w:val="en-US"/>
              </w:rPr>
              <w:t>5</w:t>
            </w:r>
            <w:r w:rsidRPr="00207CDF">
              <w:t xml:space="preserve"> кВт , </w:t>
            </w:r>
            <w:r w:rsidRPr="00207CDF">
              <w:rPr>
                <w:lang w:val="en-US"/>
              </w:rPr>
              <w:t>n</w:t>
            </w:r>
            <w:r w:rsidRPr="00207CDF">
              <w:t>=293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</w:p>
        </w:tc>
      </w:tr>
      <w:tr w:rsidR="002D4505" w:rsidRPr="00207CDF" w:rsidTr="001F7B3A">
        <w:trPr>
          <w:trHeight w:val="291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Горелка</w:t>
            </w:r>
          </w:p>
          <w:p w:rsidR="002D4505" w:rsidRPr="00207CDF" w:rsidRDefault="002D4505" w:rsidP="001F7B3A">
            <w:pPr>
              <w:jc w:val="center"/>
            </w:pP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R</w:t>
            </w:r>
            <w:r w:rsidRPr="00207CDF">
              <w:t>93</w:t>
            </w:r>
            <w:r w:rsidRPr="00207CDF">
              <w:rPr>
                <w:lang w:val="en-US"/>
              </w:rPr>
              <w:t>A</w:t>
            </w:r>
            <w:r w:rsidRPr="00207CDF">
              <w:t xml:space="preserve"> </w:t>
            </w:r>
            <w:r w:rsidRPr="00207CDF">
              <w:rPr>
                <w:lang w:val="en-US"/>
              </w:rPr>
              <w:t>M</w:t>
            </w:r>
            <w:r w:rsidRPr="00207CDF">
              <w:t>-</w:t>
            </w:r>
            <w:r w:rsidRPr="00207CDF">
              <w:rPr>
                <w:lang w:val="en-US"/>
              </w:rPr>
              <w:t>PR</w:t>
            </w:r>
            <w:r w:rsidRPr="00207CDF">
              <w:t>.</w:t>
            </w:r>
            <w:r w:rsidRPr="00207CDF">
              <w:rPr>
                <w:lang w:val="en-US"/>
              </w:rPr>
              <w:t>S</w:t>
            </w:r>
            <w:r w:rsidRPr="00207CDF">
              <w:t>.</w:t>
            </w:r>
            <w:r w:rsidRPr="00207CDF">
              <w:rPr>
                <w:lang w:val="en-US"/>
              </w:rPr>
              <w:t>RU</w:t>
            </w:r>
            <w:r w:rsidRPr="00207CDF">
              <w:t>.</w:t>
            </w:r>
            <w:r w:rsidRPr="00207CDF">
              <w:rPr>
                <w:lang w:val="en-US"/>
              </w:rPr>
              <w:t>A</w:t>
            </w:r>
            <w:r w:rsidRPr="00207CDF">
              <w:t>.8.100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  <w:jc w:val="center"/>
            </w:pPr>
            <w:r w:rsidRPr="00207CDF">
              <w:t>Р= 8 кВт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  <w:r w:rsidRPr="00207CDF">
              <w:t>24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5.</w:t>
            </w:r>
            <w:r w:rsidRPr="00207CDF">
              <w:rPr>
                <w:lang w:val="en-US"/>
              </w:rPr>
              <w:t>84</w:t>
            </w:r>
            <w:r w:rsidRPr="00207CDF">
              <w:t xml:space="preserve"> тыс кВт</w:t>
            </w:r>
          </w:p>
        </w:tc>
      </w:tr>
      <w:tr w:rsidR="002D4505" w:rsidRPr="00207CDF" w:rsidTr="001F7B3A">
        <w:trPr>
          <w:trHeight w:val="261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Горелка</w:t>
            </w:r>
          </w:p>
          <w:p w:rsidR="002D4505" w:rsidRPr="00207CDF" w:rsidRDefault="002D4505" w:rsidP="001F7B3A">
            <w:pPr>
              <w:jc w:val="center"/>
            </w:pP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R</w:t>
            </w:r>
            <w:r w:rsidRPr="00207CDF">
              <w:t>93</w:t>
            </w:r>
            <w:r w:rsidRPr="00207CDF">
              <w:rPr>
                <w:lang w:val="en-US"/>
              </w:rPr>
              <w:t>A</w:t>
            </w:r>
            <w:r w:rsidRPr="00207CDF">
              <w:t xml:space="preserve"> </w:t>
            </w:r>
            <w:r w:rsidRPr="00207CDF">
              <w:rPr>
                <w:lang w:val="en-US"/>
              </w:rPr>
              <w:t>M</w:t>
            </w:r>
            <w:r w:rsidRPr="00207CDF">
              <w:t>-</w:t>
            </w:r>
            <w:r w:rsidRPr="00207CDF">
              <w:rPr>
                <w:lang w:val="en-US"/>
              </w:rPr>
              <w:t>PR</w:t>
            </w:r>
            <w:r w:rsidRPr="00207CDF">
              <w:t>.</w:t>
            </w:r>
            <w:r w:rsidRPr="00207CDF">
              <w:rPr>
                <w:lang w:val="en-US"/>
              </w:rPr>
              <w:t>S</w:t>
            </w:r>
            <w:r w:rsidRPr="00207CDF">
              <w:t>.</w:t>
            </w:r>
            <w:r w:rsidRPr="00207CDF">
              <w:rPr>
                <w:lang w:val="en-US"/>
              </w:rPr>
              <w:t>RU</w:t>
            </w:r>
            <w:r w:rsidRPr="00207CDF">
              <w:t>.</w:t>
            </w:r>
            <w:r w:rsidRPr="00207CDF">
              <w:rPr>
                <w:lang w:val="en-US"/>
              </w:rPr>
              <w:t>A</w:t>
            </w:r>
            <w:r w:rsidRPr="00207CDF">
              <w:t>.8.100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  <w:jc w:val="center"/>
            </w:pPr>
            <w:r w:rsidRPr="00207CDF">
              <w:t>Р= 8 кВт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  <w:r w:rsidRPr="00207CDF">
              <w:t>24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t>5.</w:t>
            </w:r>
            <w:r w:rsidRPr="00207CDF">
              <w:rPr>
                <w:lang w:val="en-US"/>
              </w:rPr>
              <w:t>84</w:t>
            </w:r>
            <w:r w:rsidRPr="00207CDF">
              <w:t xml:space="preserve"> тыс кВт</w:t>
            </w:r>
          </w:p>
        </w:tc>
      </w:tr>
      <w:tr w:rsidR="002D4505" w:rsidRPr="00207CDF" w:rsidTr="001F7B3A">
        <w:trPr>
          <w:trHeight w:val="230"/>
        </w:trPr>
        <w:tc>
          <w:tcPr>
            <w:tcW w:w="2081" w:type="dxa"/>
          </w:tcPr>
          <w:p w:rsidR="002D4505" w:rsidRPr="00207CDF" w:rsidRDefault="002D4505" w:rsidP="001F7B3A">
            <w:pPr>
              <w:jc w:val="center"/>
            </w:pPr>
            <w:r w:rsidRPr="00207CDF">
              <w:t>Горелка</w:t>
            </w:r>
          </w:p>
          <w:p w:rsidR="002D4505" w:rsidRPr="00207CDF" w:rsidRDefault="002D4505" w:rsidP="001F7B3A">
            <w:pPr>
              <w:jc w:val="center"/>
            </w:pPr>
          </w:p>
        </w:tc>
        <w:tc>
          <w:tcPr>
            <w:tcW w:w="1641" w:type="dxa"/>
          </w:tcPr>
          <w:p w:rsidR="002D4505" w:rsidRPr="00207CDF" w:rsidRDefault="002D4505" w:rsidP="001F7B3A">
            <w:pPr>
              <w:jc w:val="center"/>
              <w:rPr>
                <w:lang w:val="en-US"/>
              </w:rPr>
            </w:pPr>
            <w:r w:rsidRPr="00207CDF">
              <w:rPr>
                <w:lang w:val="en-US"/>
              </w:rPr>
              <w:t>HR93A MG-PR.S.RU.A.8.100</w:t>
            </w:r>
          </w:p>
        </w:tc>
        <w:tc>
          <w:tcPr>
            <w:tcW w:w="858" w:type="dxa"/>
          </w:tcPr>
          <w:p w:rsidR="002D4505" w:rsidRPr="00207CDF" w:rsidRDefault="002D4505" w:rsidP="001F7B3A">
            <w:pPr>
              <w:jc w:val="center"/>
            </w:pPr>
            <w:r w:rsidRPr="00207CDF">
              <w:t>2015</w:t>
            </w:r>
          </w:p>
        </w:tc>
        <w:tc>
          <w:tcPr>
            <w:tcW w:w="2119" w:type="dxa"/>
          </w:tcPr>
          <w:p w:rsidR="002D4505" w:rsidRPr="00207CDF" w:rsidRDefault="002D4505" w:rsidP="001F7B3A">
            <w:pPr>
              <w:ind w:left="117"/>
              <w:jc w:val="center"/>
            </w:pPr>
            <w:r w:rsidRPr="00207CDF">
              <w:t>Р= 8 кВт</w:t>
            </w:r>
          </w:p>
        </w:tc>
        <w:tc>
          <w:tcPr>
            <w:tcW w:w="992" w:type="dxa"/>
          </w:tcPr>
          <w:p w:rsidR="002D4505" w:rsidRPr="00207CDF" w:rsidRDefault="002D4505" w:rsidP="001F7B3A">
            <w:pPr>
              <w:jc w:val="center"/>
            </w:pPr>
            <w:r w:rsidRPr="00207CDF">
              <w:t>8</w:t>
            </w:r>
          </w:p>
        </w:tc>
        <w:tc>
          <w:tcPr>
            <w:tcW w:w="1191" w:type="dxa"/>
          </w:tcPr>
          <w:p w:rsidR="002D4505" w:rsidRPr="00207CDF" w:rsidRDefault="002D4505" w:rsidP="001F7B3A">
            <w:pPr>
              <w:jc w:val="center"/>
            </w:pPr>
          </w:p>
        </w:tc>
        <w:tc>
          <w:tcPr>
            <w:tcW w:w="1560" w:type="dxa"/>
          </w:tcPr>
          <w:p w:rsidR="002D4505" w:rsidRPr="00207CDF" w:rsidRDefault="002D4505" w:rsidP="001F7B3A">
            <w:pPr>
              <w:jc w:val="center"/>
            </w:pPr>
            <w:r w:rsidRPr="00207CDF">
              <w:rPr>
                <w:lang w:val="en-US"/>
              </w:rPr>
              <w:t>1.94</w:t>
            </w:r>
            <w:r w:rsidRPr="00207CDF">
              <w:t>тыс.</w:t>
            </w:r>
          </w:p>
          <w:p w:rsidR="002D4505" w:rsidRPr="00207CDF" w:rsidRDefault="002D4505" w:rsidP="001F7B3A">
            <w:pPr>
              <w:jc w:val="center"/>
            </w:pPr>
            <w:r w:rsidRPr="00207CDF">
              <w:t>кВт</w:t>
            </w:r>
          </w:p>
        </w:tc>
      </w:tr>
    </w:tbl>
    <w:p w:rsidR="002D4505" w:rsidRPr="00207CDF" w:rsidRDefault="002D4505" w:rsidP="002D4505">
      <w:pPr>
        <w:jc w:val="center"/>
      </w:pPr>
    </w:p>
    <w:p w:rsidR="002D4505" w:rsidRPr="00207CDF" w:rsidRDefault="002D4505" w:rsidP="002D4505">
      <w:pPr>
        <w:tabs>
          <w:tab w:val="left" w:pos="993"/>
        </w:tabs>
        <w:adjustRightInd w:val="0"/>
        <w:spacing w:line="360" w:lineRule="auto"/>
        <w:textAlignment w:val="baseline"/>
        <w:rPr>
          <w:lang w:eastAsia="en-US"/>
        </w:rPr>
      </w:pPr>
    </w:p>
    <w:p w:rsidR="001F7B3A" w:rsidRDefault="001F7B3A">
      <w:pPr>
        <w:rPr>
          <w:noProof/>
        </w:rPr>
      </w:pPr>
      <w:r>
        <w:rPr>
          <w:noProof/>
        </w:rPr>
        <w:br w:type="page"/>
      </w:r>
    </w:p>
    <w:p w:rsidR="002D4505" w:rsidRPr="00207CDF" w:rsidRDefault="008C1D7F" w:rsidP="002D4505">
      <w:pPr>
        <w:tabs>
          <w:tab w:val="left" w:pos="993"/>
        </w:tabs>
        <w:adjustRightInd w:val="0"/>
        <w:spacing w:line="360" w:lineRule="auto"/>
        <w:textAlignment w:val="baseline"/>
        <w:rPr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-727711</wp:posOffset>
            </wp:positionH>
            <wp:positionV relativeFrom="paragraph">
              <wp:posOffset>-668655</wp:posOffset>
            </wp:positionV>
            <wp:extent cx="7339321" cy="10347960"/>
            <wp:effectExtent l="19050" t="0" r="0" b="0"/>
            <wp:wrapNone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21" cy="1034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B3A" w:rsidRDefault="001F7B3A">
      <w:pPr>
        <w:rPr>
          <w:noProof/>
        </w:rPr>
      </w:pPr>
      <w:r>
        <w:rPr>
          <w:noProof/>
        </w:rPr>
        <w:br w:type="page"/>
      </w:r>
    </w:p>
    <w:p w:rsidR="002D4505" w:rsidRPr="00207CDF" w:rsidRDefault="0023647F" w:rsidP="002D4505">
      <w:pPr>
        <w:tabs>
          <w:tab w:val="left" w:pos="993"/>
        </w:tabs>
        <w:adjustRightInd w:val="0"/>
        <w:spacing w:line="360" w:lineRule="auto"/>
        <w:textAlignment w:val="baseline"/>
        <w:rPr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-600076</wp:posOffset>
            </wp:positionV>
            <wp:extent cx="7387590" cy="10410419"/>
            <wp:effectExtent l="19050" t="0" r="381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90" cy="1041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47F" w:rsidRDefault="0023647F">
      <w:pPr>
        <w:rPr>
          <w:lang w:eastAsia="en-US"/>
        </w:rPr>
      </w:pPr>
      <w:r>
        <w:rPr>
          <w:lang w:eastAsia="en-US"/>
        </w:rPr>
        <w:br w:type="page"/>
      </w:r>
    </w:p>
    <w:p w:rsidR="00C86C13" w:rsidRDefault="00C86C13">
      <w:pPr>
        <w:rPr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-864870</wp:posOffset>
            </wp:positionH>
            <wp:positionV relativeFrom="paragraph">
              <wp:posOffset>-668655</wp:posOffset>
            </wp:positionV>
            <wp:extent cx="7479030" cy="10539274"/>
            <wp:effectExtent l="19050" t="0" r="7620" b="0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1053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C13" w:rsidRDefault="00C86C13">
      <w:pPr>
        <w:rPr>
          <w:lang w:eastAsia="en-US"/>
        </w:rPr>
      </w:pPr>
      <w:r>
        <w:rPr>
          <w:lang w:eastAsia="en-US"/>
        </w:rPr>
        <w:br w:type="page"/>
      </w:r>
    </w:p>
    <w:p w:rsidR="002D4505" w:rsidRPr="00207CDF" w:rsidRDefault="00C86C13" w:rsidP="002D4505">
      <w:pPr>
        <w:tabs>
          <w:tab w:val="left" w:pos="993"/>
        </w:tabs>
        <w:adjustRightInd w:val="0"/>
        <w:spacing w:line="360" w:lineRule="auto"/>
        <w:textAlignment w:val="baseline"/>
        <w:rPr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-826770</wp:posOffset>
            </wp:positionH>
            <wp:positionV relativeFrom="paragraph">
              <wp:posOffset>-630556</wp:posOffset>
            </wp:positionV>
            <wp:extent cx="7433310" cy="10474847"/>
            <wp:effectExtent l="19050" t="0" r="0" b="0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1047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B3A" w:rsidRDefault="001F7B3A">
      <w:pPr>
        <w:rPr>
          <w:noProof/>
        </w:rPr>
      </w:pPr>
      <w:r>
        <w:rPr>
          <w:noProof/>
        </w:rPr>
        <w:br w:type="page"/>
      </w:r>
    </w:p>
    <w:p w:rsidR="002D4505" w:rsidRPr="00207CDF" w:rsidRDefault="002D4505" w:rsidP="002D4505">
      <w:pPr>
        <w:ind w:left="-120"/>
        <w:jc w:val="center"/>
        <w:rPr>
          <w:b/>
          <w:bCs/>
          <w:i/>
          <w:iCs/>
          <w:sz w:val="26"/>
          <w:szCs w:val="26"/>
        </w:rPr>
      </w:pPr>
      <w:r w:rsidRPr="00207CDF">
        <w:rPr>
          <w:b/>
          <w:bCs/>
          <w:i/>
          <w:iCs/>
          <w:sz w:val="26"/>
          <w:szCs w:val="26"/>
        </w:rPr>
        <w:lastRenderedPageBreak/>
        <w:t>Температурный график 95/70</w:t>
      </w:r>
    </w:p>
    <w:p w:rsidR="002D4505" w:rsidRPr="00207CDF" w:rsidRDefault="002D4505" w:rsidP="002D4505">
      <w:pPr>
        <w:tabs>
          <w:tab w:val="left" w:pos="993"/>
        </w:tabs>
        <w:adjustRightInd w:val="0"/>
        <w:spacing w:line="360" w:lineRule="auto"/>
        <w:textAlignment w:val="baseline"/>
        <w:rPr>
          <w:lang w:eastAsia="en-US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1647"/>
        <w:gridCol w:w="1647"/>
        <w:gridCol w:w="1647"/>
        <w:gridCol w:w="1647"/>
        <w:gridCol w:w="1647"/>
      </w:tblGrid>
      <w:tr w:rsidR="002D4505" w:rsidRPr="00207CDF" w:rsidTr="002D4505"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Температура наружного воздуха С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Температура</w:t>
            </w:r>
          </w:p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сетевой воды С</w:t>
            </w:r>
          </w:p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подающей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Температура сетевой воды С</w:t>
            </w:r>
          </w:p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обратной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Температура наружного воздуха С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Температура</w:t>
            </w:r>
          </w:p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сетевой воды С</w:t>
            </w:r>
          </w:p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подающей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Температура сетевой воды С</w:t>
            </w:r>
          </w:p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обратной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34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53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54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37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55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38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56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39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57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58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59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+1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60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61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-19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62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63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64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65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89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66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49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-24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91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67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50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92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68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51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-26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93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69</w:t>
            </w:r>
          </w:p>
        </w:tc>
      </w:tr>
      <w:tr w:rsidR="002D4505" w:rsidRPr="00207CDF" w:rsidTr="002D4505">
        <w:trPr>
          <w:trHeight w:val="20"/>
        </w:trPr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-9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68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52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-27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95</w:t>
            </w:r>
          </w:p>
        </w:tc>
        <w:tc>
          <w:tcPr>
            <w:tcW w:w="1647" w:type="dxa"/>
          </w:tcPr>
          <w:p w:rsidR="002D4505" w:rsidRPr="00207CDF" w:rsidRDefault="002D4505" w:rsidP="002D4505">
            <w:pPr>
              <w:jc w:val="center"/>
              <w:rPr>
                <w:b/>
                <w:bCs/>
                <w:i/>
                <w:iCs/>
              </w:rPr>
            </w:pPr>
            <w:r w:rsidRPr="00207CDF">
              <w:rPr>
                <w:b/>
                <w:bCs/>
                <w:i/>
                <w:iCs/>
              </w:rPr>
              <w:t>70</w:t>
            </w:r>
          </w:p>
        </w:tc>
      </w:tr>
    </w:tbl>
    <w:p w:rsidR="002D4505" w:rsidRPr="00207CDF" w:rsidRDefault="002D4505" w:rsidP="002D4505">
      <w:pPr>
        <w:adjustRightInd w:val="0"/>
        <w:spacing w:line="360" w:lineRule="auto"/>
        <w:jc w:val="both"/>
        <w:textAlignment w:val="baseline"/>
        <w:rPr>
          <w:b/>
          <w:bCs/>
          <w:spacing w:val="-5"/>
          <w:sz w:val="36"/>
          <w:szCs w:val="36"/>
          <w:u w:val="single"/>
          <w:lang w:eastAsia="en-US"/>
        </w:rPr>
      </w:pPr>
    </w:p>
    <w:p w:rsidR="002D4505" w:rsidRPr="00207CDF" w:rsidRDefault="002D4505" w:rsidP="002D4505">
      <w:pPr>
        <w:adjustRightInd w:val="0"/>
        <w:spacing w:line="360" w:lineRule="auto"/>
        <w:jc w:val="center"/>
        <w:textAlignment w:val="baseline"/>
        <w:rPr>
          <w:b/>
          <w:bCs/>
          <w:sz w:val="26"/>
          <w:szCs w:val="26"/>
          <w:u w:val="single"/>
          <w:lang w:eastAsia="en-US"/>
        </w:rPr>
      </w:pPr>
      <w:r w:rsidRPr="00207CDF">
        <w:rPr>
          <w:b/>
          <w:bCs/>
          <w:spacing w:val="-5"/>
          <w:sz w:val="26"/>
          <w:szCs w:val="26"/>
          <w:u w:val="single"/>
          <w:lang w:eastAsia="en-US"/>
        </w:rPr>
        <w:t>5.«Тепловые сети, сооружения на них и тепловые пункты»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92"/>
        <w:gridCol w:w="992"/>
        <w:gridCol w:w="709"/>
        <w:gridCol w:w="709"/>
        <w:gridCol w:w="850"/>
        <w:gridCol w:w="1418"/>
        <w:gridCol w:w="992"/>
        <w:gridCol w:w="992"/>
        <w:gridCol w:w="992"/>
        <w:gridCol w:w="709"/>
      </w:tblGrid>
      <w:tr w:rsidR="002D4505" w:rsidRPr="00207CDF" w:rsidTr="002D4505">
        <w:tc>
          <w:tcPr>
            <w:tcW w:w="534" w:type="dxa"/>
            <w:vMerge w:val="restart"/>
          </w:tcPr>
          <w:p w:rsidR="002D4505" w:rsidRPr="00207CDF" w:rsidRDefault="002D4505" w:rsidP="002D4505">
            <w:r w:rsidRPr="00207CDF">
              <w:t>№</w:t>
            </w:r>
          </w:p>
          <w:p w:rsidR="002D4505" w:rsidRPr="00207CDF" w:rsidRDefault="002D4505" w:rsidP="002D4505">
            <w:r w:rsidRPr="00207CDF">
              <w:t>п/п</w:t>
            </w:r>
          </w:p>
        </w:tc>
        <w:tc>
          <w:tcPr>
            <w:tcW w:w="992" w:type="dxa"/>
            <w:vMerge w:val="restart"/>
          </w:tcPr>
          <w:p w:rsidR="002D4505" w:rsidRPr="00207CDF" w:rsidRDefault="002D4505" w:rsidP="002D4505">
            <w:r w:rsidRPr="00207CDF">
              <w:t>Начало участка</w:t>
            </w:r>
          </w:p>
        </w:tc>
        <w:tc>
          <w:tcPr>
            <w:tcW w:w="992" w:type="dxa"/>
            <w:vMerge w:val="restart"/>
          </w:tcPr>
          <w:p w:rsidR="002D4505" w:rsidRPr="00207CDF" w:rsidRDefault="002D4505" w:rsidP="002D4505">
            <w:r w:rsidRPr="00207CDF">
              <w:t>Конец участка</w:t>
            </w:r>
          </w:p>
        </w:tc>
        <w:tc>
          <w:tcPr>
            <w:tcW w:w="1418" w:type="dxa"/>
            <w:gridSpan w:val="2"/>
          </w:tcPr>
          <w:p w:rsidR="002D4505" w:rsidRPr="00207CDF" w:rsidRDefault="002D4505" w:rsidP="002D4505">
            <w:r w:rsidRPr="00207CDF">
              <w:t>Диаметр,мм</w:t>
            </w:r>
          </w:p>
        </w:tc>
        <w:tc>
          <w:tcPr>
            <w:tcW w:w="850" w:type="dxa"/>
            <w:vMerge w:val="restart"/>
          </w:tcPr>
          <w:p w:rsidR="002D4505" w:rsidRPr="00207CDF" w:rsidRDefault="002D4505" w:rsidP="002D4505">
            <w:r w:rsidRPr="00207CDF">
              <w:t>Длина участка,м</w:t>
            </w:r>
          </w:p>
        </w:tc>
        <w:tc>
          <w:tcPr>
            <w:tcW w:w="1418" w:type="dxa"/>
            <w:vMerge w:val="restart"/>
          </w:tcPr>
          <w:p w:rsidR="002D4505" w:rsidRPr="00207CDF" w:rsidRDefault="002D4505" w:rsidP="002D4505">
            <w:r w:rsidRPr="00207CDF">
              <w:t>Тип прокладки</w:t>
            </w:r>
          </w:p>
        </w:tc>
        <w:tc>
          <w:tcPr>
            <w:tcW w:w="992" w:type="dxa"/>
            <w:vMerge w:val="restart"/>
          </w:tcPr>
          <w:p w:rsidR="002D4505" w:rsidRPr="00207CDF" w:rsidRDefault="002D4505" w:rsidP="002D4505">
            <w:r w:rsidRPr="00207CDF">
              <w:t>Назначение</w:t>
            </w:r>
          </w:p>
        </w:tc>
        <w:tc>
          <w:tcPr>
            <w:tcW w:w="992" w:type="dxa"/>
            <w:vMerge w:val="restart"/>
          </w:tcPr>
          <w:p w:rsidR="002D4505" w:rsidRPr="00207CDF" w:rsidRDefault="002D4505" w:rsidP="002D4505">
            <w:r w:rsidRPr="00207CDF">
              <w:t>Тип изоляции</w:t>
            </w:r>
          </w:p>
        </w:tc>
        <w:tc>
          <w:tcPr>
            <w:tcW w:w="992" w:type="dxa"/>
            <w:vMerge w:val="restart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Год проек-тирования</w:t>
            </w:r>
          </w:p>
        </w:tc>
        <w:tc>
          <w:tcPr>
            <w:tcW w:w="709" w:type="dxa"/>
            <w:vMerge w:val="restart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Время  ра</w:t>
            </w:r>
          </w:p>
          <w:p w:rsidR="002D4505" w:rsidRPr="00207CDF" w:rsidRDefault="002D4505" w:rsidP="002D4505">
            <w:r w:rsidRPr="00207CDF">
              <w:rPr>
                <w:sz w:val="18"/>
                <w:szCs w:val="18"/>
              </w:rPr>
              <w:t>боты в ОЗП</w:t>
            </w:r>
          </w:p>
        </w:tc>
      </w:tr>
      <w:tr w:rsidR="002D4505" w:rsidRPr="00207CDF" w:rsidTr="002D4505">
        <w:tc>
          <w:tcPr>
            <w:tcW w:w="534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прямая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обратная</w:t>
            </w:r>
          </w:p>
        </w:tc>
        <w:tc>
          <w:tcPr>
            <w:tcW w:w="850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997617">
            <w:pPr>
              <w:jc w:val="center"/>
            </w:pPr>
            <w:r w:rsidRPr="00207CDF">
              <w:t>1</w:t>
            </w:r>
          </w:p>
        </w:tc>
        <w:tc>
          <w:tcPr>
            <w:tcW w:w="992" w:type="dxa"/>
          </w:tcPr>
          <w:p w:rsidR="002D4505" w:rsidRPr="00207CDF" w:rsidRDefault="002D4505" w:rsidP="00997617">
            <w:pPr>
              <w:jc w:val="center"/>
            </w:pPr>
            <w:r w:rsidRPr="00207CDF">
              <w:t>2</w:t>
            </w:r>
          </w:p>
        </w:tc>
        <w:tc>
          <w:tcPr>
            <w:tcW w:w="992" w:type="dxa"/>
          </w:tcPr>
          <w:p w:rsidR="002D4505" w:rsidRPr="00207CDF" w:rsidRDefault="002D4505" w:rsidP="00997617">
            <w:pPr>
              <w:jc w:val="center"/>
            </w:pPr>
            <w:r w:rsidRPr="00207CDF">
              <w:t>3</w:t>
            </w:r>
          </w:p>
        </w:tc>
        <w:tc>
          <w:tcPr>
            <w:tcW w:w="709" w:type="dxa"/>
          </w:tcPr>
          <w:p w:rsidR="002D4505" w:rsidRPr="00207CDF" w:rsidRDefault="002D4505" w:rsidP="00997617">
            <w:pPr>
              <w:jc w:val="center"/>
            </w:pPr>
            <w:r w:rsidRPr="00207CDF">
              <w:t>4</w:t>
            </w:r>
          </w:p>
        </w:tc>
        <w:tc>
          <w:tcPr>
            <w:tcW w:w="709" w:type="dxa"/>
          </w:tcPr>
          <w:p w:rsidR="002D4505" w:rsidRPr="00207CDF" w:rsidRDefault="002D4505" w:rsidP="00997617">
            <w:pPr>
              <w:jc w:val="center"/>
            </w:pPr>
            <w:r w:rsidRPr="00207CDF">
              <w:t>5</w:t>
            </w:r>
          </w:p>
        </w:tc>
        <w:tc>
          <w:tcPr>
            <w:tcW w:w="850" w:type="dxa"/>
          </w:tcPr>
          <w:p w:rsidR="002D4505" w:rsidRPr="00207CDF" w:rsidRDefault="002D4505" w:rsidP="00997617">
            <w:pPr>
              <w:jc w:val="center"/>
            </w:pPr>
            <w:r w:rsidRPr="00207CDF">
              <w:t>6</w:t>
            </w:r>
          </w:p>
        </w:tc>
        <w:tc>
          <w:tcPr>
            <w:tcW w:w="1418" w:type="dxa"/>
          </w:tcPr>
          <w:p w:rsidR="002D4505" w:rsidRPr="00207CDF" w:rsidRDefault="002D4505" w:rsidP="00997617">
            <w:pPr>
              <w:jc w:val="center"/>
            </w:pPr>
            <w:r w:rsidRPr="00207CDF">
              <w:t>7</w:t>
            </w:r>
          </w:p>
        </w:tc>
        <w:tc>
          <w:tcPr>
            <w:tcW w:w="992" w:type="dxa"/>
          </w:tcPr>
          <w:p w:rsidR="002D4505" w:rsidRPr="00207CDF" w:rsidRDefault="002D4505" w:rsidP="00997617">
            <w:pPr>
              <w:jc w:val="center"/>
            </w:pPr>
            <w:r w:rsidRPr="00207CDF">
              <w:t>8</w:t>
            </w:r>
          </w:p>
        </w:tc>
        <w:tc>
          <w:tcPr>
            <w:tcW w:w="992" w:type="dxa"/>
          </w:tcPr>
          <w:p w:rsidR="002D4505" w:rsidRPr="00207CDF" w:rsidRDefault="002D4505" w:rsidP="00997617">
            <w:pPr>
              <w:jc w:val="center"/>
            </w:pPr>
            <w:r w:rsidRPr="00207CDF">
              <w:t>9</w:t>
            </w:r>
          </w:p>
        </w:tc>
        <w:tc>
          <w:tcPr>
            <w:tcW w:w="992" w:type="dxa"/>
          </w:tcPr>
          <w:p w:rsidR="002D4505" w:rsidRPr="00207CDF" w:rsidRDefault="002D4505" w:rsidP="00997617">
            <w:pPr>
              <w:jc w:val="center"/>
            </w:pPr>
            <w:r w:rsidRPr="00207CDF">
              <w:t>10</w:t>
            </w:r>
          </w:p>
        </w:tc>
        <w:tc>
          <w:tcPr>
            <w:tcW w:w="709" w:type="dxa"/>
          </w:tcPr>
          <w:p w:rsidR="002D4505" w:rsidRPr="00207CDF" w:rsidRDefault="002D4505" w:rsidP="00997617">
            <w:pPr>
              <w:jc w:val="center"/>
            </w:pPr>
            <w:r w:rsidRPr="00207CDF">
              <w:t>11</w:t>
            </w:r>
          </w:p>
        </w:tc>
      </w:tr>
      <w:tr w:rsidR="002D4505" w:rsidRPr="00207CDF" w:rsidTr="002D4505">
        <w:tc>
          <w:tcPr>
            <w:tcW w:w="2518" w:type="dxa"/>
            <w:gridSpan w:val="3"/>
          </w:tcPr>
          <w:p w:rsidR="002D4505" w:rsidRPr="00207CDF" w:rsidRDefault="002D4505" w:rsidP="002D4505">
            <w:pPr>
              <w:ind w:left="72"/>
              <w:jc w:val="center"/>
              <w:rPr>
                <w:b/>
                <w:bCs/>
              </w:rPr>
            </w:pPr>
            <w:r w:rsidRPr="00207CDF">
              <w:rPr>
                <w:b/>
                <w:bCs/>
              </w:rPr>
              <w:t>Котельная № 1</w:t>
            </w:r>
          </w:p>
        </w:tc>
        <w:tc>
          <w:tcPr>
            <w:tcW w:w="709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D4505" w:rsidRPr="00207CDF" w:rsidRDefault="002D4505" w:rsidP="002D4505">
            <w:pPr>
              <w:rPr>
                <w:b/>
                <w:bCs/>
              </w:rPr>
            </w:pP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1.</w:t>
            </w:r>
          </w:p>
        </w:tc>
        <w:tc>
          <w:tcPr>
            <w:tcW w:w="992" w:type="dxa"/>
            <w:tcBorders>
              <w:top w:val="nil"/>
            </w:tcBorders>
          </w:tcPr>
          <w:p w:rsidR="002D4505" w:rsidRPr="00207CDF" w:rsidRDefault="002D4505" w:rsidP="002D4505">
            <w:r w:rsidRPr="00207CDF">
              <w:t>Кот.№1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160,2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color w:val="FF0000"/>
              </w:rPr>
            </w:pPr>
            <w:r w:rsidRPr="00207CDF">
              <w:t>ТК 30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32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60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rPr>
          <w:trHeight w:val="201"/>
        </w:trPr>
        <w:tc>
          <w:tcPr>
            <w:tcW w:w="534" w:type="dxa"/>
          </w:tcPr>
          <w:p w:rsidR="002D4505" w:rsidRPr="00207CDF" w:rsidRDefault="002D4505" w:rsidP="002D4505">
            <w:r w:rsidRPr="00207CDF">
              <w:t>3.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32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35.1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102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ППУ.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2016.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4.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35.1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36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56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5.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38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37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6.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37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36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7.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36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43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130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8.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43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44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46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9.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44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ТК47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87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10.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47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47.1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89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89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32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11.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44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43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12.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30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69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lastRenderedPageBreak/>
              <w:t>13.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49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50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47,5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14.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50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53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rPr>
          <w:trHeight w:val="462"/>
        </w:trPr>
        <w:tc>
          <w:tcPr>
            <w:tcW w:w="534" w:type="dxa"/>
          </w:tcPr>
          <w:p w:rsidR="002D4505" w:rsidRPr="00207CDF" w:rsidRDefault="002D4505" w:rsidP="002D4505">
            <w:r w:rsidRPr="00207CDF">
              <w:t>15.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Кот.№1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142,55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Армопено-</w:t>
            </w:r>
          </w:p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бетон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2003г.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rPr>
          <w:trHeight w:val="475"/>
        </w:trPr>
        <w:tc>
          <w:tcPr>
            <w:tcW w:w="534" w:type="dxa"/>
          </w:tcPr>
          <w:p w:rsidR="002D4505" w:rsidRPr="00207CDF" w:rsidRDefault="002D4505" w:rsidP="002D4505">
            <w:r w:rsidRPr="00207CDF">
              <w:t>16.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148</w:t>
            </w:r>
          </w:p>
          <w:p w:rsidR="002D4505" w:rsidRPr="00207CDF" w:rsidRDefault="002D4505" w:rsidP="002D4505"/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Армопено-</w:t>
            </w:r>
          </w:p>
          <w:p w:rsidR="002D4505" w:rsidRPr="00207CDF" w:rsidRDefault="002D4505" w:rsidP="002D4505">
            <w:r w:rsidRPr="00207CDF">
              <w:rPr>
                <w:sz w:val="18"/>
                <w:szCs w:val="18"/>
              </w:rPr>
              <w:t>бетон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2003г.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rPr>
          <w:trHeight w:val="435"/>
        </w:trPr>
        <w:tc>
          <w:tcPr>
            <w:tcW w:w="534" w:type="dxa"/>
          </w:tcPr>
          <w:p w:rsidR="002D4505" w:rsidRPr="00207CDF" w:rsidRDefault="002D4505" w:rsidP="002D4505">
            <w:r w:rsidRPr="00207CDF">
              <w:t>17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ТК18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ТК19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76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ППУ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2016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rPr>
          <w:trHeight w:val="375"/>
        </w:trPr>
        <w:tc>
          <w:tcPr>
            <w:tcW w:w="534" w:type="dxa"/>
          </w:tcPr>
          <w:p w:rsidR="002D4505" w:rsidRPr="00207CDF" w:rsidRDefault="002D4505" w:rsidP="002D4505">
            <w:r w:rsidRPr="00207CDF">
              <w:t>18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19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21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321,55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rPr>
                <w:sz w:val="18"/>
                <w:szCs w:val="18"/>
              </w:rPr>
              <w:t>ППУ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2016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19.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Верховая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Армопено-</w:t>
            </w:r>
          </w:p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бетон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2003г.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20.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4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159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218,6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21.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9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146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Верховая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22.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15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17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76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76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55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 xml:space="preserve">23. 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9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14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162,5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24.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23.1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112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25.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25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26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125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30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26.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22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81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27.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22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22.1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57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57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75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28.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рек. 1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рек. 2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133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133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575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Подз.бескан.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Изапрофлекс А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2008г.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29.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рек.2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больн.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191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Подз.бескан.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rPr>
                <w:sz w:val="18"/>
                <w:szCs w:val="18"/>
              </w:rPr>
              <w:t>Изапрофлекс А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2008г.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30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рек.2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ТК 1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108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123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Подз.бескан.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rPr>
                <w:sz w:val="18"/>
                <w:szCs w:val="18"/>
              </w:rPr>
              <w:t>Изапрофлекс А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2008г.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/>
        </w:tc>
        <w:tc>
          <w:tcPr>
            <w:tcW w:w="1984" w:type="dxa"/>
            <w:gridSpan w:val="2"/>
          </w:tcPr>
          <w:p w:rsidR="002D4505" w:rsidRPr="00207CDF" w:rsidRDefault="002D4505" w:rsidP="002D4505">
            <w:r w:rsidRPr="00207CDF">
              <w:t>Объекты ЦРБ</w:t>
            </w:r>
          </w:p>
        </w:tc>
        <w:tc>
          <w:tcPr>
            <w:tcW w:w="709" w:type="dxa"/>
          </w:tcPr>
          <w:p w:rsidR="002D4505" w:rsidRPr="00207CDF" w:rsidRDefault="002D4505" w:rsidP="002D4505"/>
        </w:tc>
        <w:tc>
          <w:tcPr>
            <w:tcW w:w="709" w:type="dxa"/>
          </w:tcPr>
          <w:p w:rsidR="002D4505" w:rsidRPr="00207CDF" w:rsidRDefault="002D4505" w:rsidP="002D4505"/>
        </w:tc>
        <w:tc>
          <w:tcPr>
            <w:tcW w:w="850" w:type="dxa"/>
          </w:tcPr>
          <w:p w:rsidR="002D4505" w:rsidRPr="00207CDF" w:rsidRDefault="002D4505" w:rsidP="002D4505"/>
        </w:tc>
        <w:tc>
          <w:tcPr>
            <w:tcW w:w="1418" w:type="dxa"/>
          </w:tcPr>
          <w:p w:rsidR="002D4505" w:rsidRPr="00207CDF" w:rsidRDefault="002D4505" w:rsidP="002D4505"/>
        </w:tc>
        <w:tc>
          <w:tcPr>
            <w:tcW w:w="992" w:type="dxa"/>
          </w:tcPr>
          <w:p w:rsidR="002D4505" w:rsidRPr="00207CDF" w:rsidRDefault="002D4505" w:rsidP="002D4505"/>
        </w:tc>
        <w:tc>
          <w:tcPr>
            <w:tcW w:w="992" w:type="dxa"/>
          </w:tcPr>
          <w:p w:rsidR="002D4505" w:rsidRPr="00207CDF" w:rsidRDefault="002D4505" w:rsidP="002D4505"/>
        </w:tc>
        <w:tc>
          <w:tcPr>
            <w:tcW w:w="992" w:type="dxa"/>
          </w:tcPr>
          <w:p w:rsidR="002D4505" w:rsidRPr="00207CDF" w:rsidRDefault="002D4505" w:rsidP="002D4505"/>
        </w:tc>
        <w:tc>
          <w:tcPr>
            <w:tcW w:w="709" w:type="dxa"/>
          </w:tcPr>
          <w:p w:rsidR="002D4505" w:rsidRPr="00207CDF" w:rsidRDefault="002D4505" w:rsidP="002D4505"/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31.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УТ-7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170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32.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больница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8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33.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Инф.</w:t>
            </w:r>
          </w:p>
          <w:p w:rsidR="002D4505" w:rsidRPr="00207CDF" w:rsidRDefault="002D4505" w:rsidP="002D4505">
            <w:r w:rsidRPr="00207CDF">
              <w:t>отд.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18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34.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Скорая помощь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8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35.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роддом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7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36.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22"/>
                <w:szCs w:val="22"/>
              </w:rPr>
            </w:pPr>
            <w:r w:rsidRPr="00207CDF">
              <w:rPr>
                <w:sz w:val="22"/>
                <w:szCs w:val="22"/>
              </w:rPr>
              <w:t>прачечная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100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35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37.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морг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30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38.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пищеблок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50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5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Отопл.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  <w:tr w:rsidR="002D4505" w:rsidRPr="00207CDF" w:rsidTr="002D4505">
        <w:tc>
          <w:tcPr>
            <w:tcW w:w="534" w:type="dxa"/>
          </w:tcPr>
          <w:p w:rsidR="002D4505" w:rsidRPr="00207CDF" w:rsidRDefault="002D4505" w:rsidP="002D4505">
            <w:r w:rsidRPr="00207CDF">
              <w:t>39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Общая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rPr>
                <w:sz w:val="18"/>
                <w:szCs w:val="18"/>
              </w:rPr>
              <w:t>Стоматолог.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32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32</w:t>
            </w:r>
          </w:p>
        </w:tc>
        <w:tc>
          <w:tcPr>
            <w:tcW w:w="850" w:type="dxa"/>
          </w:tcPr>
          <w:p w:rsidR="002D4505" w:rsidRPr="00207CDF" w:rsidRDefault="002D4505" w:rsidP="002D4505">
            <w:r w:rsidRPr="00207CDF">
              <w:t>10</w:t>
            </w:r>
          </w:p>
        </w:tc>
        <w:tc>
          <w:tcPr>
            <w:tcW w:w="1418" w:type="dxa"/>
          </w:tcPr>
          <w:p w:rsidR="002D4505" w:rsidRPr="00207CDF" w:rsidRDefault="002D4505" w:rsidP="002D4505">
            <w:r w:rsidRPr="00207CDF">
              <w:t>Непр.канал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 xml:space="preserve">Отопл. </w:t>
            </w:r>
          </w:p>
        </w:tc>
        <w:tc>
          <w:tcPr>
            <w:tcW w:w="992" w:type="dxa"/>
          </w:tcPr>
          <w:p w:rsidR="002D4505" w:rsidRPr="00207CDF" w:rsidRDefault="002D4505" w:rsidP="002D4505">
            <w:pPr>
              <w:rPr>
                <w:sz w:val="18"/>
                <w:szCs w:val="18"/>
              </w:rPr>
            </w:pPr>
            <w:r w:rsidRPr="00207CDF">
              <w:t>Обычн.</w:t>
            </w:r>
          </w:p>
        </w:tc>
        <w:tc>
          <w:tcPr>
            <w:tcW w:w="992" w:type="dxa"/>
          </w:tcPr>
          <w:p w:rsidR="002D4505" w:rsidRPr="00207CDF" w:rsidRDefault="002D4505" w:rsidP="002D4505">
            <w:r w:rsidRPr="00207CDF">
              <w:t>До 90г.</w:t>
            </w:r>
          </w:p>
        </w:tc>
        <w:tc>
          <w:tcPr>
            <w:tcW w:w="709" w:type="dxa"/>
          </w:tcPr>
          <w:p w:rsidR="002D4505" w:rsidRPr="00207CDF" w:rsidRDefault="002D4505" w:rsidP="002D4505">
            <w:r w:rsidRPr="00207CDF">
              <w:t>212</w:t>
            </w:r>
          </w:p>
        </w:tc>
      </w:tr>
    </w:tbl>
    <w:p w:rsidR="002D4505" w:rsidRPr="00207CDF" w:rsidRDefault="002D4505" w:rsidP="002D4505">
      <w:pPr>
        <w:tabs>
          <w:tab w:val="left" w:pos="709"/>
          <w:tab w:val="left" w:pos="851"/>
          <w:tab w:val="left" w:pos="993"/>
        </w:tabs>
        <w:adjustRightInd w:val="0"/>
        <w:jc w:val="both"/>
        <w:textAlignment w:val="baseline"/>
        <w:rPr>
          <w:b/>
          <w:bCs/>
          <w:sz w:val="28"/>
          <w:szCs w:val="28"/>
          <w:lang w:eastAsia="en-US"/>
        </w:rPr>
      </w:pPr>
    </w:p>
    <w:p w:rsidR="001F7B3A" w:rsidRDefault="001F7B3A">
      <w:pPr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br w:type="page"/>
      </w:r>
    </w:p>
    <w:p w:rsidR="002D4505" w:rsidRPr="00207CDF" w:rsidRDefault="002D4505" w:rsidP="002D4505">
      <w:pPr>
        <w:tabs>
          <w:tab w:val="left" w:pos="709"/>
          <w:tab w:val="left" w:pos="851"/>
          <w:tab w:val="left" w:pos="993"/>
        </w:tabs>
        <w:adjustRightInd w:val="0"/>
        <w:ind w:left="360"/>
        <w:jc w:val="center"/>
        <w:textAlignment w:val="baseline"/>
        <w:rPr>
          <w:b/>
          <w:bCs/>
          <w:sz w:val="26"/>
          <w:szCs w:val="26"/>
          <w:lang w:eastAsia="en-US"/>
        </w:rPr>
      </w:pPr>
      <w:r w:rsidRPr="00207CDF">
        <w:rPr>
          <w:b/>
          <w:bCs/>
          <w:sz w:val="26"/>
          <w:szCs w:val="26"/>
          <w:lang w:eastAsia="en-US"/>
        </w:rPr>
        <w:lastRenderedPageBreak/>
        <w:t>6. Предложения реконструкции и технического перевооружения</w:t>
      </w:r>
    </w:p>
    <w:p w:rsidR="002D4505" w:rsidRPr="00207CDF" w:rsidRDefault="002D4505" w:rsidP="002D4505">
      <w:pPr>
        <w:tabs>
          <w:tab w:val="left" w:pos="709"/>
          <w:tab w:val="left" w:pos="851"/>
          <w:tab w:val="left" w:pos="993"/>
        </w:tabs>
        <w:adjustRightInd w:val="0"/>
        <w:ind w:left="720"/>
        <w:jc w:val="center"/>
        <w:textAlignment w:val="baseline"/>
        <w:rPr>
          <w:b/>
          <w:bCs/>
          <w:sz w:val="26"/>
          <w:szCs w:val="26"/>
          <w:lang w:eastAsia="en-US"/>
        </w:rPr>
      </w:pPr>
      <w:r w:rsidRPr="00207CDF">
        <w:rPr>
          <w:b/>
          <w:bCs/>
          <w:sz w:val="26"/>
          <w:szCs w:val="26"/>
          <w:lang w:eastAsia="en-US"/>
        </w:rPr>
        <w:t>источников тепловой энергии и тепловых сетей.</w:t>
      </w:r>
    </w:p>
    <w:p w:rsidR="002D4505" w:rsidRPr="00207CDF" w:rsidRDefault="002D4505" w:rsidP="002D4505">
      <w:pPr>
        <w:tabs>
          <w:tab w:val="left" w:pos="993"/>
        </w:tabs>
        <w:adjustRightInd w:val="0"/>
        <w:spacing w:line="360" w:lineRule="auto"/>
        <w:ind w:left="360"/>
        <w:jc w:val="both"/>
        <w:textAlignment w:val="baseline"/>
        <w:rPr>
          <w:b/>
          <w:bCs/>
          <w:sz w:val="26"/>
          <w:szCs w:val="26"/>
          <w:lang w:eastAsia="en-US"/>
        </w:rPr>
      </w:pPr>
    </w:p>
    <w:p w:rsidR="002D4505" w:rsidRPr="00207CDF" w:rsidRDefault="001F7B3A" w:rsidP="002D4505">
      <w:pPr>
        <w:tabs>
          <w:tab w:val="left" w:pos="993"/>
        </w:tabs>
        <w:adjustRightInd w:val="0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2D4505" w:rsidRPr="00207CDF">
        <w:rPr>
          <w:sz w:val="26"/>
          <w:szCs w:val="26"/>
          <w:lang w:eastAsia="en-US"/>
        </w:rPr>
        <w:t>В настоящее время зона действия централизованной системы теплоснабжения ограничивается по линии образованной улицами Советская, Новая, Шарикова, Чкалова. В этой зоне расположены все потребители центрального отопления.</w:t>
      </w:r>
    </w:p>
    <w:p w:rsidR="002D4505" w:rsidRPr="00207CDF" w:rsidRDefault="001F7B3A" w:rsidP="002D4505">
      <w:pPr>
        <w:tabs>
          <w:tab w:val="left" w:pos="993"/>
        </w:tabs>
        <w:adjustRightInd w:val="0"/>
        <w:jc w:val="both"/>
        <w:textAlignment w:val="baseline"/>
        <w:rPr>
          <w:spacing w:val="-5"/>
          <w:sz w:val="26"/>
          <w:szCs w:val="26"/>
          <w:lang w:eastAsia="en-US"/>
        </w:rPr>
      </w:pPr>
      <w:r>
        <w:rPr>
          <w:spacing w:val="-5"/>
          <w:sz w:val="26"/>
          <w:szCs w:val="26"/>
          <w:lang w:eastAsia="en-US"/>
        </w:rPr>
        <w:tab/>
      </w:r>
      <w:r w:rsidR="002D4505" w:rsidRPr="00207CDF">
        <w:rPr>
          <w:spacing w:val="-5"/>
          <w:sz w:val="26"/>
          <w:szCs w:val="26"/>
          <w:lang w:eastAsia="en-US"/>
        </w:rPr>
        <w:t xml:space="preserve">Радиус эффективного теплоснабжения – </w:t>
      </w:r>
      <w:r w:rsidR="002D4505" w:rsidRPr="00207CDF">
        <w:rPr>
          <w:b/>
          <w:bCs/>
          <w:i/>
          <w:iCs/>
          <w:spacing w:val="-5"/>
          <w:sz w:val="26"/>
          <w:szCs w:val="26"/>
          <w:u w:val="single"/>
          <w:lang w:eastAsia="en-US"/>
        </w:rPr>
        <w:t>предельный.</w:t>
      </w:r>
      <w:r w:rsidR="002D4505" w:rsidRPr="00207CDF">
        <w:rPr>
          <w:spacing w:val="-5"/>
          <w:sz w:val="26"/>
          <w:szCs w:val="26"/>
          <w:lang w:eastAsia="en-US"/>
        </w:rPr>
        <w:t xml:space="preserve"> </w:t>
      </w:r>
    </w:p>
    <w:p w:rsidR="002D4505" w:rsidRPr="00207CDF" w:rsidRDefault="001F7B3A" w:rsidP="002D4505">
      <w:pPr>
        <w:tabs>
          <w:tab w:val="left" w:pos="993"/>
        </w:tabs>
        <w:adjustRightInd w:val="0"/>
        <w:jc w:val="both"/>
        <w:textAlignment w:val="baseline"/>
        <w:rPr>
          <w:i/>
          <w:iCs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2D4505" w:rsidRPr="00207CDF">
        <w:rPr>
          <w:sz w:val="26"/>
          <w:szCs w:val="26"/>
          <w:lang w:eastAsia="en-US"/>
        </w:rPr>
        <w:t>Потребности в существенном увеличении мощности производства тепловой энергии  нет. Поэтому главным вопросом становится надёжность теплоснабжения. Поскольку котельная №1 является единственным источником тепла, необходимо обеспечить её стабильную работу</w:t>
      </w:r>
    </w:p>
    <w:p w:rsidR="002D4505" w:rsidRPr="00207CDF" w:rsidRDefault="001F7B3A" w:rsidP="002D4505">
      <w:pPr>
        <w:tabs>
          <w:tab w:val="left" w:pos="993"/>
        </w:tabs>
        <w:adjustRightInd w:val="0"/>
        <w:jc w:val="both"/>
        <w:textAlignment w:val="baseline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2D4505" w:rsidRPr="00207CDF">
        <w:rPr>
          <w:sz w:val="26"/>
          <w:szCs w:val="26"/>
          <w:lang w:eastAsia="en-US"/>
        </w:rPr>
        <w:t>Основной реальной причиной аварийной остановки котельной может быть – прекращение подачи электроэнергии. Здесь имеются две уязвимости:</w:t>
      </w:r>
    </w:p>
    <w:p w:rsidR="002D4505" w:rsidRPr="00207CDF" w:rsidRDefault="002D4505" w:rsidP="002D4505">
      <w:pPr>
        <w:numPr>
          <w:ilvl w:val="0"/>
          <w:numId w:val="29"/>
        </w:numPr>
        <w:tabs>
          <w:tab w:val="left" w:pos="993"/>
        </w:tabs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>Электроснабжение котельной №1 осуществляется по алюминиевому кабелю сечением 90 мм2., что совершенно не соответствует подключенной нагрузке.</w:t>
      </w:r>
    </w:p>
    <w:p w:rsidR="002D4505" w:rsidRPr="00207CDF" w:rsidRDefault="002D4505" w:rsidP="002D4505">
      <w:pPr>
        <w:tabs>
          <w:tab w:val="left" w:pos="993"/>
        </w:tabs>
        <w:adjustRightInd w:val="0"/>
        <w:ind w:left="1080"/>
        <w:jc w:val="both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>Для надёжной работы необходима замена алюминиевого кабеля, на медный, сечением 120 мм2.</w:t>
      </w:r>
    </w:p>
    <w:p w:rsidR="002D4505" w:rsidRPr="00207CDF" w:rsidRDefault="002D4505" w:rsidP="002D4505">
      <w:pPr>
        <w:numPr>
          <w:ilvl w:val="0"/>
          <w:numId w:val="29"/>
        </w:numPr>
        <w:tabs>
          <w:tab w:val="left" w:pos="993"/>
        </w:tabs>
        <w:adjustRightInd w:val="0"/>
        <w:jc w:val="both"/>
        <w:textAlignment w:val="baseline"/>
        <w:rPr>
          <w:sz w:val="26"/>
          <w:szCs w:val="26"/>
          <w:lang w:eastAsia="en-US"/>
        </w:rPr>
      </w:pPr>
      <w:r w:rsidRPr="00207CDF">
        <w:rPr>
          <w:sz w:val="26"/>
          <w:szCs w:val="26"/>
          <w:lang w:eastAsia="en-US"/>
        </w:rPr>
        <w:t>Отсутствует резервное электроснабжение . В случае аварии на подстанции №413, котельная будет обесточена и остановлена.  Необходим резервный источник питания мощностью 135 – 150 кВт, либо резервное подключение к другой подстанции.</w:t>
      </w:r>
    </w:p>
    <w:p w:rsidR="001F7B3A" w:rsidRDefault="001F7B3A" w:rsidP="001F7B3A">
      <w:pPr>
        <w:pStyle w:val="af5"/>
        <w:jc w:val="center"/>
        <w:rPr>
          <w:sz w:val="28"/>
          <w:szCs w:val="28"/>
          <w:lang w:eastAsia="en-US"/>
        </w:rPr>
      </w:pPr>
    </w:p>
    <w:p w:rsidR="002D4505" w:rsidRPr="001F7B3A" w:rsidRDefault="002D4505" w:rsidP="001F7B3A">
      <w:pPr>
        <w:pStyle w:val="af5"/>
        <w:jc w:val="center"/>
        <w:rPr>
          <w:sz w:val="26"/>
          <w:szCs w:val="26"/>
          <w:lang w:eastAsia="en-US"/>
        </w:rPr>
      </w:pPr>
      <w:r w:rsidRPr="001F7B3A">
        <w:rPr>
          <w:sz w:val="26"/>
          <w:szCs w:val="26"/>
          <w:lang w:eastAsia="en-US"/>
        </w:rPr>
        <w:t>Основные мероприятия реконструкции и технического перевооружения</w:t>
      </w:r>
    </w:p>
    <w:p w:rsidR="002D4505" w:rsidRPr="001F7B3A" w:rsidRDefault="002D4505" w:rsidP="001F7B3A">
      <w:pPr>
        <w:pStyle w:val="af5"/>
        <w:jc w:val="center"/>
        <w:rPr>
          <w:sz w:val="26"/>
          <w:szCs w:val="26"/>
          <w:lang w:eastAsia="en-US"/>
        </w:rPr>
      </w:pPr>
      <w:r w:rsidRPr="001F7B3A">
        <w:rPr>
          <w:sz w:val="26"/>
          <w:szCs w:val="26"/>
          <w:lang w:eastAsia="en-US"/>
        </w:rPr>
        <w:t>источников тепловой энергии и тепловых сетей.</w:t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693"/>
        <w:gridCol w:w="4038"/>
        <w:gridCol w:w="2050"/>
      </w:tblGrid>
      <w:tr w:rsidR="002D4505" w:rsidRPr="00207CDF" w:rsidTr="002D4505">
        <w:tc>
          <w:tcPr>
            <w:tcW w:w="817" w:type="dxa"/>
          </w:tcPr>
          <w:p w:rsidR="002D4505" w:rsidRPr="00207CDF" w:rsidRDefault="002D4505" w:rsidP="002D4505">
            <w:pPr>
              <w:jc w:val="center"/>
            </w:pPr>
            <w:r w:rsidRPr="00207CDF">
              <w:t>№</w:t>
            </w:r>
          </w:p>
          <w:p w:rsidR="002D4505" w:rsidRPr="00207CDF" w:rsidRDefault="002D4505" w:rsidP="002D4505">
            <w:pPr>
              <w:jc w:val="center"/>
            </w:pPr>
            <w:r w:rsidRPr="00207CDF">
              <w:t>п/п</w:t>
            </w:r>
          </w:p>
        </w:tc>
        <w:tc>
          <w:tcPr>
            <w:tcW w:w="2693" w:type="dxa"/>
          </w:tcPr>
          <w:p w:rsidR="002D4505" w:rsidRPr="00207CDF" w:rsidRDefault="002D4505" w:rsidP="002D4505">
            <w:pPr>
              <w:jc w:val="center"/>
            </w:pPr>
            <w:r w:rsidRPr="00207CDF">
              <w:t>объект</w:t>
            </w:r>
          </w:p>
        </w:tc>
        <w:tc>
          <w:tcPr>
            <w:tcW w:w="4038" w:type="dxa"/>
          </w:tcPr>
          <w:p w:rsidR="002D4505" w:rsidRPr="00207CDF" w:rsidRDefault="002D4505" w:rsidP="002D4505">
            <w:pPr>
              <w:jc w:val="center"/>
            </w:pPr>
            <w:r w:rsidRPr="00207CDF">
              <w:t>мероприятие</w:t>
            </w:r>
          </w:p>
        </w:tc>
        <w:tc>
          <w:tcPr>
            <w:tcW w:w="2050" w:type="dxa"/>
          </w:tcPr>
          <w:p w:rsidR="002D4505" w:rsidRPr="00207CDF" w:rsidRDefault="002D4505" w:rsidP="002D4505">
            <w:pPr>
              <w:jc w:val="center"/>
            </w:pPr>
            <w:r w:rsidRPr="00207CDF">
              <w:t>Срок реализации</w:t>
            </w:r>
          </w:p>
          <w:p w:rsidR="002D4505" w:rsidRPr="00207CDF" w:rsidRDefault="002D4505" w:rsidP="002D4505">
            <w:pPr>
              <w:jc w:val="center"/>
            </w:pPr>
            <w:r w:rsidRPr="00207CDF">
              <w:t>(год)</w:t>
            </w:r>
          </w:p>
        </w:tc>
      </w:tr>
      <w:tr w:rsidR="002D4505" w:rsidRPr="00207CDF" w:rsidTr="002D4505">
        <w:tc>
          <w:tcPr>
            <w:tcW w:w="817" w:type="dxa"/>
          </w:tcPr>
          <w:p w:rsidR="002D4505" w:rsidRPr="00207CDF" w:rsidRDefault="001F7B3A" w:rsidP="002D4505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2D4505" w:rsidRPr="00207CDF" w:rsidRDefault="002D4505" w:rsidP="002D4505">
            <w:pPr>
              <w:jc w:val="center"/>
            </w:pPr>
            <w:r w:rsidRPr="00207CDF">
              <w:t>Котельная №1</w:t>
            </w:r>
          </w:p>
        </w:tc>
        <w:tc>
          <w:tcPr>
            <w:tcW w:w="4038" w:type="dxa"/>
          </w:tcPr>
          <w:p w:rsidR="002D4505" w:rsidRPr="00207CDF" w:rsidRDefault="002D4505" w:rsidP="002D4505">
            <w:pPr>
              <w:ind w:left="360"/>
              <w:jc w:val="center"/>
              <w:rPr>
                <w:lang w:eastAsia="en-US"/>
              </w:rPr>
            </w:pPr>
            <w:r w:rsidRPr="00207CDF">
              <w:rPr>
                <w:lang w:eastAsia="en-US"/>
              </w:rPr>
              <w:t>Замена питающего кабеля 115 м</w:t>
            </w:r>
          </w:p>
        </w:tc>
        <w:tc>
          <w:tcPr>
            <w:tcW w:w="2050" w:type="dxa"/>
          </w:tcPr>
          <w:p w:rsidR="002D4505" w:rsidRPr="00207CDF" w:rsidRDefault="002D4505" w:rsidP="001F7B3A">
            <w:pPr>
              <w:jc w:val="center"/>
            </w:pPr>
            <w:r w:rsidRPr="00207CDF">
              <w:t>20</w:t>
            </w:r>
            <w:r w:rsidR="001F7B3A">
              <w:t>26</w:t>
            </w:r>
            <w:r w:rsidRPr="00207CDF">
              <w:t>-20</w:t>
            </w:r>
            <w:r w:rsidR="001F7B3A">
              <w:t>2</w:t>
            </w:r>
            <w:r w:rsidRPr="00207CDF">
              <w:t>8</w:t>
            </w:r>
          </w:p>
        </w:tc>
      </w:tr>
      <w:tr w:rsidR="002D4505" w:rsidRPr="00207CDF" w:rsidTr="002D4505">
        <w:tc>
          <w:tcPr>
            <w:tcW w:w="817" w:type="dxa"/>
          </w:tcPr>
          <w:p w:rsidR="002D4505" w:rsidRPr="00207CDF" w:rsidRDefault="001F7B3A" w:rsidP="002D4505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2D4505" w:rsidRPr="00207CDF" w:rsidRDefault="002D4505" w:rsidP="002D4505">
            <w:pPr>
              <w:jc w:val="center"/>
            </w:pPr>
            <w:r w:rsidRPr="00207CDF">
              <w:t>Тепловые сети п. Локня</w:t>
            </w:r>
          </w:p>
        </w:tc>
        <w:tc>
          <w:tcPr>
            <w:tcW w:w="4038" w:type="dxa"/>
          </w:tcPr>
          <w:p w:rsidR="002D4505" w:rsidRPr="00207CDF" w:rsidRDefault="002D4505" w:rsidP="002D4505">
            <w:pPr>
              <w:jc w:val="center"/>
            </w:pPr>
            <w:r w:rsidRPr="00207CDF">
              <w:t>Замена участков сетей 528</w:t>
            </w:r>
            <w:r w:rsidR="00997617">
              <w:t xml:space="preserve"> </w:t>
            </w:r>
            <w:r w:rsidRPr="00207CDF">
              <w:t>м</w:t>
            </w:r>
            <w:r w:rsidR="00997617">
              <w:t>.</w:t>
            </w:r>
          </w:p>
        </w:tc>
        <w:tc>
          <w:tcPr>
            <w:tcW w:w="2050" w:type="dxa"/>
          </w:tcPr>
          <w:p w:rsidR="002D4505" w:rsidRPr="00207CDF" w:rsidRDefault="00997617" w:rsidP="00997617">
            <w:pPr>
              <w:jc w:val="center"/>
            </w:pPr>
            <w:r>
              <w:t>2026-2028</w:t>
            </w:r>
          </w:p>
        </w:tc>
      </w:tr>
      <w:tr w:rsidR="002D4505" w:rsidRPr="00207CDF" w:rsidTr="002D4505">
        <w:tc>
          <w:tcPr>
            <w:tcW w:w="817" w:type="dxa"/>
          </w:tcPr>
          <w:p w:rsidR="002D4505" w:rsidRPr="00207CDF" w:rsidRDefault="002D4505" w:rsidP="002D4505">
            <w:pPr>
              <w:jc w:val="center"/>
            </w:pPr>
          </w:p>
        </w:tc>
        <w:tc>
          <w:tcPr>
            <w:tcW w:w="2693" w:type="dxa"/>
          </w:tcPr>
          <w:p w:rsidR="002D4505" w:rsidRPr="00207CDF" w:rsidRDefault="002D4505" w:rsidP="002D4505">
            <w:pPr>
              <w:jc w:val="center"/>
            </w:pPr>
          </w:p>
        </w:tc>
        <w:tc>
          <w:tcPr>
            <w:tcW w:w="4038" w:type="dxa"/>
          </w:tcPr>
          <w:p w:rsidR="002D4505" w:rsidRPr="00207CDF" w:rsidRDefault="002D4505" w:rsidP="002D4505">
            <w:pPr>
              <w:jc w:val="center"/>
            </w:pPr>
            <w:r w:rsidRPr="00207CDF">
              <w:t>Замена запорной арматуры 16 шт</w:t>
            </w:r>
            <w:r w:rsidR="001F7B3A">
              <w:t>.</w:t>
            </w:r>
          </w:p>
        </w:tc>
        <w:tc>
          <w:tcPr>
            <w:tcW w:w="2050" w:type="dxa"/>
          </w:tcPr>
          <w:p w:rsidR="002D4505" w:rsidRPr="00207CDF" w:rsidRDefault="002D4505" w:rsidP="001F7B3A">
            <w:pPr>
              <w:jc w:val="center"/>
            </w:pPr>
            <w:r w:rsidRPr="00207CDF">
              <w:t>20</w:t>
            </w:r>
            <w:r w:rsidR="001F7B3A">
              <w:t>26</w:t>
            </w:r>
            <w:r w:rsidRPr="00207CDF">
              <w:t>-20</w:t>
            </w:r>
            <w:r w:rsidR="001F7B3A">
              <w:t>2</w:t>
            </w:r>
            <w:r w:rsidRPr="00207CDF">
              <w:t>8</w:t>
            </w:r>
          </w:p>
        </w:tc>
      </w:tr>
    </w:tbl>
    <w:p w:rsidR="002D4505" w:rsidRPr="00207CDF" w:rsidRDefault="002D4505" w:rsidP="002D4505">
      <w:pPr>
        <w:tabs>
          <w:tab w:val="left" w:pos="993"/>
        </w:tabs>
        <w:adjustRightInd w:val="0"/>
        <w:spacing w:line="360" w:lineRule="auto"/>
        <w:ind w:left="720"/>
        <w:jc w:val="both"/>
        <w:textAlignment w:val="baseline"/>
        <w:rPr>
          <w:lang w:eastAsia="en-US"/>
        </w:rPr>
      </w:pPr>
    </w:p>
    <w:p w:rsidR="002D4505" w:rsidRDefault="002D4505" w:rsidP="001F7B3A">
      <w:pPr>
        <w:ind w:firstLine="540"/>
        <w:jc w:val="center"/>
        <w:rPr>
          <w:kern w:val="2"/>
          <w:sz w:val="26"/>
          <w:szCs w:val="26"/>
        </w:rPr>
      </w:pPr>
      <w:r w:rsidRPr="00207CDF">
        <w:rPr>
          <w:b/>
          <w:bCs/>
          <w:kern w:val="2"/>
          <w:sz w:val="26"/>
          <w:szCs w:val="26"/>
        </w:rPr>
        <w:t>7. Определение единой теплоснабжающей организации и границы зон ее деятельности</w:t>
      </w:r>
      <w:r w:rsidRPr="00207CDF">
        <w:rPr>
          <w:kern w:val="2"/>
          <w:sz w:val="26"/>
          <w:szCs w:val="26"/>
        </w:rPr>
        <w:t>.</w:t>
      </w:r>
    </w:p>
    <w:p w:rsidR="001F7B3A" w:rsidRPr="00207CDF" w:rsidRDefault="001F7B3A" w:rsidP="001F7B3A">
      <w:pPr>
        <w:ind w:firstLine="540"/>
        <w:jc w:val="center"/>
        <w:rPr>
          <w:kern w:val="2"/>
          <w:sz w:val="26"/>
          <w:szCs w:val="26"/>
        </w:rPr>
      </w:pP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В соответствии со статьей 2 пунктом 28 Федерального закона 190 «О теплоснабжении»: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 xml:space="preserve"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</w:t>
      </w:r>
      <w:r w:rsidRPr="00207CDF">
        <w:rPr>
          <w:kern w:val="2"/>
          <w:sz w:val="26"/>
          <w:szCs w:val="26"/>
        </w:rPr>
        <w:lastRenderedPageBreak/>
        <w:t>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 xml:space="preserve">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 xml:space="preserve">В настоящее время на территории </w:t>
      </w:r>
      <w:r w:rsidR="008C1D7F">
        <w:rPr>
          <w:kern w:val="2"/>
          <w:sz w:val="26"/>
          <w:szCs w:val="26"/>
        </w:rPr>
        <w:t>р.</w:t>
      </w:r>
      <w:r w:rsidRPr="00207CDF">
        <w:rPr>
          <w:kern w:val="2"/>
          <w:sz w:val="26"/>
          <w:szCs w:val="26"/>
        </w:rPr>
        <w:t>п. Локня городского поселения «Локня» существует одна теплоснабжающая организация МУП «Локнянское ЖКХ».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Предприятия согласно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а) 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б) надлежащим образом исполняет обязательства перед иными теплоснабжающими и теплосетевыми организациями в зоне своей деятельности;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в) осуществляет контроль режимов потребления тепловой энергии в зоне своей деятельности.</w:t>
      </w:r>
    </w:p>
    <w:p w:rsidR="002D4505" w:rsidRPr="00207CDF" w:rsidRDefault="002D4505" w:rsidP="002D4505">
      <w:pPr>
        <w:ind w:firstLine="540"/>
        <w:jc w:val="both"/>
        <w:rPr>
          <w:kern w:val="2"/>
          <w:sz w:val="26"/>
          <w:szCs w:val="26"/>
        </w:rPr>
      </w:pPr>
      <w:r w:rsidRPr="00207CDF">
        <w:rPr>
          <w:kern w:val="2"/>
          <w:sz w:val="26"/>
          <w:szCs w:val="26"/>
        </w:rPr>
        <w:t>Таким образом, на основании критериев определения единой теплоснабжающей организации, установленных в проекте правил организации теплоснабжения, утверждаемых Правительством Российской Федерации,  определить единой теплоснабжающей организацией в городском поселении «Локня» - МУП «Локнянское ЖКХ» границы зон его деятельности определить согласно действующим зонам обслуживания.</w:t>
      </w:r>
    </w:p>
    <w:p w:rsidR="002D4505" w:rsidRDefault="002D4505" w:rsidP="002D4505">
      <w:pPr>
        <w:keepNext/>
        <w:jc w:val="both"/>
        <w:outlineLvl w:val="1"/>
        <w:rPr>
          <w:b/>
          <w:bCs/>
        </w:rPr>
      </w:pPr>
    </w:p>
    <w:p w:rsidR="002D4505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D67CF2">
        <w:rPr>
          <w:sz w:val="26"/>
          <w:szCs w:val="26"/>
        </w:rPr>
        <w:t>Раздел 8.</w:t>
      </w:r>
      <w:r>
        <w:rPr>
          <w:b w:val="0"/>
          <w:sz w:val="26"/>
          <w:szCs w:val="26"/>
        </w:rPr>
        <w:t xml:space="preserve"> </w:t>
      </w:r>
      <w:r w:rsidRPr="00D67CF2">
        <w:rPr>
          <w:sz w:val="26"/>
          <w:szCs w:val="26"/>
        </w:rPr>
        <w:t>Сценарии развития аварий в системах теплоснабжения.</w:t>
      </w:r>
    </w:p>
    <w:p w:rsidR="002D4505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</w:p>
    <w:p w:rsidR="002D4505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Установленная мощность котельной, расположенной на территории </w:t>
      </w:r>
      <w:r w:rsidR="008C1D7F">
        <w:rPr>
          <w:b w:val="0"/>
          <w:sz w:val="26"/>
          <w:szCs w:val="26"/>
        </w:rPr>
        <w:t>р.</w:t>
      </w:r>
      <w:r>
        <w:rPr>
          <w:b w:val="0"/>
          <w:sz w:val="26"/>
          <w:szCs w:val="26"/>
        </w:rPr>
        <w:t xml:space="preserve">п. Локня Локнянского </w:t>
      </w:r>
      <w:r w:rsidR="008C1D7F">
        <w:rPr>
          <w:b w:val="0"/>
          <w:sz w:val="26"/>
          <w:szCs w:val="26"/>
        </w:rPr>
        <w:t>муниципального округа</w:t>
      </w:r>
      <w:r>
        <w:rPr>
          <w:b w:val="0"/>
          <w:sz w:val="26"/>
          <w:szCs w:val="26"/>
        </w:rPr>
        <w:t>, обеспечивает резерв мощности при выходе из строя отдельных котлоагрегатов и основного оборудования (насосы, дымососы, вентиляторы, водоподогреватели).</w:t>
      </w:r>
    </w:p>
    <w:p w:rsidR="002D4505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При выходе из строя отдельных участков тепловой сети оборудование котельной позволяет обеспечить работу остальных участков тепловых сетей с соблюдением номинальных параметров. В этом случае котельная продолжает работать в соответствии с температурным графиком работы котельной, изменение давления теплоносителя в тепловой сети в допустимых пределах.</w:t>
      </w:r>
    </w:p>
    <w:p w:rsidR="002D4505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Взаимное резервирование работы котельных по существующим тепловым сетям не предусмотрено.</w:t>
      </w:r>
    </w:p>
    <w:p w:rsidR="002D4505" w:rsidRDefault="002D4505" w:rsidP="002D4505">
      <w:pPr>
        <w:keepNext/>
        <w:jc w:val="both"/>
        <w:outlineLvl w:val="1"/>
        <w:rPr>
          <w:b/>
          <w:bCs/>
        </w:rPr>
      </w:pPr>
    </w:p>
    <w:p w:rsidR="002D4505" w:rsidRPr="00207CDF" w:rsidRDefault="002D4505" w:rsidP="002D4505">
      <w:pPr>
        <w:keepNext/>
        <w:jc w:val="both"/>
        <w:outlineLvl w:val="1"/>
        <w:rPr>
          <w:b/>
          <w:bCs/>
        </w:rPr>
      </w:pPr>
    </w:p>
    <w:p w:rsidR="002D4505" w:rsidRPr="00DA2643" w:rsidRDefault="002D4505" w:rsidP="002D4505">
      <w:pPr>
        <w:pStyle w:val="af5"/>
        <w:jc w:val="both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Раздел 9: Предложения, обеспечивающие надежность системы теплоснабжения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  <w:t>9.1. Применение на источниках тепловой энергии рациональных тепловых схем с дублированными связями и новых технологий, обеспечивающих нормативную готовность энергетического оборудования: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lastRenderedPageBreak/>
        <w:tab/>
        <w:t>На сегодняшний в поселке Локня существует один источник централизованного теплоснабжения – Котельная №1, имеющая тупиковые, недублированные сети.</w:t>
      </w:r>
    </w:p>
    <w:p w:rsidR="002D4505" w:rsidRPr="001F5156" w:rsidRDefault="008C1D7F" w:rsidP="002D4505">
      <w:pPr>
        <w:pStyle w:val="af5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ab/>
      </w:r>
      <w:r w:rsidR="002D4505" w:rsidRPr="001F5156">
        <w:rPr>
          <w:rFonts w:eastAsia="TimesNewRomanPSMT"/>
          <w:sz w:val="26"/>
          <w:szCs w:val="26"/>
        </w:rPr>
        <w:t>Дополнительных мероприятий по повышению надежности не предусматривается.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  <w:t>9.2. Установка резервного оборудования: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>Установка резервного оборудования на источниках теплоснабжения и на тепловых сетях не предусматривается.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  <w:t>9.3. Организация совместной работы нескольких источников тепловой энергии на единую тепловую сеть: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>Совместной работы нескольких источников тепловой энергии на единую тепловую сеть не предусматривается.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  <w:t>9.4. Резервирование тепловых сетей смежных районов поселения, городского округа, города федерального значения:</w:t>
      </w:r>
    </w:p>
    <w:p w:rsidR="002D4505" w:rsidRPr="00207CDF" w:rsidRDefault="008C1D7F" w:rsidP="008C1D7F">
      <w:pPr>
        <w:tabs>
          <w:tab w:val="left" w:pos="709"/>
        </w:tabs>
        <w:adjustRightInd w:val="0"/>
        <w:spacing w:line="360" w:lineRule="auto"/>
        <w:jc w:val="both"/>
        <w:textAlignment w:val="baseline"/>
        <w:rPr>
          <w:lang w:eastAsia="en-US"/>
        </w:rPr>
      </w:pPr>
      <w:r>
        <w:rPr>
          <w:rFonts w:eastAsia="TimesNewRomanPSMT"/>
          <w:sz w:val="26"/>
          <w:szCs w:val="26"/>
        </w:rPr>
        <w:tab/>
      </w:r>
      <w:r w:rsidR="002D4505" w:rsidRPr="001F5156">
        <w:rPr>
          <w:rFonts w:eastAsia="TimesNewRomanPSMT"/>
          <w:sz w:val="26"/>
          <w:szCs w:val="26"/>
        </w:rPr>
        <w:t>Мероприятий по резервированию тепловых сетей смежных районов поселения, городского округа, города федерального значения не предусматривается</w:t>
      </w:r>
    </w:p>
    <w:p w:rsidR="002D4505" w:rsidRPr="00207CDF" w:rsidRDefault="002D4505" w:rsidP="002D4505">
      <w:pPr>
        <w:jc w:val="both"/>
        <w:rPr>
          <w:sz w:val="26"/>
          <w:szCs w:val="26"/>
        </w:rPr>
      </w:pPr>
    </w:p>
    <w:p w:rsidR="002D4505" w:rsidRDefault="002D4505" w:rsidP="002D450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87E48" w:rsidRPr="00207CDF" w:rsidRDefault="00377F9D" w:rsidP="00887E48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Приложение №2</w:t>
      </w:r>
      <w:r w:rsidR="00887E48" w:rsidRPr="00207CDF">
        <w:rPr>
          <w:b/>
          <w:bCs/>
          <w:sz w:val="26"/>
          <w:szCs w:val="26"/>
        </w:rPr>
        <w:t xml:space="preserve"> </w:t>
      </w:r>
    </w:p>
    <w:p w:rsidR="00887E48" w:rsidRPr="00207CDF" w:rsidRDefault="00887E48" w:rsidP="00887E48">
      <w:pPr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>к постановлению Администрации</w:t>
      </w:r>
    </w:p>
    <w:p w:rsidR="00887E48" w:rsidRPr="00207CDF" w:rsidRDefault="00887E48" w:rsidP="00887E48">
      <w:pPr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</w:r>
      <w:r w:rsidRPr="00207CDF">
        <w:rPr>
          <w:b/>
          <w:bCs/>
          <w:sz w:val="26"/>
          <w:szCs w:val="26"/>
        </w:rPr>
        <w:tab/>
        <w:t xml:space="preserve">Локнянского </w:t>
      </w:r>
      <w:r>
        <w:rPr>
          <w:b/>
          <w:bCs/>
          <w:sz w:val="26"/>
          <w:szCs w:val="26"/>
        </w:rPr>
        <w:t>муниципального округа</w:t>
      </w:r>
      <w:r w:rsidRPr="00207CDF">
        <w:rPr>
          <w:b/>
          <w:bCs/>
          <w:sz w:val="26"/>
          <w:szCs w:val="26"/>
        </w:rPr>
        <w:t xml:space="preserve"> </w:t>
      </w:r>
    </w:p>
    <w:p w:rsidR="00887E48" w:rsidRPr="00207CDF" w:rsidRDefault="00887E48" w:rsidP="00887E48">
      <w:pPr>
        <w:ind w:left="4248" w:firstLine="708"/>
        <w:jc w:val="right"/>
        <w:rPr>
          <w:b/>
          <w:bCs/>
          <w:sz w:val="26"/>
          <w:szCs w:val="26"/>
        </w:rPr>
      </w:pPr>
      <w:r w:rsidRPr="00207CDF">
        <w:rPr>
          <w:b/>
          <w:bCs/>
          <w:sz w:val="26"/>
          <w:szCs w:val="26"/>
        </w:rPr>
        <w:t xml:space="preserve">от </w:t>
      </w:r>
      <w:r>
        <w:rPr>
          <w:b/>
          <w:bCs/>
          <w:sz w:val="26"/>
          <w:szCs w:val="26"/>
        </w:rPr>
        <w:t>00</w:t>
      </w:r>
      <w:r w:rsidRPr="00207CDF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06</w:t>
      </w:r>
      <w:r w:rsidRPr="00207CDF">
        <w:rPr>
          <w:b/>
          <w:bCs/>
          <w:sz w:val="26"/>
          <w:szCs w:val="26"/>
        </w:rPr>
        <w:t>.20</w:t>
      </w:r>
      <w:r>
        <w:rPr>
          <w:b/>
          <w:bCs/>
          <w:sz w:val="26"/>
          <w:szCs w:val="26"/>
        </w:rPr>
        <w:t>26</w:t>
      </w:r>
      <w:r w:rsidRPr="00207CDF">
        <w:rPr>
          <w:b/>
          <w:bCs/>
          <w:sz w:val="26"/>
          <w:szCs w:val="26"/>
        </w:rPr>
        <w:t xml:space="preserve"> г. № </w:t>
      </w:r>
      <w:r>
        <w:rPr>
          <w:b/>
          <w:bCs/>
          <w:sz w:val="26"/>
          <w:szCs w:val="26"/>
        </w:rPr>
        <w:t>000</w:t>
      </w:r>
      <w:r w:rsidRPr="00207CDF">
        <w:rPr>
          <w:b/>
          <w:bCs/>
          <w:sz w:val="26"/>
          <w:szCs w:val="26"/>
        </w:rPr>
        <w:t>-п</w:t>
      </w:r>
    </w:p>
    <w:p w:rsidR="002D4505" w:rsidRPr="00A92A75" w:rsidRDefault="002D4505" w:rsidP="002D4505">
      <w:pPr>
        <w:jc w:val="center"/>
        <w:rPr>
          <w:b/>
          <w:bCs/>
          <w:sz w:val="28"/>
          <w:szCs w:val="28"/>
        </w:rPr>
      </w:pPr>
    </w:p>
    <w:p w:rsidR="002D4505" w:rsidRPr="00744E24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t>СХЕМА ТЕПЛОСНАБЖЕНИЯ</w:t>
      </w:r>
    </w:p>
    <w:p w:rsidR="002D4505" w:rsidRPr="00744E24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t>д. Крестилово Псковской области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</w:p>
    <w:p w:rsidR="002D4505" w:rsidRPr="00744E24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t>Общие положения.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b/>
          <w:sz w:val="26"/>
          <w:szCs w:val="26"/>
        </w:rPr>
        <w:tab/>
      </w:r>
      <w:r w:rsidRPr="00744E24">
        <w:rPr>
          <w:sz w:val="26"/>
          <w:szCs w:val="26"/>
        </w:rPr>
        <w:t>Основанием для разработки схемы теплоснабжения д. Крестилово Псковской области является:</w:t>
      </w:r>
    </w:p>
    <w:p w:rsidR="00377F9D" w:rsidRPr="00207CDF" w:rsidRDefault="00377F9D" w:rsidP="00377F9D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Федеральный закон от 27.07.2010 №190-ФЗ «О теплоснабжении»;</w:t>
      </w:r>
    </w:p>
    <w:p w:rsidR="00377F9D" w:rsidRPr="00207CDF" w:rsidRDefault="00377F9D" w:rsidP="00377F9D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Постановление Правительства РФ от 22 февраля 2012 года № 154 «О требованиях к схемам теплоснабжения, порядку их разработки и утверждения»;</w:t>
      </w:r>
    </w:p>
    <w:p w:rsidR="00377F9D" w:rsidRPr="00207CDF" w:rsidRDefault="00377F9D" w:rsidP="00377F9D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 xml:space="preserve">- </w:t>
      </w:r>
      <w:r>
        <w:rPr>
          <w:sz w:val="26"/>
          <w:szCs w:val="26"/>
        </w:rPr>
        <w:t>Муниципальная п</w:t>
      </w:r>
      <w:r w:rsidRPr="00207CDF">
        <w:rPr>
          <w:sz w:val="26"/>
          <w:szCs w:val="26"/>
        </w:rPr>
        <w:t>рограмма</w:t>
      </w:r>
      <w:r>
        <w:rPr>
          <w:sz w:val="26"/>
          <w:szCs w:val="26"/>
        </w:rPr>
        <w:t xml:space="preserve"> «</w:t>
      </w:r>
      <w:r w:rsidRPr="005927EB">
        <w:rPr>
          <w:sz w:val="26"/>
          <w:szCs w:val="26"/>
        </w:rPr>
        <w:t>Комплексное развитие систем коммунальной инфраструктуры и благоустройства муниципального образования «Локнянский район» Псковской области на 2022-202</w:t>
      </w:r>
      <w:r>
        <w:rPr>
          <w:sz w:val="26"/>
          <w:szCs w:val="26"/>
        </w:rPr>
        <w:t>8</w:t>
      </w:r>
      <w:r w:rsidRPr="005927EB">
        <w:rPr>
          <w:sz w:val="26"/>
          <w:szCs w:val="26"/>
        </w:rPr>
        <w:t xml:space="preserve"> годы</w:t>
      </w:r>
      <w:r>
        <w:rPr>
          <w:sz w:val="26"/>
          <w:szCs w:val="26"/>
        </w:rPr>
        <w:t>»</w:t>
      </w:r>
      <w:r w:rsidRPr="00207CDF">
        <w:rPr>
          <w:sz w:val="26"/>
          <w:szCs w:val="26"/>
        </w:rPr>
        <w:t>.</w:t>
      </w:r>
    </w:p>
    <w:p w:rsidR="00377F9D" w:rsidRPr="00207CDF" w:rsidRDefault="00377F9D" w:rsidP="00377F9D">
      <w:pPr>
        <w:jc w:val="both"/>
        <w:rPr>
          <w:sz w:val="26"/>
          <w:szCs w:val="26"/>
        </w:rPr>
      </w:pPr>
    </w:p>
    <w:p w:rsidR="002D4505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t>Состав схемы теплоснабжения д. Крестилово</w:t>
      </w:r>
    </w:p>
    <w:p w:rsidR="00377F9D" w:rsidRPr="00744E24" w:rsidRDefault="00377F9D" w:rsidP="002D4505">
      <w:pPr>
        <w:jc w:val="center"/>
        <w:rPr>
          <w:b/>
          <w:sz w:val="26"/>
          <w:szCs w:val="26"/>
        </w:rPr>
      </w:pP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>Разработанная схема теплоснабжения д. Крестилово включает в себя:</w:t>
      </w:r>
    </w:p>
    <w:p w:rsidR="002D4505" w:rsidRPr="00744E24" w:rsidRDefault="002D4505" w:rsidP="00377F9D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Цели и задачи разработки схемы теплоснабжения;</w:t>
      </w:r>
    </w:p>
    <w:p w:rsidR="002D4505" w:rsidRPr="00744E24" w:rsidRDefault="002D4505" w:rsidP="00377F9D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Общая характеристика схемы теплоснабжения;</w:t>
      </w:r>
    </w:p>
    <w:p w:rsidR="002D4505" w:rsidRPr="00744E24" w:rsidRDefault="002D4505" w:rsidP="00377F9D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Схема теплоснабжения;</w:t>
      </w:r>
    </w:p>
    <w:p w:rsidR="002D4505" w:rsidRPr="00744E24" w:rsidRDefault="002D4505" w:rsidP="00377F9D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Информация об источниках тепловой энергии.</w:t>
      </w:r>
    </w:p>
    <w:p w:rsidR="002D4505" w:rsidRPr="00744E24" w:rsidRDefault="002D4505" w:rsidP="00377F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4.1.Перечень котельного оборудования котельной №4</w:t>
      </w:r>
    </w:p>
    <w:p w:rsidR="002D4505" w:rsidRPr="00744E24" w:rsidRDefault="002D4505" w:rsidP="00377F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4.2.Сводная ведомость электросилового оборудования котельной №4</w:t>
      </w:r>
    </w:p>
    <w:p w:rsidR="002D4505" w:rsidRPr="00744E24" w:rsidRDefault="002D4505" w:rsidP="00377F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5.</w:t>
      </w:r>
      <w:r w:rsidRPr="00744E24">
        <w:rPr>
          <w:sz w:val="26"/>
          <w:szCs w:val="26"/>
        </w:rPr>
        <w:tab/>
        <w:t>Информация в табличной форме о тепловых сетях, сооружениях на них   и тепловых пунктах.</w:t>
      </w:r>
    </w:p>
    <w:p w:rsidR="002D4505" w:rsidRPr="00744E24" w:rsidRDefault="002D4505" w:rsidP="00377F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6.</w:t>
      </w:r>
      <w:r w:rsidRPr="00744E24">
        <w:rPr>
          <w:sz w:val="26"/>
          <w:szCs w:val="26"/>
        </w:rPr>
        <w:tab/>
        <w:t>Предложения реконструкции и технического перевооружения источников тепловой энергии и тепловых сетей.</w:t>
      </w:r>
    </w:p>
    <w:p w:rsidR="002D4505" w:rsidRDefault="002D4505" w:rsidP="00377F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44E24">
        <w:rPr>
          <w:sz w:val="26"/>
          <w:szCs w:val="26"/>
        </w:rPr>
        <w:t>7. Определение единой теплоснабжающей организации и границы зон ее деятельности.</w:t>
      </w:r>
    </w:p>
    <w:p w:rsidR="00721200" w:rsidRPr="00721200" w:rsidRDefault="00721200" w:rsidP="00721200">
      <w:pPr>
        <w:tabs>
          <w:tab w:val="left" w:pos="0"/>
        </w:tabs>
        <w:adjustRightInd w:val="0"/>
        <w:ind w:firstLine="709"/>
        <w:jc w:val="both"/>
        <w:rPr>
          <w:sz w:val="26"/>
          <w:szCs w:val="26"/>
        </w:rPr>
      </w:pPr>
      <w:r w:rsidRPr="00721200">
        <w:rPr>
          <w:sz w:val="26"/>
          <w:szCs w:val="26"/>
        </w:rPr>
        <w:t xml:space="preserve">8. </w:t>
      </w:r>
      <w:r w:rsidRPr="00721200">
        <w:rPr>
          <w:sz w:val="26"/>
          <w:szCs w:val="26"/>
          <w:lang w:eastAsia="en-US"/>
        </w:rPr>
        <w:t>Обоснование инвестиций в строительство, реконструкцию и техническое перевооружение</w:t>
      </w:r>
    </w:p>
    <w:p w:rsidR="00377F9D" w:rsidRPr="00721200" w:rsidRDefault="00721200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21200">
        <w:rPr>
          <w:sz w:val="26"/>
          <w:szCs w:val="26"/>
        </w:rPr>
        <w:t>9</w:t>
      </w:r>
      <w:r w:rsidR="00377F9D" w:rsidRPr="00721200">
        <w:rPr>
          <w:sz w:val="26"/>
          <w:szCs w:val="26"/>
        </w:rPr>
        <w:t>. Сценарии развития аварий в системах теплоснабжения.</w:t>
      </w:r>
    </w:p>
    <w:p w:rsidR="00377F9D" w:rsidRPr="00477556" w:rsidRDefault="00721200" w:rsidP="00377F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377F9D" w:rsidRPr="00477556">
        <w:rPr>
          <w:sz w:val="26"/>
          <w:szCs w:val="26"/>
        </w:rPr>
        <w:t>. Предложения, обеспечивающие надежность системы теплоснабжения.</w:t>
      </w:r>
    </w:p>
    <w:p w:rsidR="00377F9D" w:rsidRPr="00744E24" w:rsidRDefault="00377F9D" w:rsidP="002D4505">
      <w:pPr>
        <w:ind w:left="480" w:hanging="120"/>
        <w:jc w:val="both"/>
        <w:rPr>
          <w:sz w:val="26"/>
          <w:szCs w:val="26"/>
        </w:rPr>
      </w:pPr>
    </w:p>
    <w:p w:rsidR="002D4505" w:rsidRPr="00744E24" w:rsidRDefault="002D4505" w:rsidP="002D4505">
      <w:pPr>
        <w:jc w:val="both"/>
        <w:rPr>
          <w:sz w:val="26"/>
          <w:szCs w:val="26"/>
        </w:rPr>
      </w:pPr>
    </w:p>
    <w:p w:rsidR="002D4505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t>1. Цели и задачи разработки схемы теплоснабжения</w:t>
      </w:r>
    </w:p>
    <w:p w:rsidR="00377F9D" w:rsidRPr="00744E24" w:rsidRDefault="00377F9D" w:rsidP="002D4505">
      <w:pPr>
        <w:jc w:val="center"/>
        <w:rPr>
          <w:b/>
          <w:sz w:val="26"/>
          <w:szCs w:val="26"/>
        </w:rPr>
      </w:pP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>Схема теплоснабжения поселения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системы теплоснабжения и внедрения энергосберегающих технологий.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 xml:space="preserve">Схема теплоснабжения д. Крестилово представляет документ, в котором обосновывается необходимость и экономическая целесообразность проектирования и </w:t>
      </w:r>
      <w:r w:rsidRPr="00744E24">
        <w:rPr>
          <w:sz w:val="26"/>
          <w:szCs w:val="26"/>
        </w:rPr>
        <w:lastRenderedPageBreak/>
        <w:t>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поселка и надежности теплоснабжения потребителей.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>Основными задачами при разработке схемы теплоснабжения д. Крестилово на период до 202</w:t>
      </w:r>
      <w:r w:rsidR="00AC18A8">
        <w:rPr>
          <w:sz w:val="26"/>
          <w:szCs w:val="26"/>
        </w:rPr>
        <w:t>8</w:t>
      </w:r>
      <w:r w:rsidRPr="00744E24">
        <w:rPr>
          <w:sz w:val="26"/>
          <w:szCs w:val="26"/>
        </w:rPr>
        <w:t xml:space="preserve"> года являются: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>1. Обеспечение системы теплоснабжения и анализ существующей ситуации в теплоснабжении д. Крестилово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>2. Выявление дефицита тепловой мощности и формирование вариантов развития системы теплоснабжения для ликвидации данного дефицита.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>3. Выбор оптимального варианта развития теплоснабжения и основные рекомендации по развитию системы теплоснабжения д. Крестилово до 202</w:t>
      </w:r>
      <w:r w:rsidR="00AC18A8">
        <w:rPr>
          <w:sz w:val="26"/>
          <w:szCs w:val="26"/>
        </w:rPr>
        <w:t>8</w:t>
      </w:r>
      <w:r w:rsidRPr="00744E24">
        <w:rPr>
          <w:sz w:val="26"/>
          <w:szCs w:val="26"/>
        </w:rPr>
        <w:t xml:space="preserve"> года.</w:t>
      </w:r>
    </w:p>
    <w:p w:rsidR="002D4505" w:rsidRPr="00744E24" w:rsidRDefault="00AC18A8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744E24">
        <w:rPr>
          <w:sz w:val="26"/>
          <w:szCs w:val="26"/>
        </w:rPr>
        <w:t>Теплоснабжающая организация определяется схемой теплоснабжения.</w:t>
      </w:r>
    </w:p>
    <w:p w:rsidR="002D4505" w:rsidRPr="00744E24" w:rsidRDefault="00AC18A8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744E24">
        <w:rPr>
          <w:sz w:val="26"/>
          <w:szCs w:val="26"/>
        </w:rPr>
        <w:t>Мероприятия по развитию системы теплоснабжения, предусмотренные настоящей схемой, могут быть включены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комплекса.</w:t>
      </w:r>
    </w:p>
    <w:p w:rsidR="002D4505" w:rsidRPr="00744E24" w:rsidRDefault="002D4505" w:rsidP="002D4505">
      <w:pPr>
        <w:jc w:val="center"/>
        <w:rPr>
          <w:b/>
          <w:sz w:val="26"/>
          <w:szCs w:val="26"/>
        </w:rPr>
      </w:pPr>
    </w:p>
    <w:p w:rsidR="002D4505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t>2. Общая характеристика системы теплоснабжения.</w:t>
      </w:r>
    </w:p>
    <w:p w:rsidR="00AC18A8" w:rsidRPr="00744E24" w:rsidRDefault="00AC18A8" w:rsidP="002D4505">
      <w:pPr>
        <w:jc w:val="center"/>
        <w:rPr>
          <w:b/>
          <w:sz w:val="26"/>
          <w:szCs w:val="26"/>
        </w:rPr>
      </w:pP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b/>
          <w:sz w:val="26"/>
          <w:szCs w:val="26"/>
        </w:rPr>
        <w:tab/>
      </w:r>
      <w:r w:rsidRPr="00744E24">
        <w:rPr>
          <w:sz w:val="26"/>
          <w:szCs w:val="26"/>
        </w:rPr>
        <w:t>Деревня Крестилово расположена в центральной части Локнянского района Псковской области. Площадь поселения - 1,42 км², численность -  469    человек. Климат умеренно-континентальный, характеризующийся избыточным увлажнением, с нежарким коротким летом и умеренно холодной зимой. Его формирование связано с теплыми и влажными воздушными массами Атлантики с одной стороны и холодными арктическими с другой стороны. Среднегодовая многолетняя температура воздуха составляет 2,4 град.С. Самым теплым месяцем является июль. Средняя многолетняя температура зимы (январь) является (-) 8 град.С. Зимний отопительный период составляет 212 календарных дней.</w:t>
      </w:r>
    </w:p>
    <w:p w:rsidR="002D4505" w:rsidRPr="00744E24" w:rsidRDefault="00AC18A8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744E24">
        <w:rPr>
          <w:sz w:val="26"/>
          <w:szCs w:val="26"/>
        </w:rPr>
        <w:t>Жилфонд д. Крестилово подразделяется на многоквартирные и индивидуальные дома. Индивидуальные дома имеют печное отопление, многоквартирные отапливаются централизовано, от котельной № 4 МУП «Локнянское ЖКХ». От той же котельной отапливаются – библиотека, Марьинская школа</w:t>
      </w:r>
      <w:r>
        <w:rPr>
          <w:sz w:val="26"/>
          <w:szCs w:val="26"/>
        </w:rPr>
        <w:t xml:space="preserve"> филиал МБОУ «Башовская средняя общеобразовательная школа валеологического профиля»</w:t>
      </w:r>
      <w:r w:rsidR="002D4505" w:rsidRPr="00744E24">
        <w:rPr>
          <w:sz w:val="26"/>
          <w:szCs w:val="26"/>
        </w:rPr>
        <w:t>.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  <w:r w:rsidRPr="00744E24">
        <w:rPr>
          <w:sz w:val="26"/>
          <w:szCs w:val="26"/>
        </w:rPr>
        <w:tab/>
        <w:t>Общая площадь жилищного фонда -  10701,2 м², в том числе благоустроенного с центральным отоплением -  4040,6 м² .</w:t>
      </w:r>
    </w:p>
    <w:p w:rsidR="002D4505" w:rsidRPr="00744E24" w:rsidRDefault="00AC18A8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744E24">
        <w:rPr>
          <w:sz w:val="26"/>
          <w:szCs w:val="26"/>
        </w:rPr>
        <w:t>Количество жителей проживающих в многоквартирных домах – 134 человека.</w:t>
      </w:r>
    </w:p>
    <w:p w:rsidR="002D4505" w:rsidRPr="00744E24" w:rsidRDefault="002D4505" w:rsidP="002D4505">
      <w:pPr>
        <w:jc w:val="both"/>
        <w:rPr>
          <w:sz w:val="26"/>
          <w:szCs w:val="26"/>
        </w:rPr>
      </w:pPr>
    </w:p>
    <w:p w:rsidR="002D4505" w:rsidRPr="00744E24" w:rsidRDefault="002D4505" w:rsidP="002D4505">
      <w:pPr>
        <w:rPr>
          <w:b/>
          <w:sz w:val="28"/>
          <w:szCs w:val="28"/>
        </w:rPr>
        <w:sectPr w:rsidR="002D4505" w:rsidRPr="00744E24" w:rsidSect="005B4E1A">
          <w:pgSz w:w="11906" w:h="16838"/>
          <w:pgMar w:top="1077" w:right="707" w:bottom="1259" w:left="1440" w:header="709" w:footer="709" w:gutter="0"/>
          <w:cols w:space="720"/>
        </w:sectPr>
      </w:pPr>
    </w:p>
    <w:p w:rsidR="002D4505" w:rsidRPr="00744E24" w:rsidRDefault="002D4505" w:rsidP="002D4505">
      <w:pPr>
        <w:ind w:left="720"/>
        <w:rPr>
          <w:b/>
          <w:sz w:val="28"/>
          <w:szCs w:val="28"/>
        </w:rPr>
      </w:pPr>
      <w:r w:rsidRPr="00744E24">
        <w:object w:dxaOrig="16231" w:dyaOrig="108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8.25pt;height:443.25pt" o:ole="">
            <v:imagedata r:id="rId14" o:title=""/>
          </v:shape>
          <o:OLEObject Type="Embed" ProgID="Visio.Drawing.11" ShapeID="_x0000_i1025" DrawAspect="Content" ObjectID="_1843381851" r:id="rId15"/>
        </w:object>
      </w:r>
    </w:p>
    <w:p w:rsidR="002D4505" w:rsidRPr="00744E24" w:rsidRDefault="002D4505" w:rsidP="002D4505">
      <w:pPr>
        <w:rPr>
          <w:b/>
          <w:sz w:val="28"/>
          <w:szCs w:val="28"/>
        </w:rPr>
        <w:sectPr w:rsidR="002D4505" w:rsidRPr="00744E24">
          <w:pgSz w:w="16838" w:h="11906" w:orient="landscape"/>
          <w:pgMar w:top="1321" w:right="1259" w:bottom="1077" w:left="1077" w:header="709" w:footer="709" w:gutter="0"/>
          <w:cols w:space="720"/>
        </w:sectPr>
      </w:pPr>
    </w:p>
    <w:p w:rsidR="002D4505" w:rsidRPr="00744E24" w:rsidRDefault="002D4505" w:rsidP="002D4505">
      <w:pPr>
        <w:jc w:val="center"/>
        <w:rPr>
          <w:b/>
        </w:rPr>
      </w:pPr>
      <w:r w:rsidRPr="00744E24">
        <w:rPr>
          <w:b/>
        </w:rPr>
        <w:lastRenderedPageBreak/>
        <w:t>4.    Информация об источниках тепловой энергии.</w:t>
      </w:r>
    </w:p>
    <w:p w:rsidR="002D4505" w:rsidRPr="00744E24" w:rsidRDefault="002D4505" w:rsidP="002D4505">
      <w:pPr>
        <w:keepNext/>
        <w:numPr>
          <w:ilvl w:val="0"/>
          <w:numId w:val="30"/>
        </w:numPr>
        <w:jc w:val="center"/>
        <w:outlineLvl w:val="1"/>
        <w:rPr>
          <w:b/>
          <w:bCs/>
        </w:rPr>
      </w:pPr>
      <w:r w:rsidRPr="00744E24">
        <w:rPr>
          <w:b/>
          <w:bCs/>
        </w:rPr>
        <w:t>«Источники тепловой энергии» :</w:t>
      </w:r>
    </w:p>
    <w:p w:rsidR="002D4505" w:rsidRPr="00744E24" w:rsidRDefault="002D4505" w:rsidP="002D4505">
      <w:pPr>
        <w:tabs>
          <w:tab w:val="left" w:pos="993"/>
        </w:tabs>
        <w:adjustRightInd w:val="0"/>
        <w:rPr>
          <w:lang w:eastAsia="en-US"/>
        </w:rPr>
      </w:pPr>
      <w:r w:rsidRPr="00744E24">
        <w:rPr>
          <w:lang w:eastAsia="en-US"/>
        </w:rPr>
        <w:tab/>
      </w:r>
      <w:r w:rsidRPr="00744E24">
        <w:rPr>
          <w:lang w:eastAsia="en-US"/>
        </w:rPr>
        <w:tab/>
        <w:t xml:space="preserve">  </w:t>
      </w:r>
      <w:r w:rsidRPr="00744E24">
        <w:rPr>
          <w:b/>
          <w:u w:val="single"/>
          <w:lang w:eastAsia="en-US"/>
        </w:rPr>
        <w:t>котельная № 4 МУП «Локнянское ЖКХ»</w:t>
      </w:r>
      <w:r w:rsidRPr="00744E24">
        <w:rPr>
          <w:lang w:eastAsia="en-US"/>
        </w:rPr>
        <w:t xml:space="preserve"> . 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 xml:space="preserve">Установленная мощность – 2.7 МВт 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>Фактическая мощность – 2.5 МВт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>Подключенная нагрузка – 0.5 МВт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>Система – одноконтурная. Теплоноситель из обратного трубопровода сетевым насосом проходит через параллельно   подключенные котлы и уходит снова в сеть.</w:t>
      </w:r>
    </w:p>
    <w:p w:rsidR="002D4505" w:rsidRPr="00744E24" w:rsidRDefault="002D4505" w:rsidP="002D4505">
      <w:pPr>
        <w:tabs>
          <w:tab w:val="left" w:pos="993"/>
        </w:tabs>
        <w:adjustRightInd w:val="0"/>
        <w:jc w:val="center"/>
        <w:rPr>
          <w:b/>
          <w:u w:val="single"/>
          <w:lang w:eastAsia="en-US"/>
        </w:rPr>
      </w:pPr>
    </w:p>
    <w:p w:rsidR="002D4505" w:rsidRPr="00744E24" w:rsidRDefault="002D4505" w:rsidP="002D4505">
      <w:pPr>
        <w:tabs>
          <w:tab w:val="left" w:pos="993"/>
        </w:tabs>
        <w:adjustRightInd w:val="0"/>
        <w:jc w:val="center"/>
        <w:rPr>
          <w:b/>
          <w:u w:val="single"/>
          <w:lang w:eastAsia="en-US"/>
        </w:rPr>
      </w:pPr>
      <w:r w:rsidRPr="00744E24">
        <w:rPr>
          <w:b/>
          <w:u w:val="single"/>
          <w:lang w:eastAsia="en-US"/>
        </w:rPr>
        <w:t>4.1.ПЕРЕЧЕНЬ КОТЕЛЬНОГО ОБОРУДОВАНИЯ КОТЕЛЬНОЙ №4</w:t>
      </w:r>
    </w:p>
    <w:p w:rsidR="002D4505" w:rsidRPr="00744E24" w:rsidRDefault="002D4505" w:rsidP="002D4505">
      <w:pPr>
        <w:jc w:val="center"/>
        <w:rPr>
          <w:b/>
          <w:u w:val="single"/>
        </w:rPr>
      </w:pPr>
    </w:p>
    <w:tbl>
      <w:tblPr>
        <w:tblW w:w="9516" w:type="dxa"/>
        <w:jc w:val="center"/>
        <w:tblInd w:w="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1884"/>
        <w:gridCol w:w="1820"/>
        <w:gridCol w:w="1134"/>
        <w:gridCol w:w="1700"/>
        <w:gridCol w:w="1223"/>
        <w:gridCol w:w="1319"/>
      </w:tblGrid>
      <w:tr w:rsidR="002D4505" w:rsidRPr="00744E24" w:rsidTr="002D4505">
        <w:trPr>
          <w:trHeight w:val="270"/>
          <w:jc w:val="center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Модель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Год монтажа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 xml:space="preserve">Топливо 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Резервное</w:t>
            </w:r>
          </w:p>
          <w:p w:rsidR="002D4505" w:rsidRPr="00744E24" w:rsidRDefault="002D4505" w:rsidP="002D4505">
            <w:pPr>
              <w:ind w:left="117"/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топливо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Среднегодовая загрузка</w:t>
            </w:r>
          </w:p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(дней/год)</w:t>
            </w:r>
          </w:p>
        </w:tc>
      </w:tr>
      <w:tr w:rsidR="002D4505" w:rsidRPr="00744E24" w:rsidTr="002D4505">
        <w:trPr>
          <w:trHeight w:val="270"/>
          <w:jc w:val="center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Котёл водогрейный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КВТС – 0,8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1996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дрова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уголь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210</w:t>
            </w:r>
          </w:p>
        </w:tc>
      </w:tr>
      <w:tr w:rsidR="002D4505" w:rsidRPr="00744E24" w:rsidTr="002D4505">
        <w:trPr>
          <w:trHeight w:val="459"/>
          <w:jc w:val="center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Котёл водогрейный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КВТ – 0,8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1996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дрова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уголь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210</w:t>
            </w:r>
          </w:p>
        </w:tc>
      </w:tr>
      <w:tr w:rsidR="002D4505" w:rsidRPr="00744E24" w:rsidTr="002D4505">
        <w:trPr>
          <w:trHeight w:val="506"/>
          <w:jc w:val="center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3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Котёл водогрейный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КВТ – 0,8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1996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дрова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уголь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210</w:t>
            </w:r>
          </w:p>
        </w:tc>
      </w:tr>
    </w:tbl>
    <w:p w:rsidR="002D4505" w:rsidRPr="00744E24" w:rsidRDefault="002D4505" w:rsidP="002D4505">
      <w:pPr>
        <w:rPr>
          <w:b/>
          <w:u w:val="single"/>
        </w:rPr>
      </w:pPr>
    </w:p>
    <w:p w:rsidR="002D4505" w:rsidRPr="00744E24" w:rsidRDefault="002D4505" w:rsidP="002D4505">
      <w:pPr>
        <w:jc w:val="center"/>
        <w:rPr>
          <w:u w:val="single"/>
        </w:rPr>
      </w:pPr>
      <w:r w:rsidRPr="00744E24">
        <w:rPr>
          <w:u w:val="single"/>
        </w:rPr>
        <w:t>4.2.СВОДНАЯ ВЕДОМОСТЬ ЭЛЕКТРОСИЛОВОГО ОБОРУДОВАНИЯ</w:t>
      </w:r>
    </w:p>
    <w:tbl>
      <w:tblPr>
        <w:tblpPr w:leftFromText="180" w:rightFromText="180" w:vertAnchor="text" w:horzAnchor="margin" w:tblpXSpec="center" w:tblpY="22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6"/>
        <w:gridCol w:w="1978"/>
        <w:gridCol w:w="2337"/>
        <w:gridCol w:w="1699"/>
      </w:tblGrid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Наименование</w:t>
            </w:r>
          </w:p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 xml:space="preserve">оборудования </w:t>
            </w:r>
          </w:p>
        </w:tc>
        <w:tc>
          <w:tcPr>
            <w:tcW w:w="1979" w:type="dxa"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</w:p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Год установки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Мощность электродвиг/об,мин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Ток при номинальной нагрузке</w:t>
            </w:r>
          </w:p>
        </w:tc>
      </w:tr>
      <w:tr w:rsidR="002D4505" w:rsidRPr="00744E24" w:rsidTr="002D4505">
        <w:trPr>
          <w:trHeight w:val="308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Насос сетевой АИРМ-132-М2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2003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11кВт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22</w:t>
            </w:r>
          </w:p>
        </w:tc>
      </w:tr>
      <w:tr w:rsidR="002D4505" w:rsidRPr="00744E24" w:rsidTr="002D4505">
        <w:trPr>
          <w:trHeight w:val="345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Насос сетевой 5А- 160-</w:t>
            </w:r>
            <w:r w:rsidRPr="00744E24">
              <w:rPr>
                <w:sz w:val="22"/>
                <w:szCs w:val="22"/>
                <w:lang w:val="en-US"/>
              </w:rPr>
              <w:t>S2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200</w:t>
            </w:r>
            <w:r w:rsidRPr="00744E2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P=15</w:t>
            </w:r>
            <w:r w:rsidRPr="00744E24">
              <w:rPr>
                <w:sz w:val="22"/>
                <w:szCs w:val="22"/>
              </w:rPr>
              <w:t>кВт</w:t>
            </w:r>
            <w:r w:rsidRPr="00744E24">
              <w:rPr>
                <w:sz w:val="22"/>
                <w:szCs w:val="22"/>
                <w:lang w:val="en-US"/>
              </w:rPr>
              <w:t xml:space="preserve"> n=3000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30</w:t>
            </w:r>
          </w:p>
        </w:tc>
      </w:tr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Насос подпиточный АИР100</w:t>
            </w:r>
            <w:r w:rsidRPr="00744E24">
              <w:rPr>
                <w:sz w:val="22"/>
                <w:szCs w:val="22"/>
                <w:lang w:val="en-US"/>
              </w:rPr>
              <w:t>L2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200</w:t>
            </w:r>
            <w:r w:rsidRPr="00744E2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P=5.5</w:t>
            </w:r>
            <w:r w:rsidRPr="00744E24">
              <w:rPr>
                <w:sz w:val="22"/>
                <w:szCs w:val="22"/>
              </w:rPr>
              <w:t>кВт</w:t>
            </w:r>
            <w:r w:rsidRPr="00744E24">
              <w:rPr>
                <w:sz w:val="22"/>
                <w:szCs w:val="22"/>
                <w:lang w:val="en-US"/>
              </w:rPr>
              <w:t xml:space="preserve"> n=3000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11</w:t>
            </w:r>
          </w:p>
        </w:tc>
      </w:tr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Насос подпиточный АИР80-В2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2000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2,2кВт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30</w:t>
            </w:r>
            <w:r w:rsidRPr="00744E24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4,4</w:t>
            </w:r>
          </w:p>
        </w:tc>
      </w:tr>
      <w:tr w:rsidR="002D4505" w:rsidRPr="00744E24" w:rsidTr="002D4505">
        <w:trPr>
          <w:trHeight w:val="240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Поддув АИР-90</w:t>
            </w:r>
            <w:r w:rsidRPr="00744E24">
              <w:rPr>
                <w:sz w:val="22"/>
                <w:szCs w:val="22"/>
                <w:lang w:val="en-US"/>
              </w:rPr>
              <w:t>L4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19</w:t>
            </w:r>
            <w:r w:rsidRPr="00744E24"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ind w:left="117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P=2.2</w:t>
            </w:r>
            <w:r w:rsidRPr="00744E24">
              <w:rPr>
                <w:sz w:val="22"/>
                <w:szCs w:val="22"/>
              </w:rPr>
              <w:t>кВт</w:t>
            </w:r>
            <w:r w:rsidRPr="00744E24">
              <w:rPr>
                <w:sz w:val="22"/>
                <w:szCs w:val="22"/>
                <w:lang w:val="en-US"/>
              </w:rPr>
              <w:t xml:space="preserve"> n=1500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4.4</w:t>
            </w:r>
          </w:p>
        </w:tc>
      </w:tr>
      <w:tr w:rsidR="002D4505" w:rsidRPr="00744E24" w:rsidTr="002D4505">
        <w:trPr>
          <w:trHeight w:val="225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Поддув АИР-</w:t>
            </w:r>
            <w:r w:rsidRPr="00744E24">
              <w:rPr>
                <w:sz w:val="22"/>
                <w:szCs w:val="22"/>
                <w:lang w:val="en-US"/>
              </w:rPr>
              <w:t>80A6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2002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ind w:left="117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P=0.75</w:t>
            </w:r>
            <w:r w:rsidRPr="00744E24">
              <w:rPr>
                <w:sz w:val="22"/>
                <w:szCs w:val="22"/>
              </w:rPr>
              <w:t>кВт</w:t>
            </w:r>
            <w:r w:rsidRPr="00744E24">
              <w:rPr>
                <w:sz w:val="22"/>
                <w:szCs w:val="22"/>
                <w:lang w:val="en-US"/>
              </w:rPr>
              <w:t xml:space="preserve"> n=1000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1.5</w:t>
            </w:r>
          </w:p>
        </w:tc>
      </w:tr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</w:rPr>
              <w:t>Вентилятор АИР- 100</w:t>
            </w:r>
            <w:r w:rsidRPr="00744E24">
              <w:rPr>
                <w:sz w:val="22"/>
                <w:szCs w:val="22"/>
                <w:lang w:val="en-US"/>
              </w:rPr>
              <w:t>S4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  <w:lang w:val="en-US"/>
              </w:rPr>
            </w:pPr>
            <w:r w:rsidRPr="00744E24">
              <w:rPr>
                <w:sz w:val="22"/>
                <w:szCs w:val="22"/>
                <w:lang w:val="en-US"/>
              </w:rPr>
              <w:t>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ind w:left="117"/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3 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15</w:t>
            </w:r>
            <w:r w:rsidRPr="00744E24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6</w:t>
            </w:r>
          </w:p>
        </w:tc>
      </w:tr>
    </w:tbl>
    <w:p w:rsidR="002D4505" w:rsidRPr="00744E24" w:rsidRDefault="002D4505" w:rsidP="002D4505">
      <w:pPr>
        <w:rPr>
          <w:b/>
        </w:rPr>
      </w:pPr>
    </w:p>
    <w:p w:rsidR="002D4505" w:rsidRPr="00744E24" w:rsidRDefault="002D4505" w:rsidP="002D4505">
      <w:pPr>
        <w:adjustRightInd w:val="0"/>
        <w:spacing w:line="360" w:lineRule="auto"/>
        <w:jc w:val="center"/>
        <w:rPr>
          <w:b/>
          <w:spacing w:val="-5"/>
          <w:u w:val="single"/>
          <w:lang w:eastAsia="en-US"/>
        </w:rPr>
      </w:pPr>
      <w:r w:rsidRPr="00744E24">
        <w:rPr>
          <w:b/>
          <w:spacing w:val="-5"/>
          <w:u w:val="single"/>
          <w:lang w:eastAsia="en-US"/>
        </w:rPr>
        <w:t>5.«Тепловые сети, сооружения на них и тепловые пункты»</w:t>
      </w:r>
    </w:p>
    <w:tbl>
      <w:tblPr>
        <w:tblW w:w="10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990"/>
        <w:gridCol w:w="1080"/>
        <w:gridCol w:w="709"/>
        <w:gridCol w:w="709"/>
        <w:gridCol w:w="850"/>
        <w:gridCol w:w="1206"/>
        <w:gridCol w:w="1260"/>
        <w:gridCol w:w="991"/>
        <w:gridCol w:w="991"/>
        <w:gridCol w:w="709"/>
      </w:tblGrid>
      <w:tr w:rsidR="002D4505" w:rsidRPr="00744E24" w:rsidTr="002D4505">
        <w:trPr>
          <w:jc w:val="center"/>
        </w:trPr>
        <w:tc>
          <w:tcPr>
            <w:tcW w:w="596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№</w:t>
            </w:r>
          </w:p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п/п</w:t>
            </w:r>
          </w:p>
        </w:tc>
        <w:tc>
          <w:tcPr>
            <w:tcW w:w="990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Начало участка</w:t>
            </w:r>
          </w:p>
        </w:tc>
        <w:tc>
          <w:tcPr>
            <w:tcW w:w="1080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Конец участка</w:t>
            </w:r>
          </w:p>
        </w:tc>
        <w:tc>
          <w:tcPr>
            <w:tcW w:w="1418" w:type="dxa"/>
            <w:gridSpan w:val="2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Диаметр,мм</w:t>
            </w:r>
          </w:p>
        </w:tc>
        <w:tc>
          <w:tcPr>
            <w:tcW w:w="850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Длина участка,м</w:t>
            </w:r>
          </w:p>
        </w:tc>
        <w:tc>
          <w:tcPr>
            <w:tcW w:w="1206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Тип прокладки</w:t>
            </w:r>
          </w:p>
        </w:tc>
        <w:tc>
          <w:tcPr>
            <w:tcW w:w="1260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Назначение</w:t>
            </w:r>
          </w:p>
        </w:tc>
        <w:tc>
          <w:tcPr>
            <w:tcW w:w="991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Тип изоляции</w:t>
            </w:r>
          </w:p>
        </w:tc>
        <w:tc>
          <w:tcPr>
            <w:tcW w:w="991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Год проек-тирования</w:t>
            </w:r>
          </w:p>
        </w:tc>
        <w:tc>
          <w:tcPr>
            <w:tcW w:w="709" w:type="dxa"/>
            <w:vMerge w:val="restart"/>
            <w:hideMark/>
          </w:tcPr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Время  ра</w:t>
            </w:r>
          </w:p>
          <w:p w:rsidR="002D4505" w:rsidRPr="00744E24" w:rsidRDefault="002D4505" w:rsidP="002D4505">
            <w:pPr>
              <w:jc w:val="center"/>
              <w:rPr>
                <w:b/>
              </w:rPr>
            </w:pPr>
            <w:r w:rsidRPr="00744E24">
              <w:rPr>
                <w:b/>
              </w:rPr>
              <w:t>боты в ОЗП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прямая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обратная</w:t>
            </w:r>
          </w:p>
        </w:tc>
        <w:tc>
          <w:tcPr>
            <w:tcW w:w="850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D4505" w:rsidRPr="00744E24" w:rsidRDefault="002D4505" w:rsidP="002D4505">
            <w:pPr>
              <w:rPr>
                <w:b/>
              </w:rPr>
            </w:pP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4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6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8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9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11</w:t>
            </w:r>
          </w:p>
        </w:tc>
      </w:tr>
      <w:tr w:rsidR="002D4505" w:rsidRPr="00744E24" w:rsidTr="002D4505">
        <w:trPr>
          <w:trHeight w:val="392"/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ind w:left="72"/>
              <w:jc w:val="both"/>
            </w:pPr>
            <w:r w:rsidRPr="00744E24">
              <w:t>Кот№4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ind w:left="72"/>
              <w:jc w:val="center"/>
            </w:pPr>
            <w:r w:rsidRPr="00744E24">
              <w:t>Тк1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133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133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45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both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  <w:rPr>
                <w:color w:val="FF0000"/>
              </w:rPr>
            </w:pPr>
            <w:r w:rsidRPr="00744E24">
              <w:t>ТК1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133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133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trHeight w:val="201"/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3.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ТК6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ЖД35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12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 лотках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4.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ТК6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ТВР1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103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ТВР1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ЖД36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lastRenderedPageBreak/>
              <w:t>6.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ТВР1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ТВР2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40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ТВР2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ЖД38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8.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ТВР2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35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2001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9.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ТК7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35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 лотках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2001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 xml:space="preserve">ТК8 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школа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35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2001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11.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ТК1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109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48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12.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ТК9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магазин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1998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13.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ТК1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ТК2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54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14.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ТК2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ТК5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 лотках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15.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ТК5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ЖД37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89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89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85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trHeight w:val="314"/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16.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ТК2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103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90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trHeight w:val="375"/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17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ТК3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ТК4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71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1999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18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ТК4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Жд39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верховая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1982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ТК4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 40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15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 лотках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1984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jc w:val="center"/>
        </w:trPr>
        <w:tc>
          <w:tcPr>
            <w:tcW w:w="59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20.</w:t>
            </w:r>
          </w:p>
        </w:tc>
        <w:tc>
          <w:tcPr>
            <w:tcW w:w="99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ТК4</w:t>
            </w:r>
          </w:p>
        </w:tc>
        <w:tc>
          <w:tcPr>
            <w:tcW w:w="108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Жд 41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57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24</w:t>
            </w:r>
          </w:p>
        </w:tc>
        <w:tc>
          <w:tcPr>
            <w:tcW w:w="1206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в лотках</w:t>
            </w:r>
          </w:p>
        </w:tc>
        <w:tc>
          <w:tcPr>
            <w:tcW w:w="126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отоплен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пенопласт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1984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</w:tbl>
    <w:p w:rsidR="002D4505" w:rsidRPr="00744E24" w:rsidRDefault="002D4505" w:rsidP="002D4505">
      <w:pPr>
        <w:tabs>
          <w:tab w:val="left" w:pos="709"/>
          <w:tab w:val="left" w:pos="851"/>
          <w:tab w:val="left" w:pos="993"/>
        </w:tabs>
        <w:adjustRightInd w:val="0"/>
        <w:jc w:val="center"/>
        <w:rPr>
          <w:b/>
          <w:lang w:eastAsia="en-US"/>
        </w:rPr>
      </w:pPr>
    </w:p>
    <w:p w:rsidR="002D4505" w:rsidRPr="00BA3523" w:rsidRDefault="002D4505" w:rsidP="002D4505">
      <w:pPr>
        <w:tabs>
          <w:tab w:val="left" w:pos="709"/>
          <w:tab w:val="left" w:pos="851"/>
          <w:tab w:val="left" w:pos="993"/>
        </w:tabs>
        <w:adjustRightInd w:val="0"/>
        <w:jc w:val="center"/>
        <w:rPr>
          <w:b/>
          <w:sz w:val="26"/>
          <w:szCs w:val="26"/>
          <w:lang w:eastAsia="en-US"/>
        </w:rPr>
      </w:pPr>
      <w:r w:rsidRPr="00BA3523">
        <w:rPr>
          <w:b/>
          <w:sz w:val="26"/>
          <w:szCs w:val="26"/>
          <w:lang w:eastAsia="en-US"/>
        </w:rPr>
        <w:t>6. Предложения реконструкции и технического перевооружения</w:t>
      </w:r>
    </w:p>
    <w:p w:rsidR="002D4505" w:rsidRDefault="002D4505" w:rsidP="002D4505">
      <w:pPr>
        <w:tabs>
          <w:tab w:val="left" w:pos="709"/>
          <w:tab w:val="left" w:pos="851"/>
          <w:tab w:val="left" w:pos="993"/>
        </w:tabs>
        <w:adjustRightInd w:val="0"/>
        <w:jc w:val="center"/>
        <w:rPr>
          <w:b/>
          <w:sz w:val="26"/>
          <w:szCs w:val="26"/>
          <w:lang w:eastAsia="en-US"/>
        </w:rPr>
      </w:pPr>
      <w:r w:rsidRPr="00BA3523">
        <w:rPr>
          <w:b/>
          <w:sz w:val="26"/>
          <w:szCs w:val="26"/>
          <w:lang w:eastAsia="en-US"/>
        </w:rPr>
        <w:t>источников тепловой энергии и тепловых сетей.</w:t>
      </w:r>
    </w:p>
    <w:p w:rsidR="00AC18A8" w:rsidRPr="00BA3523" w:rsidRDefault="00AC18A8" w:rsidP="002D4505">
      <w:pPr>
        <w:tabs>
          <w:tab w:val="left" w:pos="709"/>
          <w:tab w:val="left" w:pos="851"/>
          <w:tab w:val="left" w:pos="993"/>
        </w:tabs>
        <w:adjustRightInd w:val="0"/>
        <w:jc w:val="center"/>
        <w:rPr>
          <w:b/>
          <w:sz w:val="26"/>
          <w:szCs w:val="26"/>
          <w:lang w:eastAsia="en-US"/>
        </w:rPr>
      </w:pPr>
    </w:p>
    <w:p w:rsidR="002D4505" w:rsidRPr="00BA3523" w:rsidRDefault="00AC18A8" w:rsidP="002D4505">
      <w:pPr>
        <w:tabs>
          <w:tab w:val="left" w:pos="993"/>
        </w:tabs>
        <w:adjustRightInd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2D4505" w:rsidRPr="00BA3523">
        <w:rPr>
          <w:sz w:val="26"/>
          <w:szCs w:val="26"/>
          <w:lang w:eastAsia="en-US"/>
        </w:rPr>
        <w:t xml:space="preserve">Для обеспечения бесперебойного электроснабжения котельной № 4 необходимо обеспечить автономный  источник резервного электроснабжения мощностью не менее </w:t>
      </w:r>
      <w:r>
        <w:rPr>
          <w:sz w:val="26"/>
          <w:szCs w:val="26"/>
          <w:lang w:eastAsia="en-US"/>
        </w:rPr>
        <w:t>4</w:t>
      </w:r>
      <w:r w:rsidR="002D4505" w:rsidRPr="00BA3523">
        <w:rPr>
          <w:sz w:val="26"/>
          <w:szCs w:val="26"/>
          <w:lang w:eastAsia="en-US"/>
        </w:rPr>
        <w:t>0 кВт.</w:t>
      </w:r>
    </w:p>
    <w:p w:rsidR="002D4505" w:rsidRPr="00BA3523" w:rsidRDefault="00AC18A8" w:rsidP="002D4505">
      <w:pPr>
        <w:tabs>
          <w:tab w:val="left" w:pos="993"/>
        </w:tabs>
        <w:adjustRightInd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2D4505" w:rsidRPr="00BA3523">
        <w:rPr>
          <w:sz w:val="26"/>
          <w:szCs w:val="26"/>
          <w:lang w:eastAsia="en-US"/>
        </w:rPr>
        <w:t>С целью повышения качества теплоснабжения  необходим капитальный ремонт системы отопления жилых домов №39, №40, №41., т.к. разводящие трубы забиты твёрдыми отложениями, имеют низкую теплоотдачу и не поддаются промывке</w:t>
      </w:r>
      <w:r>
        <w:rPr>
          <w:sz w:val="26"/>
          <w:szCs w:val="26"/>
          <w:lang w:eastAsia="en-US"/>
        </w:rPr>
        <w:t>; замена котловой установки в Котельной №4</w:t>
      </w:r>
      <w:r w:rsidR="002D4505" w:rsidRPr="00BA3523">
        <w:rPr>
          <w:sz w:val="26"/>
          <w:szCs w:val="26"/>
          <w:lang w:eastAsia="en-US"/>
        </w:rPr>
        <w:t xml:space="preserve">. </w:t>
      </w:r>
    </w:p>
    <w:p w:rsidR="002D4505" w:rsidRPr="00BA3523" w:rsidRDefault="002D4505" w:rsidP="002D4505">
      <w:pPr>
        <w:ind w:firstLine="540"/>
        <w:rPr>
          <w:b/>
          <w:sz w:val="26"/>
          <w:szCs w:val="26"/>
        </w:rPr>
      </w:pPr>
    </w:p>
    <w:p w:rsidR="002D4505" w:rsidRPr="00BA3523" w:rsidRDefault="002D4505" w:rsidP="002D4505">
      <w:pPr>
        <w:ind w:firstLine="540"/>
        <w:jc w:val="center"/>
        <w:rPr>
          <w:b/>
          <w:sz w:val="26"/>
          <w:szCs w:val="26"/>
        </w:rPr>
      </w:pPr>
      <w:r w:rsidRPr="00BA3523">
        <w:rPr>
          <w:b/>
          <w:sz w:val="26"/>
          <w:szCs w:val="26"/>
        </w:rPr>
        <w:t>7. Определение единой теплоснабжающей организации и</w:t>
      </w:r>
    </w:p>
    <w:p w:rsidR="00AC18A8" w:rsidRDefault="002D4505" w:rsidP="00AC18A8">
      <w:pPr>
        <w:ind w:firstLine="540"/>
        <w:jc w:val="center"/>
        <w:rPr>
          <w:sz w:val="26"/>
          <w:szCs w:val="26"/>
        </w:rPr>
      </w:pPr>
      <w:r w:rsidRPr="00BA3523">
        <w:rPr>
          <w:b/>
          <w:sz w:val="26"/>
          <w:szCs w:val="26"/>
        </w:rPr>
        <w:t xml:space="preserve"> границы зон ее деятельности</w:t>
      </w:r>
      <w:r w:rsidRPr="00BA3523">
        <w:rPr>
          <w:sz w:val="26"/>
          <w:szCs w:val="26"/>
        </w:rPr>
        <w:t>.</w:t>
      </w:r>
      <w:r w:rsidR="00AC18A8">
        <w:rPr>
          <w:sz w:val="26"/>
          <w:szCs w:val="26"/>
        </w:rPr>
        <w:tab/>
      </w:r>
    </w:p>
    <w:p w:rsidR="00AC18A8" w:rsidRDefault="00AC18A8" w:rsidP="00AC18A8">
      <w:pPr>
        <w:ind w:firstLine="540"/>
        <w:jc w:val="center"/>
        <w:rPr>
          <w:sz w:val="26"/>
          <w:szCs w:val="26"/>
        </w:rPr>
      </w:pPr>
    </w:p>
    <w:p w:rsidR="002D4505" w:rsidRPr="00BA3523" w:rsidRDefault="002D4505" w:rsidP="00AC18A8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В соответствии со статьей 2 пунктом 28 Федерального закона 190 «О теплоснабжении»: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lastRenderedPageBreak/>
        <w:t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 xml:space="preserve">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 xml:space="preserve">В настоящее время на территории д. Крестилово </w:t>
      </w:r>
      <w:r w:rsidR="00AC18A8">
        <w:rPr>
          <w:sz w:val="26"/>
          <w:szCs w:val="26"/>
        </w:rPr>
        <w:t>Локнянского муниципального округа</w:t>
      </w:r>
      <w:r w:rsidRPr="00BA3523">
        <w:rPr>
          <w:sz w:val="26"/>
          <w:szCs w:val="26"/>
        </w:rPr>
        <w:t xml:space="preserve"> существует одна теплоснабжающая организация МУП «Локнянское ЖКХ».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Предприятия согласно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а) 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б) надлежащим образом исполняет обязательства перед иными теплоснабжающими и теплосетевыми организациями в зоне своей деятельности;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>в) осуществляет контроль режимов потребления тепловой энергии в зоне своей деятельности.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  <w:r w:rsidRPr="00BA3523">
        <w:rPr>
          <w:sz w:val="26"/>
          <w:szCs w:val="26"/>
        </w:rPr>
        <w:t xml:space="preserve">Таким образом, на основании критериев определения единой теплоснабжающей организации, установленных в проекте правил организации теплоснабжения, утверждаемых Правительством Российской Федерации,  определить единой теплоснабжающей организацией в д. Крестилово </w:t>
      </w:r>
      <w:r w:rsidR="00AC18A8">
        <w:rPr>
          <w:sz w:val="26"/>
          <w:szCs w:val="26"/>
        </w:rPr>
        <w:t>Локнянского муниципального округа</w:t>
      </w:r>
      <w:r w:rsidRPr="00BA3523">
        <w:rPr>
          <w:sz w:val="26"/>
          <w:szCs w:val="26"/>
        </w:rPr>
        <w:t xml:space="preserve"> - МУП «Локнянское ЖКХ» границы зон его деятельности определить согласно действующим зонам обслуживания.</w:t>
      </w:r>
    </w:p>
    <w:p w:rsidR="002D4505" w:rsidRPr="00BA3523" w:rsidRDefault="002D4505" w:rsidP="002D4505">
      <w:pPr>
        <w:ind w:firstLine="540"/>
        <w:jc w:val="both"/>
        <w:rPr>
          <w:sz w:val="26"/>
          <w:szCs w:val="26"/>
        </w:rPr>
      </w:pPr>
    </w:p>
    <w:p w:rsidR="002D4505" w:rsidRPr="00BA3523" w:rsidRDefault="002D4505" w:rsidP="002D4505">
      <w:pPr>
        <w:tabs>
          <w:tab w:val="left" w:pos="0"/>
        </w:tabs>
        <w:adjustRightInd w:val="0"/>
        <w:ind w:firstLine="851"/>
        <w:jc w:val="center"/>
        <w:rPr>
          <w:b/>
          <w:sz w:val="26"/>
          <w:szCs w:val="26"/>
          <w:lang w:eastAsia="en-US"/>
        </w:rPr>
      </w:pPr>
      <w:r w:rsidRPr="00BA3523">
        <w:rPr>
          <w:b/>
          <w:sz w:val="26"/>
          <w:szCs w:val="26"/>
          <w:lang w:eastAsia="en-US"/>
        </w:rPr>
        <w:t>8. Обоснование инвестиций в строительство,</w:t>
      </w:r>
    </w:p>
    <w:p w:rsidR="002D4505" w:rsidRDefault="002D4505" w:rsidP="002D4505">
      <w:pPr>
        <w:tabs>
          <w:tab w:val="left" w:pos="0"/>
        </w:tabs>
        <w:adjustRightInd w:val="0"/>
        <w:ind w:firstLine="851"/>
        <w:jc w:val="center"/>
        <w:rPr>
          <w:b/>
          <w:sz w:val="26"/>
          <w:szCs w:val="26"/>
          <w:lang w:eastAsia="en-US"/>
        </w:rPr>
      </w:pPr>
      <w:r w:rsidRPr="00BA3523">
        <w:rPr>
          <w:b/>
          <w:sz w:val="26"/>
          <w:szCs w:val="26"/>
          <w:lang w:eastAsia="en-US"/>
        </w:rPr>
        <w:t xml:space="preserve"> реконструкцию и техническое перевооружение.</w:t>
      </w:r>
    </w:p>
    <w:p w:rsidR="00AC18A8" w:rsidRPr="00BA3523" w:rsidRDefault="00AC18A8" w:rsidP="002D4505">
      <w:pPr>
        <w:tabs>
          <w:tab w:val="left" w:pos="0"/>
        </w:tabs>
        <w:adjustRightInd w:val="0"/>
        <w:ind w:firstLine="851"/>
        <w:jc w:val="center"/>
        <w:rPr>
          <w:b/>
          <w:sz w:val="26"/>
          <w:szCs w:val="26"/>
          <w:lang w:eastAsia="en-US"/>
        </w:rPr>
      </w:pPr>
    </w:p>
    <w:p w:rsidR="002D4505" w:rsidRPr="00BA3523" w:rsidRDefault="002D4505" w:rsidP="002D4505">
      <w:pPr>
        <w:tabs>
          <w:tab w:val="left" w:pos="0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 xml:space="preserve">На территории д. Крестилово есть необходимость в реконструкции существующих тепловых сетей и котельной. Теплоснабжение  жилого фонда  предусматривается от существующей котельной с проведением её реконструкции.  </w:t>
      </w:r>
    </w:p>
    <w:p w:rsidR="002D4505" w:rsidRPr="00BA3523" w:rsidRDefault="002D4505" w:rsidP="002D4505">
      <w:pPr>
        <w:tabs>
          <w:tab w:val="left" w:pos="0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 xml:space="preserve">Необходимо провести мероприятия по техническому переоснащению или реконструкции котельной, для этого рекомендуется выполнить следующие действия провести комплексное обследование, а также определить расчетный срок окупаемости затрат.  </w:t>
      </w:r>
    </w:p>
    <w:p w:rsidR="002D4505" w:rsidRPr="00BA3523" w:rsidRDefault="002D4505" w:rsidP="002D4505">
      <w:pPr>
        <w:tabs>
          <w:tab w:val="left" w:pos="0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>При новом строительстве и реконструкции существующих теплопроводов рекомендуется применять изолированные трубопроводы в пенополиуретановой (ППУ) изоляции. Для сокращения времени устранения аварий на тепловых сетях и снижения выбросов теплоносителя в атмосферу и др. последствий, неразрывно связанных с авариями на теплопроводах, рекомендуется применять систему оперативно-дистанционного контроля (ОДК).</w:t>
      </w:r>
    </w:p>
    <w:p w:rsidR="002D4505" w:rsidRPr="00BA3523" w:rsidRDefault="002D4505" w:rsidP="002D4505">
      <w:pPr>
        <w:tabs>
          <w:tab w:val="left" w:pos="0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lastRenderedPageBreak/>
        <w:t>Для повышения экономичности работы теплотрассы рекомендуется выполнить следующие действия:</w:t>
      </w:r>
    </w:p>
    <w:p w:rsidR="002D4505" w:rsidRPr="00BA3523" w:rsidRDefault="002D4505" w:rsidP="00721200">
      <w:pPr>
        <w:tabs>
          <w:tab w:val="left" w:pos="0"/>
          <w:tab w:val="left" w:pos="1134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>1.</w:t>
      </w:r>
      <w:r w:rsidRPr="00BA3523">
        <w:rPr>
          <w:sz w:val="26"/>
          <w:szCs w:val="26"/>
          <w:lang w:eastAsia="en-US"/>
        </w:rPr>
        <w:tab/>
        <w:t>Провести комплексное обследование теплотрасс от котельной к объектам теплоснабжения и выявить основные каналы появления в них тепловых потерь.</w:t>
      </w:r>
    </w:p>
    <w:p w:rsidR="002D4505" w:rsidRPr="00BA3523" w:rsidRDefault="002D4505" w:rsidP="00721200">
      <w:pPr>
        <w:tabs>
          <w:tab w:val="left" w:pos="0"/>
          <w:tab w:val="left" w:pos="1134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>2.</w:t>
      </w:r>
      <w:r w:rsidRPr="00BA3523">
        <w:rPr>
          <w:sz w:val="26"/>
          <w:szCs w:val="26"/>
          <w:lang w:eastAsia="en-US"/>
        </w:rPr>
        <w:tab/>
        <w:t>Провести оптимизацию гидравлических режимов функционирования тепловых сетей. Ликвидация разрегулировки тепловых сетей приносит снижение потерь тепловой энергии и затрат электроэнергии на передачу теплоносителя в системе теплоснабжения в некоторых случаях до 40–50 %.</w:t>
      </w:r>
    </w:p>
    <w:p w:rsidR="002D4505" w:rsidRPr="00BA3523" w:rsidRDefault="002D4505" w:rsidP="00721200">
      <w:pPr>
        <w:tabs>
          <w:tab w:val="left" w:pos="0"/>
          <w:tab w:val="left" w:pos="1134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>3.</w:t>
      </w:r>
      <w:r w:rsidRPr="00BA3523">
        <w:rPr>
          <w:sz w:val="26"/>
          <w:szCs w:val="26"/>
          <w:lang w:eastAsia="en-US"/>
        </w:rPr>
        <w:tab/>
        <w:t>Восстановить или усилить теплоизоляцию теплотрассы или при экономической целесообразности переложить существующие трубопроводы использовав для замены предварительно изолированные трубопроводы.</w:t>
      </w:r>
    </w:p>
    <w:p w:rsidR="002D4505" w:rsidRPr="00BA3523" w:rsidRDefault="002D4505" w:rsidP="00721200">
      <w:pPr>
        <w:tabs>
          <w:tab w:val="left" w:pos="0"/>
          <w:tab w:val="left" w:pos="1134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>4.</w:t>
      </w:r>
      <w:r w:rsidRPr="00BA3523">
        <w:rPr>
          <w:sz w:val="26"/>
          <w:szCs w:val="26"/>
          <w:lang w:eastAsia="en-US"/>
        </w:rPr>
        <w:tab/>
        <w:t>Заменить низкоэффективные отечественные сетевые насосы на современные импортные с более высоким КПД. При экономической целесообразности (большой мощности электродвигателей насосов) использовать устройства частотного регулирования скорости вращения асинхронных двигателей.</w:t>
      </w:r>
    </w:p>
    <w:p w:rsidR="002D4505" w:rsidRPr="00BA3523" w:rsidRDefault="002D4505" w:rsidP="00721200">
      <w:pPr>
        <w:tabs>
          <w:tab w:val="left" w:pos="0"/>
          <w:tab w:val="left" w:pos="1134"/>
        </w:tabs>
        <w:adjustRightInd w:val="0"/>
        <w:ind w:firstLine="851"/>
        <w:jc w:val="both"/>
        <w:rPr>
          <w:sz w:val="26"/>
          <w:szCs w:val="26"/>
          <w:lang w:eastAsia="en-US"/>
        </w:rPr>
      </w:pPr>
      <w:r w:rsidRPr="00BA3523">
        <w:rPr>
          <w:sz w:val="26"/>
          <w:szCs w:val="26"/>
          <w:lang w:eastAsia="en-US"/>
        </w:rPr>
        <w:t>5.</w:t>
      </w:r>
      <w:r w:rsidRPr="00BA3523">
        <w:rPr>
          <w:sz w:val="26"/>
          <w:szCs w:val="26"/>
          <w:lang w:eastAsia="en-US"/>
        </w:rPr>
        <w:tab/>
        <w:t>Произвести замену запорной арматуры на новые шаровые клапаны и т.д, что значительно снизит тепловые потери в нештатных и аварийный ситуациях, а также исключит варианты появления утечек теплоносителя через сальники задвижек.</w:t>
      </w:r>
    </w:p>
    <w:p w:rsidR="002D4505" w:rsidRPr="00BA3523" w:rsidRDefault="002D4505" w:rsidP="00721200">
      <w:pPr>
        <w:keepNext/>
        <w:numPr>
          <w:ilvl w:val="0"/>
          <w:numId w:val="30"/>
        </w:numPr>
        <w:tabs>
          <w:tab w:val="left" w:pos="1134"/>
        </w:tabs>
        <w:ind w:left="0" w:firstLine="851"/>
        <w:jc w:val="both"/>
        <w:outlineLvl w:val="1"/>
        <w:rPr>
          <w:bCs/>
          <w:sz w:val="26"/>
          <w:szCs w:val="26"/>
        </w:rPr>
      </w:pPr>
      <w:r w:rsidRPr="00BA3523">
        <w:rPr>
          <w:bCs/>
          <w:sz w:val="26"/>
          <w:szCs w:val="26"/>
        </w:rPr>
        <w:t>В качестве источников финансирования мероприятий рассматриваются бюджетные средства или привлечение инвестиций посредством заключения концессионных соглашений</w:t>
      </w:r>
    </w:p>
    <w:p w:rsidR="002D4505" w:rsidRDefault="002D4505" w:rsidP="002D4505">
      <w:pPr>
        <w:pStyle w:val="ConsPlusTitle"/>
        <w:ind w:left="360"/>
        <w:jc w:val="both"/>
        <w:outlineLvl w:val="1"/>
        <w:rPr>
          <w:b w:val="0"/>
          <w:sz w:val="26"/>
          <w:szCs w:val="26"/>
        </w:rPr>
      </w:pPr>
    </w:p>
    <w:p w:rsidR="002D4505" w:rsidRDefault="002D4505" w:rsidP="002D4505">
      <w:pPr>
        <w:pStyle w:val="ConsPlusTitle"/>
        <w:ind w:left="360"/>
        <w:jc w:val="center"/>
        <w:outlineLvl w:val="1"/>
        <w:rPr>
          <w:sz w:val="26"/>
          <w:szCs w:val="26"/>
        </w:rPr>
      </w:pPr>
      <w:r w:rsidRPr="00D67CF2">
        <w:rPr>
          <w:sz w:val="26"/>
          <w:szCs w:val="26"/>
        </w:rPr>
        <w:t>Раздел 9. Сценарии развития аварий в системах теплоснабжения.</w:t>
      </w:r>
    </w:p>
    <w:p w:rsidR="00721200" w:rsidRPr="00D67CF2" w:rsidRDefault="00721200" w:rsidP="002D4505">
      <w:pPr>
        <w:pStyle w:val="ConsPlusTitle"/>
        <w:ind w:left="360"/>
        <w:jc w:val="center"/>
        <w:outlineLvl w:val="1"/>
        <w:rPr>
          <w:sz w:val="26"/>
          <w:szCs w:val="26"/>
        </w:rPr>
      </w:pPr>
    </w:p>
    <w:p w:rsidR="002D4505" w:rsidRDefault="002D4505" w:rsidP="002D4505">
      <w:pPr>
        <w:pStyle w:val="ConsPlusTitle"/>
        <w:ind w:firstLine="491"/>
        <w:jc w:val="both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Установленная мощность котельной, расположенной на территории д. Крестилово Локнянского района, обеспечивает резерв мощности при выходе из строя отдельных котлоагрегатов и основного оборудования (насосы, дымососы, вентиляторы, водоподогреватели).</w:t>
      </w:r>
    </w:p>
    <w:p w:rsidR="002D4505" w:rsidRDefault="002D4505" w:rsidP="002D4505">
      <w:pPr>
        <w:pStyle w:val="ConsPlusTitle"/>
        <w:ind w:firstLine="491"/>
        <w:jc w:val="both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При выходе из строя отдельных участков тепловой сети оборудование котельной позволяет обеспечить работу остальных участков тепловых сетей с соблюдением номинальных параметров. В этом случае котельная продолжает работать в соответствии с температурным графиком работы котельной, изменение давления теплоносителя в тепловой сети в допустимых пределах.</w:t>
      </w:r>
    </w:p>
    <w:p w:rsidR="002D4505" w:rsidRDefault="002D4505" w:rsidP="002D4505">
      <w:pPr>
        <w:pStyle w:val="ConsPlusTitle"/>
        <w:ind w:firstLine="491"/>
        <w:jc w:val="both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Взаимное резервирование работы котельных по существующим тепловым сетям не предусмотрено.</w:t>
      </w:r>
    </w:p>
    <w:p w:rsidR="002D4505" w:rsidRPr="00744E24" w:rsidRDefault="002D4505" w:rsidP="002D4505">
      <w:pPr>
        <w:tabs>
          <w:tab w:val="left" w:pos="993"/>
        </w:tabs>
        <w:adjustRightInd w:val="0"/>
        <w:jc w:val="both"/>
        <w:rPr>
          <w:lang w:eastAsia="en-US"/>
        </w:rPr>
      </w:pPr>
    </w:p>
    <w:p w:rsidR="002D4505" w:rsidRDefault="002D4505" w:rsidP="002D4505">
      <w:pPr>
        <w:ind w:firstLine="540"/>
        <w:jc w:val="both"/>
        <w:rPr>
          <w:sz w:val="26"/>
          <w:szCs w:val="26"/>
        </w:rPr>
      </w:pPr>
    </w:p>
    <w:p w:rsidR="002D4505" w:rsidRDefault="002D4505" w:rsidP="002D4505">
      <w:pPr>
        <w:pStyle w:val="af5"/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Раздел 10: Предложения, обеспечивающие надежность системы теплоснабжения</w:t>
      </w:r>
    </w:p>
    <w:p w:rsidR="002D4505" w:rsidRPr="00DA2643" w:rsidRDefault="002D4505" w:rsidP="002D4505">
      <w:pPr>
        <w:pStyle w:val="af5"/>
        <w:jc w:val="center"/>
        <w:rPr>
          <w:b/>
          <w:sz w:val="26"/>
          <w:szCs w:val="26"/>
        </w:rPr>
      </w:pP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</w:r>
      <w:r>
        <w:rPr>
          <w:sz w:val="26"/>
          <w:szCs w:val="26"/>
        </w:rPr>
        <w:t>10</w:t>
      </w:r>
      <w:r w:rsidRPr="001F5156">
        <w:rPr>
          <w:sz w:val="26"/>
          <w:szCs w:val="26"/>
        </w:rPr>
        <w:t>.1. Применение на источниках тепловой энергии рациональных тепловых схем с дублированными связями и новых технологий, обеспечивающих нормативную готовность энергетического оборудования: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 xml:space="preserve">На сегодняшний в </w:t>
      </w:r>
      <w:r>
        <w:rPr>
          <w:rFonts w:eastAsia="TimesNewRomanPSMT"/>
          <w:sz w:val="26"/>
          <w:szCs w:val="26"/>
        </w:rPr>
        <w:t>деревне</w:t>
      </w:r>
      <w:r w:rsidRPr="001F5156">
        <w:rPr>
          <w:rFonts w:eastAsia="TimesNewRomanPSMT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>Крестилово</w:t>
      </w:r>
      <w:r w:rsidRPr="001F5156">
        <w:rPr>
          <w:rFonts w:eastAsia="TimesNewRomanPSMT"/>
          <w:sz w:val="26"/>
          <w:szCs w:val="26"/>
        </w:rPr>
        <w:t xml:space="preserve"> существует один источник централизованного теплоснабжения – Котельная №</w:t>
      </w:r>
      <w:r>
        <w:rPr>
          <w:rFonts w:eastAsia="TimesNewRomanPSMT"/>
          <w:sz w:val="26"/>
          <w:szCs w:val="26"/>
        </w:rPr>
        <w:t>4</w:t>
      </w:r>
      <w:r w:rsidRPr="001F5156">
        <w:rPr>
          <w:rFonts w:eastAsia="TimesNewRomanPSMT"/>
          <w:sz w:val="26"/>
          <w:szCs w:val="26"/>
        </w:rPr>
        <w:t>, имеющая тупиковые, недублированные сети.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>Дополнительных мероприятий по повышению надежности не предусматривается.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</w:r>
      <w:r>
        <w:rPr>
          <w:sz w:val="26"/>
          <w:szCs w:val="26"/>
        </w:rPr>
        <w:t>10</w:t>
      </w:r>
      <w:r w:rsidRPr="001F5156">
        <w:rPr>
          <w:sz w:val="26"/>
          <w:szCs w:val="26"/>
        </w:rPr>
        <w:t>.2. Установка резервного оборудования: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>Установка резервного оборудования на источниках теплоснабжения и на тепловых сетях не предусматривается.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lastRenderedPageBreak/>
        <w:tab/>
      </w:r>
      <w:r>
        <w:rPr>
          <w:sz w:val="26"/>
          <w:szCs w:val="26"/>
        </w:rPr>
        <w:t>10</w:t>
      </w:r>
      <w:r w:rsidRPr="001F5156">
        <w:rPr>
          <w:sz w:val="26"/>
          <w:szCs w:val="26"/>
        </w:rPr>
        <w:t>.3. Организация совместной работы нескольких источников тепловой энергии на единую тепловую сеть:</w:t>
      </w:r>
    </w:p>
    <w:p w:rsidR="002D4505" w:rsidRPr="001F5156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>Совместной работы нескольких источников тепловой энергии на единую тепловую сеть не предусматривается.</w:t>
      </w:r>
    </w:p>
    <w:p w:rsidR="002D4505" w:rsidRPr="001F5156" w:rsidRDefault="002D4505" w:rsidP="002D4505">
      <w:pPr>
        <w:pStyle w:val="af5"/>
        <w:jc w:val="both"/>
        <w:rPr>
          <w:sz w:val="26"/>
          <w:szCs w:val="26"/>
        </w:rPr>
      </w:pPr>
      <w:r w:rsidRPr="001F5156">
        <w:rPr>
          <w:sz w:val="26"/>
          <w:szCs w:val="26"/>
        </w:rPr>
        <w:tab/>
      </w:r>
      <w:r>
        <w:rPr>
          <w:sz w:val="26"/>
          <w:szCs w:val="26"/>
        </w:rPr>
        <w:t>10</w:t>
      </w:r>
      <w:r w:rsidRPr="001F5156">
        <w:rPr>
          <w:sz w:val="26"/>
          <w:szCs w:val="26"/>
        </w:rPr>
        <w:t>.4. Резервирование тепловых сетей смежных районов поселения, городского округа, города федерального значения:</w:t>
      </w:r>
    </w:p>
    <w:p w:rsidR="002D4505" w:rsidRDefault="002D4505" w:rsidP="002D4505">
      <w:pPr>
        <w:ind w:firstLine="540"/>
        <w:jc w:val="both"/>
        <w:rPr>
          <w:sz w:val="26"/>
          <w:szCs w:val="26"/>
        </w:rPr>
      </w:pPr>
      <w:r w:rsidRPr="001F5156">
        <w:rPr>
          <w:rFonts w:eastAsia="TimesNewRomanPSMT"/>
          <w:sz w:val="26"/>
          <w:szCs w:val="26"/>
        </w:rPr>
        <w:tab/>
        <w:t>Мероприятий по резервированию тепловых сетей смежных районов поселения, городского округа, города федерального значения не предусматривается</w:t>
      </w:r>
    </w:p>
    <w:p w:rsidR="002D4505" w:rsidRDefault="002D4505" w:rsidP="002D4505">
      <w:pPr>
        <w:ind w:firstLine="540"/>
        <w:jc w:val="both"/>
        <w:rPr>
          <w:sz w:val="26"/>
          <w:szCs w:val="26"/>
        </w:rPr>
      </w:pPr>
    </w:p>
    <w:p w:rsidR="002D4505" w:rsidRPr="00A92A75" w:rsidRDefault="002D4505" w:rsidP="002D4505">
      <w:pPr>
        <w:ind w:firstLine="540"/>
        <w:jc w:val="both"/>
        <w:rPr>
          <w:sz w:val="26"/>
          <w:szCs w:val="26"/>
        </w:rPr>
      </w:pPr>
    </w:p>
    <w:p w:rsidR="002D4505" w:rsidRDefault="002D4505" w:rsidP="002D4505">
      <w:pPr>
        <w:rPr>
          <w:lang w:eastAsia="en-US"/>
        </w:rPr>
      </w:pPr>
      <w:r>
        <w:rPr>
          <w:lang w:eastAsia="en-US"/>
        </w:rPr>
        <w:br w:type="page"/>
      </w:r>
    </w:p>
    <w:p w:rsidR="002D4505" w:rsidRPr="00A92A75" w:rsidRDefault="002D4505" w:rsidP="002D4505">
      <w:pPr>
        <w:jc w:val="right"/>
        <w:rPr>
          <w:b/>
          <w:bCs/>
          <w:sz w:val="28"/>
          <w:szCs w:val="28"/>
        </w:rPr>
      </w:pPr>
      <w:r w:rsidRPr="00A92A75">
        <w:rPr>
          <w:b/>
          <w:bCs/>
          <w:sz w:val="28"/>
          <w:szCs w:val="28"/>
        </w:rPr>
        <w:lastRenderedPageBreak/>
        <w:t xml:space="preserve">   Приложение №3</w:t>
      </w:r>
    </w:p>
    <w:p w:rsidR="002D4505" w:rsidRPr="00A92A75" w:rsidRDefault="002D4505" w:rsidP="002D4505">
      <w:pPr>
        <w:jc w:val="right"/>
        <w:rPr>
          <w:b/>
          <w:bCs/>
          <w:sz w:val="28"/>
          <w:szCs w:val="28"/>
        </w:rPr>
      </w:pPr>
      <w:r w:rsidRPr="00A92A75">
        <w:rPr>
          <w:b/>
          <w:bCs/>
          <w:sz w:val="28"/>
          <w:szCs w:val="28"/>
        </w:rPr>
        <w:t xml:space="preserve"> к  постановлению Администрации</w:t>
      </w:r>
    </w:p>
    <w:p w:rsidR="002D4505" w:rsidRPr="00A92A75" w:rsidRDefault="002D4505" w:rsidP="002D4505">
      <w:pPr>
        <w:jc w:val="right"/>
        <w:rPr>
          <w:b/>
          <w:bCs/>
          <w:sz w:val="28"/>
          <w:szCs w:val="28"/>
        </w:rPr>
      </w:pPr>
      <w:r w:rsidRPr="00A92A75">
        <w:rPr>
          <w:b/>
          <w:bCs/>
          <w:sz w:val="28"/>
          <w:szCs w:val="28"/>
        </w:rPr>
        <w:t xml:space="preserve">                                  Локнянского </w:t>
      </w:r>
      <w:r w:rsidR="00721200">
        <w:rPr>
          <w:b/>
          <w:bCs/>
          <w:sz w:val="28"/>
          <w:szCs w:val="28"/>
        </w:rPr>
        <w:t>муниципального округа</w:t>
      </w:r>
    </w:p>
    <w:p w:rsidR="002D4505" w:rsidRPr="00A92A75" w:rsidRDefault="002D4505" w:rsidP="002D4505">
      <w:pPr>
        <w:jc w:val="right"/>
        <w:rPr>
          <w:b/>
          <w:bCs/>
          <w:sz w:val="28"/>
          <w:szCs w:val="28"/>
        </w:rPr>
      </w:pPr>
      <w:r w:rsidRPr="00A92A75">
        <w:rPr>
          <w:b/>
          <w:bCs/>
          <w:sz w:val="28"/>
          <w:szCs w:val="28"/>
        </w:rPr>
        <w:t xml:space="preserve">                                       от </w:t>
      </w:r>
      <w:r w:rsidR="00721200">
        <w:rPr>
          <w:b/>
          <w:bCs/>
          <w:sz w:val="28"/>
          <w:szCs w:val="28"/>
        </w:rPr>
        <w:t>00</w:t>
      </w:r>
      <w:r w:rsidRPr="00A92A75">
        <w:rPr>
          <w:b/>
          <w:bCs/>
          <w:sz w:val="28"/>
          <w:szCs w:val="28"/>
        </w:rPr>
        <w:t>.</w:t>
      </w:r>
      <w:r w:rsidR="00721200">
        <w:rPr>
          <w:b/>
          <w:bCs/>
          <w:sz w:val="28"/>
          <w:szCs w:val="28"/>
        </w:rPr>
        <w:t>06</w:t>
      </w:r>
      <w:r w:rsidRPr="00A92A75">
        <w:rPr>
          <w:b/>
          <w:bCs/>
          <w:sz w:val="28"/>
          <w:szCs w:val="28"/>
        </w:rPr>
        <w:t>.20</w:t>
      </w:r>
      <w:r w:rsidR="00721200">
        <w:rPr>
          <w:b/>
          <w:bCs/>
          <w:sz w:val="28"/>
          <w:szCs w:val="28"/>
        </w:rPr>
        <w:t xml:space="preserve">26 </w:t>
      </w:r>
      <w:r w:rsidRPr="00A92A75">
        <w:rPr>
          <w:b/>
          <w:bCs/>
          <w:sz w:val="28"/>
          <w:szCs w:val="28"/>
        </w:rPr>
        <w:t xml:space="preserve">г. № </w:t>
      </w:r>
      <w:r w:rsidR="00721200">
        <w:rPr>
          <w:b/>
          <w:bCs/>
          <w:sz w:val="28"/>
          <w:szCs w:val="28"/>
        </w:rPr>
        <w:t>000</w:t>
      </w:r>
      <w:r w:rsidRPr="00A92A75">
        <w:rPr>
          <w:b/>
          <w:bCs/>
          <w:sz w:val="28"/>
          <w:szCs w:val="28"/>
        </w:rPr>
        <w:t xml:space="preserve">-п </w:t>
      </w:r>
    </w:p>
    <w:p w:rsidR="002D4505" w:rsidRPr="00A92A75" w:rsidRDefault="002D4505" w:rsidP="002D4505">
      <w:pPr>
        <w:jc w:val="center"/>
        <w:rPr>
          <w:b/>
          <w:bCs/>
          <w:sz w:val="28"/>
          <w:szCs w:val="28"/>
        </w:rPr>
      </w:pPr>
    </w:p>
    <w:p w:rsidR="002D4505" w:rsidRPr="00DA2643" w:rsidRDefault="002D4505" w:rsidP="002D4505">
      <w:pPr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СХЕМА ТЕПЛОСНАБЖЕНИЯ</w:t>
      </w:r>
    </w:p>
    <w:p w:rsidR="002D4505" w:rsidRPr="00DA2643" w:rsidRDefault="002D4505" w:rsidP="002D4505">
      <w:pPr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д. Прискуха Псковской области</w:t>
      </w:r>
    </w:p>
    <w:p w:rsidR="002D4505" w:rsidRPr="00DA2643" w:rsidRDefault="002D4505" w:rsidP="002D4505">
      <w:pPr>
        <w:jc w:val="both"/>
        <w:rPr>
          <w:b/>
          <w:sz w:val="26"/>
          <w:szCs w:val="26"/>
        </w:rPr>
      </w:pPr>
    </w:p>
    <w:p w:rsidR="002D4505" w:rsidRPr="00DA2643" w:rsidRDefault="002D4505" w:rsidP="002D4505">
      <w:pPr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Общие положения.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b/>
          <w:sz w:val="26"/>
          <w:szCs w:val="26"/>
        </w:rPr>
        <w:tab/>
      </w:r>
      <w:r w:rsidRPr="00DA2643">
        <w:rPr>
          <w:sz w:val="26"/>
          <w:szCs w:val="26"/>
        </w:rPr>
        <w:t>Основанием для разработки схемы теплоснабжения д. Прискуха</w:t>
      </w:r>
      <w:r w:rsidRPr="00DA2643">
        <w:rPr>
          <w:b/>
          <w:sz w:val="26"/>
          <w:szCs w:val="26"/>
        </w:rPr>
        <w:t xml:space="preserve"> </w:t>
      </w:r>
      <w:r w:rsidRPr="00DA2643">
        <w:rPr>
          <w:sz w:val="26"/>
          <w:szCs w:val="26"/>
        </w:rPr>
        <w:t>Псковской области является:</w:t>
      </w:r>
    </w:p>
    <w:p w:rsidR="00721200" w:rsidRPr="00207CDF" w:rsidRDefault="00721200" w:rsidP="00721200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Федеральный закон от 27.07.2010 №190-ФЗ «О теплоснабжении»;</w:t>
      </w:r>
    </w:p>
    <w:p w:rsidR="00721200" w:rsidRPr="00207CDF" w:rsidRDefault="00721200" w:rsidP="00721200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>- Постановление Правительства РФ от 22 февраля 2012 года № 154 «О требованиях к схемам теплоснабжения, порядку их разработки и утверждения»;</w:t>
      </w:r>
    </w:p>
    <w:p w:rsidR="00721200" w:rsidRPr="00207CDF" w:rsidRDefault="00721200" w:rsidP="00721200">
      <w:pPr>
        <w:jc w:val="both"/>
        <w:rPr>
          <w:sz w:val="26"/>
          <w:szCs w:val="26"/>
        </w:rPr>
      </w:pPr>
      <w:r w:rsidRPr="00207CDF">
        <w:rPr>
          <w:sz w:val="26"/>
          <w:szCs w:val="26"/>
        </w:rPr>
        <w:tab/>
        <w:t xml:space="preserve">- </w:t>
      </w:r>
      <w:r>
        <w:rPr>
          <w:sz w:val="26"/>
          <w:szCs w:val="26"/>
        </w:rPr>
        <w:t>Муниципальная п</w:t>
      </w:r>
      <w:r w:rsidRPr="00207CDF">
        <w:rPr>
          <w:sz w:val="26"/>
          <w:szCs w:val="26"/>
        </w:rPr>
        <w:t>рограмма</w:t>
      </w:r>
      <w:r>
        <w:rPr>
          <w:sz w:val="26"/>
          <w:szCs w:val="26"/>
        </w:rPr>
        <w:t xml:space="preserve"> «</w:t>
      </w:r>
      <w:r w:rsidRPr="005927EB">
        <w:rPr>
          <w:sz w:val="26"/>
          <w:szCs w:val="26"/>
        </w:rPr>
        <w:t>Комплексное развитие систем коммунальной инфраструктуры и благоустройства муниципального образования «Локнянский район» Псковской области на 2022-202</w:t>
      </w:r>
      <w:r>
        <w:rPr>
          <w:sz w:val="26"/>
          <w:szCs w:val="26"/>
        </w:rPr>
        <w:t>8</w:t>
      </w:r>
      <w:r w:rsidRPr="005927EB">
        <w:rPr>
          <w:sz w:val="26"/>
          <w:szCs w:val="26"/>
        </w:rPr>
        <w:t xml:space="preserve"> годы</w:t>
      </w:r>
      <w:r>
        <w:rPr>
          <w:sz w:val="26"/>
          <w:szCs w:val="26"/>
        </w:rPr>
        <w:t>»</w:t>
      </w:r>
      <w:r w:rsidRPr="00207CDF">
        <w:rPr>
          <w:sz w:val="26"/>
          <w:szCs w:val="26"/>
        </w:rPr>
        <w:t>.</w:t>
      </w:r>
    </w:p>
    <w:p w:rsidR="00721200" w:rsidRPr="00207CDF" w:rsidRDefault="00721200" w:rsidP="00721200">
      <w:pPr>
        <w:jc w:val="both"/>
        <w:rPr>
          <w:sz w:val="26"/>
          <w:szCs w:val="26"/>
        </w:rPr>
      </w:pPr>
    </w:p>
    <w:p w:rsidR="002D4505" w:rsidRDefault="002D4505" w:rsidP="002D4505">
      <w:pPr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Состав схемы теплоснабжения</w:t>
      </w:r>
      <w:r w:rsidRPr="00DA2643">
        <w:rPr>
          <w:sz w:val="26"/>
          <w:szCs w:val="26"/>
        </w:rPr>
        <w:t xml:space="preserve"> </w:t>
      </w:r>
      <w:r w:rsidRPr="00DA2643">
        <w:rPr>
          <w:b/>
          <w:sz w:val="26"/>
          <w:szCs w:val="26"/>
        </w:rPr>
        <w:t>д. Прискуха</w:t>
      </w:r>
    </w:p>
    <w:p w:rsidR="00721200" w:rsidRPr="00DA2643" w:rsidRDefault="00721200" w:rsidP="002D4505">
      <w:pPr>
        <w:jc w:val="center"/>
        <w:rPr>
          <w:b/>
          <w:sz w:val="26"/>
          <w:szCs w:val="26"/>
        </w:rPr>
      </w:pPr>
    </w:p>
    <w:p w:rsidR="002D4505" w:rsidRPr="00DA2643" w:rsidRDefault="002D4505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Разработанная схема теплоснабжения д. Прискуха</w:t>
      </w:r>
      <w:r w:rsidRPr="00DA2643">
        <w:rPr>
          <w:b/>
          <w:sz w:val="26"/>
          <w:szCs w:val="26"/>
        </w:rPr>
        <w:t xml:space="preserve"> </w:t>
      </w:r>
      <w:r w:rsidRPr="00DA2643">
        <w:rPr>
          <w:sz w:val="26"/>
          <w:szCs w:val="26"/>
        </w:rPr>
        <w:t xml:space="preserve"> включает в себя:</w:t>
      </w:r>
    </w:p>
    <w:p w:rsidR="002D4505" w:rsidRPr="00DA2643" w:rsidRDefault="002D4505" w:rsidP="00721200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Цели и задачи разработки схемы теплоснабжения;</w:t>
      </w:r>
    </w:p>
    <w:p w:rsidR="002D4505" w:rsidRPr="00DA2643" w:rsidRDefault="002D4505" w:rsidP="00721200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Общая характеристика схемы теплоснабжения;</w:t>
      </w:r>
    </w:p>
    <w:p w:rsidR="002D4505" w:rsidRPr="00DA2643" w:rsidRDefault="002D4505" w:rsidP="00721200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Схема теплоснабжения</w:t>
      </w:r>
    </w:p>
    <w:p w:rsidR="002D4505" w:rsidRPr="00DA2643" w:rsidRDefault="002D4505" w:rsidP="00721200">
      <w:pPr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Информация об источниках тепловой энергии.</w:t>
      </w:r>
    </w:p>
    <w:p w:rsidR="002D4505" w:rsidRPr="00DA2643" w:rsidRDefault="002D4505" w:rsidP="00DA3534">
      <w:pPr>
        <w:tabs>
          <w:tab w:val="left" w:pos="993"/>
        </w:tabs>
        <w:ind w:firstLine="993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4.1.Перечень котельного оборудования котельной №3</w:t>
      </w:r>
    </w:p>
    <w:p w:rsidR="002D4505" w:rsidRPr="00DA2643" w:rsidRDefault="002D4505" w:rsidP="00DA3534">
      <w:pPr>
        <w:tabs>
          <w:tab w:val="left" w:pos="993"/>
        </w:tabs>
        <w:ind w:firstLine="993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4.2.Сводная ведомость электросилового оборудования котельной №3</w:t>
      </w:r>
    </w:p>
    <w:p w:rsidR="002D4505" w:rsidRPr="00DA2643" w:rsidRDefault="002D4505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5.</w:t>
      </w:r>
      <w:r w:rsidRPr="00DA2643">
        <w:rPr>
          <w:sz w:val="26"/>
          <w:szCs w:val="26"/>
        </w:rPr>
        <w:tab/>
        <w:t>Информация в табличной форме о тепловых сетях, сооружениях на них   и тепловых пунктах.</w:t>
      </w:r>
    </w:p>
    <w:p w:rsidR="002D4505" w:rsidRPr="00DA2643" w:rsidRDefault="002D4505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6.</w:t>
      </w:r>
      <w:r w:rsidRPr="00DA2643">
        <w:rPr>
          <w:sz w:val="26"/>
          <w:szCs w:val="26"/>
        </w:rPr>
        <w:tab/>
        <w:t>Предложения реконструкции и технического перевооружения источников тепловой энергии и тепловых сетей.</w:t>
      </w:r>
    </w:p>
    <w:p w:rsidR="002D4505" w:rsidRDefault="002D4505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7. Определение единой теплоснабжающей организации и границы зон ее деятельности.</w:t>
      </w:r>
    </w:p>
    <w:p w:rsidR="00721200" w:rsidRPr="00721200" w:rsidRDefault="00721200" w:rsidP="00721200">
      <w:pPr>
        <w:tabs>
          <w:tab w:val="left" w:pos="0"/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 w:rsidRPr="00721200">
        <w:rPr>
          <w:sz w:val="26"/>
          <w:szCs w:val="26"/>
        </w:rPr>
        <w:t xml:space="preserve">8. </w:t>
      </w:r>
      <w:r w:rsidRPr="00721200">
        <w:rPr>
          <w:sz w:val="26"/>
          <w:szCs w:val="26"/>
          <w:lang w:eastAsia="en-US"/>
        </w:rPr>
        <w:t>Обоснование инвестиций в строительство, реконструкцию и техническое перевооружение</w:t>
      </w:r>
    </w:p>
    <w:p w:rsidR="00721200" w:rsidRPr="00721200" w:rsidRDefault="00721200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21200">
        <w:rPr>
          <w:sz w:val="26"/>
          <w:szCs w:val="26"/>
        </w:rPr>
        <w:t>9. Сценарии развития аварий в системах теплоснабжения.</w:t>
      </w:r>
    </w:p>
    <w:p w:rsidR="00721200" w:rsidRPr="00477556" w:rsidRDefault="00721200" w:rsidP="0072120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477556">
        <w:rPr>
          <w:sz w:val="26"/>
          <w:szCs w:val="26"/>
        </w:rPr>
        <w:t>. Предложения, обеспечивающие надежность системы теплоснабжения.</w:t>
      </w:r>
    </w:p>
    <w:p w:rsidR="00721200" w:rsidRPr="00DA2643" w:rsidRDefault="00721200" w:rsidP="002D4505">
      <w:pPr>
        <w:jc w:val="both"/>
        <w:rPr>
          <w:sz w:val="26"/>
          <w:szCs w:val="26"/>
        </w:rPr>
      </w:pPr>
    </w:p>
    <w:p w:rsidR="002D4505" w:rsidRPr="00DA2643" w:rsidRDefault="002D4505" w:rsidP="002D4505">
      <w:pPr>
        <w:jc w:val="center"/>
        <w:rPr>
          <w:b/>
          <w:sz w:val="26"/>
          <w:szCs w:val="26"/>
        </w:rPr>
      </w:pPr>
    </w:p>
    <w:p w:rsidR="002D4505" w:rsidRDefault="002D4505" w:rsidP="002D4505">
      <w:pPr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1. Цели и задачи разработки схемы теплоснабжения</w:t>
      </w:r>
    </w:p>
    <w:p w:rsidR="00DA3534" w:rsidRPr="00DA2643" w:rsidRDefault="00DA3534" w:rsidP="002D4505">
      <w:pPr>
        <w:jc w:val="center"/>
        <w:rPr>
          <w:b/>
          <w:sz w:val="26"/>
          <w:szCs w:val="26"/>
        </w:rPr>
      </w:pP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Схема теплоснабжения поселения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системы теплоснабжения и внедрения энергосберегающих технологий.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Схема теплоснабжения  д. Прискуха</w:t>
      </w:r>
      <w:r w:rsidRPr="00DA2643">
        <w:rPr>
          <w:b/>
          <w:sz w:val="26"/>
          <w:szCs w:val="26"/>
        </w:rPr>
        <w:t xml:space="preserve"> </w:t>
      </w:r>
      <w:r w:rsidRPr="00DA2643">
        <w:rPr>
          <w:sz w:val="26"/>
          <w:szCs w:val="26"/>
        </w:rPr>
        <w:t xml:space="preserve"> представляет документ,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</w:t>
      </w:r>
      <w:r w:rsidRPr="00DA2643">
        <w:rPr>
          <w:sz w:val="26"/>
          <w:szCs w:val="26"/>
        </w:rPr>
        <w:lastRenderedPageBreak/>
        <w:t>обеспечения энергетической безопасности, развития экономики поселка и надежности теплоснабжения потребителей.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Основными задачами при разработке схемы теплоснабжения д. Прискуха</w:t>
      </w:r>
      <w:r w:rsidRPr="00DA2643">
        <w:rPr>
          <w:b/>
          <w:sz w:val="26"/>
          <w:szCs w:val="26"/>
        </w:rPr>
        <w:t xml:space="preserve"> </w:t>
      </w:r>
      <w:r w:rsidRPr="00DA2643">
        <w:rPr>
          <w:sz w:val="26"/>
          <w:szCs w:val="26"/>
        </w:rPr>
        <w:t xml:space="preserve"> на период до 202</w:t>
      </w:r>
      <w:r w:rsidR="00DA3534">
        <w:rPr>
          <w:sz w:val="26"/>
          <w:szCs w:val="26"/>
        </w:rPr>
        <w:t>8</w:t>
      </w:r>
      <w:r w:rsidRPr="00DA2643">
        <w:rPr>
          <w:sz w:val="26"/>
          <w:szCs w:val="26"/>
        </w:rPr>
        <w:t xml:space="preserve"> года являются: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1. Обеспечение системы теплоснабжения и анализ существующей ситуации в теплоснабжении д. Прискуха.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2. Выявление дефицита тепловой мощности и формирование вариантов развития системы теплоснабжения для ликвидации данного дефицита.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3. Выбор оптимального варианта развития теплоснабжения и основные рекомендации по развитию системы теплоснабжения  д. Прискуха до 202</w:t>
      </w:r>
      <w:r w:rsidR="00DA3534">
        <w:rPr>
          <w:sz w:val="26"/>
          <w:szCs w:val="26"/>
        </w:rPr>
        <w:t>8</w:t>
      </w:r>
      <w:r w:rsidRPr="00DA2643">
        <w:rPr>
          <w:sz w:val="26"/>
          <w:szCs w:val="26"/>
        </w:rPr>
        <w:t xml:space="preserve"> года.</w:t>
      </w:r>
    </w:p>
    <w:p w:rsidR="002D4505" w:rsidRPr="00DA2643" w:rsidRDefault="00DA3534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DA2643">
        <w:rPr>
          <w:sz w:val="26"/>
          <w:szCs w:val="26"/>
        </w:rPr>
        <w:t>Теплоснабжающая организация определяется схемой теплоснабжения.</w:t>
      </w:r>
    </w:p>
    <w:p w:rsidR="002D4505" w:rsidRPr="00DA2643" w:rsidRDefault="00DA3534" w:rsidP="002D45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DA2643">
        <w:rPr>
          <w:sz w:val="26"/>
          <w:szCs w:val="26"/>
        </w:rPr>
        <w:t>Мероприятия по развитию системы теплоснабжения, предусмотренные настоящей схемой, могут быть включены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комплекса.</w:t>
      </w:r>
    </w:p>
    <w:p w:rsidR="002D4505" w:rsidRPr="00DA2643" w:rsidRDefault="002D4505" w:rsidP="002D4505">
      <w:pPr>
        <w:rPr>
          <w:b/>
          <w:sz w:val="26"/>
          <w:szCs w:val="26"/>
        </w:rPr>
      </w:pPr>
    </w:p>
    <w:p w:rsidR="002D4505" w:rsidRDefault="002D4505" w:rsidP="002D4505">
      <w:pPr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2. Общая характеристика схемы теплоснабжения.</w:t>
      </w:r>
    </w:p>
    <w:p w:rsidR="00DA3534" w:rsidRPr="00DA2643" w:rsidRDefault="00DA3534" w:rsidP="002D4505">
      <w:pPr>
        <w:jc w:val="center"/>
        <w:rPr>
          <w:b/>
          <w:sz w:val="26"/>
          <w:szCs w:val="26"/>
        </w:rPr>
      </w:pP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b/>
          <w:sz w:val="26"/>
          <w:szCs w:val="26"/>
        </w:rPr>
        <w:tab/>
      </w:r>
      <w:r w:rsidRPr="00DA2643">
        <w:rPr>
          <w:sz w:val="26"/>
          <w:szCs w:val="26"/>
        </w:rPr>
        <w:t>д. Прискуха. расположена в южной части Локнянского района Псковской области. Площадь поселения - 1,41 км², численность - 446 человек. Климат умеренно- континентальный, характеризующийся избыточным увлажнением, с нежарким коротким летом и умеренно холодной зимой. Его формирование связано с теплыми и влажными воздушными массами Атлантики с одной стороны и холодными арктическими с другой стороны. Среднегодовая многолетняя температура воздуха составляет 2,4град.С. Самым теплым месяцем является июль. Средняя многолетняя температура зимы (январь) является (-) 8град.С. Зимний отопительный период составляет 212 календарных дней.</w:t>
      </w:r>
    </w:p>
    <w:p w:rsidR="002D4505" w:rsidRPr="00DA2643" w:rsidRDefault="002D4505" w:rsidP="002D4505">
      <w:pPr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Общая площадь жилищного фонда - 11524,4м², в том числе благоустроенного с центральным отоплением – 4100,5м²</w:t>
      </w:r>
    </w:p>
    <w:p w:rsidR="002D4505" w:rsidRPr="00DA2643" w:rsidRDefault="002D4505" w:rsidP="002D4505">
      <w:pPr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 xml:space="preserve">  </w:t>
      </w:r>
    </w:p>
    <w:p w:rsidR="00DA3534" w:rsidRDefault="00DA3534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D4505" w:rsidRPr="00744E24" w:rsidRDefault="002D4505" w:rsidP="002D4505">
      <w:pPr>
        <w:jc w:val="center"/>
        <w:rPr>
          <w:b/>
          <w:sz w:val="26"/>
          <w:szCs w:val="26"/>
        </w:rPr>
      </w:pPr>
      <w:r w:rsidRPr="00744E24">
        <w:rPr>
          <w:b/>
          <w:sz w:val="26"/>
          <w:szCs w:val="26"/>
        </w:rPr>
        <w:lastRenderedPageBreak/>
        <w:t>3.  Схема теплоснабжения д. Прискуха.</w:t>
      </w:r>
    </w:p>
    <w:p w:rsidR="002D4505" w:rsidRPr="00744E24" w:rsidRDefault="002D4505" w:rsidP="002D4505">
      <w:pPr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rPr>
          <w:b/>
          <w:sz w:val="28"/>
          <w:szCs w:val="28"/>
        </w:rPr>
      </w:pPr>
    </w:p>
    <w:p w:rsidR="002D4505" w:rsidRPr="00744E24" w:rsidRDefault="00FF1A32" w:rsidP="002D450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pict>
          <v:group id="_x0000_s1026" editas="canvas" style="width:337.2pt;height:405pt;mso-position-horizontal-relative:char;mso-position-vertical-relative:line" coordorigin="5004,3431" coordsize="3372,4050">
            <o:lock v:ext="edit" aspectratio="t"/>
            <v:shape id="_x0000_s1027" type="#_x0000_t75" style="position:absolute;left:5004;top:3431;width:3372;height:4050" o:preferrelative="f">
              <v:fill o:detectmouseclick="t"/>
              <v:path o:extrusionok="t" o:connecttype="none"/>
            </v:shape>
            <v:rect id="_x0000_s1028" style="position:absolute;left:7836;top:3431;width:540;height:270">
              <v:textbox style="mso-next-textbox:#_x0000_s1028">
                <w:txbxContent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Кот №3</w:t>
                    </w:r>
                  </w:p>
                </w:txbxContent>
              </v:textbox>
            </v:rect>
            <v:rect id="_x0000_s1029" style="position:absolute;left:5856;top:4331;width:450;height:1080">
              <v:textbox style="mso-next-textbox:#_x0000_s1029">
                <w:txbxContent>
                  <w:p w:rsidR="009B40BA" w:rsidRDefault="009B40BA" w:rsidP="002D4505">
                    <w:pPr>
                      <w:rPr>
                        <w:sz w:val="18"/>
                        <w:szCs w:val="18"/>
                      </w:rPr>
                    </w:pPr>
                  </w:p>
                  <w:p w:rsidR="009B40BA" w:rsidRDefault="009B40BA" w:rsidP="002D4505">
                    <w:pPr>
                      <w:rPr>
                        <w:sz w:val="18"/>
                        <w:szCs w:val="18"/>
                      </w:rPr>
                    </w:pPr>
                  </w:p>
                  <w:p w:rsidR="009B40BA" w:rsidRDefault="009B40BA" w:rsidP="002D4505">
                    <w:pPr>
                      <w:rPr>
                        <w:sz w:val="18"/>
                        <w:szCs w:val="18"/>
                      </w:rPr>
                    </w:pPr>
                  </w:p>
                  <w:p w:rsidR="009B40BA" w:rsidRDefault="009B40BA" w:rsidP="002D450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6"/>
                        <w:szCs w:val="16"/>
                      </w:rPr>
                      <w:t>ж/д№3</w:t>
                    </w:r>
                  </w:p>
                </w:txbxContent>
              </v:textbox>
            </v:rect>
            <v:rect id="_x0000_s1030" style="position:absolute;left:5856;top:5861;width:450;height:1260">
              <v:textbox style="mso-next-textbox:#_x0000_s1030">
                <w:txbxContent>
                  <w:p w:rsidR="009B40BA" w:rsidRDefault="009B40BA" w:rsidP="002D4505"/>
                  <w:p w:rsidR="009B40BA" w:rsidRDefault="009B40BA" w:rsidP="002D4505"/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</w:p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</w:p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ж/д№2</w:t>
                    </w:r>
                  </w:p>
                </w:txbxContent>
              </v:textbox>
            </v:rect>
            <v:rect id="_x0000_s1031" style="position:absolute;left:6756;top:7121;width:1350;height:360">
              <v:textbox style="mso-next-textbox:#_x0000_s1031">
                <w:txbxContent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    </w:t>
                    </w:r>
                    <w:r>
                      <w:rPr>
                        <w:sz w:val="18"/>
                        <w:szCs w:val="18"/>
                      </w:rPr>
                      <w:t>ж/д№1</w:t>
                    </w:r>
                  </w:p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     </w:t>
                    </w:r>
                  </w:p>
                  <w:p w:rsidR="009B40BA" w:rsidRDefault="009B40BA" w:rsidP="002D4505"/>
                </w:txbxContent>
              </v:textbox>
            </v:rect>
            <v:line id="_x0000_s1032" style="position:absolute;flip:x" from="6036,3521" to="7836,4331"/>
            <v:line id="_x0000_s1033" style="position:absolute" from="6036,5411" to="6036,5861"/>
            <v:line id="_x0000_s1034" style="position:absolute" from="6036,7121" to="6756,7301"/>
            <v:line id="_x0000_s1035" style="position:absolute" from="5676,3971" to="6846,3971">
              <v:stroke endarrow="block"/>
            </v:line>
            <v:line id="_x0000_s1036" style="position:absolute;flip:x" from="6036,5681" to="6756,5681">
              <v:stroke endarrow="block"/>
            </v:line>
            <v:line id="_x0000_s1037" style="position:absolute" from="6756,6851" to="7566,6851"/>
            <v:line id="_x0000_s1038" style="position:absolute;flip:x" from="6486,6851" to="6756,7211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7116;top:6671;width:900;height:180">
              <v:textbox style="mso-next-textbox:#_x0000_s1039">
                <w:txbxContent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D=76</w:t>
                    </w:r>
                    <w:r>
                      <w:rPr>
                        <w:sz w:val="16"/>
                        <w:szCs w:val="16"/>
                      </w:rPr>
                      <w:t xml:space="preserve">мм 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 xml:space="preserve"> L=</w:t>
                    </w:r>
                    <w:r>
                      <w:rPr>
                        <w:b/>
                        <w:sz w:val="16"/>
                        <w:szCs w:val="16"/>
                        <w:lang w:val="en-US"/>
                      </w:rPr>
                      <w:t>68</w:t>
                    </w:r>
                    <w:r>
                      <w:rPr>
                        <w:sz w:val="16"/>
                        <w:szCs w:val="16"/>
                      </w:rPr>
                      <w:t>м</w:t>
                    </w:r>
                  </w:p>
                </w:txbxContent>
              </v:textbox>
            </v:shape>
            <v:shape id="_x0000_s1040" type="#_x0000_t202" style="position:absolute;left:6576;top:5501;width:630;height:180">
              <v:textbox style="mso-next-textbox:#_x0000_s1040">
                <w:txbxContent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d=103 L=25</w:t>
                    </w:r>
                    <w:r>
                      <w:rPr>
                        <w:sz w:val="16"/>
                        <w:szCs w:val="16"/>
                      </w:rPr>
                      <w:t>м</w:t>
                    </w:r>
                  </w:p>
                </w:txbxContent>
              </v:textbox>
            </v:shape>
            <v:shape id="_x0000_s1041" type="#_x0000_t202" style="position:absolute;left:5004;top:3791;width:720;height:176">
              <v:textbox style="mso-next-textbox:#_x0000_s1041">
                <w:txbxContent>
                  <w:p w:rsidR="009B40BA" w:rsidRDefault="009B40BA" w:rsidP="002D450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D=103 L=65</w:t>
                    </w:r>
                    <w:r>
                      <w:rPr>
                        <w:sz w:val="16"/>
                        <w:szCs w:val="16"/>
                      </w:rPr>
                      <w:t>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DA3534" w:rsidRDefault="00DA353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D4505" w:rsidRPr="00744E24" w:rsidRDefault="002D4505" w:rsidP="002D4505">
      <w:pPr>
        <w:ind w:left="720"/>
        <w:jc w:val="center"/>
        <w:rPr>
          <w:b/>
          <w:sz w:val="28"/>
          <w:szCs w:val="28"/>
        </w:rPr>
      </w:pPr>
    </w:p>
    <w:p w:rsidR="002D4505" w:rsidRPr="00744E24" w:rsidRDefault="002D4505" w:rsidP="002D4505">
      <w:pPr>
        <w:jc w:val="center"/>
        <w:rPr>
          <w:b/>
        </w:rPr>
      </w:pPr>
      <w:r w:rsidRPr="00744E24">
        <w:rPr>
          <w:b/>
        </w:rPr>
        <w:t>4.    Информация об источниках тепловой энергии.</w:t>
      </w:r>
    </w:p>
    <w:p w:rsidR="002D4505" w:rsidRPr="00744E24" w:rsidRDefault="002D4505" w:rsidP="00DA3534">
      <w:pPr>
        <w:keepNext/>
        <w:ind w:left="360"/>
        <w:jc w:val="center"/>
        <w:outlineLvl w:val="1"/>
        <w:rPr>
          <w:b/>
          <w:bCs/>
        </w:rPr>
      </w:pPr>
      <w:r w:rsidRPr="00744E24">
        <w:rPr>
          <w:b/>
          <w:bCs/>
        </w:rPr>
        <w:t>«Источники тепловой энергии»:</w:t>
      </w:r>
    </w:p>
    <w:p w:rsidR="002D4505" w:rsidRPr="00744E24" w:rsidRDefault="002D4505" w:rsidP="002D4505">
      <w:pPr>
        <w:tabs>
          <w:tab w:val="left" w:pos="993"/>
        </w:tabs>
        <w:adjustRightInd w:val="0"/>
        <w:rPr>
          <w:lang w:eastAsia="en-US"/>
        </w:rPr>
      </w:pPr>
      <w:r w:rsidRPr="00744E24">
        <w:rPr>
          <w:lang w:eastAsia="en-US"/>
        </w:rPr>
        <w:tab/>
      </w:r>
      <w:r w:rsidRPr="00744E24">
        <w:rPr>
          <w:lang w:eastAsia="en-US"/>
        </w:rPr>
        <w:tab/>
        <w:t xml:space="preserve">– </w:t>
      </w:r>
      <w:r w:rsidRPr="00744E24">
        <w:rPr>
          <w:b/>
          <w:u w:val="single"/>
          <w:lang w:eastAsia="en-US"/>
        </w:rPr>
        <w:t>котельная №3  МУП «Локнянское ЖКХ»</w:t>
      </w:r>
      <w:r w:rsidRPr="00744E24">
        <w:rPr>
          <w:lang w:eastAsia="en-US"/>
        </w:rPr>
        <w:t xml:space="preserve"> 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 xml:space="preserve">Установленная мощность – 0,9 МВт 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>Фактическая мощность – 0,8 МВт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ab/>
        <w:t>Подключенная нагрузка – 0,4 МВт</w:t>
      </w:r>
    </w:p>
    <w:p w:rsidR="002D4505" w:rsidRPr="00744E24" w:rsidRDefault="002D4505" w:rsidP="002D4505">
      <w:pPr>
        <w:tabs>
          <w:tab w:val="left" w:pos="360"/>
        </w:tabs>
        <w:adjustRightInd w:val="0"/>
        <w:rPr>
          <w:lang w:eastAsia="en-US"/>
        </w:rPr>
      </w:pPr>
      <w:r w:rsidRPr="00744E24">
        <w:rPr>
          <w:lang w:eastAsia="en-US"/>
        </w:rPr>
        <w:t xml:space="preserve"> Система – одноконтурная. Теплоноситель из обратного трубопровода сетевым насосом проходит через параллельно подключенные котлы и уходит снова в сеть.</w:t>
      </w:r>
    </w:p>
    <w:p w:rsidR="002D4505" w:rsidRPr="00744E24" w:rsidRDefault="002D4505" w:rsidP="002D4505">
      <w:pPr>
        <w:tabs>
          <w:tab w:val="left" w:pos="993"/>
        </w:tabs>
        <w:adjustRightInd w:val="0"/>
        <w:jc w:val="center"/>
        <w:rPr>
          <w:b/>
          <w:u w:val="single"/>
          <w:lang w:eastAsia="en-US"/>
        </w:rPr>
      </w:pPr>
      <w:r w:rsidRPr="00744E24">
        <w:rPr>
          <w:b/>
          <w:u w:val="single"/>
          <w:lang w:eastAsia="en-US"/>
        </w:rPr>
        <w:t>4.1.ПЕРЕЧЕНЬ КОТЕЛЬНОГО ОБОРУДОВАНИЯ КОТЕЛЬНОЙ №3</w:t>
      </w:r>
    </w:p>
    <w:tbl>
      <w:tblPr>
        <w:tblW w:w="951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1884"/>
        <w:gridCol w:w="1820"/>
        <w:gridCol w:w="1134"/>
        <w:gridCol w:w="1700"/>
        <w:gridCol w:w="1223"/>
        <w:gridCol w:w="1319"/>
      </w:tblGrid>
      <w:tr w:rsidR="002D4505" w:rsidRPr="00744E24" w:rsidTr="002D4505">
        <w:trPr>
          <w:trHeight w:val="270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№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 xml:space="preserve">Наименование 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Модель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Год монтажа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 xml:space="preserve">Топливо 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Резервное</w:t>
            </w:r>
          </w:p>
          <w:p w:rsidR="002D4505" w:rsidRPr="00744E24" w:rsidRDefault="002D4505" w:rsidP="002D4505">
            <w:pPr>
              <w:jc w:val="center"/>
            </w:pPr>
            <w:r w:rsidRPr="00744E24">
              <w:t>топливо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Среднегодовая загрузка</w:t>
            </w:r>
          </w:p>
          <w:p w:rsidR="002D4505" w:rsidRPr="00744E24" w:rsidRDefault="002D4505" w:rsidP="002D4505">
            <w:pPr>
              <w:jc w:val="center"/>
            </w:pPr>
            <w:r w:rsidRPr="00744E24">
              <w:t>(дней/год)</w:t>
            </w:r>
          </w:p>
        </w:tc>
      </w:tr>
      <w:tr w:rsidR="002D4505" w:rsidRPr="00744E24" w:rsidTr="002D4505">
        <w:trPr>
          <w:trHeight w:val="270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Котёл водогрейный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КВТ – 0,4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2001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дрова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уголь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  <w:tr w:rsidR="002D4505" w:rsidRPr="00744E24" w:rsidTr="002D4505">
        <w:trPr>
          <w:trHeight w:val="180"/>
        </w:trPr>
        <w:tc>
          <w:tcPr>
            <w:tcW w:w="43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</w:t>
            </w:r>
          </w:p>
        </w:tc>
        <w:tc>
          <w:tcPr>
            <w:tcW w:w="188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Котёл водогрейный</w:t>
            </w:r>
          </w:p>
        </w:tc>
        <w:tc>
          <w:tcPr>
            <w:tcW w:w="182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КВТ – 0,4</w:t>
            </w:r>
          </w:p>
        </w:tc>
        <w:tc>
          <w:tcPr>
            <w:tcW w:w="1134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2001</w:t>
            </w:r>
          </w:p>
        </w:tc>
        <w:tc>
          <w:tcPr>
            <w:tcW w:w="170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дрова</w:t>
            </w:r>
          </w:p>
        </w:tc>
        <w:tc>
          <w:tcPr>
            <w:tcW w:w="1224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уголь</w:t>
            </w:r>
          </w:p>
        </w:tc>
        <w:tc>
          <w:tcPr>
            <w:tcW w:w="1320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210</w:t>
            </w:r>
          </w:p>
        </w:tc>
      </w:tr>
    </w:tbl>
    <w:p w:rsidR="002D4505" w:rsidRPr="00744E24" w:rsidRDefault="002D4505" w:rsidP="002D4505">
      <w:pPr>
        <w:jc w:val="center"/>
        <w:rPr>
          <w:b/>
          <w:u w:val="single"/>
        </w:rPr>
      </w:pPr>
    </w:p>
    <w:p w:rsidR="002D4505" w:rsidRPr="00744E24" w:rsidRDefault="002D4505" w:rsidP="002D4505">
      <w:pPr>
        <w:jc w:val="center"/>
        <w:rPr>
          <w:b/>
          <w:u w:val="single"/>
        </w:rPr>
      </w:pPr>
      <w:r w:rsidRPr="00744E24">
        <w:rPr>
          <w:b/>
          <w:u w:val="single"/>
        </w:rPr>
        <w:t xml:space="preserve">4.2.СВОДНАЯ ВЕДОМОСТЬ ЭЛЕКТРОСИЛОВОГО ОБОРУДОВАНИЯ </w:t>
      </w:r>
    </w:p>
    <w:p w:rsidR="002D4505" w:rsidRPr="00744E24" w:rsidRDefault="002D4505" w:rsidP="002D4505">
      <w:pPr>
        <w:jc w:val="center"/>
        <w:rPr>
          <w:b/>
          <w:u w:val="single"/>
        </w:rPr>
      </w:pPr>
      <w:r w:rsidRPr="00744E24">
        <w:rPr>
          <w:b/>
          <w:u w:val="single"/>
        </w:rPr>
        <w:t>КОТЕЛЬНОЙ №3</w:t>
      </w:r>
    </w:p>
    <w:tbl>
      <w:tblPr>
        <w:tblpPr w:leftFromText="180" w:rightFromText="180" w:vertAnchor="text" w:horzAnchor="margin" w:tblpXSpec="center" w:tblpY="22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6"/>
        <w:gridCol w:w="1978"/>
        <w:gridCol w:w="2337"/>
        <w:gridCol w:w="1699"/>
      </w:tblGrid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Наименование</w:t>
            </w:r>
          </w:p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 xml:space="preserve">оборудованния </w:t>
            </w:r>
          </w:p>
        </w:tc>
        <w:tc>
          <w:tcPr>
            <w:tcW w:w="1979" w:type="dxa"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</w:p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Год установки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Мощность электродвиг/об,мин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sz w:val="22"/>
                <w:szCs w:val="22"/>
              </w:rPr>
            </w:pPr>
            <w:r w:rsidRPr="00744E24">
              <w:rPr>
                <w:b/>
                <w:sz w:val="22"/>
                <w:szCs w:val="22"/>
              </w:rPr>
              <w:t>Ток при номинальной нагрузке</w:t>
            </w:r>
          </w:p>
        </w:tc>
      </w:tr>
      <w:tr w:rsidR="002D4505" w:rsidRPr="00744E24" w:rsidTr="002D4505">
        <w:trPr>
          <w:trHeight w:val="360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Насос сетевой АИР-М-112-М2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 xml:space="preserve">           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P=7.5</w:t>
            </w:r>
            <w:r w:rsidRPr="00744E24">
              <w:rPr>
                <w:sz w:val="22"/>
                <w:szCs w:val="22"/>
              </w:rPr>
              <w:t>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15</w:t>
            </w:r>
          </w:p>
        </w:tc>
      </w:tr>
      <w:tr w:rsidR="002D4505" w:rsidRPr="00744E24" w:rsidTr="002D4505">
        <w:trPr>
          <w:trHeight w:val="345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Насос сетевой АИР-М-112-М2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P=7.5</w:t>
            </w:r>
            <w:r w:rsidRPr="00744E24">
              <w:rPr>
                <w:sz w:val="22"/>
                <w:szCs w:val="22"/>
              </w:rPr>
              <w:t>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15</w:t>
            </w:r>
          </w:p>
        </w:tc>
      </w:tr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Насос подпиточный АИР-80-В2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2,2кВт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4,4</w:t>
            </w:r>
          </w:p>
        </w:tc>
      </w:tr>
      <w:tr w:rsidR="002D4505" w:rsidRPr="00744E24" w:rsidTr="002D4505"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Насос подпиточный АИР-80-В2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2,2кВт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3000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4,4</w:t>
            </w:r>
          </w:p>
        </w:tc>
      </w:tr>
      <w:tr w:rsidR="002D4505" w:rsidRPr="00744E24" w:rsidTr="002D4505">
        <w:trPr>
          <w:trHeight w:val="240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Поддув АИР-80-А4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1,1кВт</w:t>
            </w:r>
            <w:r w:rsidRPr="00744E24">
              <w:rPr>
                <w:sz w:val="22"/>
                <w:szCs w:val="22"/>
                <w:lang w:val="en-US"/>
              </w:rPr>
              <w:t xml:space="preserve"> n</w:t>
            </w:r>
            <w:r w:rsidRPr="00744E24">
              <w:rPr>
                <w:sz w:val="22"/>
                <w:szCs w:val="22"/>
              </w:rPr>
              <w:t>=1500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2,2</w:t>
            </w:r>
          </w:p>
        </w:tc>
      </w:tr>
      <w:tr w:rsidR="002D4505" w:rsidRPr="00744E24" w:rsidTr="002D4505">
        <w:trPr>
          <w:trHeight w:val="315"/>
        </w:trPr>
        <w:tc>
          <w:tcPr>
            <w:tcW w:w="334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Вентилятор АИР-80-А4</w:t>
            </w:r>
          </w:p>
        </w:tc>
        <w:tc>
          <w:tcPr>
            <w:tcW w:w="1979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1998</w:t>
            </w:r>
          </w:p>
        </w:tc>
        <w:tc>
          <w:tcPr>
            <w:tcW w:w="2338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  <w:lang w:val="en-US"/>
              </w:rPr>
              <w:t>P=</w:t>
            </w:r>
            <w:r w:rsidRPr="00744E24">
              <w:rPr>
                <w:sz w:val="22"/>
                <w:szCs w:val="22"/>
              </w:rPr>
              <w:t>1,1 кВт</w:t>
            </w:r>
            <w:r w:rsidRPr="00744E24">
              <w:rPr>
                <w:sz w:val="22"/>
                <w:szCs w:val="22"/>
                <w:lang w:val="en-US"/>
              </w:rPr>
              <w:t xml:space="preserve"> n=</w:t>
            </w:r>
            <w:r w:rsidRPr="00744E24">
              <w:rPr>
                <w:sz w:val="22"/>
                <w:szCs w:val="22"/>
              </w:rPr>
              <w:t>15</w:t>
            </w:r>
            <w:r w:rsidRPr="00744E24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700" w:type="dxa"/>
            <w:hideMark/>
          </w:tcPr>
          <w:p w:rsidR="002D4505" w:rsidRPr="00744E24" w:rsidRDefault="002D4505" w:rsidP="002D4505">
            <w:pPr>
              <w:jc w:val="center"/>
              <w:rPr>
                <w:sz w:val="22"/>
                <w:szCs w:val="22"/>
              </w:rPr>
            </w:pPr>
            <w:r w:rsidRPr="00744E24">
              <w:rPr>
                <w:sz w:val="22"/>
                <w:szCs w:val="22"/>
              </w:rPr>
              <w:t>2,2</w:t>
            </w:r>
          </w:p>
        </w:tc>
      </w:tr>
    </w:tbl>
    <w:p w:rsidR="00DA3534" w:rsidRDefault="002D4505" w:rsidP="002D4505">
      <w:pPr>
        <w:tabs>
          <w:tab w:val="left" w:pos="993"/>
        </w:tabs>
        <w:adjustRightInd w:val="0"/>
        <w:ind w:firstLine="360"/>
        <w:rPr>
          <w:b/>
          <w:i/>
          <w:spacing w:val="-5"/>
          <w:lang w:eastAsia="en-US"/>
        </w:rPr>
      </w:pPr>
      <w:r w:rsidRPr="00744E24">
        <w:rPr>
          <w:b/>
          <w:i/>
          <w:spacing w:val="-5"/>
          <w:lang w:eastAsia="en-US"/>
        </w:rPr>
        <w:t xml:space="preserve">            </w:t>
      </w:r>
    </w:p>
    <w:p w:rsidR="002D4505" w:rsidRDefault="002D4505" w:rsidP="00DA3534">
      <w:pPr>
        <w:tabs>
          <w:tab w:val="left" w:pos="993"/>
        </w:tabs>
        <w:adjustRightInd w:val="0"/>
        <w:ind w:firstLine="360"/>
        <w:jc w:val="center"/>
        <w:rPr>
          <w:b/>
          <w:i/>
          <w:spacing w:val="-5"/>
          <w:lang w:eastAsia="en-US"/>
        </w:rPr>
      </w:pPr>
      <w:r w:rsidRPr="00744E24">
        <w:rPr>
          <w:b/>
          <w:i/>
          <w:spacing w:val="-5"/>
          <w:lang w:eastAsia="en-US"/>
        </w:rPr>
        <w:t>Температурный график 95/70</w:t>
      </w:r>
    </w:p>
    <w:p w:rsidR="00DA3534" w:rsidRPr="00744E24" w:rsidRDefault="00DA3534" w:rsidP="00DA3534">
      <w:pPr>
        <w:tabs>
          <w:tab w:val="left" w:pos="993"/>
        </w:tabs>
        <w:adjustRightInd w:val="0"/>
        <w:ind w:firstLine="360"/>
        <w:jc w:val="center"/>
        <w:rPr>
          <w:lang w:eastAsia="en-US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8"/>
        <w:gridCol w:w="1648"/>
        <w:gridCol w:w="1648"/>
        <w:gridCol w:w="1648"/>
        <w:gridCol w:w="1648"/>
        <w:gridCol w:w="1648"/>
      </w:tblGrid>
      <w:tr w:rsidR="002D4505" w:rsidRPr="00744E24" w:rsidTr="002D4505"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Температура наружного воздуха С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Температура</w:t>
            </w:r>
          </w:p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сетевой воды С</w:t>
            </w:r>
          </w:p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подающей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Температура сетевой воды С</w:t>
            </w:r>
          </w:p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обратной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Температура наружного воздуха С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Температура</w:t>
            </w:r>
          </w:p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сетевой воды С</w:t>
            </w:r>
          </w:p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подающей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Температура сетевой воды С</w:t>
            </w:r>
          </w:p>
          <w:p w:rsidR="002D4505" w:rsidRPr="00744E24" w:rsidRDefault="002D4505" w:rsidP="002D4505">
            <w:pPr>
              <w:jc w:val="center"/>
              <w:rPr>
                <w:b/>
                <w:i/>
                <w:sz w:val="22"/>
                <w:szCs w:val="22"/>
              </w:rPr>
            </w:pPr>
            <w:r w:rsidRPr="00744E24">
              <w:rPr>
                <w:b/>
                <w:i/>
                <w:sz w:val="22"/>
                <w:szCs w:val="22"/>
              </w:rPr>
              <w:t>обратной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34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53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36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54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37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55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56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57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58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59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+1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60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61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-19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62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63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64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65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66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49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-24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91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67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92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68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51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-26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93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69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lastRenderedPageBreak/>
              <w:t>-9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68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52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-27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95</w:t>
            </w:r>
          </w:p>
        </w:tc>
        <w:tc>
          <w:tcPr>
            <w:tcW w:w="1647" w:type="dxa"/>
            <w:hideMark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  <w:r w:rsidRPr="00744E24">
              <w:rPr>
                <w:i/>
                <w:sz w:val="22"/>
                <w:szCs w:val="22"/>
              </w:rPr>
              <w:t>70</w:t>
            </w:r>
          </w:p>
        </w:tc>
      </w:tr>
      <w:tr w:rsidR="002D4505" w:rsidRPr="00744E24" w:rsidTr="002D4505">
        <w:trPr>
          <w:trHeight w:val="20"/>
        </w:trPr>
        <w:tc>
          <w:tcPr>
            <w:tcW w:w="1647" w:type="dxa"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47" w:type="dxa"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47" w:type="dxa"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47" w:type="dxa"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47" w:type="dxa"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47" w:type="dxa"/>
          </w:tcPr>
          <w:p w:rsidR="002D4505" w:rsidRPr="00744E24" w:rsidRDefault="002D4505" w:rsidP="002D4505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2D4505" w:rsidRDefault="002D4505" w:rsidP="002D4505">
      <w:pPr>
        <w:adjustRightInd w:val="0"/>
        <w:jc w:val="both"/>
        <w:rPr>
          <w:b/>
          <w:spacing w:val="-5"/>
          <w:u w:val="single"/>
          <w:lang w:eastAsia="en-US"/>
        </w:rPr>
      </w:pPr>
    </w:p>
    <w:p w:rsidR="002D4505" w:rsidRDefault="002D4505" w:rsidP="002D4505">
      <w:pPr>
        <w:adjustRightInd w:val="0"/>
        <w:jc w:val="both"/>
        <w:rPr>
          <w:b/>
          <w:spacing w:val="-5"/>
          <w:u w:val="single"/>
          <w:lang w:eastAsia="en-US"/>
        </w:rPr>
      </w:pPr>
    </w:p>
    <w:p w:rsidR="002D4505" w:rsidRPr="00744E24" w:rsidRDefault="002D4505" w:rsidP="00DA3534">
      <w:pPr>
        <w:adjustRightInd w:val="0"/>
        <w:jc w:val="center"/>
        <w:rPr>
          <w:b/>
          <w:spacing w:val="-5"/>
          <w:u w:val="single"/>
          <w:lang w:eastAsia="en-US"/>
        </w:rPr>
      </w:pPr>
      <w:r w:rsidRPr="00744E24">
        <w:rPr>
          <w:b/>
          <w:spacing w:val="-5"/>
          <w:u w:val="single"/>
          <w:lang w:eastAsia="en-US"/>
        </w:rPr>
        <w:t>5.</w:t>
      </w:r>
      <w:r w:rsidR="00DA3534">
        <w:rPr>
          <w:b/>
          <w:spacing w:val="-5"/>
          <w:u w:val="single"/>
          <w:lang w:eastAsia="en-US"/>
        </w:rPr>
        <w:t xml:space="preserve"> </w:t>
      </w:r>
      <w:r w:rsidRPr="00744E24">
        <w:rPr>
          <w:b/>
          <w:spacing w:val="-5"/>
          <w:u w:val="single"/>
          <w:lang w:eastAsia="en-US"/>
        </w:rPr>
        <w:t>«Тепловые сети, сооружения на них и тепловые пункты»</w:t>
      </w:r>
    </w:p>
    <w:p w:rsidR="002D4505" w:rsidRPr="00744E24" w:rsidRDefault="002D4505" w:rsidP="002D4505">
      <w:pPr>
        <w:adjustRightInd w:val="0"/>
        <w:jc w:val="both"/>
        <w:rPr>
          <w:b/>
          <w:spacing w:val="-5"/>
          <w:u w:val="single"/>
          <w:lang w:eastAsia="en-US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994"/>
        <w:gridCol w:w="990"/>
        <w:gridCol w:w="709"/>
        <w:gridCol w:w="709"/>
        <w:gridCol w:w="850"/>
        <w:gridCol w:w="1416"/>
        <w:gridCol w:w="990"/>
        <w:gridCol w:w="990"/>
        <w:gridCol w:w="990"/>
        <w:gridCol w:w="709"/>
      </w:tblGrid>
      <w:tr w:rsidR="002D4505" w:rsidRPr="00744E24" w:rsidTr="002D4505">
        <w:tc>
          <w:tcPr>
            <w:tcW w:w="648" w:type="dxa"/>
            <w:vMerge w:val="restart"/>
            <w:hideMark/>
          </w:tcPr>
          <w:p w:rsidR="002D4505" w:rsidRPr="00744E24" w:rsidRDefault="002D4505" w:rsidP="002D4505">
            <w:r w:rsidRPr="00744E24">
              <w:t>№</w:t>
            </w:r>
          </w:p>
          <w:p w:rsidR="002D4505" w:rsidRPr="00744E24" w:rsidRDefault="002D4505" w:rsidP="002D4505">
            <w:r w:rsidRPr="00744E24">
              <w:t>п/п</w:t>
            </w:r>
          </w:p>
        </w:tc>
        <w:tc>
          <w:tcPr>
            <w:tcW w:w="995" w:type="dxa"/>
            <w:vMerge w:val="restart"/>
            <w:hideMark/>
          </w:tcPr>
          <w:p w:rsidR="002D4505" w:rsidRPr="00744E24" w:rsidRDefault="002D4505" w:rsidP="002D4505">
            <w:r w:rsidRPr="00744E24">
              <w:t>Начало участка</w:t>
            </w:r>
          </w:p>
        </w:tc>
        <w:tc>
          <w:tcPr>
            <w:tcW w:w="991" w:type="dxa"/>
            <w:vMerge w:val="restart"/>
            <w:hideMark/>
          </w:tcPr>
          <w:p w:rsidR="002D4505" w:rsidRPr="00744E24" w:rsidRDefault="002D4505" w:rsidP="002D4505">
            <w:r w:rsidRPr="00744E24">
              <w:t>Конец участка</w:t>
            </w:r>
          </w:p>
        </w:tc>
        <w:tc>
          <w:tcPr>
            <w:tcW w:w="1418" w:type="dxa"/>
            <w:gridSpan w:val="2"/>
            <w:hideMark/>
          </w:tcPr>
          <w:p w:rsidR="002D4505" w:rsidRPr="00744E24" w:rsidRDefault="002D4505" w:rsidP="002D4505">
            <w:r w:rsidRPr="00744E24">
              <w:t>Диаметр,мм</w:t>
            </w:r>
          </w:p>
        </w:tc>
        <w:tc>
          <w:tcPr>
            <w:tcW w:w="850" w:type="dxa"/>
            <w:vMerge w:val="restart"/>
            <w:hideMark/>
          </w:tcPr>
          <w:p w:rsidR="002D4505" w:rsidRPr="00744E24" w:rsidRDefault="002D4505" w:rsidP="002D4505">
            <w:r w:rsidRPr="00744E24">
              <w:t>Длина участка,м</w:t>
            </w:r>
          </w:p>
        </w:tc>
        <w:tc>
          <w:tcPr>
            <w:tcW w:w="1417" w:type="dxa"/>
            <w:vMerge w:val="restart"/>
            <w:hideMark/>
          </w:tcPr>
          <w:p w:rsidR="002D4505" w:rsidRPr="00744E24" w:rsidRDefault="002D4505" w:rsidP="002D4505">
            <w:r w:rsidRPr="00744E24">
              <w:t>Тип прокладки</w:t>
            </w:r>
          </w:p>
        </w:tc>
        <w:tc>
          <w:tcPr>
            <w:tcW w:w="991" w:type="dxa"/>
            <w:vMerge w:val="restart"/>
            <w:hideMark/>
          </w:tcPr>
          <w:p w:rsidR="002D4505" w:rsidRPr="00744E24" w:rsidRDefault="002D4505" w:rsidP="002D4505">
            <w:r w:rsidRPr="00744E24">
              <w:t>Назначение</w:t>
            </w:r>
          </w:p>
        </w:tc>
        <w:tc>
          <w:tcPr>
            <w:tcW w:w="991" w:type="dxa"/>
            <w:vMerge w:val="restart"/>
            <w:hideMark/>
          </w:tcPr>
          <w:p w:rsidR="002D4505" w:rsidRPr="00744E24" w:rsidRDefault="002D4505" w:rsidP="002D4505">
            <w:r w:rsidRPr="00744E24">
              <w:t>Тип изоляции</w:t>
            </w:r>
          </w:p>
        </w:tc>
        <w:tc>
          <w:tcPr>
            <w:tcW w:w="991" w:type="dxa"/>
            <w:vMerge w:val="restart"/>
            <w:hideMark/>
          </w:tcPr>
          <w:p w:rsidR="002D4505" w:rsidRPr="00744E24" w:rsidRDefault="002D4505" w:rsidP="002D4505">
            <w:r w:rsidRPr="00744E24">
              <w:t>Год проек-тирования</w:t>
            </w:r>
          </w:p>
        </w:tc>
        <w:tc>
          <w:tcPr>
            <w:tcW w:w="709" w:type="dxa"/>
            <w:vMerge w:val="restart"/>
            <w:hideMark/>
          </w:tcPr>
          <w:p w:rsidR="002D4505" w:rsidRPr="00744E24" w:rsidRDefault="002D4505" w:rsidP="002D4505">
            <w:r w:rsidRPr="00744E24">
              <w:t>Время  ра</w:t>
            </w:r>
          </w:p>
          <w:p w:rsidR="002D4505" w:rsidRPr="00744E24" w:rsidRDefault="002D4505" w:rsidP="002D4505">
            <w:r w:rsidRPr="00744E24">
              <w:t>боты в ОЗП</w:t>
            </w:r>
          </w:p>
        </w:tc>
      </w:tr>
      <w:tr w:rsidR="002D4505" w:rsidRPr="00744E24" w:rsidTr="002D4505">
        <w:tc>
          <w:tcPr>
            <w:tcW w:w="648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995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991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прямая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обратная</w:t>
            </w:r>
          </w:p>
        </w:tc>
        <w:tc>
          <w:tcPr>
            <w:tcW w:w="850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1417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991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991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991" w:type="dxa"/>
            <w:vMerge/>
            <w:vAlign w:val="center"/>
            <w:hideMark/>
          </w:tcPr>
          <w:p w:rsidR="002D4505" w:rsidRPr="00744E24" w:rsidRDefault="002D4505" w:rsidP="002D4505"/>
        </w:tc>
        <w:tc>
          <w:tcPr>
            <w:tcW w:w="709" w:type="dxa"/>
            <w:vMerge/>
            <w:vAlign w:val="center"/>
            <w:hideMark/>
          </w:tcPr>
          <w:p w:rsidR="002D4505" w:rsidRPr="00744E24" w:rsidRDefault="002D4505" w:rsidP="002D4505"/>
        </w:tc>
      </w:tr>
      <w:tr w:rsidR="002D4505" w:rsidRPr="00744E24" w:rsidTr="002D4505">
        <w:tc>
          <w:tcPr>
            <w:tcW w:w="648" w:type="dxa"/>
            <w:hideMark/>
          </w:tcPr>
          <w:p w:rsidR="002D4505" w:rsidRPr="00744E24" w:rsidRDefault="002D4505" w:rsidP="002D4505">
            <w:r w:rsidRPr="00744E24">
              <w:t xml:space="preserve">   1</w:t>
            </w:r>
          </w:p>
        </w:tc>
        <w:tc>
          <w:tcPr>
            <w:tcW w:w="995" w:type="dxa"/>
            <w:hideMark/>
          </w:tcPr>
          <w:p w:rsidR="002D4505" w:rsidRPr="00744E24" w:rsidRDefault="002D4505" w:rsidP="002D4505">
            <w:r w:rsidRPr="00744E24">
              <w:t xml:space="preserve">         2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 xml:space="preserve">        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 xml:space="preserve">      4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 xml:space="preserve">     5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r w:rsidRPr="00744E24">
              <w:t xml:space="preserve">      6</w:t>
            </w:r>
          </w:p>
        </w:tc>
        <w:tc>
          <w:tcPr>
            <w:tcW w:w="1417" w:type="dxa"/>
            <w:hideMark/>
          </w:tcPr>
          <w:p w:rsidR="002D4505" w:rsidRPr="00744E24" w:rsidRDefault="002D4505" w:rsidP="002D4505">
            <w:r w:rsidRPr="00744E24">
              <w:t xml:space="preserve">     7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 xml:space="preserve">      8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 xml:space="preserve">      9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 xml:space="preserve">      10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 xml:space="preserve">    11</w:t>
            </w:r>
          </w:p>
        </w:tc>
      </w:tr>
      <w:tr w:rsidR="002D4505" w:rsidRPr="00744E24" w:rsidTr="002D4505">
        <w:tc>
          <w:tcPr>
            <w:tcW w:w="648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1</w:t>
            </w:r>
          </w:p>
        </w:tc>
        <w:tc>
          <w:tcPr>
            <w:tcW w:w="995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Кот №3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pPr>
              <w:jc w:val="center"/>
            </w:pPr>
            <w:r w:rsidRPr="00744E24">
              <w:t>Ж.д.№3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103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103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r w:rsidRPr="00744E24">
              <w:t>65</w:t>
            </w:r>
          </w:p>
        </w:tc>
        <w:tc>
          <w:tcPr>
            <w:tcW w:w="1417" w:type="dxa"/>
            <w:hideMark/>
          </w:tcPr>
          <w:p w:rsidR="002D4505" w:rsidRPr="00744E24" w:rsidRDefault="002D4505" w:rsidP="002D4505">
            <w:r w:rsidRPr="00744E24">
              <w:t>в лотках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отопле-</w:t>
            </w:r>
          </w:p>
          <w:p w:rsidR="002D4505" w:rsidRPr="00744E24" w:rsidRDefault="002D4505" w:rsidP="002D4505">
            <w:r w:rsidRPr="00744E24">
              <w:t>ние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минвата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1986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210</w:t>
            </w:r>
          </w:p>
        </w:tc>
      </w:tr>
      <w:tr w:rsidR="002D4505" w:rsidRPr="00744E24" w:rsidTr="002D4505">
        <w:tc>
          <w:tcPr>
            <w:tcW w:w="648" w:type="dxa"/>
            <w:hideMark/>
          </w:tcPr>
          <w:p w:rsidR="002D4505" w:rsidRPr="00744E24" w:rsidRDefault="002D4505" w:rsidP="002D4505">
            <w:r w:rsidRPr="00744E24">
              <w:t xml:space="preserve">  2</w:t>
            </w:r>
          </w:p>
        </w:tc>
        <w:tc>
          <w:tcPr>
            <w:tcW w:w="995" w:type="dxa"/>
            <w:tcBorders>
              <w:top w:val="nil"/>
            </w:tcBorders>
            <w:hideMark/>
          </w:tcPr>
          <w:p w:rsidR="002D4505" w:rsidRPr="00744E24" w:rsidRDefault="002D4505" w:rsidP="002D4505">
            <w:r w:rsidRPr="00744E24">
              <w:t>Жд№3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Жд№2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103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103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r w:rsidRPr="00744E24">
              <w:t>25</w:t>
            </w:r>
          </w:p>
        </w:tc>
        <w:tc>
          <w:tcPr>
            <w:tcW w:w="1417" w:type="dxa"/>
            <w:hideMark/>
          </w:tcPr>
          <w:p w:rsidR="002D4505" w:rsidRPr="00744E24" w:rsidRDefault="002D4505" w:rsidP="002D4505">
            <w:r w:rsidRPr="00744E24">
              <w:t>в лотках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отопле-</w:t>
            </w:r>
          </w:p>
          <w:p w:rsidR="002D4505" w:rsidRPr="00744E24" w:rsidRDefault="002D4505" w:rsidP="002D4505">
            <w:r w:rsidRPr="00744E24">
              <w:t>ние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минвата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1986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210</w:t>
            </w:r>
          </w:p>
        </w:tc>
      </w:tr>
      <w:tr w:rsidR="002D4505" w:rsidRPr="00744E24" w:rsidTr="002D4505">
        <w:tc>
          <w:tcPr>
            <w:tcW w:w="648" w:type="dxa"/>
            <w:hideMark/>
          </w:tcPr>
          <w:p w:rsidR="002D4505" w:rsidRPr="00744E24" w:rsidRDefault="002D4505" w:rsidP="002D4505">
            <w:r w:rsidRPr="00744E24">
              <w:t xml:space="preserve">  3</w:t>
            </w:r>
          </w:p>
        </w:tc>
        <w:tc>
          <w:tcPr>
            <w:tcW w:w="995" w:type="dxa"/>
            <w:hideMark/>
          </w:tcPr>
          <w:p w:rsidR="002D4505" w:rsidRPr="00744E24" w:rsidRDefault="002D4505" w:rsidP="002D4505">
            <w:pPr>
              <w:rPr>
                <w:color w:val="FF0000"/>
              </w:rPr>
            </w:pPr>
            <w:r w:rsidRPr="00744E24">
              <w:t>Жд№2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Жд№1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76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76</w:t>
            </w:r>
          </w:p>
        </w:tc>
        <w:tc>
          <w:tcPr>
            <w:tcW w:w="850" w:type="dxa"/>
            <w:hideMark/>
          </w:tcPr>
          <w:p w:rsidR="002D4505" w:rsidRPr="00744E24" w:rsidRDefault="002D4505" w:rsidP="002D4505">
            <w:r w:rsidRPr="00744E24">
              <w:t>68</w:t>
            </w:r>
          </w:p>
        </w:tc>
        <w:tc>
          <w:tcPr>
            <w:tcW w:w="1417" w:type="dxa"/>
            <w:hideMark/>
          </w:tcPr>
          <w:p w:rsidR="002D4505" w:rsidRPr="00744E24" w:rsidRDefault="002D4505" w:rsidP="002D4505">
            <w:r w:rsidRPr="00744E24">
              <w:t>в лотках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отопле-</w:t>
            </w:r>
          </w:p>
          <w:p w:rsidR="002D4505" w:rsidRPr="00744E24" w:rsidRDefault="002D4505" w:rsidP="002D4505">
            <w:r w:rsidRPr="00744E24">
              <w:t>ние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скорлу</w:t>
            </w:r>
          </w:p>
          <w:p w:rsidR="002D4505" w:rsidRPr="00744E24" w:rsidRDefault="002D4505" w:rsidP="002D4505">
            <w:r w:rsidRPr="00744E24">
              <w:t xml:space="preserve">па </w:t>
            </w:r>
          </w:p>
        </w:tc>
        <w:tc>
          <w:tcPr>
            <w:tcW w:w="991" w:type="dxa"/>
            <w:hideMark/>
          </w:tcPr>
          <w:p w:rsidR="002D4505" w:rsidRPr="00744E24" w:rsidRDefault="002D4505" w:rsidP="002D4505">
            <w:r w:rsidRPr="00744E24">
              <w:t>1987</w:t>
            </w:r>
          </w:p>
        </w:tc>
        <w:tc>
          <w:tcPr>
            <w:tcW w:w="709" w:type="dxa"/>
            <w:hideMark/>
          </w:tcPr>
          <w:p w:rsidR="002D4505" w:rsidRPr="00744E24" w:rsidRDefault="002D4505" w:rsidP="002D4505">
            <w:r w:rsidRPr="00744E24">
              <w:t>210</w:t>
            </w:r>
          </w:p>
        </w:tc>
      </w:tr>
    </w:tbl>
    <w:p w:rsidR="002D4505" w:rsidRPr="00744E24" w:rsidRDefault="002D4505" w:rsidP="002D4505">
      <w:pPr>
        <w:adjustRightInd w:val="0"/>
        <w:jc w:val="both"/>
        <w:rPr>
          <w:i/>
          <w:lang w:eastAsia="en-US"/>
        </w:rPr>
      </w:pPr>
    </w:p>
    <w:p w:rsidR="002D4505" w:rsidRPr="00DA2643" w:rsidRDefault="002D4505" w:rsidP="002D4505">
      <w:pPr>
        <w:tabs>
          <w:tab w:val="left" w:pos="709"/>
          <w:tab w:val="left" w:pos="851"/>
          <w:tab w:val="left" w:pos="993"/>
        </w:tabs>
        <w:adjustRightInd w:val="0"/>
        <w:jc w:val="center"/>
        <w:rPr>
          <w:b/>
          <w:sz w:val="26"/>
          <w:szCs w:val="26"/>
          <w:lang w:eastAsia="en-US"/>
        </w:rPr>
      </w:pPr>
      <w:r w:rsidRPr="00DA2643">
        <w:rPr>
          <w:b/>
          <w:sz w:val="26"/>
          <w:szCs w:val="26"/>
          <w:lang w:eastAsia="en-US"/>
        </w:rPr>
        <w:t>6. Предложения реконструкции и технического перевооружения</w:t>
      </w:r>
    </w:p>
    <w:p w:rsidR="002D4505" w:rsidRPr="00DA2643" w:rsidRDefault="002D4505" w:rsidP="002D4505">
      <w:pPr>
        <w:tabs>
          <w:tab w:val="left" w:pos="709"/>
          <w:tab w:val="left" w:pos="851"/>
          <w:tab w:val="left" w:pos="993"/>
        </w:tabs>
        <w:adjustRightInd w:val="0"/>
        <w:jc w:val="center"/>
        <w:rPr>
          <w:b/>
          <w:sz w:val="26"/>
          <w:szCs w:val="26"/>
          <w:lang w:eastAsia="en-US"/>
        </w:rPr>
      </w:pPr>
      <w:r w:rsidRPr="00DA2643">
        <w:rPr>
          <w:b/>
          <w:sz w:val="26"/>
          <w:szCs w:val="26"/>
          <w:lang w:eastAsia="en-US"/>
        </w:rPr>
        <w:t>источников тепловой энергии и тепловых сетей.</w:t>
      </w:r>
    </w:p>
    <w:p w:rsidR="002D4505" w:rsidRPr="00DA2643" w:rsidRDefault="002D4505" w:rsidP="002D4505">
      <w:pPr>
        <w:tabs>
          <w:tab w:val="left" w:pos="993"/>
        </w:tabs>
        <w:adjustRightInd w:val="0"/>
        <w:jc w:val="both"/>
        <w:rPr>
          <w:b/>
          <w:sz w:val="26"/>
          <w:szCs w:val="26"/>
          <w:lang w:eastAsia="en-US"/>
        </w:rPr>
      </w:pPr>
    </w:p>
    <w:p w:rsidR="002D4505" w:rsidRPr="00DA2643" w:rsidRDefault="00DA3534" w:rsidP="00DA3534">
      <w:pPr>
        <w:tabs>
          <w:tab w:val="left" w:pos="567"/>
        </w:tabs>
        <w:adjustRightInd w:val="0"/>
        <w:jc w:val="both"/>
        <w:rPr>
          <w:sz w:val="26"/>
          <w:szCs w:val="26"/>
          <w:lang w:eastAsia="en-US"/>
        </w:rPr>
      </w:pPr>
      <w:r>
        <w:rPr>
          <w:spacing w:val="-5"/>
          <w:sz w:val="26"/>
          <w:szCs w:val="26"/>
          <w:lang w:eastAsia="en-US"/>
        </w:rPr>
        <w:tab/>
      </w:r>
      <w:r w:rsidR="002D4505" w:rsidRPr="00DA2643">
        <w:rPr>
          <w:spacing w:val="-5"/>
          <w:sz w:val="26"/>
          <w:szCs w:val="26"/>
          <w:lang w:eastAsia="en-US"/>
        </w:rPr>
        <w:t xml:space="preserve">В настоящее время зона </w:t>
      </w:r>
      <w:r w:rsidR="002D4505" w:rsidRPr="00DA2643">
        <w:rPr>
          <w:sz w:val="26"/>
          <w:szCs w:val="26"/>
          <w:lang w:eastAsia="en-US"/>
        </w:rPr>
        <w:t xml:space="preserve"> покрытия котельной – три  панельных жилых дома по 27 квартир в каждом.</w:t>
      </w:r>
    </w:p>
    <w:p w:rsidR="002D4505" w:rsidRPr="00DA2643" w:rsidRDefault="00DA3534" w:rsidP="00DA3534">
      <w:pPr>
        <w:tabs>
          <w:tab w:val="left" w:pos="567"/>
        </w:tabs>
        <w:adjustRightInd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2D4505" w:rsidRPr="00DA2643">
        <w:rPr>
          <w:sz w:val="26"/>
          <w:szCs w:val="26"/>
          <w:lang w:eastAsia="en-US"/>
        </w:rPr>
        <w:t>Для обеспечения стаби</w:t>
      </w:r>
      <w:r>
        <w:rPr>
          <w:sz w:val="26"/>
          <w:szCs w:val="26"/>
          <w:lang w:eastAsia="en-US"/>
        </w:rPr>
        <w:t>льного теплоснабжения необходима</w:t>
      </w:r>
      <w:r w:rsidR="002D4505" w:rsidRPr="00DA2643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замена котлового агрегата</w:t>
      </w:r>
      <w:r w:rsidR="002D4505" w:rsidRPr="00DA2643">
        <w:rPr>
          <w:sz w:val="26"/>
          <w:szCs w:val="26"/>
          <w:lang w:eastAsia="en-US"/>
        </w:rPr>
        <w:t xml:space="preserve"> котельной</w:t>
      </w:r>
      <w:r>
        <w:rPr>
          <w:sz w:val="26"/>
          <w:szCs w:val="26"/>
          <w:lang w:eastAsia="en-US"/>
        </w:rPr>
        <w:t xml:space="preserve"> </w:t>
      </w:r>
      <w:r w:rsidR="002D4505" w:rsidRPr="00DA2643">
        <w:rPr>
          <w:sz w:val="26"/>
          <w:szCs w:val="26"/>
          <w:lang w:eastAsia="en-US"/>
        </w:rPr>
        <w:t>№3.</w:t>
      </w:r>
    </w:p>
    <w:p w:rsidR="002D4505" w:rsidRPr="00DA2643" w:rsidRDefault="002D4505" w:rsidP="002D4505">
      <w:pPr>
        <w:tabs>
          <w:tab w:val="left" w:pos="993"/>
        </w:tabs>
        <w:adjustRightInd w:val="0"/>
        <w:rPr>
          <w:sz w:val="26"/>
          <w:szCs w:val="26"/>
          <w:lang w:eastAsia="en-US"/>
        </w:rPr>
      </w:pPr>
    </w:p>
    <w:p w:rsidR="002D4505" w:rsidRPr="00DA2643" w:rsidRDefault="002D4505" w:rsidP="002D4505">
      <w:pPr>
        <w:ind w:firstLine="540"/>
        <w:rPr>
          <w:sz w:val="26"/>
          <w:szCs w:val="26"/>
        </w:rPr>
      </w:pPr>
      <w:r w:rsidRPr="00DA2643">
        <w:rPr>
          <w:b/>
          <w:sz w:val="26"/>
          <w:szCs w:val="26"/>
        </w:rPr>
        <w:t>7. Определение единой теплоснабжающей организации и границы зон ее деятельности</w:t>
      </w:r>
      <w:r w:rsidRPr="00DA2643">
        <w:rPr>
          <w:sz w:val="26"/>
          <w:szCs w:val="26"/>
        </w:rPr>
        <w:t>.</w:t>
      </w:r>
    </w:p>
    <w:p w:rsidR="002D4505" w:rsidRPr="00DA2643" w:rsidRDefault="002D4505" w:rsidP="002D4505">
      <w:pPr>
        <w:ind w:firstLine="540"/>
        <w:rPr>
          <w:sz w:val="26"/>
          <w:szCs w:val="26"/>
        </w:rPr>
      </w:pP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В соответствии со статьей 2 пунктом 28 Федерального закона 190 «О теплоснабжении»: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 xml:space="preserve">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lastRenderedPageBreak/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 xml:space="preserve">В настоящее время на территории д. Прискуха </w:t>
      </w:r>
      <w:r w:rsidR="00DA3534">
        <w:rPr>
          <w:sz w:val="26"/>
          <w:szCs w:val="26"/>
        </w:rPr>
        <w:t>Локнянского муниципального округа</w:t>
      </w:r>
      <w:r w:rsidRPr="00DA2643">
        <w:rPr>
          <w:sz w:val="26"/>
          <w:szCs w:val="26"/>
        </w:rPr>
        <w:t xml:space="preserve"> существует одна теплоснабжающая организация МУП «Локнянское ЖКХ».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Предприятия согласно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а) 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б) надлежащим образом исполняет обязательства перед иными теплоснабжающими и теплосетевыми организациями в зоне своей деятельности;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>в) осуществляет контроль режимов потребления тепловой энергии в зоне своей деятельности.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  <w:r w:rsidRPr="00DA2643">
        <w:rPr>
          <w:sz w:val="26"/>
          <w:szCs w:val="26"/>
        </w:rPr>
        <w:t xml:space="preserve">Таким образом, на основании критериев определения единой теплоснабжающей организации, установленных в проекте правил организации теплоснабжения, утверждаемых Правительством Российской Федерации,  определить единой теплоснабжающей организацией в д. Прискуха </w:t>
      </w:r>
      <w:r w:rsidR="00DA3534">
        <w:rPr>
          <w:sz w:val="26"/>
          <w:szCs w:val="26"/>
        </w:rPr>
        <w:t>Локнянского муниципального округа</w:t>
      </w:r>
      <w:r w:rsidRPr="00DA2643">
        <w:rPr>
          <w:sz w:val="26"/>
          <w:szCs w:val="26"/>
        </w:rPr>
        <w:t xml:space="preserve"> - МУП «Локнянское ЖКХ» границы зон его деятельности определить согласно действующим зонам обслуживания.</w:t>
      </w:r>
    </w:p>
    <w:p w:rsidR="002D4505" w:rsidRPr="00DA2643" w:rsidRDefault="002D4505" w:rsidP="002D4505">
      <w:pPr>
        <w:ind w:firstLine="540"/>
        <w:jc w:val="both"/>
        <w:rPr>
          <w:sz w:val="26"/>
          <w:szCs w:val="26"/>
        </w:rPr>
      </w:pPr>
    </w:p>
    <w:p w:rsidR="002D4505" w:rsidRDefault="002D4505" w:rsidP="00DA3534">
      <w:pPr>
        <w:ind w:firstLine="540"/>
        <w:jc w:val="center"/>
        <w:outlineLvl w:val="0"/>
        <w:rPr>
          <w:rFonts w:cs="Calibri"/>
          <w:b/>
          <w:sz w:val="26"/>
          <w:szCs w:val="26"/>
        </w:rPr>
      </w:pPr>
      <w:r w:rsidRPr="00DA2643">
        <w:rPr>
          <w:rFonts w:cs="Calibri"/>
          <w:b/>
          <w:sz w:val="26"/>
          <w:szCs w:val="26"/>
        </w:rPr>
        <w:t>8. Обоснование инвестиций в строительство, реконструкцию и техническое перевооружение.</w:t>
      </w:r>
    </w:p>
    <w:p w:rsidR="00DA3534" w:rsidRPr="00DA2643" w:rsidRDefault="00DA3534" w:rsidP="00DA3534">
      <w:pPr>
        <w:ind w:firstLine="540"/>
        <w:jc w:val="center"/>
        <w:outlineLvl w:val="0"/>
        <w:rPr>
          <w:rFonts w:cs="Calibri"/>
          <w:b/>
          <w:sz w:val="26"/>
          <w:szCs w:val="26"/>
        </w:rPr>
      </w:pPr>
    </w:p>
    <w:p w:rsidR="002D4505" w:rsidRPr="00DA2643" w:rsidRDefault="002D4505" w:rsidP="002D4505">
      <w:pPr>
        <w:spacing w:before="100" w:beforeAutospacing="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DA2643">
        <w:rPr>
          <w:sz w:val="26"/>
          <w:szCs w:val="26"/>
        </w:rPr>
        <w:t xml:space="preserve">На территории д. Прискуха есть необходимость в реконструкции существующих тепловых сетей и котельной. Теплоснабжение  жилого фонда  предусматривается от существующей котельной с проведением её реконструкции.  </w:t>
      </w:r>
    </w:p>
    <w:p w:rsidR="002D4505" w:rsidRPr="00DA2643" w:rsidRDefault="00DA3534" w:rsidP="002D4505">
      <w:pPr>
        <w:spacing w:before="100" w:beforeAutospacing="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D4505" w:rsidRPr="00DA2643">
        <w:rPr>
          <w:sz w:val="26"/>
          <w:szCs w:val="26"/>
        </w:rPr>
        <w:t xml:space="preserve">Необходимо провести </w:t>
      </w:r>
      <w:r w:rsidR="002D4505" w:rsidRPr="00DA2643">
        <w:rPr>
          <w:bCs/>
          <w:sz w:val="26"/>
          <w:szCs w:val="26"/>
        </w:rPr>
        <w:t xml:space="preserve">мероприятия по </w:t>
      </w:r>
      <w:r w:rsidR="002D4505" w:rsidRPr="00DA2643">
        <w:rPr>
          <w:sz w:val="26"/>
          <w:szCs w:val="26"/>
        </w:rPr>
        <w:t xml:space="preserve">техническому переоснащению или реконструкции котельной, для этого рекомендуется выполнить следующие действия провести комплексное обследование, а также определить </w:t>
      </w:r>
      <w:r w:rsidR="002D4505" w:rsidRPr="00DA2643">
        <w:rPr>
          <w:bCs/>
          <w:sz w:val="26"/>
          <w:szCs w:val="26"/>
        </w:rPr>
        <w:t xml:space="preserve">расчетный срок окупаемости затрат.  </w:t>
      </w:r>
    </w:p>
    <w:p w:rsidR="002D4505" w:rsidRPr="00DA2643" w:rsidRDefault="002D4505" w:rsidP="002D4505">
      <w:pPr>
        <w:spacing w:before="100" w:beforeAutospacing="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DA2643">
        <w:rPr>
          <w:sz w:val="26"/>
          <w:szCs w:val="26"/>
        </w:rPr>
        <w:t>При новом строительстве и реконструкции существующих теплопроводов рекомендуется применять изолированные трубопроводы в пенополиуретановой (ППУ) изоляции. Для сокращения времени устранения аварий на тепловых сетях и снижения выбросов теплоносителя в атмосферу и др. последствий, неразрывно связанных с авариями на теплопроводах, рекомендуется применять систему оперативно-дистанционного контроля (ОДК).</w:t>
      </w:r>
    </w:p>
    <w:p w:rsidR="002D4505" w:rsidRPr="00DA2643" w:rsidRDefault="002D4505" w:rsidP="002D4505">
      <w:pPr>
        <w:ind w:firstLine="540"/>
        <w:jc w:val="both"/>
        <w:rPr>
          <w:rFonts w:cs="Calibri"/>
          <w:sz w:val="26"/>
          <w:szCs w:val="26"/>
        </w:rPr>
      </w:pPr>
      <w:r w:rsidRPr="00DA2643">
        <w:rPr>
          <w:rFonts w:cs="Calibri"/>
          <w:sz w:val="26"/>
          <w:szCs w:val="26"/>
        </w:rPr>
        <w:t>Для повышения экономичности работы теплотрассы рекомендуется выполнить следующие действия:</w:t>
      </w:r>
    </w:p>
    <w:p w:rsidR="002D4505" w:rsidRPr="00DA2643" w:rsidRDefault="002D4505" w:rsidP="00DA3534">
      <w:pPr>
        <w:numPr>
          <w:ilvl w:val="0"/>
          <w:numId w:val="32"/>
        </w:numPr>
        <w:tabs>
          <w:tab w:val="left" w:pos="851"/>
        </w:tabs>
        <w:ind w:left="0" w:firstLine="540"/>
        <w:jc w:val="both"/>
        <w:rPr>
          <w:rFonts w:cs="Calibri"/>
          <w:sz w:val="26"/>
          <w:szCs w:val="26"/>
        </w:rPr>
      </w:pPr>
      <w:r w:rsidRPr="00DA2643">
        <w:rPr>
          <w:rFonts w:cs="Calibri"/>
          <w:sz w:val="26"/>
          <w:szCs w:val="26"/>
        </w:rPr>
        <w:t>Провести комплексное обследование теплотрасс от котельной к объектам теплоснабжения и выявить основные каналы появления в них тепловых потерь.</w:t>
      </w:r>
    </w:p>
    <w:p w:rsidR="002D4505" w:rsidRPr="00DA2643" w:rsidRDefault="002D4505" w:rsidP="00DA3534">
      <w:pPr>
        <w:numPr>
          <w:ilvl w:val="0"/>
          <w:numId w:val="32"/>
        </w:numPr>
        <w:tabs>
          <w:tab w:val="left" w:pos="851"/>
        </w:tabs>
        <w:ind w:left="0" w:firstLine="540"/>
        <w:jc w:val="both"/>
        <w:rPr>
          <w:rFonts w:cs="Calibri"/>
          <w:sz w:val="26"/>
          <w:szCs w:val="26"/>
        </w:rPr>
      </w:pPr>
      <w:r w:rsidRPr="00DA2643">
        <w:rPr>
          <w:rFonts w:cs="Calibri"/>
          <w:sz w:val="26"/>
          <w:szCs w:val="26"/>
        </w:rPr>
        <w:t>Провести оптимизацию гидравлических режимов функционирования тепловых сетей. Ликвидация разрегулировки тепловых сетей приносит снижение потерь тепловой энергии и затрат электроэнергии на передачу теплоносителя в системе теплоснабжения в некоторых случаях до 40–50 %.</w:t>
      </w:r>
    </w:p>
    <w:p w:rsidR="002D4505" w:rsidRPr="00DA2643" w:rsidRDefault="002D4505" w:rsidP="00DA3534">
      <w:pPr>
        <w:numPr>
          <w:ilvl w:val="0"/>
          <w:numId w:val="32"/>
        </w:numPr>
        <w:tabs>
          <w:tab w:val="left" w:pos="851"/>
        </w:tabs>
        <w:ind w:left="0" w:firstLine="540"/>
        <w:jc w:val="both"/>
        <w:rPr>
          <w:rFonts w:cs="Calibri"/>
          <w:sz w:val="26"/>
          <w:szCs w:val="26"/>
        </w:rPr>
      </w:pPr>
      <w:r w:rsidRPr="00DA2643">
        <w:rPr>
          <w:rFonts w:cs="Calibri"/>
          <w:sz w:val="26"/>
          <w:szCs w:val="26"/>
        </w:rPr>
        <w:t>Восстановить или усилить теплоизоляцию теплотрассы или при экономической целесообразности переложить существующие трубопроводы использовав для замены предварительно изолированные трубопроводы.</w:t>
      </w:r>
    </w:p>
    <w:p w:rsidR="002D4505" w:rsidRPr="00DA2643" w:rsidRDefault="002D4505" w:rsidP="00DA3534">
      <w:pPr>
        <w:numPr>
          <w:ilvl w:val="0"/>
          <w:numId w:val="32"/>
        </w:numPr>
        <w:tabs>
          <w:tab w:val="left" w:pos="851"/>
        </w:tabs>
        <w:ind w:left="0" w:firstLine="540"/>
        <w:jc w:val="both"/>
        <w:rPr>
          <w:rFonts w:cs="Calibri"/>
          <w:sz w:val="26"/>
          <w:szCs w:val="26"/>
        </w:rPr>
      </w:pPr>
      <w:r w:rsidRPr="00DA2643">
        <w:rPr>
          <w:rFonts w:cs="Calibri"/>
          <w:sz w:val="26"/>
          <w:szCs w:val="26"/>
        </w:rPr>
        <w:lastRenderedPageBreak/>
        <w:t>Заменить низкоэффективные отечественные сетевые насосы на современные импортные с более высоким КПД. При экономической целесообразности (большой мощности электродвигателей насосов) использовать устройства частотного регулирования скорости вращения асинхронных двигателей.</w:t>
      </w:r>
    </w:p>
    <w:p w:rsidR="002D4505" w:rsidRPr="00DA2643" w:rsidRDefault="002D4505" w:rsidP="00DA3534">
      <w:pPr>
        <w:numPr>
          <w:ilvl w:val="0"/>
          <w:numId w:val="32"/>
        </w:numPr>
        <w:tabs>
          <w:tab w:val="left" w:pos="851"/>
        </w:tabs>
        <w:ind w:left="0" w:firstLine="540"/>
        <w:jc w:val="both"/>
        <w:rPr>
          <w:rFonts w:cs="Calibri"/>
          <w:sz w:val="26"/>
          <w:szCs w:val="26"/>
        </w:rPr>
      </w:pPr>
      <w:r w:rsidRPr="00DA2643">
        <w:rPr>
          <w:rFonts w:cs="Calibri"/>
          <w:sz w:val="26"/>
          <w:szCs w:val="26"/>
        </w:rPr>
        <w:t>Произвести замену запорной арматуры на новые шаровые клапаны и т.д, что значительно снизит тепловые потери в нештатных и аварийный ситуациях, а также исключит варианты появления утечек теплоносителя через сальники задвижек.</w:t>
      </w:r>
    </w:p>
    <w:p w:rsidR="002D4505" w:rsidRPr="00DA2643" w:rsidRDefault="002D4505" w:rsidP="002D4505">
      <w:pPr>
        <w:tabs>
          <w:tab w:val="left" w:pos="993"/>
        </w:tabs>
        <w:adjustRightInd w:val="0"/>
        <w:ind w:firstLine="540"/>
        <w:jc w:val="both"/>
        <w:rPr>
          <w:sz w:val="26"/>
          <w:szCs w:val="26"/>
          <w:lang w:eastAsia="en-US"/>
        </w:rPr>
      </w:pPr>
      <w:r w:rsidRPr="00DA2643">
        <w:rPr>
          <w:sz w:val="26"/>
          <w:szCs w:val="26"/>
          <w:lang w:eastAsia="en-US"/>
        </w:rPr>
        <w:t>В качестве источников финансирования мероприятий рассматриваются бюджетные средства или привлечение инвестиций посредством заключения концессионных соглашений.</w:t>
      </w:r>
    </w:p>
    <w:p w:rsidR="002D4505" w:rsidRPr="00DA2643" w:rsidRDefault="002D4505" w:rsidP="002D4505">
      <w:pPr>
        <w:tabs>
          <w:tab w:val="left" w:pos="993"/>
        </w:tabs>
        <w:adjustRightInd w:val="0"/>
        <w:spacing w:line="360" w:lineRule="auto"/>
        <w:textAlignment w:val="baseline"/>
        <w:rPr>
          <w:sz w:val="26"/>
          <w:szCs w:val="26"/>
          <w:lang w:eastAsia="en-US"/>
        </w:rPr>
      </w:pPr>
      <w:r w:rsidRPr="00DA2643">
        <w:rPr>
          <w:sz w:val="26"/>
          <w:szCs w:val="26"/>
          <w:lang w:eastAsia="en-US"/>
        </w:rPr>
        <w:t xml:space="preserve">     </w:t>
      </w:r>
    </w:p>
    <w:p w:rsidR="002D4505" w:rsidRPr="00DA2643" w:rsidRDefault="002D4505" w:rsidP="002D4505">
      <w:pPr>
        <w:pStyle w:val="ConsPlusTitle"/>
        <w:ind w:firstLine="709"/>
        <w:jc w:val="both"/>
        <w:outlineLvl w:val="1"/>
        <w:rPr>
          <w:sz w:val="26"/>
          <w:szCs w:val="26"/>
        </w:rPr>
      </w:pPr>
      <w:r w:rsidRPr="00DA2643">
        <w:rPr>
          <w:sz w:val="26"/>
          <w:szCs w:val="26"/>
        </w:rPr>
        <w:t>Раздел 9. Сценарии развития аварий в системах теплоснабжения.</w:t>
      </w:r>
    </w:p>
    <w:p w:rsidR="002D4505" w:rsidRPr="00DA2643" w:rsidRDefault="002D4505" w:rsidP="002D4505">
      <w:pPr>
        <w:pStyle w:val="ConsPlusTitle"/>
        <w:ind w:firstLine="709"/>
        <w:jc w:val="both"/>
        <w:outlineLvl w:val="1"/>
        <w:rPr>
          <w:sz w:val="26"/>
          <w:szCs w:val="26"/>
        </w:rPr>
      </w:pPr>
    </w:p>
    <w:p w:rsidR="002D4505" w:rsidRPr="00DA2643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DA2643">
        <w:rPr>
          <w:b w:val="0"/>
          <w:sz w:val="26"/>
          <w:szCs w:val="26"/>
        </w:rPr>
        <w:t xml:space="preserve">Установленная мощность котельной, расположенной на территории д. Прискуха Локнянского </w:t>
      </w:r>
      <w:r w:rsidR="00951C24">
        <w:rPr>
          <w:b w:val="0"/>
          <w:sz w:val="26"/>
          <w:szCs w:val="26"/>
        </w:rPr>
        <w:t>муниципального округа</w:t>
      </w:r>
      <w:r w:rsidRPr="00DA2643">
        <w:rPr>
          <w:b w:val="0"/>
          <w:sz w:val="26"/>
          <w:szCs w:val="26"/>
        </w:rPr>
        <w:t>, обеспечивает резерв мощности при выходе из строя отдельных котлоагрегатов и основного оборудования (насосы, дымососы, вентиляторы, водоподогреватели).</w:t>
      </w:r>
    </w:p>
    <w:p w:rsidR="002D4505" w:rsidRPr="00DA2643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DA2643">
        <w:rPr>
          <w:b w:val="0"/>
          <w:sz w:val="26"/>
          <w:szCs w:val="26"/>
        </w:rPr>
        <w:t>При выходе из строя отдельных участков тепловой сети оборудование котельной позволяет обеспечить работу остальных участков тепловых сетей с соблюдением номинальных параметров. В этом случае котельная продолжает работать в соответствии с температурным графиком работы котельной, изменение давления теплоносителя в тепловой сети в допустимых пределах.</w:t>
      </w:r>
    </w:p>
    <w:p w:rsidR="002D4505" w:rsidRPr="00DA2643" w:rsidRDefault="002D4505" w:rsidP="002D4505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DA2643">
        <w:rPr>
          <w:b w:val="0"/>
          <w:sz w:val="26"/>
          <w:szCs w:val="26"/>
        </w:rPr>
        <w:t>Взаимное резервирование работы котельных по существующим тепловым сетям не предусмотрено.</w:t>
      </w:r>
    </w:p>
    <w:p w:rsidR="002D4505" w:rsidRPr="00DA2643" w:rsidRDefault="002D4505" w:rsidP="002D4505">
      <w:pPr>
        <w:tabs>
          <w:tab w:val="left" w:pos="993"/>
        </w:tabs>
        <w:adjustRightInd w:val="0"/>
        <w:spacing w:line="360" w:lineRule="auto"/>
        <w:textAlignment w:val="baseline"/>
        <w:rPr>
          <w:spacing w:val="-5"/>
          <w:sz w:val="26"/>
          <w:szCs w:val="26"/>
          <w:lang w:eastAsia="en-US"/>
        </w:rPr>
      </w:pPr>
    </w:p>
    <w:p w:rsidR="002D4505" w:rsidRPr="00DA2643" w:rsidRDefault="002D4505" w:rsidP="002D4505">
      <w:pPr>
        <w:pStyle w:val="af5"/>
        <w:jc w:val="center"/>
        <w:rPr>
          <w:b/>
          <w:sz w:val="26"/>
          <w:szCs w:val="26"/>
        </w:rPr>
      </w:pPr>
      <w:r w:rsidRPr="00DA2643">
        <w:rPr>
          <w:b/>
          <w:sz w:val="26"/>
          <w:szCs w:val="26"/>
        </w:rPr>
        <w:t>Раздел 10: Предложения, обеспечивающие надежность системы теплоснабжения</w:t>
      </w:r>
    </w:p>
    <w:p w:rsidR="002D4505" w:rsidRPr="00DA2643" w:rsidRDefault="002D4505" w:rsidP="002D4505">
      <w:pPr>
        <w:pStyle w:val="af5"/>
        <w:jc w:val="center"/>
        <w:rPr>
          <w:b/>
          <w:sz w:val="26"/>
          <w:szCs w:val="26"/>
        </w:rPr>
      </w:pPr>
    </w:p>
    <w:p w:rsidR="002D4505" w:rsidRPr="00DA2643" w:rsidRDefault="002D4505" w:rsidP="002D4505">
      <w:pPr>
        <w:pStyle w:val="af5"/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10.1. Применение на источниках тепловой энергии рациональных тепловых схем с дублированными связями и новых технологий, обеспечивающих нормативную готовность энергетического оборудования:</w:t>
      </w:r>
    </w:p>
    <w:p w:rsidR="002D4505" w:rsidRPr="00DA2643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DA2643">
        <w:rPr>
          <w:rFonts w:eastAsia="TimesNewRomanPSMT"/>
          <w:sz w:val="26"/>
          <w:szCs w:val="26"/>
        </w:rPr>
        <w:tab/>
        <w:t>На сегодняшний в деревне Прискуха существует один источник централизованного теплоснабжения – Котельная №3, имеющая тупиковые, недублированные сети.</w:t>
      </w:r>
    </w:p>
    <w:p w:rsidR="002D4505" w:rsidRPr="00DA2643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DA2643">
        <w:rPr>
          <w:rFonts w:eastAsia="TimesNewRomanPSMT"/>
          <w:sz w:val="26"/>
          <w:szCs w:val="26"/>
        </w:rPr>
        <w:tab/>
        <w:t>Дополнительных мероприятий по повышению надежности не предусматривается.</w:t>
      </w:r>
    </w:p>
    <w:p w:rsidR="002D4505" w:rsidRPr="00DA2643" w:rsidRDefault="002D4505" w:rsidP="002D4505">
      <w:pPr>
        <w:pStyle w:val="af5"/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10.2. Установка резервного оборудования:</w:t>
      </w:r>
    </w:p>
    <w:p w:rsidR="002D4505" w:rsidRPr="00DA2643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DA2643">
        <w:rPr>
          <w:rFonts w:eastAsia="TimesNewRomanPSMT"/>
          <w:sz w:val="26"/>
          <w:szCs w:val="26"/>
        </w:rPr>
        <w:tab/>
        <w:t>Установка резервного оборудования на источниках теплоснабжения и на тепловых сетях не предусматривается.</w:t>
      </w:r>
    </w:p>
    <w:p w:rsidR="002D4505" w:rsidRPr="00DA2643" w:rsidRDefault="002D4505" w:rsidP="002D4505">
      <w:pPr>
        <w:pStyle w:val="af5"/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10.3. Организация совместной работы нескольких источников тепловой энергии на единую тепловую сеть:</w:t>
      </w:r>
    </w:p>
    <w:p w:rsidR="002D4505" w:rsidRPr="00DA2643" w:rsidRDefault="002D4505" w:rsidP="002D4505">
      <w:pPr>
        <w:pStyle w:val="af5"/>
        <w:jc w:val="both"/>
        <w:rPr>
          <w:rFonts w:eastAsia="TimesNewRomanPSMT"/>
          <w:sz w:val="26"/>
          <w:szCs w:val="26"/>
        </w:rPr>
      </w:pPr>
      <w:r w:rsidRPr="00DA2643">
        <w:rPr>
          <w:rFonts w:eastAsia="TimesNewRomanPSMT"/>
          <w:sz w:val="26"/>
          <w:szCs w:val="26"/>
        </w:rPr>
        <w:tab/>
        <w:t>Совместной работы нескольких источников тепловой энергии на единую тепловую сеть не предусматривается.</w:t>
      </w:r>
    </w:p>
    <w:p w:rsidR="002D4505" w:rsidRPr="00DA2643" w:rsidRDefault="002D4505" w:rsidP="002D4505">
      <w:pPr>
        <w:pStyle w:val="af5"/>
        <w:jc w:val="both"/>
        <w:rPr>
          <w:sz w:val="26"/>
          <w:szCs w:val="26"/>
        </w:rPr>
      </w:pPr>
      <w:r w:rsidRPr="00DA2643">
        <w:rPr>
          <w:sz w:val="26"/>
          <w:szCs w:val="26"/>
        </w:rPr>
        <w:tab/>
        <w:t>10.4. Резервирование тепловых сетей смежных районов поселения, городского округа, города федерального значения:</w:t>
      </w:r>
    </w:p>
    <w:p w:rsidR="002D4505" w:rsidRPr="00951C24" w:rsidRDefault="002D4505" w:rsidP="00951C24">
      <w:pPr>
        <w:pStyle w:val="af5"/>
        <w:jc w:val="both"/>
        <w:rPr>
          <w:spacing w:val="-5"/>
          <w:sz w:val="26"/>
          <w:szCs w:val="26"/>
          <w:lang w:eastAsia="en-US"/>
        </w:rPr>
      </w:pPr>
      <w:r w:rsidRPr="00951C24">
        <w:rPr>
          <w:rFonts w:eastAsia="TimesNewRomanPSMT"/>
          <w:sz w:val="26"/>
          <w:szCs w:val="26"/>
        </w:rPr>
        <w:tab/>
        <w:t>Мероприятий по резервированию тепловых сетей смежных районов поселения, городского округа, города федерального значения не предусматривается</w:t>
      </w:r>
    </w:p>
    <w:p w:rsidR="00584F05" w:rsidRDefault="00584F05" w:rsidP="00C067F9">
      <w:pPr>
        <w:spacing w:line="360" w:lineRule="auto"/>
        <w:ind w:firstLine="708"/>
        <w:jc w:val="both"/>
        <w:rPr>
          <w:sz w:val="26"/>
          <w:szCs w:val="26"/>
        </w:rPr>
      </w:pPr>
    </w:p>
    <w:sectPr w:rsidR="00584F05" w:rsidSect="001E798C">
      <w:pgSz w:w="11905" w:h="16837"/>
      <w:pgMar w:top="851" w:right="706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7DC" w:rsidRDefault="00A417DC">
      <w:r>
        <w:separator/>
      </w:r>
    </w:p>
  </w:endnote>
  <w:endnote w:type="continuationSeparator" w:id="1">
    <w:p w:rsidR="00A417DC" w:rsidRDefault="00A41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7DC" w:rsidRDefault="00A417DC">
      <w:r>
        <w:separator/>
      </w:r>
    </w:p>
  </w:footnote>
  <w:footnote w:type="continuationSeparator" w:id="1">
    <w:p w:rsidR="00A417DC" w:rsidRDefault="00A41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5F378C5"/>
    <w:multiLevelType w:val="hybridMultilevel"/>
    <w:tmpl w:val="777A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85B479A"/>
    <w:multiLevelType w:val="hybridMultilevel"/>
    <w:tmpl w:val="4474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061986"/>
    <w:multiLevelType w:val="multilevel"/>
    <w:tmpl w:val="6D586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0FB77F6C"/>
    <w:multiLevelType w:val="multilevel"/>
    <w:tmpl w:val="21C297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3DB6859"/>
    <w:multiLevelType w:val="hybridMultilevel"/>
    <w:tmpl w:val="26D0593A"/>
    <w:lvl w:ilvl="0" w:tplc="A748F50A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722B5D"/>
    <w:multiLevelType w:val="hybridMultilevel"/>
    <w:tmpl w:val="EFB0DE70"/>
    <w:lvl w:ilvl="0" w:tplc="91BEB3B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0">
    <w:nsid w:val="193B1C6C"/>
    <w:multiLevelType w:val="hybridMultilevel"/>
    <w:tmpl w:val="54746EF8"/>
    <w:lvl w:ilvl="0" w:tplc="DA884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517662"/>
    <w:multiLevelType w:val="multilevel"/>
    <w:tmpl w:val="0652E35E"/>
    <w:lvl w:ilvl="0">
      <w:start w:val="1"/>
      <w:numFmt w:val="decimal"/>
      <w:lvlText w:val="%1."/>
      <w:lvlJc w:val="left"/>
      <w:pPr>
        <w:ind w:left="1020" w:hanging="1020"/>
      </w:pPr>
      <w:rPr>
        <w:rFonts w:ascii="Times New Roman" w:eastAsia="Times New Roman CYR" w:hAnsi="Times New Roman" w:cs="Times New Roman"/>
      </w:rPr>
    </w:lvl>
    <w:lvl w:ilvl="1">
      <w:start w:val="1"/>
      <w:numFmt w:val="decimal"/>
      <w:lvlText w:val="%1.%2."/>
      <w:lvlJc w:val="left"/>
      <w:pPr>
        <w:ind w:left="1446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28A91858"/>
    <w:multiLevelType w:val="multilevel"/>
    <w:tmpl w:val="4A36576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0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28" w:hanging="1800"/>
      </w:pPr>
      <w:rPr>
        <w:rFonts w:hint="default"/>
      </w:rPr>
    </w:lvl>
  </w:abstractNum>
  <w:abstractNum w:abstractNumId="13">
    <w:nsid w:val="2B3F5035"/>
    <w:multiLevelType w:val="hybridMultilevel"/>
    <w:tmpl w:val="A57284DE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30822C61"/>
    <w:multiLevelType w:val="hybridMultilevel"/>
    <w:tmpl w:val="1FA2E088"/>
    <w:lvl w:ilvl="0" w:tplc="A6B03810">
      <w:start w:val="1"/>
      <w:numFmt w:val="decimal"/>
      <w:lvlText w:val="%1."/>
      <w:lvlJc w:val="left"/>
      <w:pPr>
        <w:ind w:left="1753" w:hanging="104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BC15AA"/>
    <w:multiLevelType w:val="multilevel"/>
    <w:tmpl w:val="A446B2C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6">
    <w:nsid w:val="358D11FB"/>
    <w:multiLevelType w:val="multilevel"/>
    <w:tmpl w:val="B0F88B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38B37CFB"/>
    <w:multiLevelType w:val="multilevel"/>
    <w:tmpl w:val="5C9E9CF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9680F11"/>
    <w:multiLevelType w:val="multilevel"/>
    <w:tmpl w:val="50E860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A6B62AE"/>
    <w:multiLevelType w:val="multilevel"/>
    <w:tmpl w:val="CBD8A5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>
    <w:nsid w:val="3AE51901"/>
    <w:multiLevelType w:val="multilevel"/>
    <w:tmpl w:val="B0F88B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4DF85DF7"/>
    <w:multiLevelType w:val="hybridMultilevel"/>
    <w:tmpl w:val="46F6B65A"/>
    <w:lvl w:ilvl="0" w:tplc="7ECA8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7B3CDA"/>
    <w:multiLevelType w:val="hybridMultilevel"/>
    <w:tmpl w:val="62F24DBC"/>
    <w:lvl w:ilvl="0" w:tplc="0419000F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4145DE"/>
    <w:multiLevelType w:val="hybridMultilevel"/>
    <w:tmpl w:val="A4864878"/>
    <w:lvl w:ilvl="0" w:tplc="06E4B1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1E1D6D"/>
    <w:multiLevelType w:val="hybridMultilevel"/>
    <w:tmpl w:val="76C621A4"/>
    <w:lvl w:ilvl="0" w:tplc="D4A8E0F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833851"/>
    <w:multiLevelType w:val="multilevel"/>
    <w:tmpl w:val="FDC29BD0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2."/>
      <w:lvlJc w:val="left"/>
      <w:pPr>
        <w:ind w:left="1895" w:hanging="11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</w:lvl>
    <w:lvl w:ilvl="3">
      <w:start w:val="1"/>
      <w:numFmt w:val="decimal"/>
      <w:isLgl/>
      <w:lvlText w:val="%1.%2.%3.%4."/>
      <w:lvlJc w:val="left"/>
      <w:pPr>
        <w:ind w:left="1894" w:hanging="1185"/>
      </w:pPr>
    </w:lvl>
    <w:lvl w:ilvl="4">
      <w:start w:val="1"/>
      <w:numFmt w:val="decimal"/>
      <w:isLgl/>
      <w:lvlText w:val="%1.%2.%3.%4.%5."/>
      <w:lvlJc w:val="left"/>
      <w:pPr>
        <w:ind w:left="1894" w:hanging="1185"/>
      </w:pPr>
    </w:lvl>
    <w:lvl w:ilvl="5">
      <w:start w:val="1"/>
      <w:numFmt w:val="decimal"/>
      <w:isLgl/>
      <w:lvlText w:val="%1.%2.%3.%4.%5.%6."/>
      <w:lvlJc w:val="left"/>
      <w:pPr>
        <w:ind w:left="1894" w:hanging="118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6">
    <w:nsid w:val="6C636955"/>
    <w:multiLevelType w:val="hybridMultilevel"/>
    <w:tmpl w:val="2C66D432"/>
    <w:lvl w:ilvl="0" w:tplc="717030F2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27">
    <w:nsid w:val="6E4171CC"/>
    <w:multiLevelType w:val="multilevel"/>
    <w:tmpl w:val="6A42F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2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"/>
  </w:num>
  <w:num w:numId="9">
    <w:abstractNumId w:val="9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6"/>
  </w:num>
  <w:num w:numId="15">
    <w:abstractNumId w:val="6"/>
  </w:num>
  <w:num w:numId="16">
    <w:abstractNumId w:val="12"/>
  </w:num>
  <w:num w:numId="17">
    <w:abstractNumId w:val="18"/>
  </w:num>
  <w:num w:numId="18">
    <w:abstractNumId w:val="13"/>
  </w:num>
  <w:num w:numId="19">
    <w:abstractNumId w:val="19"/>
  </w:num>
  <w:num w:numId="20">
    <w:abstractNumId w:val="7"/>
  </w:num>
  <w:num w:numId="21">
    <w:abstractNumId w:val="10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5"/>
  </w:num>
  <w:num w:numId="28">
    <w:abstractNumId w:val="16"/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24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7ED"/>
    <w:rsid w:val="000000E2"/>
    <w:rsid w:val="0000168B"/>
    <w:rsid w:val="00001858"/>
    <w:rsid w:val="00001906"/>
    <w:rsid w:val="00001A1F"/>
    <w:rsid w:val="00002694"/>
    <w:rsid w:val="0000292F"/>
    <w:rsid w:val="00002B1A"/>
    <w:rsid w:val="00002F56"/>
    <w:rsid w:val="00003097"/>
    <w:rsid w:val="00003714"/>
    <w:rsid w:val="0000373C"/>
    <w:rsid w:val="00003BB1"/>
    <w:rsid w:val="00003C33"/>
    <w:rsid w:val="00003EFC"/>
    <w:rsid w:val="00004B3C"/>
    <w:rsid w:val="00005269"/>
    <w:rsid w:val="000052F8"/>
    <w:rsid w:val="0000558C"/>
    <w:rsid w:val="00005DEA"/>
    <w:rsid w:val="0000635C"/>
    <w:rsid w:val="00006925"/>
    <w:rsid w:val="00007048"/>
    <w:rsid w:val="00007759"/>
    <w:rsid w:val="00007B70"/>
    <w:rsid w:val="00010467"/>
    <w:rsid w:val="000111A6"/>
    <w:rsid w:val="0001138A"/>
    <w:rsid w:val="000114CF"/>
    <w:rsid w:val="0001242D"/>
    <w:rsid w:val="00012C7D"/>
    <w:rsid w:val="00013391"/>
    <w:rsid w:val="000153C7"/>
    <w:rsid w:val="000162A3"/>
    <w:rsid w:val="000163CE"/>
    <w:rsid w:val="00017362"/>
    <w:rsid w:val="0002162B"/>
    <w:rsid w:val="00021BA6"/>
    <w:rsid w:val="00022014"/>
    <w:rsid w:val="00022BCC"/>
    <w:rsid w:val="00022CC9"/>
    <w:rsid w:val="000231AA"/>
    <w:rsid w:val="00024358"/>
    <w:rsid w:val="00024767"/>
    <w:rsid w:val="00025D2B"/>
    <w:rsid w:val="00025DDF"/>
    <w:rsid w:val="0002695C"/>
    <w:rsid w:val="00026E00"/>
    <w:rsid w:val="000272AE"/>
    <w:rsid w:val="00030B97"/>
    <w:rsid w:val="00031931"/>
    <w:rsid w:val="00032F58"/>
    <w:rsid w:val="00032FC9"/>
    <w:rsid w:val="00033FB8"/>
    <w:rsid w:val="000341CE"/>
    <w:rsid w:val="00034224"/>
    <w:rsid w:val="0003492D"/>
    <w:rsid w:val="00035637"/>
    <w:rsid w:val="00035E3C"/>
    <w:rsid w:val="00036529"/>
    <w:rsid w:val="000367D7"/>
    <w:rsid w:val="0003791A"/>
    <w:rsid w:val="00037D66"/>
    <w:rsid w:val="00037F3F"/>
    <w:rsid w:val="000408DE"/>
    <w:rsid w:val="00040E4F"/>
    <w:rsid w:val="00041D8E"/>
    <w:rsid w:val="000429F0"/>
    <w:rsid w:val="00043DE2"/>
    <w:rsid w:val="00043E64"/>
    <w:rsid w:val="00044CAB"/>
    <w:rsid w:val="00047A54"/>
    <w:rsid w:val="00051A78"/>
    <w:rsid w:val="00054A52"/>
    <w:rsid w:val="00054CEF"/>
    <w:rsid w:val="00054E3D"/>
    <w:rsid w:val="000559F6"/>
    <w:rsid w:val="00056D04"/>
    <w:rsid w:val="00056FA3"/>
    <w:rsid w:val="000574AE"/>
    <w:rsid w:val="00057EC8"/>
    <w:rsid w:val="00060294"/>
    <w:rsid w:val="00060500"/>
    <w:rsid w:val="000608AF"/>
    <w:rsid w:val="00061168"/>
    <w:rsid w:val="000618D1"/>
    <w:rsid w:val="000619C4"/>
    <w:rsid w:val="00061D4E"/>
    <w:rsid w:val="0006260B"/>
    <w:rsid w:val="0006345B"/>
    <w:rsid w:val="00063727"/>
    <w:rsid w:val="000639FB"/>
    <w:rsid w:val="0006403E"/>
    <w:rsid w:val="0006451B"/>
    <w:rsid w:val="00064BA0"/>
    <w:rsid w:val="00064E2C"/>
    <w:rsid w:val="000653C5"/>
    <w:rsid w:val="00065417"/>
    <w:rsid w:val="00065845"/>
    <w:rsid w:val="00065E54"/>
    <w:rsid w:val="0006625C"/>
    <w:rsid w:val="0006696A"/>
    <w:rsid w:val="00066E62"/>
    <w:rsid w:val="00067766"/>
    <w:rsid w:val="00067BBB"/>
    <w:rsid w:val="000709E1"/>
    <w:rsid w:val="00072CFD"/>
    <w:rsid w:val="00073242"/>
    <w:rsid w:val="000735CB"/>
    <w:rsid w:val="0007360C"/>
    <w:rsid w:val="00073C28"/>
    <w:rsid w:val="0007459F"/>
    <w:rsid w:val="00074635"/>
    <w:rsid w:val="00074910"/>
    <w:rsid w:val="00075551"/>
    <w:rsid w:val="0007637C"/>
    <w:rsid w:val="0007760F"/>
    <w:rsid w:val="00077804"/>
    <w:rsid w:val="00077E28"/>
    <w:rsid w:val="00077E50"/>
    <w:rsid w:val="000810D3"/>
    <w:rsid w:val="000815F8"/>
    <w:rsid w:val="00081C5F"/>
    <w:rsid w:val="0008290C"/>
    <w:rsid w:val="00082EDC"/>
    <w:rsid w:val="0008342D"/>
    <w:rsid w:val="0008372F"/>
    <w:rsid w:val="000840A4"/>
    <w:rsid w:val="00085065"/>
    <w:rsid w:val="00085BF0"/>
    <w:rsid w:val="0008618F"/>
    <w:rsid w:val="0008646E"/>
    <w:rsid w:val="00086723"/>
    <w:rsid w:val="00086D19"/>
    <w:rsid w:val="0009039C"/>
    <w:rsid w:val="000903AB"/>
    <w:rsid w:val="000903E9"/>
    <w:rsid w:val="000912BE"/>
    <w:rsid w:val="00091318"/>
    <w:rsid w:val="00092396"/>
    <w:rsid w:val="00092AFF"/>
    <w:rsid w:val="00092BE5"/>
    <w:rsid w:val="00093019"/>
    <w:rsid w:val="000949A0"/>
    <w:rsid w:val="000949BC"/>
    <w:rsid w:val="00094A59"/>
    <w:rsid w:val="00094F45"/>
    <w:rsid w:val="00095AC6"/>
    <w:rsid w:val="00096418"/>
    <w:rsid w:val="000A01CB"/>
    <w:rsid w:val="000A0F32"/>
    <w:rsid w:val="000A1826"/>
    <w:rsid w:val="000A1EE6"/>
    <w:rsid w:val="000A31EA"/>
    <w:rsid w:val="000A3B5E"/>
    <w:rsid w:val="000A3EBE"/>
    <w:rsid w:val="000A4300"/>
    <w:rsid w:val="000A4D12"/>
    <w:rsid w:val="000A4FB8"/>
    <w:rsid w:val="000A5402"/>
    <w:rsid w:val="000A5932"/>
    <w:rsid w:val="000A5CC9"/>
    <w:rsid w:val="000A601D"/>
    <w:rsid w:val="000A60E0"/>
    <w:rsid w:val="000A631E"/>
    <w:rsid w:val="000A6AF7"/>
    <w:rsid w:val="000A6CD7"/>
    <w:rsid w:val="000A6DA3"/>
    <w:rsid w:val="000B16E5"/>
    <w:rsid w:val="000B1FDA"/>
    <w:rsid w:val="000B35BF"/>
    <w:rsid w:val="000B36DB"/>
    <w:rsid w:val="000B3F66"/>
    <w:rsid w:val="000B44BA"/>
    <w:rsid w:val="000B4859"/>
    <w:rsid w:val="000B4AEF"/>
    <w:rsid w:val="000B4B70"/>
    <w:rsid w:val="000B543F"/>
    <w:rsid w:val="000B56D4"/>
    <w:rsid w:val="000B5CF7"/>
    <w:rsid w:val="000B6671"/>
    <w:rsid w:val="000B66BD"/>
    <w:rsid w:val="000B6F48"/>
    <w:rsid w:val="000B789A"/>
    <w:rsid w:val="000B7B5B"/>
    <w:rsid w:val="000B7CBF"/>
    <w:rsid w:val="000C0683"/>
    <w:rsid w:val="000C0A87"/>
    <w:rsid w:val="000C1007"/>
    <w:rsid w:val="000C19C6"/>
    <w:rsid w:val="000C2783"/>
    <w:rsid w:val="000C3A62"/>
    <w:rsid w:val="000C4130"/>
    <w:rsid w:val="000C42F2"/>
    <w:rsid w:val="000C489F"/>
    <w:rsid w:val="000C546E"/>
    <w:rsid w:val="000C575D"/>
    <w:rsid w:val="000C6216"/>
    <w:rsid w:val="000C64A6"/>
    <w:rsid w:val="000C6A2E"/>
    <w:rsid w:val="000C7A05"/>
    <w:rsid w:val="000D0765"/>
    <w:rsid w:val="000D2599"/>
    <w:rsid w:val="000D2E21"/>
    <w:rsid w:val="000D2F67"/>
    <w:rsid w:val="000D42B0"/>
    <w:rsid w:val="000D4705"/>
    <w:rsid w:val="000D48A8"/>
    <w:rsid w:val="000D5176"/>
    <w:rsid w:val="000D5815"/>
    <w:rsid w:val="000D6165"/>
    <w:rsid w:val="000D6276"/>
    <w:rsid w:val="000D629B"/>
    <w:rsid w:val="000D634F"/>
    <w:rsid w:val="000D7182"/>
    <w:rsid w:val="000D7535"/>
    <w:rsid w:val="000D75CD"/>
    <w:rsid w:val="000E01D9"/>
    <w:rsid w:val="000E1089"/>
    <w:rsid w:val="000E180F"/>
    <w:rsid w:val="000E1B0D"/>
    <w:rsid w:val="000E1D9A"/>
    <w:rsid w:val="000E1FE2"/>
    <w:rsid w:val="000E2018"/>
    <w:rsid w:val="000E2F6F"/>
    <w:rsid w:val="000E3298"/>
    <w:rsid w:val="000E391E"/>
    <w:rsid w:val="000E3F74"/>
    <w:rsid w:val="000E4603"/>
    <w:rsid w:val="000E5020"/>
    <w:rsid w:val="000E56BB"/>
    <w:rsid w:val="000E57FD"/>
    <w:rsid w:val="000E5BA9"/>
    <w:rsid w:val="000E5E93"/>
    <w:rsid w:val="000E6464"/>
    <w:rsid w:val="000E659A"/>
    <w:rsid w:val="000E74D4"/>
    <w:rsid w:val="000F055A"/>
    <w:rsid w:val="000F06E3"/>
    <w:rsid w:val="000F1529"/>
    <w:rsid w:val="000F1BC3"/>
    <w:rsid w:val="000F232A"/>
    <w:rsid w:val="000F25B3"/>
    <w:rsid w:val="000F2A66"/>
    <w:rsid w:val="000F2BBB"/>
    <w:rsid w:val="000F2D3F"/>
    <w:rsid w:val="000F452E"/>
    <w:rsid w:val="000F4F7D"/>
    <w:rsid w:val="000F5156"/>
    <w:rsid w:val="000F57AC"/>
    <w:rsid w:val="000F64A8"/>
    <w:rsid w:val="000F6542"/>
    <w:rsid w:val="000F66C5"/>
    <w:rsid w:val="000F6B62"/>
    <w:rsid w:val="000F75E5"/>
    <w:rsid w:val="0010083A"/>
    <w:rsid w:val="00100C85"/>
    <w:rsid w:val="00100D48"/>
    <w:rsid w:val="001015E1"/>
    <w:rsid w:val="00102B90"/>
    <w:rsid w:val="00102ED4"/>
    <w:rsid w:val="00103D21"/>
    <w:rsid w:val="001042F6"/>
    <w:rsid w:val="00104320"/>
    <w:rsid w:val="00104600"/>
    <w:rsid w:val="001047E1"/>
    <w:rsid w:val="00105FAE"/>
    <w:rsid w:val="0010629B"/>
    <w:rsid w:val="00106715"/>
    <w:rsid w:val="001070D4"/>
    <w:rsid w:val="00110414"/>
    <w:rsid w:val="0011096E"/>
    <w:rsid w:val="00111071"/>
    <w:rsid w:val="00111CD7"/>
    <w:rsid w:val="00111CF4"/>
    <w:rsid w:val="00111DAE"/>
    <w:rsid w:val="001148D0"/>
    <w:rsid w:val="00114977"/>
    <w:rsid w:val="0011497E"/>
    <w:rsid w:val="00115644"/>
    <w:rsid w:val="001156B2"/>
    <w:rsid w:val="00115F1A"/>
    <w:rsid w:val="00115FCA"/>
    <w:rsid w:val="001160BF"/>
    <w:rsid w:val="001163AF"/>
    <w:rsid w:val="00116E19"/>
    <w:rsid w:val="0011707B"/>
    <w:rsid w:val="00117731"/>
    <w:rsid w:val="00117A47"/>
    <w:rsid w:val="001200AA"/>
    <w:rsid w:val="00120608"/>
    <w:rsid w:val="00120E0E"/>
    <w:rsid w:val="00121678"/>
    <w:rsid w:val="00121A1A"/>
    <w:rsid w:val="00122758"/>
    <w:rsid w:val="00122ADA"/>
    <w:rsid w:val="00122B23"/>
    <w:rsid w:val="0012334F"/>
    <w:rsid w:val="00123A16"/>
    <w:rsid w:val="00123E8F"/>
    <w:rsid w:val="00123F40"/>
    <w:rsid w:val="00124527"/>
    <w:rsid w:val="00124CED"/>
    <w:rsid w:val="0012508F"/>
    <w:rsid w:val="0012779A"/>
    <w:rsid w:val="00127A2C"/>
    <w:rsid w:val="0013021B"/>
    <w:rsid w:val="00130621"/>
    <w:rsid w:val="00131D55"/>
    <w:rsid w:val="00133252"/>
    <w:rsid w:val="001335B1"/>
    <w:rsid w:val="00134869"/>
    <w:rsid w:val="001349AF"/>
    <w:rsid w:val="00134DC7"/>
    <w:rsid w:val="0013585A"/>
    <w:rsid w:val="00135C66"/>
    <w:rsid w:val="00136C8D"/>
    <w:rsid w:val="00136DE4"/>
    <w:rsid w:val="001375FA"/>
    <w:rsid w:val="001400DC"/>
    <w:rsid w:val="0014017D"/>
    <w:rsid w:val="0014124F"/>
    <w:rsid w:val="0014171B"/>
    <w:rsid w:val="00141807"/>
    <w:rsid w:val="00141BE2"/>
    <w:rsid w:val="0014207D"/>
    <w:rsid w:val="00142CC9"/>
    <w:rsid w:val="00143A7F"/>
    <w:rsid w:val="00144A40"/>
    <w:rsid w:val="00144A54"/>
    <w:rsid w:val="00144DE4"/>
    <w:rsid w:val="00144F17"/>
    <w:rsid w:val="00145ACD"/>
    <w:rsid w:val="00145C82"/>
    <w:rsid w:val="0014615F"/>
    <w:rsid w:val="001463F4"/>
    <w:rsid w:val="00146DCC"/>
    <w:rsid w:val="00147496"/>
    <w:rsid w:val="00147657"/>
    <w:rsid w:val="001477B3"/>
    <w:rsid w:val="001477CE"/>
    <w:rsid w:val="00147967"/>
    <w:rsid w:val="00147F0C"/>
    <w:rsid w:val="00150FBE"/>
    <w:rsid w:val="00151D9C"/>
    <w:rsid w:val="00152B84"/>
    <w:rsid w:val="00154006"/>
    <w:rsid w:val="0015419C"/>
    <w:rsid w:val="001549FA"/>
    <w:rsid w:val="0015500C"/>
    <w:rsid w:val="00160725"/>
    <w:rsid w:val="001619DE"/>
    <w:rsid w:val="001620EE"/>
    <w:rsid w:val="00162245"/>
    <w:rsid w:val="00162611"/>
    <w:rsid w:val="00162C81"/>
    <w:rsid w:val="00163CF2"/>
    <w:rsid w:val="00164448"/>
    <w:rsid w:val="00164D49"/>
    <w:rsid w:val="001654FA"/>
    <w:rsid w:val="00165780"/>
    <w:rsid w:val="00165B12"/>
    <w:rsid w:val="00165B5A"/>
    <w:rsid w:val="0016700B"/>
    <w:rsid w:val="00167470"/>
    <w:rsid w:val="00167FE6"/>
    <w:rsid w:val="00170B3B"/>
    <w:rsid w:val="00171878"/>
    <w:rsid w:val="00171D02"/>
    <w:rsid w:val="00172540"/>
    <w:rsid w:val="001728AE"/>
    <w:rsid w:val="00172ADE"/>
    <w:rsid w:val="00172E2D"/>
    <w:rsid w:val="00172EA6"/>
    <w:rsid w:val="00172EB7"/>
    <w:rsid w:val="001733DA"/>
    <w:rsid w:val="001735E3"/>
    <w:rsid w:val="00174078"/>
    <w:rsid w:val="00174153"/>
    <w:rsid w:val="0017461C"/>
    <w:rsid w:val="00174B47"/>
    <w:rsid w:val="00175052"/>
    <w:rsid w:val="00176B19"/>
    <w:rsid w:val="001770D6"/>
    <w:rsid w:val="00177426"/>
    <w:rsid w:val="001776E0"/>
    <w:rsid w:val="00180258"/>
    <w:rsid w:val="00181162"/>
    <w:rsid w:val="0018190C"/>
    <w:rsid w:val="00181EF7"/>
    <w:rsid w:val="00181F35"/>
    <w:rsid w:val="00182FA5"/>
    <w:rsid w:val="00183A51"/>
    <w:rsid w:val="00183C14"/>
    <w:rsid w:val="00183CE1"/>
    <w:rsid w:val="00183E3E"/>
    <w:rsid w:val="00184849"/>
    <w:rsid w:val="001863F9"/>
    <w:rsid w:val="00187BCF"/>
    <w:rsid w:val="0019004E"/>
    <w:rsid w:val="00190162"/>
    <w:rsid w:val="00190747"/>
    <w:rsid w:val="00192EB1"/>
    <w:rsid w:val="0019359D"/>
    <w:rsid w:val="001936F3"/>
    <w:rsid w:val="00193797"/>
    <w:rsid w:val="00194290"/>
    <w:rsid w:val="00194995"/>
    <w:rsid w:val="00195CDF"/>
    <w:rsid w:val="00197702"/>
    <w:rsid w:val="00197AEB"/>
    <w:rsid w:val="001A0016"/>
    <w:rsid w:val="001A0E35"/>
    <w:rsid w:val="001A1755"/>
    <w:rsid w:val="001A1BA5"/>
    <w:rsid w:val="001A2056"/>
    <w:rsid w:val="001A29B4"/>
    <w:rsid w:val="001A4381"/>
    <w:rsid w:val="001A45F2"/>
    <w:rsid w:val="001A48AC"/>
    <w:rsid w:val="001A5523"/>
    <w:rsid w:val="001A5688"/>
    <w:rsid w:val="001A76A6"/>
    <w:rsid w:val="001B1ECF"/>
    <w:rsid w:val="001B209F"/>
    <w:rsid w:val="001B23F2"/>
    <w:rsid w:val="001B3071"/>
    <w:rsid w:val="001B3815"/>
    <w:rsid w:val="001B48C4"/>
    <w:rsid w:val="001B4C53"/>
    <w:rsid w:val="001B514E"/>
    <w:rsid w:val="001B5361"/>
    <w:rsid w:val="001B65EA"/>
    <w:rsid w:val="001B66D4"/>
    <w:rsid w:val="001B69E6"/>
    <w:rsid w:val="001B6D4F"/>
    <w:rsid w:val="001B6EA3"/>
    <w:rsid w:val="001B6EFF"/>
    <w:rsid w:val="001B73E9"/>
    <w:rsid w:val="001B7584"/>
    <w:rsid w:val="001B7718"/>
    <w:rsid w:val="001B7A86"/>
    <w:rsid w:val="001C0B7F"/>
    <w:rsid w:val="001C0C9F"/>
    <w:rsid w:val="001C144E"/>
    <w:rsid w:val="001C1A79"/>
    <w:rsid w:val="001C1C47"/>
    <w:rsid w:val="001C2288"/>
    <w:rsid w:val="001C2770"/>
    <w:rsid w:val="001C2DE7"/>
    <w:rsid w:val="001C2EAC"/>
    <w:rsid w:val="001C317F"/>
    <w:rsid w:val="001C408B"/>
    <w:rsid w:val="001C4119"/>
    <w:rsid w:val="001C6179"/>
    <w:rsid w:val="001C623A"/>
    <w:rsid w:val="001C70F3"/>
    <w:rsid w:val="001C75E5"/>
    <w:rsid w:val="001D006D"/>
    <w:rsid w:val="001D157B"/>
    <w:rsid w:val="001D416E"/>
    <w:rsid w:val="001D4FBE"/>
    <w:rsid w:val="001D538B"/>
    <w:rsid w:val="001D5E3F"/>
    <w:rsid w:val="001D62D8"/>
    <w:rsid w:val="001D6963"/>
    <w:rsid w:val="001D6F0C"/>
    <w:rsid w:val="001D703D"/>
    <w:rsid w:val="001D736D"/>
    <w:rsid w:val="001D7618"/>
    <w:rsid w:val="001D7C6C"/>
    <w:rsid w:val="001E0392"/>
    <w:rsid w:val="001E04DB"/>
    <w:rsid w:val="001E0997"/>
    <w:rsid w:val="001E0A5E"/>
    <w:rsid w:val="001E0D5E"/>
    <w:rsid w:val="001E1A6C"/>
    <w:rsid w:val="001E1CBC"/>
    <w:rsid w:val="001E2082"/>
    <w:rsid w:val="001E219A"/>
    <w:rsid w:val="001E4467"/>
    <w:rsid w:val="001E4697"/>
    <w:rsid w:val="001E4759"/>
    <w:rsid w:val="001E4F68"/>
    <w:rsid w:val="001E50AC"/>
    <w:rsid w:val="001E5381"/>
    <w:rsid w:val="001E558D"/>
    <w:rsid w:val="001E5AF2"/>
    <w:rsid w:val="001E5C9D"/>
    <w:rsid w:val="001E6501"/>
    <w:rsid w:val="001E74D7"/>
    <w:rsid w:val="001E798C"/>
    <w:rsid w:val="001F244F"/>
    <w:rsid w:val="001F2745"/>
    <w:rsid w:val="001F3999"/>
    <w:rsid w:val="001F39BA"/>
    <w:rsid w:val="001F3AEE"/>
    <w:rsid w:val="001F446A"/>
    <w:rsid w:val="001F4E0D"/>
    <w:rsid w:val="001F4E7B"/>
    <w:rsid w:val="001F5059"/>
    <w:rsid w:val="001F5239"/>
    <w:rsid w:val="001F5F38"/>
    <w:rsid w:val="001F5F40"/>
    <w:rsid w:val="001F60E1"/>
    <w:rsid w:val="001F62B6"/>
    <w:rsid w:val="001F6489"/>
    <w:rsid w:val="001F733B"/>
    <w:rsid w:val="001F7B3A"/>
    <w:rsid w:val="001F7D43"/>
    <w:rsid w:val="0020011D"/>
    <w:rsid w:val="002009E4"/>
    <w:rsid w:val="00200A45"/>
    <w:rsid w:val="00201447"/>
    <w:rsid w:val="0020237C"/>
    <w:rsid w:val="0020299F"/>
    <w:rsid w:val="00202E0A"/>
    <w:rsid w:val="0020392D"/>
    <w:rsid w:val="00203DC4"/>
    <w:rsid w:val="00204A61"/>
    <w:rsid w:val="002051DF"/>
    <w:rsid w:val="0020541C"/>
    <w:rsid w:val="00205B3F"/>
    <w:rsid w:val="00205BBE"/>
    <w:rsid w:val="00206EBD"/>
    <w:rsid w:val="00207302"/>
    <w:rsid w:val="0020792F"/>
    <w:rsid w:val="002101AC"/>
    <w:rsid w:val="002105FE"/>
    <w:rsid w:val="00210E32"/>
    <w:rsid w:val="00210FE0"/>
    <w:rsid w:val="002110A1"/>
    <w:rsid w:val="00211CC8"/>
    <w:rsid w:val="00212043"/>
    <w:rsid w:val="0021220F"/>
    <w:rsid w:val="0021362B"/>
    <w:rsid w:val="002143A1"/>
    <w:rsid w:val="00214817"/>
    <w:rsid w:val="00215C23"/>
    <w:rsid w:val="00215C7C"/>
    <w:rsid w:val="00216790"/>
    <w:rsid w:val="00216E9F"/>
    <w:rsid w:val="00217B61"/>
    <w:rsid w:val="00220CEB"/>
    <w:rsid w:val="00221353"/>
    <w:rsid w:val="002215E9"/>
    <w:rsid w:val="0022285C"/>
    <w:rsid w:val="00223706"/>
    <w:rsid w:val="00223D2C"/>
    <w:rsid w:val="002247ED"/>
    <w:rsid w:val="00224861"/>
    <w:rsid w:val="00224D72"/>
    <w:rsid w:val="00225348"/>
    <w:rsid w:val="00225733"/>
    <w:rsid w:val="00226564"/>
    <w:rsid w:val="00226E87"/>
    <w:rsid w:val="00226FEE"/>
    <w:rsid w:val="002270AB"/>
    <w:rsid w:val="00227174"/>
    <w:rsid w:val="002273BE"/>
    <w:rsid w:val="00227809"/>
    <w:rsid w:val="00227D23"/>
    <w:rsid w:val="00227D9F"/>
    <w:rsid w:val="00230443"/>
    <w:rsid w:val="00230AB0"/>
    <w:rsid w:val="002310AC"/>
    <w:rsid w:val="0023116D"/>
    <w:rsid w:val="002312B5"/>
    <w:rsid w:val="002339E6"/>
    <w:rsid w:val="00234B26"/>
    <w:rsid w:val="00234D03"/>
    <w:rsid w:val="00235475"/>
    <w:rsid w:val="002361DE"/>
    <w:rsid w:val="0023647F"/>
    <w:rsid w:val="0023671E"/>
    <w:rsid w:val="00237E62"/>
    <w:rsid w:val="0024060E"/>
    <w:rsid w:val="0024074E"/>
    <w:rsid w:val="00240AF7"/>
    <w:rsid w:val="00240DFE"/>
    <w:rsid w:val="00241203"/>
    <w:rsid w:val="00241F31"/>
    <w:rsid w:val="0024290B"/>
    <w:rsid w:val="00242ECB"/>
    <w:rsid w:val="00242EFE"/>
    <w:rsid w:val="002430CF"/>
    <w:rsid w:val="00243FA1"/>
    <w:rsid w:val="00244669"/>
    <w:rsid w:val="002450D9"/>
    <w:rsid w:val="00245A59"/>
    <w:rsid w:val="00245CCD"/>
    <w:rsid w:val="002463BF"/>
    <w:rsid w:val="002464AA"/>
    <w:rsid w:val="00246D12"/>
    <w:rsid w:val="002471B8"/>
    <w:rsid w:val="002474B2"/>
    <w:rsid w:val="00247694"/>
    <w:rsid w:val="00247D48"/>
    <w:rsid w:val="00247D7B"/>
    <w:rsid w:val="00250CD6"/>
    <w:rsid w:val="002511C5"/>
    <w:rsid w:val="00251E11"/>
    <w:rsid w:val="00251FC9"/>
    <w:rsid w:val="0025233D"/>
    <w:rsid w:val="00253651"/>
    <w:rsid w:val="00254607"/>
    <w:rsid w:val="002552A2"/>
    <w:rsid w:val="002554CA"/>
    <w:rsid w:val="00256A2D"/>
    <w:rsid w:val="00257721"/>
    <w:rsid w:val="00257F86"/>
    <w:rsid w:val="00260357"/>
    <w:rsid w:val="002607A7"/>
    <w:rsid w:val="0026085A"/>
    <w:rsid w:val="00260DB3"/>
    <w:rsid w:val="002617C7"/>
    <w:rsid w:val="00261921"/>
    <w:rsid w:val="00261F46"/>
    <w:rsid w:val="002628A6"/>
    <w:rsid w:val="00262C87"/>
    <w:rsid w:val="002632A9"/>
    <w:rsid w:val="00263510"/>
    <w:rsid w:val="00263561"/>
    <w:rsid w:val="00264157"/>
    <w:rsid w:val="0026493B"/>
    <w:rsid w:val="00264F68"/>
    <w:rsid w:val="002652C6"/>
    <w:rsid w:val="002654D6"/>
    <w:rsid w:val="00265EEF"/>
    <w:rsid w:val="0026619D"/>
    <w:rsid w:val="00266676"/>
    <w:rsid w:val="00266CA7"/>
    <w:rsid w:val="00267183"/>
    <w:rsid w:val="002675BD"/>
    <w:rsid w:val="00267E19"/>
    <w:rsid w:val="002704A3"/>
    <w:rsid w:val="00270AEA"/>
    <w:rsid w:val="002712B5"/>
    <w:rsid w:val="00271557"/>
    <w:rsid w:val="00271FC2"/>
    <w:rsid w:val="00272D2D"/>
    <w:rsid w:val="00273020"/>
    <w:rsid w:val="002730BC"/>
    <w:rsid w:val="002733EF"/>
    <w:rsid w:val="00273E59"/>
    <w:rsid w:val="00274F90"/>
    <w:rsid w:val="00276C61"/>
    <w:rsid w:val="00277353"/>
    <w:rsid w:val="00277F54"/>
    <w:rsid w:val="00280EA4"/>
    <w:rsid w:val="00281321"/>
    <w:rsid w:val="00281640"/>
    <w:rsid w:val="002825AF"/>
    <w:rsid w:val="00283161"/>
    <w:rsid w:val="00283516"/>
    <w:rsid w:val="002849E0"/>
    <w:rsid w:val="00284C51"/>
    <w:rsid w:val="00284C93"/>
    <w:rsid w:val="0028557D"/>
    <w:rsid w:val="00285B22"/>
    <w:rsid w:val="00285EBD"/>
    <w:rsid w:val="00286156"/>
    <w:rsid w:val="002861BB"/>
    <w:rsid w:val="00286C78"/>
    <w:rsid w:val="00286E2C"/>
    <w:rsid w:val="00286E48"/>
    <w:rsid w:val="0028764F"/>
    <w:rsid w:val="00287935"/>
    <w:rsid w:val="002915F8"/>
    <w:rsid w:val="002917DA"/>
    <w:rsid w:val="00291D8D"/>
    <w:rsid w:val="00292AE5"/>
    <w:rsid w:val="00293258"/>
    <w:rsid w:val="00294123"/>
    <w:rsid w:val="002943DE"/>
    <w:rsid w:val="002961C0"/>
    <w:rsid w:val="00296574"/>
    <w:rsid w:val="0029799D"/>
    <w:rsid w:val="002A029C"/>
    <w:rsid w:val="002A036A"/>
    <w:rsid w:val="002A06A8"/>
    <w:rsid w:val="002A0FC6"/>
    <w:rsid w:val="002A1BA0"/>
    <w:rsid w:val="002A1EC6"/>
    <w:rsid w:val="002A257F"/>
    <w:rsid w:val="002A25FE"/>
    <w:rsid w:val="002A2A58"/>
    <w:rsid w:val="002A46D6"/>
    <w:rsid w:val="002A4801"/>
    <w:rsid w:val="002A4F2B"/>
    <w:rsid w:val="002A50C3"/>
    <w:rsid w:val="002A5C57"/>
    <w:rsid w:val="002A63BD"/>
    <w:rsid w:val="002A6740"/>
    <w:rsid w:val="002A6985"/>
    <w:rsid w:val="002A730A"/>
    <w:rsid w:val="002A74FA"/>
    <w:rsid w:val="002A7CC1"/>
    <w:rsid w:val="002B02DF"/>
    <w:rsid w:val="002B0488"/>
    <w:rsid w:val="002B162E"/>
    <w:rsid w:val="002B164A"/>
    <w:rsid w:val="002B170F"/>
    <w:rsid w:val="002B2043"/>
    <w:rsid w:val="002B26FB"/>
    <w:rsid w:val="002B3675"/>
    <w:rsid w:val="002B425E"/>
    <w:rsid w:val="002B4260"/>
    <w:rsid w:val="002B43C3"/>
    <w:rsid w:val="002B49CB"/>
    <w:rsid w:val="002B52E7"/>
    <w:rsid w:val="002B5447"/>
    <w:rsid w:val="002B58EF"/>
    <w:rsid w:val="002B5EA1"/>
    <w:rsid w:val="002B615B"/>
    <w:rsid w:val="002B6D5B"/>
    <w:rsid w:val="002B7353"/>
    <w:rsid w:val="002B790E"/>
    <w:rsid w:val="002B7A1E"/>
    <w:rsid w:val="002B7D49"/>
    <w:rsid w:val="002B7F2E"/>
    <w:rsid w:val="002C038F"/>
    <w:rsid w:val="002C0EFA"/>
    <w:rsid w:val="002C1938"/>
    <w:rsid w:val="002C299F"/>
    <w:rsid w:val="002C2B2F"/>
    <w:rsid w:val="002C2C5C"/>
    <w:rsid w:val="002C2F2D"/>
    <w:rsid w:val="002C3544"/>
    <w:rsid w:val="002C3FE4"/>
    <w:rsid w:val="002C4654"/>
    <w:rsid w:val="002C51D9"/>
    <w:rsid w:val="002C59E0"/>
    <w:rsid w:val="002C5C7D"/>
    <w:rsid w:val="002C603C"/>
    <w:rsid w:val="002C6222"/>
    <w:rsid w:val="002C638C"/>
    <w:rsid w:val="002C711F"/>
    <w:rsid w:val="002C763A"/>
    <w:rsid w:val="002D0072"/>
    <w:rsid w:val="002D0089"/>
    <w:rsid w:val="002D0A52"/>
    <w:rsid w:val="002D0C65"/>
    <w:rsid w:val="002D0D83"/>
    <w:rsid w:val="002D113C"/>
    <w:rsid w:val="002D191E"/>
    <w:rsid w:val="002D2662"/>
    <w:rsid w:val="002D2C92"/>
    <w:rsid w:val="002D2FA9"/>
    <w:rsid w:val="002D2FE7"/>
    <w:rsid w:val="002D30CB"/>
    <w:rsid w:val="002D359A"/>
    <w:rsid w:val="002D39EE"/>
    <w:rsid w:val="002D3B16"/>
    <w:rsid w:val="002D4505"/>
    <w:rsid w:val="002D4DD8"/>
    <w:rsid w:val="002D5783"/>
    <w:rsid w:val="002D58A4"/>
    <w:rsid w:val="002D632D"/>
    <w:rsid w:val="002D73CB"/>
    <w:rsid w:val="002D78C9"/>
    <w:rsid w:val="002E0671"/>
    <w:rsid w:val="002E0841"/>
    <w:rsid w:val="002E0C96"/>
    <w:rsid w:val="002E1171"/>
    <w:rsid w:val="002E14BC"/>
    <w:rsid w:val="002E19E4"/>
    <w:rsid w:val="002E1A55"/>
    <w:rsid w:val="002E1BDF"/>
    <w:rsid w:val="002E1FD0"/>
    <w:rsid w:val="002E25CD"/>
    <w:rsid w:val="002E31DD"/>
    <w:rsid w:val="002E338E"/>
    <w:rsid w:val="002E392B"/>
    <w:rsid w:val="002E3A48"/>
    <w:rsid w:val="002E3AF7"/>
    <w:rsid w:val="002E3E68"/>
    <w:rsid w:val="002E4177"/>
    <w:rsid w:val="002E43FB"/>
    <w:rsid w:val="002E457B"/>
    <w:rsid w:val="002E4ED5"/>
    <w:rsid w:val="002E6187"/>
    <w:rsid w:val="002E6E14"/>
    <w:rsid w:val="002E714E"/>
    <w:rsid w:val="002E71BF"/>
    <w:rsid w:val="002E7A22"/>
    <w:rsid w:val="002F05B7"/>
    <w:rsid w:val="002F1756"/>
    <w:rsid w:val="002F1DEB"/>
    <w:rsid w:val="002F2417"/>
    <w:rsid w:val="002F2EE2"/>
    <w:rsid w:val="002F3DF7"/>
    <w:rsid w:val="002F4490"/>
    <w:rsid w:val="002F46CD"/>
    <w:rsid w:val="002F4FF9"/>
    <w:rsid w:val="002F507F"/>
    <w:rsid w:val="002F610D"/>
    <w:rsid w:val="002F66CC"/>
    <w:rsid w:val="002F6C3E"/>
    <w:rsid w:val="002F766E"/>
    <w:rsid w:val="00300E9C"/>
    <w:rsid w:val="00301E60"/>
    <w:rsid w:val="003021BD"/>
    <w:rsid w:val="00302A0E"/>
    <w:rsid w:val="003030F0"/>
    <w:rsid w:val="003032FF"/>
    <w:rsid w:val="00303CB9"/>
    <w:rsid w:val="00303EDB"/>
    <w:rsid w:val="00303F17"/>
    <w:rsid w:val="003048D3"/>
    <w:rsid w:val="00304936"/>
    <w:rsid w:val="00305D06"/>
    <w:rsid w:val="00306451"/>
    <w:rsid w:val="003067FD"/>
    <w:rsid w:val="00306BA8"/>
    <w:rsid w:val="00307084"/>
    <w:rsid w:val="0030709D"/>
    <w:rsid w:val="00307113"/>
    <w:rsid w:val="003075E1"/>
    <w:rsid w:val="00307C87"/>
    <w:rsid w:val="00310AD0"/>
    <w:rsid w:val="00311198"/>
    <w:rsid w:val="00311823"/>
    <w:rsid w:val="003120F0"/>
    <w:rsid w:val="00312158"/>
    <w:rsid w:val="00313873"/>
    <w:rsid w:val="00314072"/>
    <w:rsid w:val="0031481A"/>
    <w:rsid w:val="00316105"/>
    <w:rsid w:val="0031639F"/>
    <w:rsid w:val="003164DA"/>
    <w:rsid w:val="00316816"/>
    <w:rsid w:val="0031782C"/>
    <w:rsid w:val="00320117"/>
    <w:rsid w:val="003206ED"/>
    <w:rsid w:val="003210BF"/>
    <w:rsid w:val="003211C3"/>
    <w:rsid w:val="003214C8"/>
    <w:rsid w:val="003215A7"/>
    <w:rsid w:val="00321689"/>
    <w:rsid w:val="0032172D"/>
    <w:rsid w:val="0032252C"/>
    <w:rsid w:val="00322688"/>
    <w:rsid w:val="00322738"/>
    <w:rsid w:val="003228BA"/>
    <w:rsid w:val="00322ECB"/>
    <w:rsid w:val="003235D2"/>
    <w:rsid w:val="00323AE0"/>
    <w:rsid w:val="00323C70"/>
    <w:rsid w:val="00324175"/>
    <w:rsid w:val="00324615"/>
    <w:rsid w:val="003246D6"/>
    <w:rsid w:val="00325314"/>
    <w:rsid w:val="0032554D"/>
    <w:rsid w:val="00325DA5"/>
    <w:rsid w:val="00326CDD"/>
    <w:rsid w:val="00326F17"/>
    <w:rsid w:val="0032716A"/>
    <w:rsid w:val="00327406"/>
    <w:rsid w:val="003274F9"/>
    <w:rsid w:val="003300B9"/>
    <w:rsid w:val="003302AA"/>
    <w:rsid w:val="003304E9"/>
    <w:rsid w:val="00330757"/>
    <w:rsid w:val="00330F8E"/>
    <w:rsid w:val="00331307"/>
    <w:rsid w:val="003326BA"/>
    <w:rsid w:val="00332879"/>
    <w:rsid w:val="00332B58"/>
    <w:rsid w:val="00332C5A"/>
    <w:rsid w:val="00333FC2"/>
    <w:rsid w:val="00334097"/>
    <w:rsid w:val="00334167"/>
    <w:rsid w:val="00334532"/>
    <w:rsid w:val="003345EC"/>
    <w:rsid w:val="003349A2"/>
    <w:rsid w:val="00335383"/>
    <w:rsid w:val="003358D5"/>
    <w:rsid w:val="0033616C"/>
    <w:rsid w:val="00336BA9"/>
    <w:rsid w:val="00336D9B"/>
    <w:rsid w:val="00340307"/>
    <w:rsid w:val="0034056D"/>
    <w:rsid w:val="00340725"/>
    <w:rsid w:val="00341234"/>
    <w:rsid w:val="0034247B"/>
    <w:rsid w:val="00342B65"/>
    <w:rsid w:val="0034388C"/>
    <w:rsid w:val="00343AB6"/>
    <w:rsid w:val="0034458D"/>
    <w:rsid w:val="00344C1A"/>
    <w:rsid w:val="00345119"/>
    <w:rsid w:val="0034598D"/>
    <w:rsid w:val="00345A11"/>
    <w:rsid w:val="00345DC7"/>
    <w:rsid w:val="00346504"/>
    <w:rsid w:val="003467E7"/>
    <w:rsid w:val="003472A1"/>
    <w:rsid w:val="003479AF"/>
    <w:rsid w:val="003501F7"/>
    <w:rsid w:val="00350A73"/>
    <w:rsid w:val="003514C2"/>
    <w:rsid w:val="0035192A"/>
    <w:rsid w:val="00352D63"/>
    <w:rsid w:val="00353117"/>
    <w:rsid w:val="00353FCF"/>
    <w:rsid w:val="003544CF"/>
    <w:rsid w:val="0035479B"/>
    <w:rsid w:val="00354F5C"/>
    <w:rsid w:val="00355F0A"/>
    <w:rsid w:val="003576B6"/>
    <w:rsid w:val="003579CB"/>
    <w:rsid w:val="0036001E"/>
    <w:rsid w:val="0036036E"/>
    <w:rsid w:val="003603D7"/>
    <w:rsid w:val="003605EA"/>
    <w:rsid w:val="00361897"/>
    <w:rsid w:val="003619F6"/>
    <w:rsid w:val="00361D0A"/>
    <w:rsid w:val="00361E24"/>
    <w:rsid w:val="00362D6B"/>
    <w:rsid w:val="00364095"/>
    <w:rsid w:val="00364D6C"/>
    <w:rsid w:val="0036556F"/>
    <w:rsid w:val="00365649"/>
    <w:rsid w:val="00365DF6"/>
    <w:rsid w:val="00365F36"/>
    <w:rsid w:val="00367A6E"/>
    <w:rsid w:val="0037007A"/>
    <w:rsid w:val="003703D4"/>
    <w:rsid w:val="00370468"/>
    <w:rsid w:val="003710F0"/>
    <w:rsid w:val="003714DD"/>
    <w:rsid w:val="0037217E"/>
    <w:rsid w:val="00372AF0"/>
    <w:rsid w:val="0037375C"/>
    <w:rsid w:val="00373C81"/>
    <w:rsid w:val="00374234"/>
    <w:rsid w:val="00375AD6"/>
    <w:rsid w:val="003776C4"/>
    <w:rsid w:val="00377F9D"/>
    <w:rsid w:val="00380238"/>
    <w:rsid w:val="003808FB"/>
    <w:rsid w:val="003813F1"/>
    <w:rsid w:val="00382833"/>
    <w:rsid w:val="00382C12"/>
    <w:rsid w:val="00382D1C"/>
    <w:rsid w:val="00383456"/>
    <w:rsid w:val="003837D0"/>
    <w:rsid w:val="0038407A"/>
    <w:rsid w:val="00385256"/>
    <w:rsid w:val="00385B8D"/>
    <w:rsid w:val="00385F3C"/>
    <w:rsid w:val="003860EC"/>
    <w:rsid w:val="003862A9"/>
    <w:rsid w:val="00390311"/>
    <w:rsid w:val="00391075"/>
    <w:rsid w:val="003928A9"/>
    <w:rsid w:val="003931BC"/>
    <w:rsid w:val="00393F41"/>
    <w:rsid w:val="00394053"/>
    <w:rsid w:val="0039508A"/>
    <w:rsid w:val="00395134"/>
    <w:rsid w:val="0039548B"/>
    <w:rsid w:val="00395E4F"/>
    <w:rsid w:val="00396C7F"/>
    <w:rsid w:val="003970E8"/>
    <w:rsid w:val="003973C6"/>
    <w:rsid w:val="0039766C"/>
    <w:rsid w:val="0039781A"/>
    <w:rsid w:val="00397D6B"/>
    <w:rsid w:val="003A00BE"/>
    <w:rsid w:val="003A0EDA"/>
    <w:rsid w:val="003A0F23"/>
    <w:rsid w:val="003A13D6"/>
    <w:rsid w:val="003A154F"/>
    <w:rsid w:val="003A1DC3"/>
    <w:rsid w:val="003A298C"/>
    <w:rsid w:val="003A3C90"/>
    <w:rsid w:val="003A4130"/>
    <w:rsid w:val="003A4228"/>
    <w:rsid w:val="003A4884"/>
    <w:rsid w:val="003A4FCD"/>
    <w:rsid w:val="003A549A"/>
    <w:rsid w:val="003A5553"/>
    <w:rsid w:val="003A5964"/>
    <w:rsid w:val="003A59C0"/>
    <w:rsid w:val="003A5A11"/>
    <w:rsid w:val="003A5AB0"/>
    <w:rsid w:val="003A6175"/>
    <w:rsid w:val="003A718F"/>
    <w:rsid w:val="003A75DF"/>
    <w:rsid w:val="003A7DD9"/>
    <w:rsid w:val="003A7F54"/>
    <w:rsid w:val="003B007D"/>
    <w:rsid w:val="003B01B4"/>
    <w:rsid w:val="003B0216"/>
    <w:rsid w:val="003B06B8"/>
    <w:rsid w:val="003B0A2A"/>
    <w:rsid w:val="003B0F8A"/>
    <w:rsid w:val="003B10EF"/>
    <w:rsid w:val="003B1A4D"/>
    <w:rsid w:val="003B1D71"/>
    <w:rsid w:val="003B1E61"/>
    <w:rsid w:val="003B2447"/>
    <w:rsid w:val="003B2AA3"/>
    <w:rsid w:val="003B4852"/>
    <w:rsid w:val="003B4A3A"/>
    <w:rsid w:val="003B4A5F"/>
    <w:rsid w:val="003B5055"/>
    <w:rsid w:val="003B515F"/>
    <w:rsid w:val="003B54CD"/>
    <w:rsid w:val="003B6207"/>
    <w:rsid w:val="003B69F8"/>
    <w:rsid w:val="003B7632"/>
    <w:rsid w:val="003B76E0"/>
    <w:rsid w:val="003C0B23"/>
    <w:rsid w:val="003C0B54"/>
    <w:rsid w:val="003C1968"/>
    <w:rsid w:val="003C1B14"/>
    <w:rsid w:val="003C22B8"/>
    <w:rsid w:val="003C22D2"/>
    <w:rsid w:val="003C3BC4"/>
    <w:rsid w:val="003C5435"/>
    <w:rsid w:val="003C5909"/>
    <w:rsid w:val="003C69D5"/>
    <w:rsid w:val="003C6ABB"/>
    <w:rsid w:val="003C6D21"/>
    <w:rsid w:val="003C79B7"/>
    <w:rsid w:val="003C7DDD"/>
    <w:rsid w:val="003C7F02"/>
    <w:rsid w:val="003D0253"/>
    <w:rsid w:val="003D02DE"/>
    <w:rsid w:val="003D03DF"/>
    <w:rsid w:val="003D072B"/>
    <w:rsid w:val="003D282C"/>
    <w:rsid w:val="003D34C1"/>
    <w:rsid w:val="003D3B89"/>
    <w:rsid w:val="003D3C19"/>
    <w:rsid w:val="003D3F23"/>
    <w:rsid w:val="003D406E"/>
    <w:rsid w:val="003D40AC"/>
    <w:rsid w:val="003D41AE"/>
    <w:rsid w:val="003D4292"/>
    <w:rsid w:val="003D43BA"/>
    <w:rsid w:val="003D4DBC"/>
    <w:rsid w:val="003D544B"/>
    <w:rsid w:val="003D55C0"/>
    <w:rsid w:val="003D5D55"/>
    <w:rsid w:val="003D5D97"/>
    <w:rsid w:val="003D706C"/>
    <w:rsid w:val="003D7168"/>
    <w:rsid w:val="003D71BE"/>
    <w:rsid w:val="003D740C"/>
    <w:rsid w:val="003D755A"/>
    <w:rsid w:val="003D7774"/>
    <w:rsid w:val="003D78EF"/>
    <w:rsid w:val="003E02D1"/>
    <w:rsid w:val="003E0A57"/>
    <w:rsid w:val="003E1162"/>
    <w:rsid w:val="003E2166"/>
    <w:rsid w:val="003E27AB"/>
    <w:rsid w:val="003E2F64"/>
    <w:rsid w:val="003E4024"/>
    <w:rsid w:val="003E424F"/>
    <w:rsid w:val="003E5474"/>
    <w:rsid w:val="003E5B55"/>
    <w:rsid w:val="003E6055"/>
    <w:rsid w:val="003E68A4"/>
    <w:rsid w:val="003E701D"/>
    <w:rsid w:val="003E7118"/>
    <w:rsid w:val="003E742F"/>
    <w:rsid w:val="003E7441"/>
    <w:rsid w:val="003F0381"/>
    <w:rsid w:val="003F0435"/>
    <w:rsid w:val="003F0A63"/>
    <w:rsid w:val="003F0BEC"/>
    <w:rsid w:val="003F105F"/>
    <w:rsid w:val="003F14DB"/>
    <w:rsid w:val="003F1A6F"/>
    <w:rsid w:val="003F2E4B"/>
    <w:rsid w:val="003F3410"/>
    <w:rsid w:val="003F3632"/>
    <w:rsid w:val="003F367E"/>
    <w:rsid w:val="003F55B4"/>
    <w:rsid w:val="003F6C88"/>
    <w:rsid w:val="003F6F3F"/>
    <w:rsid w:val="003F6F9C"/>
    <w:rsid w:val="003F7F15"/>
    <w:rsid w:val="00400FF5"/>
    <w:rsid w:val="00401377"/>
    <w:rsid w:val="004019A2"/>
    <w:rsid w:val="00402504"/>
    <w:rsid w:val="0040250F"/>
    <w:rsid w:val="00403580"/>
    <w:rsid w:val="0040366B"/>
    <w:rsid w:val="00404636"/>
    <w:rsid w:val="00405E56"/>
    <w:rsid w:val="004062FF"/>
    <w:rsid w:val="0040741F"/>
    <w:rsid w:val="004078B2"/>
    <w:rsid w:val="00407B1F"/>
    <w:rsid w:val="00407E45"/>
    <w:rsid w:val="00407FC9"/>
    <w:rsid w:val="00410042"/>
    <w:rsid w:val="004101FF"/>
    <w:rsid w:val="0041167E"/>
    <w:rsid w:val="00411E36"/>
    <w:rsid w:val="00412180"/>
    <w:rsid w:val="00413098"/>
    <w:rsid w:val="00413318"/>
    <w:rsid w:val="00413A72"/>
    <w:rsid w:val="00413BE5"/>
    <w:rsid w:val="00414D09"/>
    <w:rsid w:val="00415296"/>
    <w:rsid w:val="00415322"/>
    <w:rsid w:val="00415B0D"/>
    <w:rsid w:val="00415C65"/>
    <w:rsid w:val="004160BA"/>
    <w:rsid w:val="00416104"/>
    <w:rsid w:val="004164E3"/>
    <w:rsid w:val="0041671E"/>
    <w:rsid w:val="004202C3"/>
    <w:rsid w:val="00420FCC"/>
    <w:rsid w:val="004212D5"/>
    <w:rsid w:val="00421927"/>
    <w:rsid w:val="00423F97"/>
    <w:rsid w:val="004241F0"/>
    <w:rsid w:val="00424BC5"/>
    <w:rsid w:val="004250AC"/>
    <w:rsid w:val="00425163"/>
    <w:rsid w:val="004258F7"/>
    <w:rsid w:val="00426496"/>
    <w:rsid w:val="00427C6B"/>
    <w:rsid w:val="004301B4"/>
    <w:rsid w:val="00430B2D"/>
    <w:rsid w:val="00433255"/>
    <w:rsid w:val="00433F2D"/>
    <w:rsid w:val="00434A11"/>
    <w:rsid w:val="0043544A"/>
    <w:rsid w:val="0043647F"/>
    <w:rsid w:val="004379E4"/>
    <w:rsid w:val="00437D89"/>
    <w:rsid w:val="0044027D"/>
    <w:rsid w:val="004402EF"/>
    <w:rsid w:val="004404C5"/>
    <w:rsid w:val="00440851"/>
    <w:rsid w:val="00440A70"/>
    <w:rsid w:val="00441163"/>
    <w:rsid w:val="00443D5F"/>
    <w:rsid w:val="0044527F"/>
    <w:rsid w:val="0044535F"/>
    <w:rsid w:val="00445A16"/>
    <w:rsid w:val="00445DF6"/>
    <w:rsid w:val="0044609F"/>
    <w:rsid w:val="0044616F"/>
    <w:rsid w:val="00446779"/>
    <w:rsid w:val="004467A8"/>
    <w:rsid w:val="0044746E"/>
    <w:rsid w:val="00447921"/>
    <w:rsid w:val="00447F37"/>
    <w:rsid w:val="004502BE"/>
    <w:rsid w:val="00450BAB"/>
    <w:rsid w:val="004519AE"/>
    <w:rsid w:val="00451F42"/>
    <w:rsid w:val="0045243E"/>
    <w:rsid w:val="0045357B"/>
    <w:rsid w:val="00453607"/>
    <w:rsid w:val="004536BC"/>
    <w:rsid w:val="004539B4"/>
    <w:rsid w:val="00453ADE"/>
    <w:rsid w:val="00453FCD"/>
    <w:rsid w:val="00454679"/>
    <w:rsid w:val="00455256"/>
    <w:rsid w:val="004555F3"/>
    <w:rsid w:val="00455F91"/>
    <w:rsid w:val="004566DF"/>
    <w:rsid w:val="00456717"/>
    <w:rsid w:val="004570C8"/>
    <w:rsid w:val="004574F2"/>
    <w:rsid w:val="00457B44"/>
    <w:rsid w:val="00457E21"/>
    <w:rsid w:val="00460CEE"/>
    <w:rsid w:val="00461252"/>
    <w:rsid w:val="004617DF"/>
    <w:rsid w:val="00462239"/>
    <w:rsid w:val="004625C2"/>
    <w:rsid w:val="0046290C"/>
    <w:rsid w:val="00463097"/>
    <w:rsid w:val="004632C5"/>
    <w:rsid w:val="00463425"/>
    <w:rsid w:val="00463F2D"/>
    <w:rsid w:val="00464104"/>
    <w:rsid w:val="0046421C"/>
    <w:rsid w:val="00464954"/>
    <w:rsid w:val="00464CDD"/>
    <w:rsid w:val="00465A52"/>
    <w:rsid w:val="00465E26"/>
    <w:rsid w:val="00466633"/>
    <w:rsid w:val="00466E7A"/>
    <w:rsid w:val="00467F96"/>
    <w:rsid w:val="00470285"/>
    <w:rsid w:val="00471699"/>
    <w:rsid w:val="00472589"/>
    <w:rsid w:val="00472677"/>
    <w:rsid w:val="00472A2E"/>
    <w:rsid w:val="00473003"/>
    <w:rsid w:val="0047304F"/>
    <w:rsid w:val="00473D9F"/>
    <w:rsid w:val="00473FB3"/>
    <w:rsid w:val="004746B9"/>
    <w:rsid w:val="00474870"/>
    <w:rsid w:val="00474A2E"/>
    <w:rsid w:val="00474A5B"/>
    <w:rsid w:val="00474D94"/>
    <w:rsid w:val="004763EE"/>
    <w:rsid w:val="0047688B"/>
    <w:rsid w:val="00477556"/>
    <w:rsid w:val="00477B7D"/>
    <w:rsid w:val="00477C28"/>
    <w:rsid w:val="00477DF1"/>
    <w:rsid w:val="00481C37"/>
    <w:rsid w:val="00481EB9"/>
    <w:rsid w:val="0048224A"/>
    <w:rsid w:val="00482B1F"/>
    <w:rsid w:val="00482B21"/>
    <w:rsid w:val="00482C18"/>
    <w:rsid w:val="004833D7"/>
    <w:rsid w:val="004841FE"/>
    <w:rsid w:val="004846D8"/>
    <w:rsid w:val="0048476C"/>
    <w:rsid w:val="00484AA9"/>
    <w:rsid w:val="00485FE6"/>
    <w:rsid w:val="004864F5"/>
    <w:rsid w:val="00487302"/>
    <w:rsid w:val="004877A3"/>
    <w:rsid w:val="004877DB"/>
    <w:rsid w:val="004878DC"/>
    <w:rsid w:val="00490222"/>
    <w:rsid w:val="00490BE0"/>
    <w:rsid w:val="00490C35"/>
    <w:rsid w:val="0049110D"/>
    <w:rsid w:val="00491C86"/>
    <w:rsid w:val="00492950"/>
    <w:rsid w:val="0049433A"/>
    <w:rsid w:val="00494678"/>
    <w:rsid w:val="00495731"/>
    <w:rsid w:val="00495E7D"/>
    <w:rsid w:val="0049609A"/>
    <w:rsid w:val="00497123"/>
    <w:rsid w:val="004A09CB"/>
    <w:rsid w:val="004A140B"/>
    <w:rsid w:val="004A1A46"/>
    <w:rsid w:val="004A21AA"/>
    <w:rsid w:val="004A24A1"/>
    <w:rsid w:val="004A281C"/>
    <w:rsid w:val="004A42E2"/>
    <w:rsid w:val="004A4D6B"/>
    <w:rsid w:val="004A4E82"/>
    <w:rsid w:val="004A570A"/>
    <w:rsid w:val="004A57C7"/>
    <w:rsid w:val="004A57DA"/>
    <w:rsid w:val="004A58B5"/>
    <w:rsid w:val="004A5A90"/>
    <w:rsid w:val="004A5D2E"/>
    <w:rsid w:val="004A6D02"/>
    <w:rsid w:val="004A713E"/>
    <w:rsid w:val="004A71F9"/>
    <w:rsid w:val="004A7234"/>
    <w:rsid w:val="004B071E"/>
    <w:rsid w:val="004B07E3"/>
    <w:rsid w:val="004B170B"/>
    <w:rsid w:val="004B1885"/>
    <w:rsid w:val="004B188A"/>
    <w:rsid w:val="004B23BD"/>
    <w:rsid w:val="004B2B72"/>
    <w:rsid w:val="004B2FFA"/>
    <w:rsid w:val="004B3261"/>
    <w:rsid w:val="004B3DD7"/>
    <w:rsid w:val="004B4C15"/>
    <w:rsid w:val="004B4E51"/>
    <w:rsid w:val="004B533E"/>
    <w:rsid w:val="004B55FA"/>
    <w:rsid w:val="004B5CEF"/>
    <w:rsid w:val="004B6054"/>
    <w:rsid w:val="004B64ED"/>
    <w:rsid w:val="004B6624"/>
    <w:rsid w:val="004B6B84"/>
    <w:rsid w:val="004B6D00"/>
    <w:rsid w:val="004B744E"/>
    <w:rsid w:val="004B77FC"/>
    <w:rsid w:val="004B7F86"/>
    <w:rsid w:val="004C02DA"/>
    <w:rsid w:val="004C0552"/>
    <w:rsid w:val="004C0801"/>
    <w:rsid w:val="004C0A70"/>
    <w:rsid w:val="004C0C33"/>
    <w:rsid w:val="004C10E0"/>
    <w:rsid w:val="004C1307"/>
    <w:rsid w:val="004C1740"/>
    <w:rsid w:val="004C201B"/>
    <w:rsid w:val="004C249E"/>
    <w:rsid w:val="004C31ED"/>
    <w:rsid w:val="004C5856"/>
    <w:rsid w:val="004C6C5A"/>
    <w:rsid w:val="004C6EBA"/>
    <w:rsid w:val="004C7450"/>
    <w:rsid w:val="004C7790"/>
    <w:rsid w:val="004C7A6C"/>
    <w:rsid w:val="004D07C5"/>
    <w:rsid w:val="004D0F40"/>
    <w:rsid w:val="004D0F68"/>
    <w:rsid w:val="004D17ED"/>
    <w:rsid w:val="004D18F3"/>
    <w:rsid w:val="004D1FA9"/>
    <w:rsid w:val="004D2067"/>
    <w:rsid w:val="004D375D"/>
    <w:rsid w:val="004D3779"/>
    <w:rsid w:val="004D40EB"/>
    <w:rsid w:val="004D4BF9"/>
    <w:rsid w:val="004D53F6"/>
    <w:rsid w:val="004D5D16"/>
    <w:rsid w:val="004D6554"/>
    <w:rsid w:val="004D6A09"/>
    <w:rsid w:val="004D6A62"/>
    <w:rsid w:val="004D7193"/>
    <w:rsid w:val="004D7CC4"/>
    <w:rsid w:val="004E0E0E"/>
    <w:rsid w:val="004E1419"/>
    <w:rsid w:val="004E155A"/>
    <w:rsid w:val="004E1609"/>
    <w:rsid w:val="004E26EB"/>
    <w:rsid w:val="004E29A6"/>
    <w:rsid w:val="004E31F3"/>
    <w:rsid w:val="004E37CF"/>
    <w:rsid w:val="004E39E7"/>
    <w:rsid w:val="004E42D7"/>
    <w:rsid w:val="004E48C6"/>
    <w:rsid w:val="004E5440"/>
    <w:rsid w:val="004E5589"/>
    <w:rsid w:val="004E56ED"/>
    <w:rsid w:val="004E5760"/>
    <w:rsid w:val="004E6178"/>
    <w:rsid w:val="004E664B"/>
    <w:rsid w:val="004E6F6F"/>
    <w:rsid w:val="004E79BF"/>
    <w:rsid w:val="004E7C86"/>
    <w:rsid w:val="004E7E05"/>
    <w:rsid w:val="004E7F7E"/>
    <w:rsid w:val="004F00C0"/>
    <w:rsid w:val="004F0F52"/>
    <w:rsid w:val="004F182B"/>
    <w:rsid w:val="004F197D"/>
    <w:rsid w:val="004F263C"/>
    <w:rsid w:val="004F29FE"/>
    <w:rsid w:val="004F3302"/>
    <w:rsid w:val="004F387A"/>
    <w:rsid w:val="004F4119"/>
    <w:rsid w:val="004F415F"/>
    <w:rsid w:val="004F419F"/>
    <w:rsid w:val="004F4351"/>
    <w:rsid w:val="004F4592"/>
    <w:rsid w:val="004F4736"/>
    <w:rsid w:val="004F4EDE"/>
    <w:rsid w:val="004F54F3"/>
    <w:rsid w:val="004F5685"/>
    <w:rsid w:val="004F5991"/>
    <w:rsid w:val="004F5A33"/>
    <w:rsid w:val="004F62D3"/>
    <w:rsid w:val="004F667B"/>
    <w:rsid w:val="004F669C"/>
    <w:rsid w:val="004F6A48"/>
    <w:rsid w:val="004F76F0"/>
    <w:rsid w:val="005008ED"/>
    <w:rsid w:val="00500C9A"/>
    <w:rsid w:val="00502366"/>
    <w:rsid w:val="0050272C"/>
    <w:rsid w:val="00503608"/>
    <w:rsid w:val="00503A9D"/>
    <w:rsid w:val="00503E6B"/>
    <w:rsid w:val="005042FC"/>
    <w:rsid w:val="00504F4A"/>
    <w:rsid w:val="00505122"/>
    <w:rsid w:val="0050583E"/>
    <w:rsid w:val="00505B8D"/>
    <w:rsid w:val="005068E3"/>
    <w:rsid w:val="00507AC2"/>
    <w:rsid w:val="005100EA"/>
    <w:rsid w:val="00510B10"/>
    <w:rsid w:val="00510B9B"/>
    <w:rsid w:val="00510C55"/>
    <w:rsid w:val="00510CE1"/>
    <w:rsid w:val="00511D98"/>
    <w:rsid w:val="0051206D"/>
    <w:rsid w:val="00512274"/>
    <w:rsid w:val="00513277"/>
    <w:rsid w:val="005132E9"/>
    <w:rsid w:val="00514411"/>
    <w:rsid w:val="00515303"/>
    <w:rsid w:val="00515356"/>
    <w:rsid w:val="00515A2C"/>
    <w:rsid w:val="00515AC6"/>
    <w:rsid w:val="00515F56"/>
    <w:rsid w:val="00516228"/>
    <w:rsid w:val="005167CF"/>
    <w:rsid w:val="00516873"/>
    <w:rsid w:val="005178DD"/>
    <w:rsid w:val="00517BF8"/>
    <w:rsid w:val="0052069F"/>
    <w:rsid w:val="00520968"/>
    <w:rsid w:val="005227E2"/>
    <w:rsid w:val="00522E95"/>
    <w:rsid w:val="00523B04"/>
    <w:rsid w:val="00523C55"/>
    <w:rsid w:val="00524DE9"/>
    <w:rsid w:val="005253B3"/>
    <w:rsid w:val="00525B0B"/>
    <w:rsid w:val="00526550"/>
    <w:rsid w:val="00526708"/>
    <w:rsid w:val="005267EE"/>
    <w:rsid w:val="00526B17"/>
    <w:rsid w:val="00527E4B"/>
    <w:rsid w:val="00527FDA"/>
    <w:rsid w:val="00530207"/>
    <w:rsid w:val="005306C3"/>
    <w:rsid w:val="00532061"/>
    <w:rsid w:val="005327D6"/>
    <w:rsid w:val="005329DA"/>
    <w:rsid w:val="005330A9"/>
    <w:rsid w:val="00533400"/>
    <w:rsid w:val="00533849"/>
    <w:rsid w:val="00533C5F"/>
    <w:rsid w:val="0053400B"/>
    <w:rsid w:val="00534DEB"/>
    <w:rsid w:val="005350E9"/>
    <w:rsid w:val="0053627D"/>
    <w:rsid w:val="00536FDF"/>
    <w:rsid w:val="00537456"/>
    <w:rsid w:val="00537B2F"/>
    <w:rsid w:val="0054029B"/>
    <w:rsid w:val="005406F5"/>
    <w:rsid w:val="005411BE"/>
    <w:rsid w:val="005415BB"/>
    <w:rsid w:val="0054186C"/>
    <w:rsid w:val="00542F3B"/>
    <w:rsid w:val="00543254"/>
    <w:rsid w:val="00543400"/>
    <w:rsid w:val="00544197"/>
    <w:rsid w:val="00544383"/>
    <w:rsid w:val="005450BB"/>
    <w:rsid w:val="00545639"/>
    <w:rsid w:val="00546058"/>
    <w:rsid w:val="00546577"/>
    <w:rsid w:val="005468B0"/>
    <w:rsid w:val="0054746C"/>
    <w:rsid w:val="00547490"/>
    <w:rsid w:val="005479BF"/>
    <w:rsid w:val="00547CA5"/>
    <w:rsid w:val="005501C1"/>
    <w:rsid w:val="0055027C"/>
    <w:rsid w:val="005502C7"/>
    <w:rsid w:val="0055036C"/>
    <w:rsid w:val="005508EF"/>
    <w:rsid w:val="005526A8"/>
    <w:rsid w:val="005528D0"/>
    <w:rsid w:val="00552D62"/>
    <w:rsid w:val="00553875"/>
    <w:rsid w:val="00553AA5"/>
    <w:rsid w:val="00554F88"/>
    <w:rsid w:val="0055599A"/>
    <w:rsid w:val="00555AB7"/>
    <w:rsid w:val="005564EA"/>
    <w:rsid w:val="00556658"/>
    <w:rsid w:val="0055682B"/>
    <w:rsid w:val="0055729F"/>
    <w:rsid w:val="00557B5E"/>
    <w:rsid w:val="00557B99"/>
    <w:rsid w:val="00560A7F"/>
    <w:rsid w:val="00562083"/>
    <w:rsid w:val="005629AB"/>
    <w:rsid w:val="00562EC3"/>
    <w:rsid w:val="00562F80"/>
    <w:rsid w:val="005632C6"/>
    <w:rsid w:val="005633F0"/>
    <w:rsid w:val="00564166"/>
    <w:rsid w:val="00564372"/>
    <w:rsid w:val="00564BEF"/>
    <w:rsid w:val="00565535"/>
    <w:rsid w:val="0056565E"/>
    <w:rsid w:val="00565D5F"/>
    <w:rsid w:val="00566251"/>
    <w:rsid w:val="00566F75"/>
    <w:rsid w:val="00567455"/>
    <w:rsid w:val="00567B49"/>
    <w:rsid w:val="0057000A"/>
    <w:rsid w:val="00570D4B"/>
    <w:rsid w:val="00570DCE"/>
    <w:rsid w:val="00570E28"/>
    <w:rsid w:val="00570FE6"/>
    <w:rsid w:val="00571061"/>
    <w:rsid w:val="00571D7C"/>
    <w:rsid w:val="00571ECB"/>
    <w:rsid w:val="005724B4"/>
    <w:rsid w:val="0057279A"/>
    <w:rsid w:val="00573024"/>
    <w:rsid w:val="0057369A"/>
    <w:rsid w:val="00573E59"/>
    <w:rsid w:val="00574422"/>
    <w:rsid w:val="00574FA9"/>
    <w:rsid w:val="00575EEC"/>
    <w:rsid w:val="00576B3B"/>
    <w:rsid w:val="00576E26"/>
    <w:rsid w:val="005773B7"/>
    <w:rsid w:val="0057745F"/>
    <w:rsid w:val="00577685"/>
    <w:rsid w:val="0058038F"/>
    <w:rsid w:val="00580DF5"/>
    <w:rsid w:val="0058168E"/>
    <w:rsid w:val="005819ED"/>
    <w:rsid w:val="00581AFA"/>
    <w:rsid w:val="00581F1B"/>
    <w:rsid w:val="00582501"/>
    <w:rsid w:val="00582A0F"/>
    <w:rsid w:val="0058313B"/>
    <w:rsid w:val="0058320D"/>
    <w:rsid w:val="00583ABD"/>
    <w:rsid w:val="00584503"/>
    <w:rsid w:val="00584A08"/>
    <w:rsid w:val="00584A1F"/>
    <w:rsid w:val="00584D36"/>
    <w:rsid w:val="00584D69"/>
    <w:rsid w:val="00584F05"/>
    <w:rsid w:val="00584F15"/>
    <w:rsid w:val="00585086"/>
    <w:rsid w:val="005856B2"/>
    <w:rsid w:val="00585AB1"/>
    <w:rsid w:val="00585F3E"/>
    <w:rsid w:val="00586427"/>
    <w:rsid w:val="005875BD"/>
    <w:rsid w:val="005879EA"/>
    <w:rsid w:val="005900B6"/>
    <w:rsid w:val="00590918"/>
    <w:rsid w:val="00590C06"/>
    <w:rsid w:val="005919E0"/>
    <w:rsid w:val="00591ADA"/>
    <w:rsid w:val="00591C40"/>
    <w:rsid w:val="0059217F"/>
    <w:rsid w:val="005934E6"/>
    <w:rsid w:val="0059373E"/>
    <w:rsid w:val="00593C3B"/>
    <w:rsid w:val="00595578"/>
    <w:rsid w:val="00595651"/>
    <w:rsid w:val="00595D9C"/>
    <w:rsid w:val="00596BDF"/>
    <w:rsid w:val="00596EBB"/>
    <w:rsid w:val="00597666"/>
    <w:rsid w:val="005A061B"/>
    <w:rsid w:val="005A0644"/>
    <w:rsid w:val="005A0F31"/>
    <w:rsid w:val="005A13F5"/>
    <w:rsid w:val="005A18A3"/>
    <w:rsid w:val="005A1CD3"/>
    <w:rsid w:val="005A1D6B"/>
    <w:rsid w:val="005A226E"/>
    <w:rsid w:val="005A254B"/>
    <w:rsid w:val="005A287F"/>
    <w:rsid w:val="005A2A5D"/>
    <w:rsid w:val="005A2DA3"/>
    <w:rsid w:val="005A4EEA"/>
    <w:rsid w:val="005A5CA6"/>
    <w:rsid w:val="005A631C"/>
    <w:rsid w:val="005A64EB"/>
    <w:rsid w:val="005A674D"/>
    <w:rsid w:val="005A67DF"/>
    <w:rsid w:val="005A73B1"/>
    <w:rsid w:val="005A7A28"/>
    <w:rsid w:val="005A7BFC"/>
    <w:rsid w:val="005B0274"/>
    <w:rsid w:val="005B03EC"/>
    <w:rsid w:val="005B0A3A"/>
    <w:rsid w:val="005B0F66"/>
    <w:rsid w:val="005B1178"/>
    <w:rsid w:val="005B198B"/>
    <w:rsid w:val="005B21F0"/>
    <w:rsid w:val="005B2449"/>
    <w:rsid w:val="005B2490"/>
    <w:rsid w:val="005B2FE7"/>
    <w:rsid w:val="005B30E4"/>
    <w:rsid w:val="005B34C4"/>
    <w:rsid w:val="005B37B9"/>
    <w:rsid w:val="005B450B"/>
    <w:rsid w:val="005B4AE4"/>
    <w:rsid w:val="005B4E1A"/>
    <w:rsid w:val="005B551D"/>
    <w:rsid w:val="005B582D"/>
    <w:rsid w:val="005B5896"/>
    <w:rsid w:val="005B5EEB"/>
    <w:rsid w:val="005B63D1"/>
    <w:rsid w:val="005B6627"/>
    <w:rsid w:val="005B6DEA"/>
    <w:rsid w:val="005B6E43"/>
    <w:rsid w:val="005B7077"/>
    <w:rsid w:val="005B7E91"/>
    <w:rsid w:val="005C09AD"/>
    <w:rsid w:val="005C0EE3"/>
    <w:rsid w:val="005C177B"/>
    <w:rsid w:val="005C19A3"/>
    <w:rsid w:val="005C1AEC"/>
    <w:rsid w:val="005C1D7E"/>
    <w:rsid w:val="005C2407"/>
    <w:rsid w:val="005C2B41"/>
    <w:rsid w:val="005C37A2"/>
    <w:rsid w:val="005C384C"/>
    <w:rsid w:val="005C3C23"/>
    <w:rsid w:val="005C3CA5"/>
    <w:rsid w:val="005C3CCE"/>
    <w:rsid w:val="005C424B"/>
    <w:rsid w:val="005C5056"/>
    <w:rsid w:val="005C547C"/>
    <w:rsid w:val="005C55B4"/>
    <w:rsid w:val="005C578D"/>
    <w:rsid w:val="005C5A0F"/>
    <w:rsid w:val="005C6755"/>
    <w:rsid w:val="005C6C22"/>
    <w:rsid w:val="005C6F0E"/>
    <w:rsid w:val="005C71BA"/>
    <w:rsid w:val="005C7354"/>
    <w:rsid w:val="005C73A7"/>
    <w:rsid w:val="005D08B6"/>
    <w:rsid w:val="005D0A6F"/>
    <w:rsid w:val="005D0DEA"/>
    <w:rsid w:val="005D10D4"/>
    <w:rsid w:val="005D153D"/>
    <w:rsid w:val="005D1686"/>
    <w:rsid w:val="005D174A"/>
    <w:rsid w:val="005D2136"/>
    <w:rsid w:val="005D233D"/>
    <w:rsid w:val="005D3496"/>
    <w:rsid w:val="005D40DF"/>
    <w:rsid w:val="005D40E2"/>
    <w:rsid w:val="005D4B42"/>
    <w:rsid w:val="005D52E3"/>
    <w:rsid w:val="005D619B"/>
    <w:rsid w:val="005D6C04"/>
    <w:rsid w:val="005D6CA0"/>
    <w:rsid w:val="005D773D"/>
    <w:rsid w:val="005D7F7B"/>
    <w:rsid w:val="005E1247"/>
    <w:rsid w:val="005E129E"/>
    <w:rsid w:val="005E14E0"/>
    <w:rsid w:val="005E1C6B"/>
    <w:rsid w:val="005E1FC8"/>
    <w:rsid w:val="005E1FF3"/>
    <w:rsid w:val="005E2512"/>
    <w:rsid w:val="005E279D"/>
    <w:rsid w:val="005E2B5A"/>
    <w:rsid w:val="005E394B"/>
    <w:rsid w:val="005E3C57"/>
    <w:rsid w:val="005E3FE5"/>
    <w:rsid w:val="005E5183"/>
    <w:rsid w:val="005E5EAF"/>
    <w:rsid w:val="005E6793"/>
    <w:rsid w:val="005E7DC3"/>
    <w:rsid w:val="005F0081"/>
    <w:rsid w:val="005F043F"/>
    <w:rsid w:val="005F1813"/>
    <w:rsid w:val="005F18BE"/>
    <w:rsid w:val="005F29BE"/>
    <w:rsid w:val="005F3331"/>
    <w:rsid w:val="005F35E9"/>
    <w:rsid w:val="005F39E3"/>
    <w:rsid w:val="005F47C6"/>
    <w:rsid w:val="005F49D7"/>
    <w:rsid w:val="005F52A6"/>
    <w:rsid w:val="005F5C39"/>
    <w:rsid w:val="005F6055"/>
    <w:rsid w:val="005F6317"/>
    <w:rsid w:val="005F6BA1"/>
    <w:rsid w:val="005F6FB1"/>
    <w:rsid w:val="005F7156"/>
    <w:rsid w:val="005F742D"/>
    <w:rsid w:val="005F7513"/>
    <w:rsid w:val="005F7B57"/>
    <w:rsid w:val="005F7BEB"/>
    <w:rsid w:val="005F7E7A"/>
    <w:rsid w:val="006008B5"/>
    <w:rsid w:val="00600F9F"/>
    <w:rsid w:val="00600FD3"/>
    <w:rsid w:val="006014C0"/>
    <w:rsid w:val="006025FD"/>
    <w:rsid w:val="00602943"/>
    <w:rsid w:val="00602979"/>
    <w:rsid w:val="00602D35"/>
    <w:rsid w:val="00602F45"/>
    <w:rsid w:val="00603154"/>
    <w:rsid w:val="006031BE"/>
    <w:rsid w:val="00603BB9"/>
    <w:rsid w:val="00604558"/>
    <w:rsid w:val="006051AA"/>
    <w:rsid w:val="006053CE"/>
    <w:rsid w:val="00605A73"/>
    <w:rsid w:val="00605C8F"/>
    <w:rsid w:val="0060671B"/>
    <w:rsid w:val="00610EEC"/>
    <w:rsid w:val="00610F93"/>
    <w:rsid w:val="0061103E"/>
    <w:rsid w:val="006110E8"/>
    <w:rsid w:val="0061120A"/>
    <w:rsid w:val="00611C60"/>
    <w:rsid w:val="00612239"/>
    <w:rsid w:val="00612878"/>
    <w:rsid w:val="00613D0D"/>
    <w:rsid w:val="00613FC5"/>
    <w:rsid w:val="0061420C"/>
    <w:rsid w:val="006146AA"/>
    <w:rsid w:val="00616239"/>
    <w:rsid w:val="00616DD6"/>
    <w:rsid w:val="00616F69"/>
    <w:rsid w:val="00617693"/>
    <w:rsid w:val="006177EB"/>
    <w:rsid w:val="00617C45"/>
    <w:rsid w:val="0062017C"/>
    <w:rsid w:val="0062055F"/>
    <w:rsid w:val="00620B7A"/>
    <w:rsid w:val="00620D65"/>
    <w:rsid w:val="00621B24"/>
    <w:rsid w:val="00621C2E"/>
    <w:rsid w:val="00621D71"/>
    <w:rsid w:val="00621DBD"/>
    <w:rsid w:val="006236E1"/>
    <w:rsid w:val="0062494C"/>
    <w:rsid w:val="00626455"/>
    <w:rsid w:val="00627389"/>
    <w:rsid w:val="006274FC"/>
    <w:rsid w:val="00627B41"/>
    <w:rsid w:val="00631664"/>
    <w:rsid w:val="00632294"/>
    <w:rsid w:val="0063258A"/>
    <w:rsid w:val="00632848"/>
    <w:rsid w:val="00632D7C"/>
    <w:rsid w:val="00633FC1"/>
    <w:rsid w:val="006343EA"/>
    <w:rsid w:val="006359AC"/>
    <w:rsid w:val="00635FE4"/>
    <w:rsid w:val="00636148"/>
    <w:rsid w:val="006361C2"/>
    <w:rsid w:val="006365E0"/>
    <w:rsid w:val="0063689A"/>
    <w:rsid w:val="00636E3C"/>
    <w:rsid w:val="00636ED2"/>
    <w:rsid w:val="00637AB1"/>
    <w:rsid w:val="00637DAF"/>
    <w:rsid w:val="00637F78"/>
    <w:rsid w:val="00640BBD"/>
    <w:rsid w:val="00640FDE"/>
    <w:rsid w:val="00641006"/>
    <w:rsid w:val="00641233"/>
    <w:rsid w:val="006417C6"/>
    <w:rsid w:val="00642BF5"/>
    <w:rsid w:val="006433AE"/>
    <w:rsid w:val="006444C9"/>
    <w:rsid w:val="00644D0A"/>
    <w:rsid w:val="00644D7C"/>
    <w:rsid w:val="00645442"/>
    <w:rsid w:val="00645752"/>
    <w:rsid w:val="00645C10"/>
    <w:rsid w:val="00645D04"/>
    <w:rsid w:val="006467B5"/>
    <w:rsid w:val="00646957"/>
    <w:rsid w:val="00651575"/>
    <w:rsid w:val="00651A09"/>
    <w:rsid w:val="00651D13"/>
    <w:rsid w:val="0065209E"/>
    <w:rsid w:val="0065256A"/>
    <w:rsid w:val="00653307"/>
    <w:rsid w:val="006534E0"/>
    <w:rsid w:val="00653F3A"/>
    <w:rsid w:val="00653FB8"/>
    <w:rsid w:val="00654879"/>
    <w:rsid w:val="00654907"/>
    <w:rsid w:val="00654C09"/>
    <w:rsid w:val="0065602F"/>
    <w:rsid w:val="006563D7"/>
    <w:rsid w:val="00656863"/>
    <w:rsid w:val="00656961"/>
    <w:rsid w:val="006570E5"/>
    <w:rsid w:val="0065761A"/>
    <w:rsid w:val="0065775F"/>
    <w:rsid w:val="00660652"/>
    <w:rsid w:val="0066146D"/>
    <w:rsid w:val="0066172D"/>
    <w:rsid w:val="006618CC"/>
    <w:rsid w:val="00661B06"/>
    <w:rsid w:val="006632F7"/>
    <w:rsid w:val="006634C2"/>
    <w:rsid w:val="006636E5"/>
    <w:rsid w:val="00663C80"/>
    <w:rsid w:val="00663D06"/>
    <w:rsid w:val="00663FE4"/>
    <w:rsid w:val="00664492"/>
    <w:rsid w:val="0066558F"/>
    <w:rsid w:val="00665F6B"/>
    <w:rsid w:val="0066652F"/>
    <w:rsid w:val="006674B1"/>
    <w:rsid w:val="00667868"/>
    <w:rsid w:val="00667E4A"/>
    <w:rsid w:val="00670149"/>
    <w:rsid w:val="006701EB"/>
    <w:rsid w:val="00670AD2"/>
    <w:rsid w:val="00671648"/>
    <w:rsid w:val="00672424"/>
    <w:rsid w:val="0067247D"/>
    <w:rsid w:val="006727D4"/>
    <w:rsid w:val="00672A49"/>
    <w:rsid w:val="006734A8"/>
    <w:rsid w:val="00673CE7"/>
    <w:rsid w:val="00673ECF"/>
    <w:rsid w:val="00674022"/>
    <w:rsid w:val="006741AD"/>
    <w:rsid w:val="00674467"/>
    <w:rsid w:val="006746BF"/>
    <w:rsid w:val="00675124"/>
    <w:rsid w:val="00675DFB"/>
    <w:rsid w:val="006761AB"/>
    <w:rsid w:val="006761D6"/>
    <w:rsid w:val="0067697B"/>
    <w:rsid w:val="00677F46"/>
    <w:rsid w:val="006809C7"/>
    <w:rsid w:val="00681744"/>
    <w:rsid w:val="00681A3F"/>
    <w:rsid w:val="006821AC"/>
    <w:rsid w:val="0068244C"/>
    <w:rsid w:val="006825BE"/>
    <w:rsid w:val="00682AE3"/>
    <w:rsid w:val="00683E9A"/>
    <w:rsid w:val="00684750"/>
    <w:rsid w:val="006855E6"/>
    <w:rsid w:val="00685A43"/>
    <w:rsid w:val="00686F5B"/>
    <w:rsid w:val="00687249"/>
    <w:rsid w:val="00687B37"/>
    <w:rsid w:val="00690915"/>
    <w:rsid w:val="00690928"/>
    <w:rsid w:val="00690A29"/>
    <w:rsid w:val="00690F36"/>
    <w:rsid w:val="00691029"/>
    <w:rsid w:val="00691B5E"/>
    <w:rsid w:val="00692729"/>
    <w:rsid w:val="006934C2"/>
    <w:rsid w:val="0069404C"/>
    <w:rsid w:val="00694B94"/>
    <w:rsid w:val="00694EF6"/>
    <w:rsid w:val="00694FD6"/>
    <w:rsid w:val="006968F3"/>
    <w:rsid w:val="00696BF8"/>
    <w:rsid w:val="00697209"/>
    <w:rsid w:val="006977F9"/>
    <w:rsid w:val="006A00EB"/>
    <w:rsid w:val="006A14C0"/>
    <w:rsid w:val="006A1625"/>
    <w:rsid w:val="006A1A53"/>
    <w:rsid w:val="006A1A83"/>
    <w:rsid w:val="006A1E07"/>
    <w:rsid w:val="006A26BC"/>
    <w:rsid w:val="006A26D6"/>
    <w:rsid w:val="006A270D"/>
    <w:rsid w:val="006A2C75"/>
    <w:rsid w:val="006A33CF"/>
    <w:rsid w:val="006A3616"/>
    <w:rsid w:val="006A372D"/>
    <w:rsid w:val="006A38FC"/>
    <w:rsid w:val="006A39C7"/>
    <w:rsid w:val="006A4813"/>
    <w:rsid w:val="006A4E56"/>
    <w:rsid w:val="006A4F30"/>
    <w:rsid w:val="006A5A65"/>
    <w:rsid w:val="006A6CC6"/>
    <w:rsid w:val="006A70A1"/>
    <w:rsid w:val="006A74EB"/>
    <w:rsid w:val="006A78AA"/>
    <w:rsid w:val="006B0217"/>
    <w:rsid w:val="006B0266"/>
    <w:rsid w:val="006B031B"/>
    <w:rsid w:val="006B0630"/>
    <w:rsid w:val="006B0DD8"/>
    <w:rsid w:val="006B0E1F"/>
    <w:rsid w:val="006B1D95"/>
    <w:rsid w:val="006B26EF"/>
    <w:rsid w:val="006B299F"/>
    <w:rsid w:val="006B2C45"/>
    <w:rsid w:val="006B2D53"/>
    <w:rsid w:val="006B32C9"/>
    <w:rsid w:val="006B41FD"/>
    <w:rsid w:val="006B4688"/>
    <w:rsid w:val="006B4F61"/>
    <w:rsid w:val="006B5281"/>
    <w:rsid w:val="006B5592"/>
    <w:rsid w:val="006B56A3"/>
    <w:rsid w:val="006B775D"/>
    <w:rsid w:val="006B796A"/>
    <w:rsid w:val="006C0465"/>
    <w:rsid w:val="006C086B"/>
    <w:rsid w:val="006C3C98"/>
    <w:rsid w:val="006C3DB6"/>
    <w:rsid w:val="006C3F63"/>
    <w:rsid w:val="006C3FC0"/>
    <w:rsid w:val="006C4F35"/>
    <w:rsid w:val="006C5AE0"/>
    <w:rsid w:val="006C6FAD"/>
    <w:rsid w:val="006C75A7"/>
    <w:rsid w:val="006D0A2C"/>
    <w:rsid w:val="006D12CD"/>
    <w:rsid w:val="006D159C"/>
    <w:rsid w:val="006D19FD"/>
    <w:rsid w:val="006D1C84"/>
    <w:rsid w:val="006D3C5B"/>
    <w:rsid w:val="006D3E8D"/>
    <w:rsid w:val="006D4465"/>
    <w:rsid w:val="006D4CB2"/>
    <w:rsid w:val="006D59A8"/>
    <w:rsid w:val="006D6264"/>
    <w:rsid w:val="006D6A27"/>
    <w:rsid w:val="006D6F88"/>
    <w:rsid w:val="006D70DC"/>
    <w:rsid w:val="006D7709"/>
    <w:rsid w:val="006D78FA"/>
    <w:rsid w:val="006E07A7"/>
    <w:rsid w:val="006E09FA"/>
    <w:rsid w:val="006E10E2"/>
    <w:rsid w:val="006E1D02"/>
    <w:rsid w:val="006E1D45"/>
    <w:rsid w:val="006E1D5A"/>
    <w:rsid w:val="006E2EF7"/>
    <w:rsid w:val="006E3164"/>
    <w:rsid w:val="006E390B"/>
    <w:rsid w:val="006E3EBD"/>
    <w:rsid w:val="006E51CD"/>
    <w:rsid w:val="006E56D0"/>
    <w:rsid w:val="006E69C8"/>
    <w:rsid w:val="006E7198"/>
    <w:rsid w:val="006E754A"/>
    <w:rsid w:val="006E7EBD"/>
    <w:rsid w:val="006F08FF"/>
    <w:rsid w:val="006F0AE6"/>
    <w:rsid w:val="006F1801"/>
    <w:rsid w:val="006F287E"/>
    <w:rsid w:val="006F2C74"/>
    <w:rsid w:val="006F439F"/>
    <w:rsid w:val="006F4496"/>
    <w:rsid w:val="006F4A80"/>
    <w:rsid w:val="006F5346"/>
    <w:rsid w:val="006F58FE"/>
    <w:rsid w:val="006F5AFD"/>
    <w:rsid w:val="006F60A8"/>
    <w:rsid w:val="006F6F49"/>
    <w:rsid w:val="006F72C1"/>
    <w:rsid w:val="006F781C"/>
    <w:rsid w:val="006F7A0C"/>
    <w:rsid w:val="0070155C"/>
    <w:rsid w:val="00702111"/>
    <w:rsid w:val="00702162"/>
    <w:rsid w:val="007026DF"/>
    <w:rsid w:val="00702B7E"/>
    <w:rsid w:val="00702DD7"/>
    <w:rsid w:val="007031BC"/>
    <w:rsid w:val="00703E1A"/>
    <w:rsid w:val="00704CFA"/>
    <w:rsid w:val="007050CD"/>
    <w:rsid w:val="007058F4"/>
    <w:rsid w:val="00705C8B"/>
    <w:rsid w:val="00705CF9"/>
    <w:rsid w:val="00705EEE"/>
    <w:rsid w:val="00705F21"/>
    <w:rsid w:val="00706246"/>
    <w:rsid w:val="00706606"/>
    <w:rsid w:val="00706988"/>
    <w:rsid w:val="00707817"/>
    <w:rsid w:val="007101ED"/>
    <w:rsid w:val="007103E3"/>
    <w:rsid w:val="007108E7"/>
    <w:rsid w:val="00710E24"/>
    <w:rsid w:val="00711CE7"/>
    <w:rsid w:val="00712325"/>
    <w:rsid w:val="0071280E"/>
    <w:rsid w:val="00712DA5"/>
    <w:rsid w:val="007130C4"/>
    <w:rsid w:val="007133BB"/>
    <w:rsid w:val="0071393A"/>
    <w:rsid w:val="00713AB5"/>
    <w:rsid w:val="00713E74"/>
    <w:rsid w:val="0071555E"/>
    <w:rsid w:val="00715BC6"/>
    <w:rsid w:val="00715F3E"/>
    <w:rsid w:val="00716D35"/>
    <w:rsid w:val="00717721"/>
    <w:rsid w:val="007203B6"/>
    <w:rsid w:val="007204EB"/>
    <w:rsid w:val="00721200"/>
    <w:rsid w:val="007216C5"/>
    <w:rsid w:val="00721E08"/>
    <w:rsid w:val="00722ACF"/>
    <w:rsid w:val="00722D18"/>
    <w:rsid w:val="0072346E"/>
    <w:rsid w:val="00723935"/>
    <w:rsid w:val="0072497D"/>
    <w:rsid w:val="00724DC2"/>
    <w:rsid w:val="00725578"/>
    <w:rsid w:val="007257C4"/>
    <w:rsid w:val="0072631A"/>
    <w:rsid w:val="00726D99"/>
    <w:rsid w:val="00727478"/>
    <w:rsid w:val="00727697"/>
    <w:rsid w:val="007300ED"/>
    <w:rsid w:val="00730542"/>
    <w:rsid w:val="0073085D"/>
    <w:rsid w:val="00731439"/>
    <w:rsid w:val="00731C98"/>
    <w:rsid w:val="00732607"/>
    <w:rsid w:val="0073385E"/>
    <w:rsid w:val="007339AD"/>
    <w:rsid w:val="00733B9A"/>
    <w:rsid w:val="00733D72"/>
    <w:rsid w:val="00734611"/>
    <w:rsid w:val="0073473B"/>
    <w:rsid w:val="00734FDE"/>
    <w:rsid w:val="007350CB"/>
    <w:rsid w:val="007358F2"/>
    <w:rsid w:val="0073635F"/>
    <w:rsid w:val="007367B8"/>
    <w:rsid w:val="00736D8C"/>
    <w:rsid w:val="007373A8"/>
    <w:rsid w:val="00737A63"/>
    <w:rsid w:val="00737E25"/>
    <w:rsid w:val="00740594"/>
    <w:rsid w:val="00740690"/>
    <w:rsid w:val="00740AC1"/>
    <w:rsid w:val="0074110E"/>
    <w:rsid w:val="00742170"/>
    <w:rsid w:val="007424A2"/>
    <w:rsid w:val="0074324C"/>
    <w:rsid w:val="00744FD9"/>
    <w:rsid w:val="00745A91"/>
    <w:rsid w:val="00747648"/>
    <w:rsid w:val="007508D7"/>
    <w:rsid w:val="00750A5D"/>
    <w:rsid w:val="00751649"/>
    <w:rsid w:val="00751881"/>
    <w:rsid w:val="00751B4F"/>
    <w:rsid w:val="00752813"/>
    <w:rsid w:val="00752825"/>
    <w:rsid w:val="00752C18"/>
    <w:rsid w:val="00753549"/>
    <w:rsid w:val="007536E5"/>
    <w:rsid w:val="00753FFA"/>
    <w:rsid w:val="007545BA"/>
    <w:rsid w:val="007556DF"/>
    <w:rsid w:val="00755A57"/>
    <w:rsid w:val="00755E20"/>
    <w:rsid w:val="00755F92"/>
    <w:rsid w:val="00755FA8"/>
    <w:rsid w:val="00755FEB"/>
    <w:rsid w:val="0075613E"/>
    <w:rsid w:val="0076050C"/>
    <w:rsid w:val="00761268"/>
    <w:rsid w:val="007615B8"/>
    <w:rsid w:val="00761861"/>
    <w:rsid w:val="007618B1"/>
    <w:rsid w:val="0076203C"/>
    <w:rsid w:val="00762485"/>
    <w:rsid w:val="007627D7"/>
    <w:rsid w:val="00762BC5"/>
    <w:rsid w:val="0076387E"/>
    <w:rsid w:val="00763A0F"/>
    <w:rsid w:val="00763E85"/>
    <w:rsid w:val="00764802"/>
    <w:rsid w:val="007649BC"/>
    <w:rsid w:val="00764A90"/>
    <w:rsid w:val="00765065"/>
    <w:rsid w:val="00765301"/>
    <w:rsid w:val="007657EB"/>
    <w:rsid w:val="0076681A"/>
    <w:rsid w:val="007668C8"/>
    <w:rsid w:val="00766EC0"/>
    <w:rsid w:val="00766EFA"/>
    <w:rsid w:val="00767508"/>
    <w:rsid w:val="00767AED"/>
    <w:rsid w:val="00767F03"/>
    <w:rsid w:val="00770959"/>
    <w:rsid w:val="00770F6A"/>
    <w:rsid w:val="007714B2"/>
    <w:rsid w:val="00771D6C"/>
    <w:rsid w:val="007729F2"/>
    <w:rsid w:val="007745EA"/>
    <w:rsid w:val="00775491"/>
    <w:rsid w:val="007756EC"/>
    <w:rsid w:val="007761D4"/>
    <w:rsid w:val="0077711A"/>
    <w:rsid w:val="00780B2F"/>
    <w:rsid w:val="00782DFB"/>
    <w:rsid w:val="00783417"/>
    <w:rsid w:val="007837B6"/>
    <w:rsid w:val="007839FB"/>
    <w:rsid w:val="00784155"/>
    <w:rsid w:val="00784940"/>
    <w:rsid w:val="007849A0"/>
    <w:rsid w:val="00784A60"/>
    <w:rsid w:val="00785673"/>
    <w:rsid w:val="0078592A"/>
    <w:rsid w:val="00785C56"/>
    <w:rsid w:val="00785CFA"/>
    <w:rsid w:val="007865A8"/>
    <w:rsid w:val="00787416"/>
    <w:rsid w:val="00787F2E"/>
    <w:rsid w:val="00790455"/>
    <w:rsid w:val="00790ACD"/>
    <w:rsid w:val="00790CFA"/>
    <w:rsid w:val="00790E7A"/>
    <w:rsid w:val="0079108E"/>
    <w:rsid w:val="007919D9"/>
    <w:rsid w:val="00791CE6"/>
    <w:rsid w:val="00791D2B"/>
    <w:rsid w:val="00791DD8"/>
    <w:rsid w:val="00792760"/>
    <w:rsid w:val="00793BB9"/>
    <w:rsid w:val="00793CD1"/>
    <w:rsid w:val="00794351"/>
    <w:rsid w:val="00794695"/>
    <w:rsid w:val="007946D4"/>
    <w:rsid w:val="0079486B"/>
    <w:rsid w:val="00794915"/>
    <w:rsid w:val="00795476"/>
    <w:rsid w:val="00795655"/>
    <w:rsid w:val="0079574A"/>
    <w:rsid w:val="00795856"/>
    <w:rsid w:val="00795D00"/>
    <w:rsid w:val="007961E7"/>
    <w:rsid w:val="00796A24"/>
    <w:rsid w:val="007975EF"/>
    <w:rsid w:val="00797E86"/>
    <w:rsid w:val="007A0534"/>
    <w:rsid w:val="007A0ACC"/>
    <w:rsid w:val="007A1B99"/>
    <w:rsid w:val="007A21C5"/>
    <w:rsid w:val="007A27E2"/>
    <w:rsid w:val="007A2830"/>
    <w:rsid w:val="007A37F5"/>
    <w:rsid w:val="007A38EE"/>
    <w:rsid w:val="007A3F14"/>
    <w:rsid w:val="007A467C"/>
    <w:rsid w:val="007A4941"/>
    <w:rsid w:val="007A5E1D"/>
    <w:rsid w:val="007A6047"/>
    <w:rsid w:val="007A65A5"/>
    <w:rsid w:val="007A6770"/>
    <w:rsid w:val="007A6BD4"/>
    <w:rsid w:val="007A6E02"/>
    <w:rsid w:val="007A7D6E"/>
    <w:rsid w:val="007B0304"/>
    <w:rsid w:val="007B1679"/>
    <w:rsid w:val="007B1895"/>
    <w:rsid w:val="007B25AA"/>
    <w:rsid w:val="007B28B5"/>
    <w:rsid w:val="007B2C0A"/>
    <w:rsid w:val="007B2ECD"/>
    <w:rsid w:val="007B3026"/>
    <w:rsid w:val="007B305C"/>
    <w:rsid w:val="007B3CEB"/>
    <w:rsid w:val="007B47D9"/>
    <w:rsid w:val="007B492F"/>
    <w:rsid w:val="007B4DCC"/>
    <w:rsid w:val="007B584D"/>
    <w:rsid w:val="007B5CFD"/>
    <w:rsid w:val="007B5E73"/>
    <w:rsid w:val="007B633D"/>
    <w:rsid w:val="007B688F"/>
    <w:rsid w:val="007B7589"/>
    <w:rsid w:val="007B7F6A"/>
    <w:rsid w:val="007C0055"/>
    <w:rsid w:val="007C0CE3"/>
    <w:rsid w:val="007C0D29"/>
    <w:rsid w:val="007C193B"/>
    <w:rsid w:val="007C2009"/>
    <w:rsid w:val="007C30CA"/>
    <w:rsid w:val="007C452A"/>
    <w:rsid w:val="007C4C91"/>
    <w:rsid w:val="007C50BC"/>
    <w:rsid w:val="007C6692"/>
    <w:rsid w:val="007C7477"/>
    <w:rsid w:val="007C7687"/>
    <w:rsid w:val="007C791C"/>
    <w:rsid w:val="007C7E29"/>
    <w:rsid w:val="007D130D"/>
    <w:rsid w:val="007D150F"/>
    <w:rsid w:val="007D2606"/>
    <w:rsid w:val="007D265E"/>
    <w:rsid w:val="007D2A32"/>
    <w:rsid w:val="007D2B8E"/>
    <w:rsid w:val="007D302C"/>
    <w:rsid w:val="007D353F"/>
    <w:rsid w:val="007D59ED"/>
    <w:rsid w:val="007D618A"/>
    <w:rsid w:val="007D6C6A"/>
    <w:rsid w:val="007D752F"/>
    <w:rsid w:val="007D775E"/>
    <w:rsid w:val="007D7A08"/>
    <w:rsid w:val="007E0B7C"/>
    <w:rsid w:val="007E0B9F"/>
    <w:rsid w:val="007E15BA"/>
    <w:rsid w:val="007E1DA9"/>
    <w:rsid w:val="007E2D47"/>
    <w:rsid w:val="007E3100"/>
    <w:rsid w:val="007E3203"/>
    <w:rsid w:val="007E3B0E"/>
    <w:rsid w:val="007E4843"/>
    <w:rsid w:val="007E55CC"/>
    <w:rsid w:val="007E5A12"/>
    <w:rsid w:val="007E65F4"/>
    <w:rsid w:val="007E6855"/>
    <w:rsid w:val="007E71F7"/>
    <w:rsid w:val="007E7B00"/>
    <w:rsid w:val="007F0918"/>
    <w:rsid w:val="007F0988"/>
    <w:rsid w:val="007F0ECB"/>
    <w:rsid w:val="007F1738"/>
    <w:rsid w:val="007F1945"/>
    <w:rsid w:val="007F1F71"/>
    <w:rsid w:val="007F1F98"/>
    <w:rsid w:val="007F21CD"/>
    <w:rsid w:val="007F2673"/>
    <w:rsid w:val="007F35C3"/>
    <w:rsid w:val="007F3B67"/>
    <w:rsid w:val="007F3C0F"/>
    <w:rsid w:val="007F440E"/>
    <w:rsid w:val="007F4701"/>
    <w:rsid w:val="007F5145"/>
    <w:rsid w:val="007F56FB"/>
    <w:rsid w:val="007F5B71"/>
    <w:rsid w:val="007F5E5F"/>
    <w:rsid w:val="007F65B1"/>
    <w:rsid w:val="007F6D68"/>
    <w:rsid w:val="007F75F9"/>
    <w:rsid w:val="007F78A9"/>
    <w:rsid w:val="007F78BA"/>
    <w:rsid w:val="007F7C18"/>
    <w:rsid w:val="008000EF"/>
    <w:rsid w:val="0080031F"/>
    <w:rsid w:val="00800394"/>
    <w:rsid w:val="00800884"/>
    <w:rsid w:val="00801F38"/>
    <w:rsid w:val="008021BA"/>
    <w:rsid w:val="008024A8"/>
    <w:rsid w:val="00802FDD"/>
    <w:rsid w:val="008039E7"/>
    <w:rsid w:val="00803C97"/>
    <w:rsid w:val="00803F26"/>
    <w:rsid w:val="00803F70"/>
    <w:rsid w:val="00804692"/>
    <w:rsid w:val="00804A8C"/>
    <w:rsid w:val="00804B1D"/>
    <w:rsid w:val="00804DC0"/>
    <w:rsid w:val="00805577"/>
    <w:rsid w:val="00805DFD"/>
    <w:rsid w:val="0080601F"/>
    <w:rsid w:val="00806439"/>
    <w:rsid w:val="008068E1"/>
    <w:rsid w:val="00807063"/>
    <w:rsid w:val="0080731B"/>
    <w:rsid w:val="0080735C"/>
    <w:rsid w:val="00807482"/>
    <w:rsid w:val="008101AF"/>
    <w:rsid w:val="008101B3"/>
    <w:rsid w:val="008102F6"/>
    <w:rsid w:val="00810FFB"/>
    <w:rsid w:val="008115BE"/>
    <w:rsid w:val="00811EFD"/>
    <w:rsid w:val="00812CFF"/>
    <w:rsid w:val="00812FAA"/>
    <w:rsid w:val="0081304C"/>
    <w:rsid w:val="008130A5"/>
    <w:rsid w:val="00813337"/>
    <w:rsid w:val="00813958"/>
    <w:rsid w:val="00814AB2"/>
    <w:rsid w:val="00814B53"/>
    <w:rsid w:val="00814CAF"/>
    <w:rsid w:val="00814E33"/>
    <w:rsid w:val="00815735"/>
    <w:rsid w:val="008158E6"/>
    <w:rsid w:val="0081749F"/>
    <w:rsid w:val="0081762C"/>
    <w:rsid w:val="008178D2"/>
    <w:rsid w:val="008179D9"/>
    <w:rsid w:val="00820A67"/>
    <w:rsid w:val="00820A7E"/>
    <w:rsid w:val="0082158F"/>
    <w:rsid w:val="00821895"/>
    <w:rsid w:val="00821CE2"/>
    <w:rsid w:val="00822D82"/>
    <w:rsid w:val="0082368B"/>
    <w:rsid w:val="00823B19"/>
    <w:rsid w:val="00823F18"/>
    <w:rsid w:val="0082444D"/>
    <w:rsid w:val="00824BD5"/>
    <w:rsid w:val="00824E2A"/>
    <w:rsid w:val="008253C5"/>
    <w:rsid w:val="0082560C"/>
    <w:rsid w:val="0082561D"/>
    <w:rsid w:val="0082578F"/>
    <w:rsid w:val="008258FF"/>
    <w:rsid w:val="008263D4"/>
    <w:rsid w:val="0082661D"/>
    <w:rsid w:val="00826F41"/>
    <w:rsid w:val="00826FB1"/>
    <w:rsid w:val="00830617"/>
    <w:rsid w:val="00831926"/>
    <w:rsid w:val="00831C9D"/>
    <w:rsid w:val="008323D5"/>
    <w:rsid w:val="00832893"/>
    <w:rsid w:val="00832A51"/>
    <w:rsid w:val="00832E24"/>
    <w:rsid w:val="008334DB"/>
    <w:rsid w:val="00833CA8"/>
    <w:rsid w:val="008345B2"/>
    <w:rsid w:val="00834BF1"/>
    <w:rsid w:val="00835A4D"/>
    <w:rsid w:val="00835B76"/>
    <w:rsid w:val="008360A3"/>
    <w:rsid w:val="00836A68"/>
    <w:rsid w:val="00836D94"/>
    <w:rsid w:val="0083710F"/>
    <w:rsid w:val="00837150"/>
    <w:rsid w:val="008378C7"/>
    <w:rsid w:val="00837A92"/>
    <w:rsid w:val="00840121"/>
    <w:rsid w:val="00840487"/>
    <w:rsid w:val="00840AD1"/>
    <w:rsid w:val="00840C73"/>
    <w:rsid w:val="00840EBF"/>
    <w:rsid w:val="00841C3C"/>
    <w:rsid w:val="00841E5A"/>
    <w:rsid w:val="00842271"/>
    <w:rsid w:val="00842409"/>
    <w:rsid w:val="00843D0E"/>
    <w:rsid w:val="00843E37"/>
    <w:rsid w:val="00843EDB"/>
    <w:rsid w:val="008448CA"/>
    <w:rsid w:val="00844990"/>
    <w:rsid w:val="00844991"/>
    <w:rsid w:val="00844F4A"/>
    <w:rsid w:val="008459E3"/>
    <w:rsid w:val="00846C62"/>
    <w:rsid w:val="00847363"/>
    <w:rsid w:val="008476AF"/>
    <w:rsid w:val="00847F35"/>
    <w:rsid w:val="00851939"/>
    <w:rsid w:val="00851BED"/>
    <w:rsid w:val="00851DEE"/>
    <w:rsid w:val="00851F34"/>
    <w:rsid w:val="00853B0E"/>
    <w:rsid w:val="00853ED5"/>
    <w:rsid w:val="008540C8"/>
    <w:rsid w:val="0085413E"/>
    <w:rsid w:val="00854EC1"/>
    <w:rsid w:val="00855346"/>
    <w:rsid w:val="00855685"/>
    <w:rsid w:val="00855DBA"/>
    <w:rsid w:val="00856B39"/>
    <w:rsid w:val="008579F1"/>
    <w:rsid w:val="00860B33"/>
    <w:rsid w:val="00860F5F"/>
    <w:rsid w:val="00861FC8"/>
    <w:rsid w:val="008622F4"/>
    <w:rsid w:val="0086385F"/>
    <w:rsid w:val="00863B11"/>
    <w:rsid w:val="00863B86"/>
    <w:rsid w:val="00863E76"/>
    <w:rsid w:val="008647C5"/>
    <w:rsid w:val="0086497B"/>
    <w:rsid w:val="00865060"/>
    <w:rsid w:val="008651BE"/>
    <w:rsid w:val="00865854"/>
    <w:rsid w:val="00866296"/>
    <w:rsid w:val="00866336"/>
    <w:rsid w:val="0086642C"/>
    <w:rsid w:val="0086645E"/>
    <w:rsid w:val="0086682A"/>
    <w:rsid w:val="0086684F"/>
    <w:rsid w:val="00867437"/>
    <w:rsid w:val="00870AA6"/>
    <w:rsid w:val="00870BFA"/>
    <w:rsid w:val="00870F74"/>
    <w:rsid w:val="008711C0"/>
    <w:rsid w:val="00871894"/>
    <w:rsid w:val="0087212A"/>
    <w:rsid w:val="00872EEB"/>
    <w:rsid w:val="00873D06"/>
    <w:rsid w:val="00873D7B"/>
    <w:rsid w:val="0087420B"/>
    <w:rsid w:val="0087462C"/>
    <w:rsid w:val="00874880"/>
    <w:rsid w:val="00874D18"/>
    <w:rsid w:val="008774F7"/>
    <w:rsid w:val="0087754D"/>
    <w:rsid w:val="00877C76"/>
    <w:rsid w:val="008801D1"/>
    <w:rsid w:val="00881044"/>
    <w:rsid w:val="008815B3"/>
    <w:rsid w:val="008819A9"/>
    <w:rsid w:val="008826E5"/>
    <w:rsid w:val="00882958"/>
    <w:rsid w:val="00882A9F"/>
    <w:rsid w:val="00883C75"/>
    <w:rsid w:val="00884354"/>
    <w:rsid w:val="00884B2D"/>
    <w:rsid w:val="00884E64"/>
    <w:rsid w:val="00885291"/>
    <w:rsid w:val="00885B64"/>
    <w:rsid w:val="00886335"/>
    <w:rsid w:val="008878A4"/>
    <w:rsid w:val="00887E48"/>
    <w:rsid w:val="00887E8E"/>
    <w:rsid w:val="008911B4"/>
    <w:rsid w:val="008914D4"/>
    <w:rsid w:val="00891705"/>
    <w:rsid w:val="00891813"/>
    <w:rsid w:val="008918A5"/>
    <w:rsid w:val="00891B91"/>
    <w:rsid w:val="00891C79"/>
    <w:rsid w:val="008929BD"/>
    <w:rsid w:val="00892AF5"/>
    <w:rsid w:val="00893934"/>
    <w:rsid w:val="00893A0C"/>
    <w:rsid w:val="008947AB"/>
    <w:rsid w:val="008950B5"/>
    <w:rsid w:val="00895757"/>
    <w:rsid w:val="00895D33"/>
    <w:rsid w:val="00896D25"/>
    <w:rsid w:val="00896D74"/>
    <w:rsid w:val="008972D1"/>
    <w:rsid w:val="00897DA4"/>
    <w:rsid w:val="008A1A59"/>
    <w:rsid w:val="008A225A"/>
    <w:rsid w:val="008A24AD"/>
    <w:rsid w:val="008A2AD8"/>
    <w:rsid w:val="008A3289"/>
    <w:rsid w:val="008A4218"/>
    <w:rsid w:val="008A4356"/>
    <w:rsid w:val="008A4835"/>
    <w:rsid w:val="008A4B2F"/>
    <w:rsid w:val="008A5816"/>
    <w:rsid w:val="008A63A2"/>
    <w:rsid w:val="008A6A0D"/>
    <w:rsid w:val="008A7158"/>
    <w:rsid w:val="008A7977"/>
    <w:rsid w:val="008B00EA"/>
    <w:rsid w:val="008B017A"/>
    <w:rsid w:val="008B0F55"/>
    <w:rsid w:val="008B1148"/>
    <w:rsid w:val="008B14E7"/>
    <w:rsid w:val="008B17A1"/>
    <w:rsid w:val="008B20E5"/>
    <w:rsid w:val="008B3065"/>
    <w:rsid w:val="008B31AC"/>
    <w:rsid w:val="008B31B3"/>
    <w:rsid w:val="008B3DD7"/>
    <w:rsid w:val="008B5159"/>
    <w:rsid w:val="008B5518"/>
    <w:rsid w:val="008B5689"/>
    <w:rsid w:val="008B6F8B"/>
    <w:rsid w:val="008C05EE"/>
    <w:rsid w:val="008C0D19"/>
    <w:rsid w:val="008C15B5"/>
    <w:rsid w:val="008C17A1"/>
    <w:rsid w:val="008C1A84"/>
    <w:rsid w:val="008C1D7F"/>
    <w:rsid w:val="008C272C"/>
    <w:rsid w:val="008C2765"/>
    <w:rsid w:val="008C312C"/>
    <w:rsid w:val="008C367C"/>
    <w:rsid w:val="008C3F25"/>
    <w:rsid w:val="008C44C2"/>
    <w:rsid w:val="008C478F"/>
    <w:rsid w:val="008C4D8B"/>
    <w:rsid w:val="008C4E7E"/>
    <w:rsid w:val="008C4FB2"/>
    <w:rsid w:val="008C665B"/>
    <w:rsid w:val="008D01CF"/>
    <w:rsid w:val="008D063E"/>
    <w:rsid w:val="008D1181"/>
    <w:rsid w:val="008D20F0"/>
    <w:rsid w:val="008D26CA"/>
    <w:rsid w:val="008D318C"/>
    <w:rsid w:val="008D395A"/>
    <w:rsid w:val="008D3DEF"/>
    <w:rsid w:val="008D4052"/>
    <w:rsid w:val="008D4464"/>
    <w:rsid w:val="008D4D18"/>
    <w:rsid w:val="008D4D8B"/>
    <w:rsid w:val="008D5784"/>
    <w:rsid w:val="008D5865"/>
    <w:rsid w:val="008D5EF8"/>
    <w:rsid w:val="008D6037"/>
    <w:rsid w:val="008D6165"/>
    <w:rsid w:val="008D6265"/>
    <w:rsid w:val="008D76F7"/>
    <w:rsid w:val="008D7A6C"/>
    <w:rsid w:val="008D7BFA"/>
    <w:rsid w:val="008E0D1A"/>
    <w:rsid w:val="008E10CE"/>
    <w:rsid w:val="008E1807"/>
    <w:rsid w:val="008E1A2E"/>
    <w:rsid w:val="008E1A3A"/>
    <w:rsid w:val="008E1AD9"/>
    <w:rsid w:val="008E27D7"/>
    <w:rsid w:val="008E3682"/>
    <w:rsid w:val="008E3878"/>
    <w:rsid w:val="008E448C"/>
    <w:rsid w:val="008E5154"/>
    <w:rsid w:val="008E5175"/>
    <w:rsid w:val="008E65D2"/>
    <w:rsid w:val="008E6D33"/>
    <w:rsid w:val="008E6EFC"/>
    <w:rsid w:val="008E7A34"/>
    <w:rsid w:val="008F003A"/>
    <w:rsid w:val="008F0253"/>
    <w:rsid w:val="008F03AE"/>
    <w:rsid w:val="008F15B8"/>
    <w:rsid w:val="008F1C48"/>
    <w:rsid w:val="008F227E"/>
    <w:rsid w:val="008F4EDD"/>
    <w:rsid w:val="008F4FF8"/>
    <w:rsid w:val="008F5125"/>
    <w:rsid w:val="008F55A5"/>
    <w:rsid w:val="008F6C65"/>
    <w:rsid w:val="008F7014"/>
    <w:rsid w:val="008F7244"/>
    <w:rsid w:val="008F75C2"/>
    <w:rsid w:val="008F7EE1"/>
    <w:rsid w:val="009009E4"/>
    <w:rsid w:val="00900C86"/>
    <w:rsid w:val="0090123D"/>
    <w:rsid w:val="00901334"/>
    <w:rsid w:val="0090142B"/>
    <w:rsid w:val="00901C93"/>
    <w:rsid w:val="00901CB2"/>
    <w:rsid w:val="00903120"/>
    <w:rsid w:val="00903379"/>
    <w:rsid w:val="00903D1C"/>
    <w:rsid w:val="009040B4"/>
    <w:rsid w:val="00905170"/>
    <w:rsid w:val="0090568B"/>
    <w:rsid w:val="00906945"/>
    <w:rsid w:val="00906B73"/>
    <w:rsid w:val="009072B8"/>
    <w:rsid w:val="009078C5"/>
    <w:rsid w:val="00910858"/>
    <w:rsid w:val="00911A9F"/>
    <w:rsid w:val="00911E97"/>
    <w:rsid w:val="00911EFB"/>
    <w:rsid w:val="00911FAA"/>
    <w:rsid w:val="00912041"/>
    <w:rsid w:val="009121B8"/>
    <w:rsid w:val="009122E9"/>
    <w:rsid w:val="0091257E"/>
    <w:rsid w:val="009128C3"/>
    <w:rsid w:val="00912A35"/>
    <w:rsid w:val="00913001"/>
    <w:rsid w:val="009133CE"/>
    <w:rsid w:val="00914E8F"/>
    <w:rsid w:val="00915613"/>
    <w:rsid w:val="00915C1F"/>
    <w:rsid w:val="00915CDA"/>
    <w:rsid w:val="00915D57"/>
    <w:rsid w:val="00916948"/>
    <w:rsid w:val="0091698D"/>
    <w:rsid w:val="00916A6F"/>
    <w:rsid w:val="00916FC9"/>
    <w:rsid w:val="009173BB"/>
    <w:rsid w:val="00921C3E"/>
    <w:rsid w:val="009220FF"/>
    <w:rsid w:val="00922142"/>
    <w:rsid w:val="00922494"/>
    <w:rsid w:val="0092249A"/>
    <w:rsid w:val="00922D31"/>
    <w:rsid w:val="00922F7D"/>
    <w:rsid w:val="0092332E"/>
    <w:rsid w:val="00924659"/>
    <w:rsid w:val="009249BF"/>
    <w:rsid w:val="009251B1"/>
    <w:rsid w:val="00925AF6"/>
    <w:rsid w:val="00925DEB"/>
    <w:rsid w:val="0092614D"/>
    <w:rsid w:val="009267C3"/>
    <w:rsid w:val="00926EBC"/>
    <w:rsid w:val="009278A2"/>
    <w:rsid w:val="00927CA8"/>
    <w:rsid w:val="00927FF1"/>
    <w:rsid w:val="0093174D"/>
    <w:rsid w:val="00932004"/>
    <w:rsid w:val="0093334B"/>
    <w:rsid w:val="00933A96"/>
    <w:rsid w:val="00934A23"/>
    <w:rsid w:val="009357DD"/>
    <w:rsid w:val="00935A82"/>
    <w:rsid w:val="009361C3"/>
    <w:rsid w:val="00936296"/>
    <w:rsid w:val="009362BF"/>
    <w:rsid w:val="009368D0"/>
    <w:rsid w:val="009376D8"/>
    <w:rsid w:val="009400FE"/>
    <w:rsid w:val="0094070B"/>
    <w:rsid w:val="00940933"/>
    <w:rsid w:val="00940D11"/>
    <w:rsid w:val="0094167F"/>
    <w:rsid w:val="0094281B"/>
    <w:rsid w:val="00942DDB"/>
    <w:rsid w:val="00943535"/>
    <w:rsid w:val="00943982"/>
    <w:rsid w:val="00943A29"/>
    <w:rsid w:val="00943BC9"/>
    <w:rsid w:val="00943E9C"/>
    <w:rsid w:val="00944A0D"/>
    <w:rsid w:val="00944ADA"/>
    <w:rsid w:val="00944F31"/>
    <w:rsid w:val="00945042"/>
    <w:rsid w:val="0094589A"/>
    <w:rsid w:val="0094604B"/>
    <w:rsid w:val="009460E5"/>
    <w:rsid w:val="00946208"/>
    <w:rsid w:val="00946A89"/>
    <w:rsid w:val="00946BA2"/>
    <w:rsid w:val="00946FD0"/>
    <w:rsid w:val="00947273"/>
    <w:rsid w:val="00951164"/>
    <w:rsid w:val="00951C24"/>
    <w:rsid w:val="009527EB"/>
    <w:rsid w:val="00952B70"/>
    <w:rsid w:val="00953019"/>
    <w:rsid w:val="00954784"/>
    <w:rsid w:val="0095494F"/>
    <w:rsid w:val="00955AE1"/>
    <w:rsid w:val="00955CB9"/>
    <w:rsid w:val="00955CDF"/>
    <w:rsid w:val="009560C9"/>
    <w:rsid w:val="00956DB9"/>
    <w:rsid w:val="0095706F"/>
    <w:rsid w:val="009572A3"/>
    <w:rsid w:val="00957EC7"/>
    <w:rsid w:val="00961328"/>
    <w:rsid w:val="00961674"/>
    <w:rsid w:val="0096193C"/>
    <w:rsid w:val="00961C3E"/>
    <w:rsid w:val="00962CBB"/>
    <w:rsid w:val="0096320D"/>
    <w:rsid w:val="00963F99"/>
    <w:rsid w:val="00964736"/>
    <w:rsid w:val="009649B1"/>
    <w:rsid w:val="00965590"/>
    <w:rsid w:val="00965E10"/>
    <w:rsid w:val="00965FBD"/>
    <w:rsid w:val="0096606D"/>
    <w:rsid w:val="00966182"/>
    <w:rsid w:val="009661A5"/>
    <w:rsid w:val="00966360"/>
    <w:rsid w:val="009666C8"/>
    <w:rsid w:val="009666CF"/>
    <w:rsid w:val="00966ED7"/>
    <w:rsid w:val="009675CC"/>
    <w:rsid w:val="00967660"/>
    <w:rsid w:val="00967F71"/>
    <w:rsid w:val="009707B6"/>
    <w:rsid w:val="009707BF"/>
    <w:rsid w:val="00971642"/>
    <w:rsid w:val="0097231F"/>
    <w:rsid w:val="009725C8"/>
    <w:rsid w:val="00972763"/>
    <w:rsid w:val="00972B9A"/>
    <w:rsid w:val="009730F7"/>
    <w:rsid w:val="00974324"/>
    <w:rsid w:val="0097456C"/>
    <w:rsid w:val="009749D9"/>
    <w:rsid w:val="00974E10"/>
    <w:rsid w:val="009760A4"/>
    <w:rsid w:val="009761C0"/>
    <w:rsid w:val="009765D4"/>
    <w:rsid w:val="00976978"/>
    <w:rsid w:val="00980124"/>
    <w:rsid w:val="00980287"/>
    <w:rsid w:val="009805E7"/>
    <w:rsid w:val="00981350"/>
    <w:rsid w:val="0098161E"/>
    <w:rsid w:val="00982E1D"/>
    <w:rsid w:val="00982E46"/>
    <w:rsid w:val="0098451A"/>
    <w:rsid w:val="00984DD0"/>
    <w:rsid w:val="00986F8E"/>
    <w:rsid w:val="00990B7E"/>
    <w:rsid w:val="00990F66"/>
    <w:rsid w:val="009914C4"/>
    <w:rsid w:val="00992167"/>
    <w:rsid w:val="00992654"/>
    <w:rsid w:val="00992694"/>
    <w:rsid w:val="00992BFA"/>
    <w:rsid w:val="009930F2"/>
    <w:rsid w:val="00995339"/>
    <w:rsid w:val="009956DD"/>
    <w:rsid w:val="009964B2"/>
    <w:rsid w:val="0099734C"/>
    <w:rsid w:val="00997617"/>
    <w:rsid w:val="009A0337"/>
    <w:rsid w:val="009A0BE8"/>
    <w:rsid w:val="009A17B5"/>
    <w:rsid w:val="009A1C1B"/>
    <w:rsid w:val="009A1E96"/>
    <w:rsid w:val="009A23F3"/>
    <w:rsid w:val="009A28E3"/>
    <w:rsid w:val="009A2F69"/>
    <w:rsid w:val="009A3F40"/>
    <w:rsid w:val="009A4497"/>
    <w:rsid w:val="009A4761"/>
    <w:rsid w:val="009A4958"/>
    <w:rsid w:val="009A4A75"/>
    <w:rsid w:val="009A4C7B"/>
    <w:rsid w:val="009A5220"/>
    <w:rsid w:val="009A52D5"/>
    <w:rsid w:val="009A5A6B"/>
    <w:rsid w:val="009A5D54"/>
    <w:rsid w:val="009A641E"/>
    <w:rsid w:val="009A65AB"/>
    <w:rsid w:val="009A668B"/>
    <w:rsid w:val="009A72A0"/>
    <w:rsid w:val="009A7FF7"/>
    <w:rsid w:val="009B00B3"/>
    <w:rsid w:val="009B0173"/>
    <w:rsid w:val="009B02F5"/>
    <w:rsid w:val="009B04CC"/>
    <w:rsid w:val="009B0739"/>
    <w:rsid w:val="009B0794"/>
    <w:rsid w:val="009B0ABD"/>
    <w:rsid w:val="009B18CF"/>
    <w:rsid w:val="009B2203"/>
    <w:rsid w:val="009B229F"/>
    <w:rsid w:val="009B2405"/>
    <w:rsid w:val="009B2F89"/>
    <w:rsid w:val="009B2FB8"/>
    <w:rsid w:val="009B330D"/>
    <w:rsid w:val="009B369D"/>
    <w:rsid w:val="009B3F91"/>
    <w:rsid w:val="009B40BA"/>
    <w:rsid w:val="009B455B"/>
    <w:rsid w:val="009B47F3"/>
    <w:rsid w:val="009B528B"/>
    <w:rsid w:val="009B773E"/>
    <w:rsid w:val="009B7AF5"/>
    <w:rsid w:val="009C0237"/>
    <w:rsid w:val="009C0F31"/>
    <w:rsid w:val="009C1C01"/>
    <w:rsid w:val="009C2BBD"/>
    <w:rsid w:val="009C2D35"/>
    <w:rsid w:val="009C3A39"/>
    <w:rsid w:val="009C3AB2"/>
    <w:rsid w:val="009C4869"/>
    <w:rsid w:val="009C51C2"/>
    <w:rsid w:val="009C54D7"/>
    <w:rsid w:val="009C5726"/>
    <w:rsid w:val="009C6B69"/>
    <w:rsid w:val="009C76AF"/>
    <w:rsid w:val="009C7C4F"/>
    <w:rsid w:val="009D0126"/>
    <w:rsid w:val="009D0397"/>
    <w:rsid w:val="009D154E"/>
    <w:rsid w:val="009D2010"/>
    <w:rsid w:val="009D291A"/>
    <w:rsid w:val="009D2B19"/>
    <w:rsid w:val="009D3175"/>
    <w:rsid w:val="009D372E"/>
    <w:rsid w:val="009D3CD9"/>
    <w:rsid w:val="009D4014"/>
    <w:rsid w:val="009D45C7"/>
    <w:rsid w:val="009D49D7"/>
    <w:rsid w:val="009D4EA8"/>
    <w:rsid w:val="009D5721"/>
    <w:rsid w:val="009D5876"/>
    <w:rsid w:val="009D5B5C"/>
    <w:rsid w:val="009D6B1C"/>
    <w:rsid w:val="009D705B"/>
    <w:rsid w:val="009D7139"/>
    <w:rsid w:val="009D745B"/>
    <w:rsid w:val="009D78E0"/>
    <w:rsid w:val="009D7B02"/>
    <w:rsid w:val="009D7F3A"/>
    <w:rsid w:val="009E0DE4"/>
    <w:rsid w:val="009E1A41"/>
    <w:rsid w:val="009E1A52"/>
    <w:rsid w:val="009E1AFC"/>
    <w:rsid w:val="009E1C49"/>
    <w:rsid w:val="009E1DE8"/>
    <w:rsid w:val="009E2510"/>
    <w:rsid w:val="009E3631"/>
    <w:rsid w:val="009E3D26"/>
    <w:rsid w:val="009E3E88"/>
    <w:rsid w:val="009E42ED"/>
    <w:rsid w:val="009E4E68"/>
    <w:rsid w:val="009E50FB"/>
    <w:rsid w:val="009E53D2"/>
    <w:rsid w:val="009E5775"/>
    <w:rsid w:val="009E5F2A"/>
    <w:rsid w:val="009E62D5"/>
    <w:rsid w:val="009E71C6"/>
    <w:rsid w:val="009E720C"/>
    <w:rsid w:val="009E7398"/>
    <w:rsid w:val="009E764B"/>
    <w:rsid w:val="009E7977"/>
    <w:rsid w:val="009F0788"/>
    <w:rsid w:val="009F0C39"/>
    <w:rsid w:val="009F0E6E"/>
    <w:rsid w:val="009F17FB"/>
    <w:rsid w:val="009F18CF"/>
    <w:rsid w:val="009F2A2D"/>
    <w:rsid w:val="009F36D9"/>
    <w:rsid w:val="009F3936"/>
    <w:rsid w:val="009F4812"/>
    <w:rsid w:val="009F4CFA"/>
    <w:rsid w:val="009F564A"/>
    <w:rsid w:val="009F5ECA"/>
    <w:rsid w:val="009F6431"/>
    <w:rsid w:val="009F6A7A"/>
    <w:rsid w:val="009F77A9"/>
    <w:rsid w:val="009F7965"/>
    <w:rsid w:val="00A00BFD"/>
    <w:rsid w:val="00A00F7F"/>
    <w:rsid w:val="00A01066"/>
    <w:rsid w:val="00A011FA"/>
    <w:rsid w:val="00A024EC"/>
    <w:rsid w:val="00A02CE8"/>
    <w:rsid w:val="00A06286"/>
    <w:rsid w:val="00A064E1"/>
    <w:rsid w:val="00A066A2"/>
    <w:rsid w:val="00A07169"/>
    <w:rsid w:val="00A071D0"/>
    <w:rsid w:val="00A074EF"/>
    <w:rsid w:val="00A07F9A"/>
    <w:rsid w:val="00A10A1C"/>
    <w:rsid w:val="00A11C70"/>
    <w:rsid w:val="00A1292D"/>
    <w:rsid w:val="00A14B6E"/>
    <w:rsid w:val="00A151FC"/>
    <w:rsid w:val="00A15998"/>
    <w:rsid w:val="00A15A71"/>
    <w:rsid w:val="00A16418"/>
    <w:rsid w:val="00A1693D"/>
    <w:rsid w:val="00A169D1"/>
    <w:rsid w:val="00A16B3D"/>
    <w:rsid w:val="00A16E0F"/>
    <w:rsid w:val="00A16E5C"/>
    <w:rsid w:val="00A17039"/>
    <w:rsid w:val="00A17505"/>
    <w:rsid w:val="00A177D8"/>
    <w:rsid w:val="00A20160"/>
    <w:rsid w:val="00A211FE"/>
    <w:rsid w:val="00A21A12"/>
    <w:rsid w:val="00A228FB"/>
    <w:rsid w:val="00A231AD"/>
    <w:rsid w:val="00A23418"/>
    <w:rsid w:val="00A23759"/>
    <w:rsid w:val="00A24856"/>
    <w:rsid w:val="00A2550B"/>
    <w:rsid w:val="00A25723"/>
    <w:rsid w:val="00A25D47"/>
    <w:rsid w:val="00A26258"/>
    <w:rsid w:val="00A264D7"/>
    <w:rsid w:val="00A26F10"/>
    <w:rsid w:val="00A27113"/>
    <w:rsid w:val="00A27115"/>
    <w:rsid w:val="00A27177"/>
    <w:rsid w:val="00A279C5"/>
    <w:rsid w:val="00A27A1A"/>
    <w:rsid w:val="00A30C2B"/>
    <w:rsid w:val="00A30F7A"/>
    <w:rsid w:val="00A31A7B"/>
    <w:rsid w:val="00A34549"/>
    <w:rsid w:val="00A34893"/>
    <w:rsid w:val="00A35616"/>
    <w:rsid w:val="00A35A1F"/>
    <w:rsid w:val="00A36555"/>
    <w:rsid w:val="00A36595"/>
    <w:rsid w:val="00A36FC6"/>
    <w:rsid w:val="00A36FE8"/>
    <w:rsid w:val="00A37617"/>
    <w:rsid w:val="00A378B3"/>
    <w:rsid w:val="00A37B13"/>
    <w:rsid w:val="00A37F42"/>
    <w:rsid w:val="00A37F95"/>
    <w:rsid w:val="00A417DC"/>
    <w:rsid w:val="00A41869"/>
    <w:rsid w:val="00A418E5"/>
    <w:rsid w:val="00A41A54"/>
    <w:rsid w:val="00A41AFE"/>
    <w:rsid w:val="00A423A3"/>
    <w:rsid w:val="00A424D0"/>
    <w:rsid w:val="00A42DED"/>
    <w:rsid w:val="00A43053"/>
    <w:rsid w:val="00A43133"/>
    <w:rsid w:val="00A43428"/>
    <w:rsid w:val="00A450B3"/>
    <w:rsid w:val="00A4524D"/>
    <w:rsid w:val="00A4526D"/>
    <w:rsid w:val="00A46A35"/>
    <w:rsid w:val="00A46FF3"/>
    <w:rsid w:val="00A47A98"/>
    <w:rsid w:val="00A47FA7"/>
    <w:rsid w:val="00A50155"/>
    <w:rsid w:val="00A502BE"/>
    <w:rsid w:val="00A5073B"/>
    <w:rsid w:val="00A50C5F"/>
    <w:rsid w:val="00A50C93"/>
    <w:rsid w:val="00A510F0"/>
    <w:rsid w:val="00A51A11"/>
    <w:rsid w:val="00A51A62"/>
    <w:rsid w:val="00A52461"/>
    <w:rsid w:val="00A531A2"/>
    <w:rsid w:val="00A533A1"/>
    <w:rsid w:val="00A54583"/>
    <w:rsid w:val="00A54712"/>
    <w:rsid w:val="00A54B2A"/>
    <w:rsid w:val="00A556DC"/>
    <w:rsid w:val="00A557CC"/>
    <w:rsid w:val="00A559E0"/>
    <w:rsid w:val="00A55BA8"/>
    <w:rsid w:val="00A55E96"/>
    <w:rsid w:val="00A56258"/>
    <w:rsid w:val="00A564C8"/>
    <w:rsid w:val="00A57270"/>
    <w:rsid w:val="00A57450"/>
    <w:rsid w:val="00A579F5"/>
    <w:rsid w:val="00A57C31"/>
    <w:rsid w:val="00A60CD8"/>
    <w:rsid w:val="00A60FB2"/>
    <w:rsid w:val="00A61B40"/>
    <w:rsid w:val="00A628A7"/>
    <w:rsid w:val="00A62C5E"/>
    <w:rsid w:val="00A62D87"/>
    <w:rsid w:val="00A633B7"/>
    <w:rsid w:val="00A637DE"/>
    <w:rsid w:val="00A6402C"/>
    <w:rsid w:val="00A648C3"/>
    <w:rsid w:val="00A65871"/>
    <w:rsid w:val="00A6595D"/>
    <w:rsid w:val="00A661AF"/>
    <w:rsid w:val="00A666F6"/>
    <w:rsid w:val="00A7023F"/>
    <w:rsid w:val="00A7065C"/>
    <w:rsid w:val="00A70831"/>
    <w:rsid w:val="00A7165D"/>
    <w:rsid w:val="00A71EFC"/>
    <w:rsid w:val="00A740B6"/>
    <w:rsid w:val="00A748A4"/>
    <w:rsid w:val="00A74F1B"/>
    <w:rsid w:val="00A752B7"/>
    <w:rsid w:val="00A75587"/>
    <w:rsid w:val="00A75918"/>
    <w:rsid w:val="00A76AAD"/>
    <w:rsid w:val="00A77495"/>
    <w:rsid w:val="00A77F36"/>
    <w:rsid w:val="00A81349"/>
    <w:rsid w:val="00A81567"/>
    <w:rsid w:val="00A819BA"/>
    <w:rsid w:val="00A82141"/>
    <w:rsid w:val="00A82DFA"/>
    <w:rsid w:val="00A82EBB"/>
    <w:rsid w:val="00A834FC"/>
    <w:rsid w:val="00A83B2E"/>
    <w:rsid w:val="00A856B4"/>
    <w:rsid w:val="00A8595A"/>
    <w:rsid w:val="00A85B8B"/>
    <w:rsid w:val="00A85EDB"/>
    <w:rsid w:val="00A85FA1"/>
    <w:rsid w:val="00A86F22"/>
    <w:rsid w:val="00A86FE8"/>
    <w:rsid w:val="00A877AD"/>
    <w:rsid w:val="00A87D23"/>
    <w:rsid w:val="00A900BF"/>
    <w:rsid w:val="00A90E52"/>
    <w:rsid w:val="00A918DA"/>
    <w:rsid w:val="00A91B0B"/>
    <w:rsid w:val="00A91D04"/>
    <w:rsid w:val="00A921A9"/>
    <w:rsid w:val="00A92360"/>
    <w:rsid w:val="00A923E9"/>
    <w:rsid w:val="00A92A65"/>
    <w:rsid w:val="00A92E4E"/>
    <w:rsid w:val="00A93DA1"/>
    <w:rsid w:val="00A9424A"/>
    <w:rsid w:val="00A94A66"/>
    <w:rsid w:val="00A94EC6"/>
    <w:rsid w:val="00A954D1"/>
    <w:rsid w:val="00A956C7"/>
    <w:rsid w:val="00A95E91"/>
    <w:rsid w:val="00A96000"/>
    <w:rsid w:val="00A962BD"/>
    <w:rsid w:val="00A971E2"/>
    <w:rsid w:val="00A9720E"/>
    <w:rsid w:val="00A97716"/>
    <w:rsid w:val="00A97AEC"/>
    <w:rsid w:val="00AA04CC"/>
    <w:rsid w:val="00AA0E8B"/>
    <w:rsid w:val="00AA1BF3"/>
    <w:rsid w:val="00AA25AB"/>
    <w:rsid w:val="00AA315C"/>
    <w:rsid w:val="00AA31F5"/>
    <w:rsid w:val="00AA3C22"/>
    <w:rsid w:val="00AA4022"/>
    <w:rsid w:val="00AA4C0F"/>
    <w:rsid w:val="00AA4F73"/>
    <w:rsid w:val="00AA5F88"/>
    <w:rsid w:val="00AA60C6"/>
    <w:rsid w:val="00AA6247"/>
    <w:rsid w:val="00AA713F"/>
    <w:rsid w:val="00AB0016"/>
    <w:rsid w:val="00AB0411"/>
    <w:rsid w:val="00AB050D"/>
    <w:rsid w:val="00AB0663"/>
    <w:rsid w:val="00AB0847"/>
    <w:rsid w:val="00AB0C21"/>
    <w:rsid w:val="00AB0E7D"/>
    <w:rsid w:val="00AB11B8"/>
    <w:rsid w:val="00AB1700"/>
    <w:rsid w:val="00AB26CB"/>
    <w:rsid w:val="00AB2A99"/>
    <w:rsid w:val="00AB34BD"/>
    <w:rsid w:val="00AB3D7E"/>
    <w:rsid w:val="00AB4173"/>
    <w:rsid w:val="00AB4C8A"/>
    <w:rsid w:val="00AB4CE6"/>
    <w:rsid w:val="00AB4D60"/>
    <w:rsid w:val="00AB59DA"/>
    <w:rsid w:val="00AB5C96"/>
    <w:rsid w:val="00AB688D"/>
    <w:rsid w:val="00AB698D"/>
    <w:rsid w:val="00AB6B2F"/>
    <w:rsid w:val="00AB6D71"/>
    <w:rsid w:val="00AB73B7"/>
    <w:rsid w:val="00AC05C3"/>
    <w:rsid w:val="00AC1777"/>
    <w:rsid w:val="00AC1873"/>
    <w:rsid w:val="00AC18A8"/>
    <w:rsid w:val="00AC222C"/>
    <w:rsid w:val="00AC22A8"/>
    <w:rsid w:val="00AC2618"/>
    <w:rsid w:val="00AC44D6"/>
    <w:rsid w:val="00AC49E2"/>
    <w:rsid w:val="00AC5064"/>
    <w:rsid w:val="00AC52A6"/>
    <w:rsid w:val="00AC6E6D"/>
    <w:rsid w:val="00AC7666"/>
    <w:rsid w:val="00AD039E"/>
    <w:rsid w:val="00AD042D"/>
    <w:rsid w:val="00AD1248"/>
    <w:rsid w:val="00AD28D1"/>
    <w:rsid w:val="00AD2A71"/>
    <w:rsid w:val="00AD37B4"/>
    <w:rsid w:val="00AD3AE3"/>
    <w:rsid w:val="00AD3E47"/>
    <w:rsid w:val="00AD49B4"/>
    <w:rsid w:val="00AD4C76"/>
    <w:rsid w:val="00AD4D24"/>
    <w:rsid w:val="00AD5F04"/>
    <w:rsid w:val="00AD6A31"/>
    <w:rsid w:val="00AD6B90"/>
    <w:rsid w:val="00AD6D7D"/>
    <w:rsid w:val="00AD7452"/>
    <w:rsid w:val="00AD7B59"/>
    <w:rsid w:val="00AD7F73"/>
    <w:rsid w:val="00AE014E"/>
    <w:rsid w:val="00AE0F1C"/>
    <w:rsid w:val="00AE0F22"/>
    <w:rsid w:val="00AE1845"/>
    <w:rsid w:val="00AE1C9E"/>
    <w:rsid w:val="00AE1CAC"/>
    <w:rsid w:val="00AE1E0B"/>
    <w:rsid w:val="00AE24FA"/>
    <w:rsid w:val="00AE255E"/>
    <w:rsid w:val="00AE2E2B"/>
    <w:rsid w:val="00AE55E7"/>
    <w:rsid w:val="00AE5F1D"/>
    <w:rsid w:val="00AE5F2B"/>
    <w:rsid w:val="00AE6C1C"/>
    <w:rsid w:val="00AE6D48"/>
    <w:rsid w:val="00AE732B"/>
    <w:rsid w:val="00AE7470"/>
    <w:rsid w:val="00AF02BF"/>
    <w:rsid w:val="00AF0767"/>
    <w:rsid w:val="00AF1AB4"/>
    <w:rsid w:val="00AF29F5"/>
    <w:rsid w:val="00AF2E9B"/>
    <w:rsid w:val="00AF42D6"/>
    <w:rsid w:val="00AF4A00"/>
    <w:rsid w:val="00AF4C1F"/>
    <w:rsid w:val="00AF52F8"/>
    <w:rsid w:val="00AF5756"/>
    <w:rsid w:val="00AF62F9"/>
    <w:rsid w:val="00AF639F"/>
    <w:rsid w:val="00AF6471"/>
    <w:rsid w:val="00AF6498"/>
    <w:rsid w:val="00AF7578"/>
    <w:rsid w:val="00AF7B87"/>
    <w:rsid w:val="00B002C5"/>
    <w:rsid w:val="00B00710"/>
    <w:rsid w:val="00B00A74"/>
    <w:rsid w:val="00B00B27"/>
    <w:rsid w:val="00B014F2"/>
    <w:rsid w:val="00B023E5"/>
    <w:rsid w:val="00B034BA"/>
    <w:rsid w:val="00B0374A"/>
    <w:rsid w:val="00B03AB5"/>
    <w:rsid w:val="00B04D4D"/>
    <w:rsid w:val="00B052CF"/>
    <w:rsid w:val="00B0573E"/>
    <w:rsid w:val="00B068E0"/>
    <w:rsid w:val="00B06DBF"/>
    <w:rsid w:val="00B07ACD"/>
    <w:rsid w:val="00B1021E"/>
    <w:rsid w:val="00B1057E"/>
    <w:rsid w:val="00B1121C"/>
    <w:rsid w:val="00B11703"/>
    <w:rsid w:val="00B12149"/>
    <w:rsid w:val="00B12E87"/>
    <w:rsid w:val="00B1344F"/>
    <w:rsid w:val="00B143EF"/>
    <w:rsid w:val="00B14E70"/>
    <w:rsid w:val="00B1560A"/>
    <w:rsid w:val="00B15A0E"/>
    <w:rsid w:val="00B15F77"/>
    <w:rsid w:val="00B16DBB"/>
    <w:rsid w:val="00B172D1"/>
    <w:rsid w:val="00B17A32"/>
    <w:rsid w:val="00B17ADB"/>
    <w:rsid w:val="00B203A3"/>
    <w:rsid w:val="00B214DB"/>
    <w:rsid w:val="00B21996"/>
    <w:rsid w:val="00B21DA3"/>
    <w:rsid w:val="00B2235C"/>
    <w:rsid w:val="00B22D14"/>
    <w:rsid w:val="00B22E3F"/>
    <w:rsid w:val="00B23359"/>
    <w:rsid w:val="00B23A42"/>
    <w:rsid w:val="00B23CDF"/>
    <w:rsid w:val="00B23D73"/>
    <w:rsid w:val="00B244F6"/>
    <w:rsid w:val="00B24554"/>
    <w:rsid w:val="00B251ED"/>
    <w:rsid w:val="00B253BE"/>
    <w:rsid w:val="00B25968"/>
    <w:rsid w:val="00B260E1"/>
    <w:rsid w:val="00B26A84"/>
    <w:rsid w:val="00B26DEC"/>
    <w:rsid w:val="00B270F7"/>
    <w:rsid w:val="00B27382"/>
    <w:rsid w:val="00B276F5"/>
    <w:rsid w:val="00B27D09"/>
    <w:rsid w:val="00B302F9"/>
    <w:rsid w:val="00B309AA"/>
    <w:rsid w:val="00B31230"/>
    <w:rsid w:val="00B3164B"/>
    <w:rsid w:val="00B317BC"/>
    <w:rsid w:val="00B3202B"/>
    <w:rsid w:val="00B3254B"/>
    <w:rsid w:val="00B326FA"/>
    <w:rsid w:val="00B32BCF"/>
    <w:rsid w:val="00B32EE0"/>
    <w:rsid w:val="00B338B5"/>
    <w:rsid w:val="00B33FC0"/>
    <w:rsid w:val="00B347AB"/>
    <w:rsid w:val="00B34C25"/>
    <w:rsid w:val="00B34C51"/>
    <w:rsid w:val="00B352B7"/>
    <w:rsid w:val="00B35905"/>
    <w:rsid w:val="00B35A53"/>
    <w:rsid w:val="00B37151"/>
    <w:rsid w:val="00B3728C"/>
    <w:rsid w:val="00B37333"/>
    <w:rsid w:val="00B373F6"/>
    <w:rsid w:val="00B37648"/>
    <w:rsid w:val="00B379F3"/>
    <w:rsid w:val="00B40D08"/>
    <w:rsid w:val="00B41177"/>
    <w:rsid w:val="00B42286"/>
    <w:rsid w:val="00B42534"/>
    <w:rsid w:val="00B42B93"/>
    <w:rsid w:val="00B42D48"/>
    <w:rsid w:val="00B42D5D"/>
    <w:rsid w:val="00B43D93"/>
    <w:rsid w:val="00B44085"/>
    <w:rsid w:val="00B44C4D"/>
    <w:rsid w:val="00B45133"/>
    <w:rsid w:val="00B454A5"/>
    <w:rsid w:val="00B45AF6"/>
    <w:rsid w:val="00B45BCB"/>
    <w:rsid w:val="00B46163"/>
    <w:rsid w:val="00B469D6"/>
    <w:rsid w:val="00B46AF0"/>
    <w:rsid w:val="00B46BC8"/>
    <w:rsid w:val="00B47FAD"/>
    <w:rsid w:val="00B504D3"/>
    <w:rsid w:val="00B50D22"/>
    <w:rsid w:val="00B50F7B"/>
    <w:rsid w:val="00B515BD"/>
    <w:rsid w:val="00B51A55"/>
    <w:rsid w:val="00B52E84"/>
    <w:rsid w:val="00B534A9"/>
    <w:rsid w:val="00B53C18"/>
    <w:rsid w:val="00B555CF"/>
    <w:rsid w:val="00B6024E"/>
    <w:rsid w:val="00B60318"/>
    <w:rsid w:val="00B60EC8"/>
    <w:rsid w:val="00B60F3C"/>
    <w:rsid w:val="00B60FA3"/>
    <w:rsid w:val="00B611A3"/>
    <w:rsid w:val="00B62275"/>
    <w:rsid w:val="00B62B88"/>
    <w:rsid w:val="00B62BE4"/>
    <w:rsid w:val="00B62E29"/>
    <w:rsid w:val="00B62F5E"/>
    <w:rsid w:val="00B62F75"/>
    <w:rsid w:val="00B63011"/>
    <w:rsid w:val="00B63B92"/>
    <w:rsid w:val="00B63F99"/>
    <w:rsid w:val="00B648BA"/>
    <w:rsid w:val="00B648FD"/>
    <w:rsid w:val="00B652A6"/>
    <w:rsid w:val="00B65B41"/>
    <w:rsid w:val="00B6634E"/>
    <w:rsid w:val="00B66F8D"/>
    <w:rsid w:val="00B67CC0"/>
    <w:rsid w:val="00B67F5F"/>
    <w:rsid w:val="00B703A8"/>
    <w:rsid w:val="00B7049A"/>
    <w:rsid w:val="00B706D3"/>
    <w:rsid w:val="00B70D91"/>
    <w:rsid w:val="00B71780"/>
    <w:rsid w:val="00B7178C"/>
    <w:rsid w:val="00B72041"/>
    <w:rsid w:val="00B723E3"/>
    <w:rsid w:val="00B73608"/>
    <w:rsid w:val="00B7401E"/>
    <w:rsid w:val="00B7501A"/>
    <w:rsid w:val="00B759C6"/>
    <w:rsid w:val="00B75E4C"/>
    <w:rsid w:val="00B7713D"/>
    <w:rsid w:val="00B77830"/>
    <w:rsid w:val="00B779F8"/>
    <w:rsid w:val="00B80073"/>
    <w:rsid w:val="00B8062D"/>
    <w:rsid w:val="00B810DB"/>
    <w:rsid w:val="00B81833"/>
    <w:rsid w:val="00B81F70"/>
    <w:rsid w:val="00B82436"/>
    <w:rsid w:val="00B824C9"/>
    <w:rsid w:val="00B8267A"/>
    <w:rsid w:val="00B82ACF"/>
    <w:rsid w:val="00B833EC"/>
    <w:rsid w:val="00B83C90"/>
    <w:rsid w:val="00B84723"/>
    <w:rsid w:val="00B862B0"/>
    <w:rsid w:val="00B86B02"/>
    <w:rsid w:val="00B86FE4"/>
    <w:rsid w:val="00B879AE"/>
    <w:rsid w:val="00B90A31"/>
    <w:rsid w:val="00B90C8E"/>
    <w:rsid w:val="00B90E23"/>
    <w:rsid w:val="00B91094"/>
    <w:rsid w:val="00B913F9"/>
    <w:rsid w:val="00B9174B"/>
    <w:rsid w:val="00B923DC"/>
    <w:rsid w:val="00B931E7"/>
    <w:rsid w:val="00B93209"/>
    <w:rsid w:val="00B932F8"/>
    <w:rsid w:val="00B941EE"/>
    <w:rsid w:val="00B948B4"/>
    <w:rsid w:val="00B94E6F"/>
    <w:rsid w:val="00B96028"/>
    <w:rsid w:val="00B96607"/>
    <w:rsid w:val="00B96CB2"/>
    <w:rsid w:val="00B97AD1"/>
    <w:rsid w:val="00BA1892"/>
    <w:rsid w:val="00BA19CD"/>
    <w:rsid w:val="00BA1B8F"/>
    <w:rsid w:val="00BA1B94"/>
    <w:rsid w:val="00BA22F4"/>
    <w:rsid w:val="00BA2985"/>
    <w:rsid w:val="00BA2AC9"/>
    <w:rsid w:val="00BA2CAB"/>
    <w:rsid w:val="00BA2E27"/>
    <w:rsid w:val="00BA2EE9"/>
    <w:rsid w:val="00BA3240"/>
    <w:rsid w:val="00BA32A6"/>
    <w:rsid w:val="00BA4EA4"/>
    <w:rsid w:val="00BA5476"/>
    <w:rsid w:val="00BA548E"/>
    <w:rsid w:val="00BA569C"/>
    <w:rsid w:val="00BA5B77"/>
    <w:rsid w:val="00BA5BFE"/>
    <w:rsid w:val="00BA6402"/>
    <w:rsid w:val="00BA6887"/>
    <w:rsid w:val="00BA6C0E"/>
    <w:rsid w:val="00BA7529"/>
    <w:rsid w:val="00BA7560"/>
    <w:rsid w:val="00BB012E"/>
    <w:rsid w:val="00BB05BC"/>
    <w:rsid w:val="00BB09E0"/>
    <w:rsid w:val="00BB1262"/>
    <w:rsid w:val="00BB12D6"/>
    <w:rsid w:val="00BB154E"/>
    <w:rsid w:val="00BB16E0"/>
    <w:rsid w:val="00BB1972"/>
    <w:rsid w:val="00BB246F"/>
    <w:rsid w:val="00BB256D"/>
    <w:rsid w:val="00BB285E"/>
    <w:rsid w:val="00BB2865"/>
    <w:rsid w:val="00BB2C56"/>
    <w:rsid w:val="00BB3031"/>
    <w:rsid w:val="00BB330E"/>
    <w:rsid w:val="00BB35F7"/>
    <w:rsid w:val="00BB387A"/>
    <w:rsid w:val="00BB3C42"/>
    <w:rsid w:val="00BB4FE7"/>
    <w:rsid w:val="00BB63AE"/>
    <w:rsid w:val="00BB68A0"/>
    <w:rsid w:val="00BB6DE0"/>
    <w:rsid w:val="00BB6F33"/>
    <w:rsid w:val="00BB6F5E"/>
    <w:rsid w:val="00BC03D5"/>
    <w:rsid w:val="00BC044B"/>
    <w:rsid w:val="00BC0629"/>
    <w:rsid w:val="00BC0894"/>
    <w:rsid w:val="00BC0D37"/>
    <w:rsid w:val="00BC13BD"/>
    <w:rsid w:val="00BC13C0"/>
    <w:rsid w:val="00BC18CD"/>
    <w:rsid w:val="00BC2D72"/>
    <w:rsid w:val="00BC34DB"/>
    <w:rsid w:val="00BC3A71"/>
    <w:rsid w:val="00BC3B27"/>
    <w:rsid w:val="00BC55A1"/>
    <w:rsid w:val="00BC5D09"/>
    <w:rsid w:val="00BC69F7"/>
    <w:rsid w:val="00BC79DE"/>
    <w:rsid w:val="00BC7F82"/>
    <w:rsid w:val="00BD02CC"/>
    <w:rsid w:val="00BD0D72"/>
    <w:rsid w:val="00BD0D8C"/>
    <w:rsid w:val="00BD148D"/>
    <w:rsid w:val="00BD176B"/>
    <w:rsid w:val="00BD207C"/>
    <w:rsid w:val="00BD367C"/>
    <w:rsid w:val="00BD38F0"/>
    <w:rsid w:val="00BD39C7"/>
    <w:rsid w:val="00BD40FC"/>
    <w:rsid w:val="00BD4521"/>
    <w:rsid w:val="00BD4564"/>
    <w:rsid w:val="00BD46CA"/>
    <w:rsid w:val="00BD4930"/>
    <w:rsid w:val="00BD4C12"/>
    <w:rsid w:val="00BD4E06"/>
    <w:rsid w:val="00BD5059"/>
    <w:rsid w:val="00BD51C8"/>
    <w:rsid w:val="00BD6022"/>
    <w:rsid w:val="00BD64B3"/>
    <w:rsid w:val="00BE001F"/>
    <w:rsid w:val="00BE022E"/>
    <w:rsid w:val="00BE0405"/>
    <w:rsid w:val="00BE059D"/>
    <w:rsid w:val="00BE1087"/>
    <w:rsid w:val="00BE1AFD"/>
    <w:rsid w:val="00BE214F"/>
    <w:rsid w:val="00BE2E67"/>
    <w:rsid w:val="00BE502B"/>
    <w:rsid w:val="00BE56E6"/>
    <w:rsid w:val="00BE59F0"/>
    <w:rsid w:val="00BE5C70"/>
    <w:rsid w:val="00BE6404"/>
    <w:rsid w:val="00BE6614"/>
    <w:rsid w:val="00BE764E"/>
    <w:rsid w:val="00BE7773"/>
    <w:rsid w:val="00BE796C"/>
    <w:rsid w:val="00BF083A"/>
    <w:rsid w:val="00BF090D"/>
    <w:rsid w:val="00BF0A5B"/>
    <w:rsid w:val="00BF0B94"/>
    <w:rsid w:val="00BF0CDD"/>
    <w:rsid w:val="00BF0F2E"/>
    <w:rsid w:val="00BF22FA"/>
    <w:rsid w:val="00BF29A2"/>
    <w:rsid w:val="00BF2A9E"/>
    <w:rsid w:val="00BF2F03"/>
    <w:rsid w:val="00BF381D"/>
    <w:rsid w:val="00BF3A9E"/>
    <w:rsid w:val="00BF4F24"/>
    <w:rsid w:val="00BF509F"/>
    <w:rsid w:val="00BF67A2"/>
    <w:rsid w:val="00BF7364"/>
    <w:rsid w:val="00BF7761"/>
    <w:rsid w:val="00BF7DCA"/>
    <w:rsid w:val="00BF7E96"/>
    <w:rsid w:val="00C00310"/>
    <w:rsid w:val="00C003EE"/>
    <w:rsid w:val="00C01847"/>
    <w:rsid w:val="00C01E19"/>
    <w:rsid w:val="00C0299B"/>
    <w:rsid w:val="00C04124"/>
    <w:rsid w:val="00C0444B"/>
    <w:rsid w:val="00C04C01"/>
    <w:rsid w:val="00C04D6F"/>
    <w:rsid w:val="00C054E2"/>
    <w:rsid w:val="00C05669"/>
    <w:rsid w:val="00C067F9"/>
    <w:rsid w:val="00C06C69"/>
    <w:rsid w:val="00C070AC"/>
    <w:rsid w:val="00C071F5"/>
    <w:rsid w:val="00C07235"/>
    <w:rsid w:val="00C074AE"/>
    <w:rsid w:val="00C11B70"/>
    <w:rsid w:val="00C127F2"/>
    <w:rsid w:val="00C14014"/>
    <w:rsid w:val="00C14F6D"/>
    <w:rsid w:val="00C15469"/>
    <w:rsid w:val="00C155E4"/>
    <w:rsid w:val="00C15919"/>
    <w:rsid w:val="00C159C0"/>
    <w:rsid w:val="00C15BFB"/>
    <w:rsid w:val="00C15CD7"/>
    <w:rsid w:val="00C1628E"/>
    <w:rsid w:val="00C163FC"/>
    <w:rsid w:val="00C164C4"/>
    <w:rsid w:val="00C172E0"/>
    <w:rsid w:val="00C20A82"/>
    <w:rsid w:val="00C20BF1"/>
    <w:rsid w:val="00C20EAD"/>
    <w:rsid w:val="00C217AD"/>
    <w:rsid w:val="00C219E0"/>
    <w:rsid w:val="00C21A01"/>
    <w:rsid w:val="00C2281B"/>
    <w:rsid w:val="00C231C0"/>
    <w:rsid w:val="00C23259"/>
    <w:rsid w:val="00C23498"/>
    <w:rsid w:val="00C23AC3"/>
    <w:rsid w:val="00C24165"/>
    <w:rsid w:val="00C24501"/>
    <w:rsid w:val="00C24852"/>
    <w:rsid w:val="00C24E63"/>
    <w:rsid w:val="00C25D24"/>
    <w:rsid w:val="00C25D6F"/>
    <w:rsid w:val="00C265D2"/>
    <w:rsid w:val="00C27868"/>
    <w:rsid w:val="00C279C5"/>
    <w:rsid w:val="00C27A7A"/>
    <w:rsid w:val="00C27AD5"/>
    <w:rsid w:val="00C3061C"/>
    <w:rsid w:val="00C3117C"/>
    <w:rsid w:val="00C312B0"/>
    <w:rsid w:val="00C314D2"/>
    <w:rsid w:val="00C318C3"/>
    <w:rsid w:val="00C32239"/>
    <w:rsid w:val="00C323FD"/>
    <w:rsid w:val="00C32CA7"/>
    <w:rsid w:val="00C334A1"/>
    <w:rsid w:val="00C33F75"/>
    <w:rsid w:val="00C342C8"/>
    <w:rsid w:val="00C34463"/>
    <w:rsid w:val="00C344A2"/>
    <w:rsid w:val="00C35269"/>
    <w:rsid w:val="00C3575B"/>
    <w:rsid w:val="00C35CF1"/>
    <w:rsid w:val="00C36074"/>
    <w:rsid w:val="00C362F4"/>
    <w:rsid w:val="00C36328"/>
    <w:rsid w:val="00C36588"/>
    <w:rsid w:val="00C3697E"/>
    <w:rsid w:val="00C36C07"/>
    <w:rsid w:val="00C37421"/>
    <w:rsid w:val="00C37737"/>
    <w:rsid w:val="00C37AEF"/>
    <w:rsid w:val="00C40843"/>
    <w:rsid w:val="00C41012"/>
    <w:rsid w:val="00C41650"/>
    <w:rsid w:val="00C4214E"/>
    <w:rsid w:val="00C421D7"/>
    <w:rsid w:val="00C43DCE"/>
    <w:rsid w:val="00C455A2"/>
    <w:rsid w:val="00C45A77"/>
    <w:rsid w:val="00C46A03"/>
    <w:rsid w:val="00C50318"/>
    <w:rsid w:val="00C50E9E"/>
    <w:rsid w:val="00C515BF"/>
    <w:rsid w:val="00C51DB8"/>
    <w:rsid w:val="00C51F6B"/>
    <w:rsid w:val="00C52445"/>
    <w:rsid w:val="00C52E10"/>
    <w:rsid w:val="00C539BC"/>
    <w:rsid w:val="00C53A23"/>
    <w:rsid w:val="00C53A73"/>
    <w:rsid w:val="00C53E97"/>
    <w:rsid w:val="00C544D9"/>
    <w:rsid w:val="00C54A94"/>
    <w:rsid w:val="00C55DB7"/>
    <w:rsid w:val="00C55ED0"/>
    <w:rsid w:val="00C55FB4"/>
    <w:rsid w:val="00C56214"/>
    <w:rsid w:val="00C562CE"/>
    <w:rsid w:val="00C563B0"/>
    <w:rsid w:val="00C56915"/>
    <w:rsid w:val="00C56A06"/>
    <w:rsid w:val="00C57466"/>
    <w:rsid w:val="00C5748B"/>
    <w:rsid w:val="00C60578"/>
    <w:rsid w:val="00C608C4"/>
    <w:rsid w:val="00C60C55"/>
    <w:rsid w:val="00C60D31"/>
    <w:rsid w:val="00C610B9"/>
    <w:rsid w:val="00C61A6A"/>
    <w:rsid w:val="00C61FCA"/>
    <w:rsid w:val="00C6208B"/>
    <w:rsid w:val="00C64B36"/>
    <w:rsid w:val="00C6502F"/>
    <w:rsid w:val="00C6528B"/>
    <w:rsid w:val="00C65685"/>
    <w:rsid w:val="00C65A55"/>
    <w:rsid w:val="00C65AD4"/>
    <w:rsid w:val="00C65F4A"/>
    <w:rsid w:val="00C66753"/>
    <w:rsid w:val="00C66C12"/>
    <w:rsid w:val="00C67695"/>
    <w:rsid w:val="00C70201"/>
    <w:rsid w:val="00C70353"/>
    <w:rsid w:val="00C70A84"/>
    <w:rsid w:val="00C70C16"/>
    <w:rsid w:val="00C70EE7"/>
    <w:rsid w:val="00C71305"/>
    <w:rsid w:val="00C72234"/>
    <w:rsid w:val="00C72EC2"/>
    <w:rsid w:val="00C73A03"/>
    <w:rsid w:val="00C73AD3"/>
    <w:rsid w:val="00C742D6"/>
    <w:rsid w:val="00C754F0"/>
    <w:rsid w:val="00C759C8"/>
    <w:rsid w:val="00C75D00"/>
    <w:rsid w:val="00C75F35"/>
    <w:rsid w:val="00C76240"/>
    <w:rsid w:val="00C77E39"/>
    <w:rsid w:val="00C804D5"/>
    <w:rsid w:val="00C81607"/>
    <w:rsid w:val="00C81978"/>
    <w:rsid w:val="00C82100"/>
    <w:rsid w:val="00C82A69"/>
    <w:rsid w:val="00C82AE3"/>
    <w:rsid w:val="00C82DCC"/>
    <w:rsid w:val="00C82EF9"/>
    <w:rsid w:val="00C83549"/>
    <w:rsid w:val="00C835E6"/>
    <w:rsid w:val="00C837F6"/>
    <w:rsid w:val="00C83917"/>
    <w:rsid w:val="00C83D60"/>
    <w:rsid w:val="00C8506B"/>
    <w:rsid w:val="00C85242"/>
    <w:rsid w:val="00C85264"/>
    <w:rsid w:val="00C85BAF"/>
    <w:rsid w:val="00C86C13"/>
    <w:rsid w:val="00C87130"/>
    <w:rsid w:val="00C8777C"/>
    <w:rsid w:val="00C87D6C"/>
    <w:rsid w:val="00C87E79"/>
    <w:rsid w:val="00C87F84"/>
    <w:rsid w:val="00C91880"/>
    <w:rsid w:val="00C9218E"/>
    <w:rsid w:val="00C9283B"/>
    <w:rsid w:val="00C92B1C"/>
    <w:rsid w:val="00C92FC5"/>
    <w:rsid w:val="00C9315F"/>
    <w:rsid w:val="00C93521"/>
    <w:rsid w:val="00C93B30"/>
    <w:rsid w:val="00C9404B"/>
    <w:rsid w:val="00C9441E"/>
    <w:rsid w:val="00C95149"/>
    <w:rsid w:val="00C95763"/>
    <w:rsid w:val="00C96220"/>
    <w:rsid w:val="00C96AB3"/>
    <w:rsid w:val="00C96C1B"/>
    <w:rsid w:val="00C975B9"/>
    <w:rsid w:val="00C97E78"/>
    <w:rsid w:val="00C97FD0"/>
    <w:rsid w:val="00CA08CD"/>
    <w:rsid w:val="00CA331F"/>
    <w:rsid w:val="00CA35FC"/>
    <w:rsid w:val="00CA3D49"/>
    <w:rsid w:val="00CA3E64"/>
    <w:rsid w:val="00CA4F4A"/>
    <w:rsid w:val="00CA57D1"/>
    <w:rsid w:val="00CA5D7B"/>
    <w:rsid w:val="00CA5F45"/>
    <w:rsid w:val="00CA6225"/>
    <w:rsid w:val="00CA63F7"/>
    <w:rsid w:val="00CA654E"/>
    <w:rsid w:val="00CA676A"/>
    <w:rsid w:val="00CA6852"/>
    <w:rsid w:val="00CA768B"/>
    <w:rsid w:val="00CA78EA"/>
    <w:rsid w:val="00CA7AFD"/>
    <w:rsid w:val="00CB068D"/>
    <w:rsid w:val="00CB1126"/>
    <w:rsid w:val="00CB2D9A"/>
    <w:rsid w:val="00CB2E43"/>
    <w:rsid w:val="00CB2FDC"/>
    <w:rsid w:val="00CB328F"/>
    <w:rsid w:val="00CB37C0"/>
    <w:rsid w:val="00CB4336"/>
    <w:rsid w:val="00CB577B"/>
    <w:rsid w:val="00CB5844"/>
    <w:rsid w:val="00CB5EAA"/>
    <w:rsid w:val="00CB7583"/>
    <w:rsid w:val="00CB79AA"/>
    <w:rsid w:val="00CB7CBD"/>
    <w:rsid w:val="00CC0100"/>
    <w:rsid w:val="00CC099D"/>
    <w:rsid w:val="00CC0EFD"/>
    <w:rsid w:val="00CC13CA"/>
    <w:rsid w:val="00CC15B4"/>
    <w:rsid w:val="00CC162F"/>
    <w:rsid w:val="00CC186C"/>
    <w:rsid w:val="00CC1934"/>
    <w:rsid w:val="00CC1ED1"/>
    <w:rsid w:val="00CC234A"/>
    <w:rsid w:val="00CC2432"/>
    <w:rsid w:val="00CC2E71"/>
    <w:rsid w:val="00CC32AB"/>
    <w:rsid w:val="00CC3603"/>
    <w:rsid w:val="00CC4179"/>
    <w:rsid w:val="00CC474C"/>
    <w:rsid w:val="00CC5267"/>
    <w:rsid w:val="00CC583A"/>
    <w:rsid w:val="00CC5A48"/>
    <w:rsid w:val="00CC6320"/>
    <w:rsid w:val="00CC6AB1"/>
    <w:rsid w:val="00CC782E"/>
    <w:rsid w:val="00CC7EE1"/>
    <w:rsid w:val="00CD02D1"/>
    <w:rsid w:val="00CD0749"/>
    <w:rsid w:val="00CD1145"/>
    <w:rsid w:val="00CD1192"/>
    <w:rsid w:val="00CD1543"/>
    <w:rsid w:val="00CD1904"/>
    <w:rsid w:val="00CD1EC8"/>
    <w:rsid w:val="00CD2F72"/>
    <w:rsid w:val="00CD3F24"/>
    <w:rsid w:val="00CD4191"/>
    <w:rsid w:val="00CD5DFF"/>
    <w:rsid w:val="00CD7552"/>
    <w:rsid w:val="00CD7707"/>
    <w:rsid w:val="00CD782F"/>
    <w:rsid w:val="00CE0069"/>
    <w:rsid w:val="00CE022B"/>
    <w:rsid w:val="00CE0375"/>
    <w:rsid w:val="00CE1B9A"/>
    <w:rsid w:val="00CE1D8D"/>
    <w:rsid w:val="00CE205B"/>
    <w:rsid w:val="00CE3327"/>
    <w:rsid w:val="00CE397F"/>
    <w:rsid w:val="00CE539F"/>
    <w:rsid w:val="00CE5FA3"/>
    <w:rsid w:val="00CE620D"/>
    <w:rsid w:val="00CE735B"/>
    <w:rsid w:val="00CF0458"/>
    <w:rsid w:val="00CF10B3"/>
    <w:rsid w:val="00CF1DE3"/>
    <w:rsid w:val="00CF1E48"/>
    <w:rsid w:val="00CF1EB1"/>
    <w:rsid w:val="00CF280D"/>
    <w:rsid w:val="00CF2871"/>
    <w:rsid w:val="00CF3800"/>
    <w:rsid w:val="00CF4DB0"/>
    <w:rsid w:val="00CF532A"/>
    <w:rsid w:val="00CF5460"/>
    <w:rsid w:val="00CF565D"/>
    <w:rsid w:val="00CF67A8"/>
    <w:rsid w:val="00CF740A"/>
    <w:rsid w:val="00D00453"/>
    <w:rsid w:val="00D01CDA"/>
    <w:rsid w:val="00D020B9"/>
    <w:rsid w:val="00D020BC"/>
    <w:rsid w:val="00D0244E"/>
    <w:rsid w:val="00D02D5C"/>
    <w:rsid w:val="00D03091"/>
    <w:rsid w:val="00D031E4"/>
    <w:rsid w:val="00D032EF"/>
    <w:rsid w:val="00D040C1"/>
    <w:rsid w:val="00D044E3"/>
    <w:rsid w:val="00D049BC"/>
    <w:rsid w:val="00D04D46"/>
    <w:rsid w:val="00D06768"/>
    <w:rsid w:val="00D06DDB"/>
    <w:rsid w:val="00D07A21"/>
    <w:rsid w:val="00D10B02"/>
    <w:rsid w:val="00D11F69"/>
    <w:rsid w:val="00D124F3"/>
    <w:rsid w:val="00D12CD1"/>
    <w:rsid w:val="00D13C96"/>
    <w:rsid w:val="00D149A7"/>
    <w:rsid w:val="00D14AFE"/>
    <w:rsid w:val="00D14D55"/>
    <w:rsid w:val="00D16C3F"/>
    <w:rsid w:val="00D16E23"/>
    <w:rsid w:val="00D20360"/>
    <w:rsid w:val="00D205E2"/>
    <w:rsid w:val="00D20F5E"/>
    <w:rsid w:val="00D212D1"/>
    <w:rsid w:val="00D2143D"/>
    <w:rsid w:val="00D21D70"/>
    <w:rsid w:val="00D235CD"/>
    <w:rsid w:val="00D23D04"/>
    <w:rsid w:val="00D24A7E"/>
    <w:rsid w:val="00D24AB7"/>
    <w:rsid w:val="00D24C1B"/>
    <w:rsid w:val="00D253F3"/>
    <w:rsid w:val="00D256E4"/>
    <w:rsid w:val="00D261DC"/>
    <w:rsid w:val="00D2702E"/>
    <w:rsid w:val="00D27587"/>
    <w:rsid w:val="00D277E3"/>
    <w:rsid w:val="00D30486"/>
    <w:rsid w:val="00D30D5D"/>
    <w:rsid w:val="00D30E5F"/>
    <w:rsid w:val="00D317F6"/>
    <w:rsid w:val="00D31DC5"/>
    <w:rsid w:val="00D31E54"/>
    <w:rsid w:val="00D322D8"/>
    <w:rsid w:val="00D32F85"/>
    <w:rsid w:val="00D32F8B"/>
    <w:rsid w:val="00D33146"/>
    <w:rsid w:val="00D333C5"/>
    <w:rsid w:val="00D3340B"/>
    <w:rsid w:val="00D334C4"/>
    <w:rsid w:val="00D33D29"/>
    <w:rsid w:val="00D34AAA"/>
    <w:rsid w:val="00D352DC"/>
    <w:rsid w:val="00D35BF6"/>
    <w:rsid w:val="00D36050"/>
    <w:rsid w:val="00D362AC"/>
    <w:rsid w:val="00D3662F"/>
    <w:rsid w:val="00D3693B"/>
    <w:rsid w:val="00D36FDC"/>
    <w:rsid w:val="00D376FF"/>
    <w:rsid w:val="00D401BE"/>
    <w:rsid w:val="00D407A7"/>
    <w:rsid w:val="00D408DB"/>
    <w:rsid w:val="00D40BE5"/>
    <w:rsid w:val="00D40CE8"/>
    <w:rsid w:val="00D40DA8"/>
    <w:rsid w:val="00D41087"/>
    <w:rsid w:val="00D41991"/>
    <w:rsid w:val="00D41BC6"/>
    <w:rsid w:val="00D43651"/>
    <w:rsid w:val="00D438C7"/>
    <w:rsid w:val="00D43B96"/>
    <w:rsid w:val="00D43E03"/>
    <w:rsid w:val="00D4405C"/>
    <w:rsid w:val="00D4432F"/>
    <w:rsid w:val="00D44E01"/>
    <w:rsid w:val="00D45F2E"/>
    <w:rsid w:val="00D466E8"/>
    <w:rsid w:val="00D4684E"/>
    <w:rsid w:val="00D4696D"/>
    <w:rsid w:val="00D4752D"/>
    <w:rsid w:val="00D478F5"/>
    <w:rsid w:val="00D47AEB"/>
    <w:rsid w:val="00D47C4A"/>
    <w:rsid w:val="00D47FF6"/>
    <w:rsid w:val="00D51696"/>
    <w:rsid w:val="00D51DA9"/>
    <w:rsid w:val="00D52470"/>
    <w:rsid w:val="00D53370"/>
    <w:rsid w:val="00D53A0D"/>
    <w:rsid w:val="00D54986"/>
    <w:rsid w:val="00D567F0"/>
    <w:rsid w:val="00D615F6"/>
    <w:rsid w:val="00D61AA9"/>
    <w:rsid w:val="00D622B3"/>
    <w:rsid w:val="00D62782"/>
    <w:rsid w:val="00D62F50"/>
    <w:rsid w:val="00D6358E"/>
    <w:rsid w:val="00D63A9D"/>
    <w:rsid w:val="00D65222"/>
    <w:rsid w:val="00D6559F"/>
    <w:rsid w:val="00D65C67"/>
    <w:rsid w:val="00D65FAA"/>
    <w:rsid w:val="00D67756"/>
    <w:rsid w:val="00D7028D"/>
    <w:rsid w:val="00D718D5"/>
    <w:rsid w:val="00D727E8"/>
    <w:rsid w:val="00D72E73"/>
    <w:rsid w:val="00D73CBE"/>
    <w:rsid w:val="00D73F40"/>
    <w:rsid w:val="00D7497C"/>
    <w:rsid w:val="00D75913"/>
    <w:rsid w:val="00D76343"/>
    <w:rsid w:val="00D76648"/>
    <w:rsid w:val="00D77388"/>
    <w:rsid w:val="00D7763B"/>
    <w:rsid w:val="00D7773C"/>
    <w:rsid w:val="00D80545"/>
    <w:rsid w:val="00D80723"/>
    <w:rsid w:val="00D80EBC"/>
    <w:rsid w:val="00D81499"/>
    <w:rsid w:val="00D81B83"/>
    <w:rsid w:val="00D81F22"/>
    <w:rsid w:val="00D81FB8"/>
    <w:rsid w:val="00D821B0"/>
    <w:rsid w:val="00D823B6"/>
    <w:rsid w:val="00D82DCE"/>
    <w:rsid w:val="00D831FA"/>
    <w:rsid w:val="00D8349E"/>
    <w:rsid w:val="00D83DA0"/>
    <w:rsid w:val="00D84DC5"/>
    <w:rsid w:val="00D85003"/>
    <w:rsid w:val="00D8572A"/>
    <w:rsid w:val="00D87534"/>
    <w:rsid w:val="00D8786C"/>
    <w:rsid w:val="00D87B7D"/>
    <w:rsid w:val="00D90558"/>
    <w:rsid w:val="00D910C1"/>
    <w:rsid w:val="00D91A62"/>
    <w:rsid w:val="00D929E9"/>
    <w:rsid w:val="00D9419C"/>
    <w:rsid w:val="00D941EF"/>
    <w:rsid w:val="00D9444C"/>
    <w:rsid w:val="00D946CB"/>
    <w:rsid w:val="00D94F9D"/>
    <w:rsid w:val="00D950BF"/>
    <w:rsid w:val="00D9511C"/>
    <w:rsid w:val="00D951F9"/>
    <w:rsid w:val="00D9539E"/>
    <w:rsid w:val="00D953F3"/>
    <w:rsid w:val="00D95AE4"/>
    <w:rsid w:val="00D95EBD"/>
    <w:rsid w:val="00D9604F"/>
    <w:rsid w:val="00D9644A"/>
    <w:rsid w:val="00D96497"/>
    <w:rsid w:val="00D96B88"/>
    <w:rsid w:val="00D97570"/>
    <w:rsid w:val="00D976E1"/>
    <w:rsid w:val="00D9794C"/>
    <w:rsid w:val="00D97B64"/>
    <w:rsid w:val="00DA10CD"/>
    <w:rsid w:val="00DA1CC0"/>
    <w:rsid w:val="00DA1DD9"/>
    <w:rsid w:val="00DA213D"/>
    <w:rsid w:val="00DA245D"/>
    <w:rsid w:val="00DA2520"/>
    <w:rsid w:val="00DA29A2"/>
    <w:rsid w:val="00DA2C87"/>
    <w:rsid w:val="00DA2CCD"/>
    <w:rsid w:val="00DA3163"/>
    <w:rsid w:val="00DA3534"/>
    <w:rsid w:val="00DA35F0"/>
    <w:rsid w:val="00DA3E5F"/>
    <w:rsid w:val="00DA47EF"/>
    <w:rsid w:val="00DA4A81"/>
    <w:rsid w:val="00DA4E17"/>
    <w:rsid w:val="00DA4FB9"/>
    <w:rsid w:val="00DA52C2"/>
    <w:rsid w:val="00DA59BA"/>
    <w:rsid w:val="00DA616C"/>
    <w:rsid w:val="00DA61BC"/>
    <w:rsid w:val="00DA62AC"/>
    <w:rsid w:val="00DA678C"/>
    <w:rsid w:val="00DA6D83"/>
    <w:rsid w:val="00DA7A4C"/>
    <w:rsid w:val="00DA7D77"/>
    <w:rsid w:val="00DB013E"/>
    <w:rsid w:val="00DB02B6"/>
    <w:rsid w:val="00DB0435"/>
    <w:rsid w:val="00DB0B7B"/>
    <w:rsid w:val="00DB10B1"/>
    <w:rsid w:val="00DB10B4"/>
    <w:rsid w:val="00DB116B"/>
    <w:rsid w:val="00DB14C2"/>
    <w:rsid w:val="00DB1971"/>
    <w:rsid w:val="00DB1AA7"/>
    <w:rsid w:val="00DB1B49"/>
    <w:rsid w:val="00DB2123"/>
    <w:rsid w:val="00DB3B87"/>
    <w:rsid w:val="00DB3CFC"/>
    <w:rsid w:val="00DB4A50"/>
    <w:rsid w:val="00DB4B28"/>
    <w:rsid w:val="00DB4DD1"/>
    <w:rsid w:val="00DB5083"/>
    <w:rsid w:val="00DB5F13"/>
    <w:rsid w:val="00DB5FBD"/>
    <w:rsid w:val="00DB649F"/>
    <w:rsid w:val="00DB6FCC"/>
    <w:rsid w:val="00DB77AE"/>
    <w:rsid w:val="00DC0CB2"/>
    <w:rsid w:val="00DC11EA"/>
    <w:rsid w:val="00DC1409"/>
    <w:rsid w:val="00DC1E2D"/>
    <w:rsid w:val="00DC1EFB"/>
    <w:rsid w:val="00DC30F2"/>
    <w:rsid w:val="00DC3AE5"/>
    <w:rsid w:val="00DC3F64"/>
    <w:rsid w:val="00DC4CFC"/>
    <w:rsid w:val="00DC50D9"/>
    <w:rsid w:val="00DC6207"/>
    <w:rsid w:val="00DC6B0F"/>
    <w:rsid w:val="00DC6F3F"/>
    <w:rsid w:val="00DC74D8"/>
    <w:rsid w:val="00DC7B06"/>
    <w:rsid w:val="00DD0055"/>
    <w:rsid w:val="00DD0FED"/>
    <w:rsid w:val="00DD18B4"/>
    <w:rsid w:val="00DD1DC6"/>
    <w:rsid w:val="00DD1DDC"/>
    <w:rsid w:val="00DD25C7"/>
    <w:rsid w:val="00DD2657"/>
    <w:rsid w:val="00DD2C9F"/>
    <w:rsid w:val="00DD2E34"/>
    <w:rsid w:val="00DD4049"/>
    <w:rsid w:val="00DD46C8"/>
    <w:rsid w:val="00DD4778"/>
    <w:rsid w:val="00DD5EE4"/>
    <w:rsid w:val="00DD6051"/>
    <w:rsid w:val="00DD6EEE"/>
    <w:rsid w:val="00DD7512"/>
    <w:rsid w:val="00DD7AC1"/>
    <w:rsid w:val="00DE04A6"/>
    <w:rsid w:val="00DE0848"/>
    <w:rsid w:val="00DE175A"/>
    <w:rsid w:val="00DE1D13"/>
    <w:rsid w:val="00DE1E63"/>
    <w:rsid w:val="00DE1F62"/>
    <w:rsid w:val="00DE204F"/>
    <w:rsid w:val="00DE218C"/>
    <w:rsid w:val="00DE23FD"/>
    <w:rsid w:val="00DE2F4C"/>
    <w:rsid w:val="00DE3204"/>
    <w:rsid w:val="00DE368A"/>
    <w:rsid w:val="00DE3BC3"/>
    <w:rsid w:val="00DE45CA"/>
    <w:rsid w:val="00DE48C1"/>
    <w:rsid w:val="00DE4F3B"/>
    <w:rsid w:val="00DE52B3"/>
    <w:rsid w:val="00DE5F8C"/>
    <w:rsid w:val="00DE6798"/>
    <w:rsid w:val="00DE6843"/>
    <w:rsid w:val="00DE6B0F"/>
    <w:rsid w:val="00DE6B79"/>
    <w:rsid w:val="00DF008D"/>
    <w:rsid w:val="00DF0224"/>
    <w:rsid w:val="00DF0B76"/>
    <w:rsid w:val="00DF0CAD"/>
    <w:rsid w:val="00DF12FA"/>
    <w:rsid w:val="00DF1964"/>
    <w:rsid w:val="00DF20D9"/>
    <w:rsid w:val="00DF3024"/>
    <w:rsid w:val="00DF34E5"/>
    <w:rsid w:val="00DF35A6"/>
    <w:rsid w:val="00DF3944"/>
    <w:rsid w:val="00DF3BDB"/>
    <w:rsid w:val="00DF3F17"/>
    <w:rsid w:val="00DF42C7"/>
    <w:rsid w:val="00DF437B"/>
    <w:rsid w:val="00DF44D4"/>
    <w:rsid w:val="00DF45A7"/>
    <w:rsid w:val="00DF52D4"/>
    <w:rsid w:val="00DF5396"/>
    <w:rsid w:val="00DF57A6"/>
    <w:rsid w:val="00DF598A"/>
    <w:rsid w:val="00DF59EC"/>
    <w:rsid w:val="00DF7493"/>
    <w:rsid w:val="00E00421"/>
    <w:rsid w:val="00E006B6"/>
    <w:rsid w:val="00E00B53"/>
    <w:rsid w:val="00E00C2C"/>
    <w:rsid w:val="00E01E61"/>
    <w:rsid w:val="00E023BC"/>
    <w:rsid w:val="00E02D97"/>
    <w:rsid w:val="00E02F4F"/>
    <w:rsid w:val="00E038AE"/>
    <w:rsid w:val="00E039BB"/>
    <w:rsid w:val="00E03F64"/>
    <w:rsid w:val="00E04781"/>
    <w:rsid w:val="00E05C1C"/>
    <w:rsid w:val="00E064D9"/>
    <w:rsid w:val="00E06953"/>
    <w:rsid w:val="00E06A0C"/>
    <w:rsid w:val="00E06A7C"/>
    <w:rsid w:val="00E07090"/>
    <w:rsid w:val="00E073AB"/>
    <w:rsid w:val="00E073BF"/>
    <w:rsid w:val="00E074A3"/>
    <w:rsid w:val="00E10B21"/>
    <w:rsid w:val="00E1146A"/>
    <w:rsid w:val="00E123D5"/>
    <w:rsid w:val="00E12463"/>
    <w:rsid w:val="00E138F6"/>
    <w:rsid w:val="00E14591"/>
    <w:rsid w:val="00E1496C"/>
    <w:rsid w:val="00E151E8"/>
    <w:rsid w:val="00E15BCF"/>
    <w:rsid w:val="00E160D4"/>
    <w:rsid w:val="00E160E0"/>
    <w:rsid w:val="00E17F04"/>
    <w:rsid w:val="00E20061"/>
    <w:rsid w:val="00E201E8"/>
    <w:rsid w:val="00E203B1"/>
    <w:rsid w:val="00E203F9"/>
    <w:rsid w:val="00E20DCC"/>
    <w:rsid w:val="00E2133A"/>
    <w:rsid w:val="00E21A9B"/>
    <w:rsid w:val="00E22F84"/>
    <w:rsid w:val="00E23D10"/>
    <w:rsid w:val="00E24242"/>
    <w:rsid w:val="00E24925"/>
    <w:rsid w:val="00E24A9D"/>
    <w:rsid w:val="00E24BCD"/>
    <w:rsid w:val="00E26967"/>
    <w:rsid w:val="00E270DE"/>
    <w:rsid w:val="00E27D70"/>
    <w:rsid w:val="00E30054"/>
    <w:rsid w:val="00E30294"/>
    <w:rsid w:val="00E30D20"/>
    <w:rsid w:val="00E30E72"/>
    <w:rsid w:val="00E30F21"/>
    <w:rsid w:val="00E30F8D"/>
    <w:rsid w:val="00E31ACE"/>
    <w:rsid w:val="00E32399"/>
    <w:rsid w:val="00E32AC3"/>
    <w:rsid w:val="00E32C1C"/>
    <w:rsid w:val="00E3375F"/>
    <w:rsid w:val="00E347A8"/>
    <w:rsid w:val="00E34C3F"/>
    <w:rsid w:val="00E34FDE"/>
    <w:rsid w:val="00E3558B"/>
    <w:rsid w:val="00E35EAE"/>
    <w:rsid w:val="00E35F6E"/>
    <w:rsid w:val="00E36015"/>
    <w:rsid w:val="00E36206"/>
    <w:rsid w:val="00E362EB"/>
    <w:rsid w:val="00E36570"/>
    <w:rsid w:val="00E36AD8"/>
    <w:rsid w:val="00E3709C"/>
    <w:rsid w:val="00E377CE"/>
    <w:rsid w:val="00E40182"/>
    <w:rsid w:val="00E40269"/>
    <w:rsid w:val="00E40B37"/>
    <w:rsid w:val="00E410A8"/>
    <w:rsid w:val="00E41159"/>
    <w:rsid w:val="00E41FB5"/>
    <w:rsid w:val="00E4201F"/>
    <w:rsid w:val="00E42044"/>
    <w:rsid w:val="00E420FE"/>
    <w:rsid w:val="00E42DCE"/>
    <w:rsid w:val="00E42F4E"/>
    <w:rsid w:val="00E440AA"/>
    <w:rsid w:val="00E444AC"/>
    <w:rsid w:val="00E452FF"/>
    <w:rsid w:val="00E453D8"/>
    <w:rsid w:val="00E4643C"/>
    <w:rsid w:val="00E4682E"/>
    <w:rsid w:val="00E469A2"/>
    <w:rsid w:val="00E469E2"/>
    <w:rsid w:val="00E47047"/>
    <w:rsid w:val="00E47FAE"/>
    <w:rsid w:val="00E515FF"/>
    <w:rsid w:val="00E51E07"/>
    <w:rsid w:val="00E525B4"/>
    <w:rsid w:val="00E5289A"/>
    <w:rsid w:val="00E52CA8"/>
    <w:rsid w:val="00E534B2"/>
    <w:rsid w:val="00E53C6C"/>
    <w:rsid w:val="00E53F98"/>
    <w:rsid w:val="00E54C22"/>
    <w:rsid w:val="00E5548E"/>
    <w:rsid w:val="00E55CD6"/>
    <w:rsid w:val="00E56334"/>
    <w:rsid w:val="00E57366"/>
    <w:rsid w:val="00E57549"/>
    <w:rsid w:val="00E57792"/>
    <w:rsid w:val="00E5792F"/>
    <w:rsid w:val="00E60E53"/>
    <w:rsid w:val="00E62519"/>
    <w:rsid w:val="00E636C9"/>
    <w:rsid w:val="00E63D3A"/>
    <w:rsid w:val="00E6443F"/>
    <w:rsid w:val="00E64715"/>
    <w:rsid w:val="00E6499E"/>
    <w:rsid w:val="00E66741"/>
    <w:rsid w:val="00E66C65"/>
    <w:rsid w:val="00E66EB1"/>
    <w:rsid w:val="00E67287"/>
    <w:rsid w:val="00E6737A"/>
    <w:rsid w:val="00E67A42"/>
    <w:rsid w:val="00E67DE3"/>
    <w:rsid w:val="00E67E4F"/>
    <w:rsid w:val="00E70968"/>
    <w:rsid w:val="00E71097"/>
    <w:rsid w:val="00E713AB"/>
    <w:rsid w:val="00E7202D"/>
    <w:rsid w:val="00E7247F"/>
    <w:rsid w:val="00E72504"/>
    <w:rsid w:val="00E72726"/>
    <w:rsid w:val="00E73036"/>
    <w:rsid w:val="00E73C50"/>
    <w:rsid w:val="00E74798"/>
    <w:rsid w:val="00E748A7"/>
    <w:rsid w:val="00E74BA6"/>
    <w:rsid w:val="00E74C49"/>
    <w:rsid w:val="00E74CE7"/>
    <w:rsid w:val="00E74D3E"/>
    <w:rsid w:val="00E7567D"/>
    <w:rsid w:val="00E769D6"/>
    <w:rsid w:val="00E76DDF"/>
    <w:rsid w:val="00E77688"/>
    <w:rsid w:val="00E77B51"/>
    <w:rsid w:val="00E80069"/>
    <w:rsid w:val="00E80319"/>
    <w:rsid w:val="00E8057D"/>
    <w:rsid w:val="00E809F0"/>
    <w:rsid w:val="00E81ABF"/>
    <w:rsid w:val="00E82009"/>
    <w:rsid w:val="00E821E2"/>
    <w:rsid w:val="00E82E26"/>
    <w:rsid w:val="00E83971"/>
    <w:rsid w:val="00E839EC"/>
    <w:rsid w:val="00E83A39"/>
    <w:rsid w:val="00E83C64"/>
    <w:rsid w:val="00E84362"/>
    <w:rsid w:val="00E85D68"/>
    <w:rsid w:val="00E85DDA"/>
    <w:rsid w:val="00E868C4"/>
    <w:rsid w:val="00E86AD0"/>
    <w:rsid w:val="00E86E8E"/>
    <w:rsid w:val="00E879D3"/>
    <w:rsid w:val="00E87B5C"/>
    <w:rsid w:val="00E91668"/>
    <w:rsid w:val="00E91972"/>
    <w:rsid w:val="00E924A2"/>
    <w:rsid w:val="00E931D1"/>
    <w:rsid w:val="00E93226"/>
    <w:rsid w:val="00E934F1"/>
    <w:rsid w:val="00E9364E"/>
    <w:rsid w:val="00E9406A"/>
    <w:rsid w:val="00E94B14"/>
    <w:rsid w:val="00E958CB"/>
    <w:rsid w:val="00E9684C"/>
    <w:rsid w:val="00E96B87"/>
    <w:rsid w:val="00E9716A"/>
    <w:rsid w:val="00E974D2"/>
    <w:rsid w:val="00E97746"/>
    <w:rsid w:val="00E97798"/>
    <w:rsid w:val="00E97BD5"/>
    <w:rsid w:val="00EA0449"/>
    <w:rsid w:val="00EA080D"/>
    <w:rsid w:val="00EA0CEF"/>
    <w:rsid w:val="00EA0FF9"/>
    <w:rsid w:val="00EA3754"/>
    <w:rsid w:val="00EA37BD"/>
    <w:rsid w:val="00EA41BE"/>
    <w:rsid w:val="00EA4270"/>
    <w:rsid w:val="00EA45CB"/>
    <w:rsid w:val="00EA4727"/>
    <w:rsid w:val="00EA483E"/>
    <w:rsid w:val="00EA527B"/>
    <w:rsid w:val="00EA548A"/>
    <w:rsid w:val="00EA5A0C"/>
    <w:rsid w:val="00EA5BEE"/>
    <w:rsid w:val="00EA5CDF"/>
    <w:rsid w:val="00EA6B53"/>
    <w:rsid w:val="00EA6C49"/>
    <w:rsid w:val="00EA7600"/>
    <w:rsid w:val="00EA7C6E"/>
    <w:rsid w:val="00EA7E44"/>
    <w:rsid w:val="00EA7F2D"/>
    <w:rsid w:val="00EA7F60"/>
    <w:rsid w:val="00EB005F"/>
    <w:rsid w:val="00EB164C"/>
    <w:rsid w:val="00EB1AB0"/>
    <w:rsid w:val="00EB32E6"/>
    <w:rsid w:val="00EB3FEF"/>
    <w:rsid w:val="00EB4706"/>
    <w:rsid w:val="00EB4994"/>
    <w:rsid w:val="00EB4BE1"/>
    <w:rsid w:val="00EB53BA"/>
    <w:rsid w:val="00EB5FF7"/>
    <w:rsid w:val="00EB7998"/>
    <w:rsid w:val="00EB7F5E"/>
    <w:rsid w:val="00EB7F7B"/>
    <w:rsid w:val="00EB7FD0"/>
    <w:rsid w:val="00EC0559"/>
    <w:rsid w:val="00EC061B"/>
    <w:rsid w:val="00EC18A0"/>
    <w:rsid w:val="00EC1A7C"/>
    <w:rsid w:val="00EC1F4F"/>
    <w:rsid w:val="00EC2230"/>
    <w:rsid w:val="00EC2544"/>
    <w:rsid w:val="00EC2586"/>
    <w:rsid w:val="00EC30E1"/>
    <w:rsid w:val="00EC3162"/>
    <w:rsid w:val="00EC3463"/>
    <w:rsid w:val="00EC3CEF"/>
    <w:rsid w:val="00EC41BC"/>
    <w:rsid w:val="00EC43CE"/>
    <w:rsid w:val="00EC4CE2"/>
    <w:rsid w:val="00EC5D7D"/>
    <w:rsid w:val="00EC72C8"/>
    <w:rsid w:val="00EC7568"/>
    <w:rsid w:val="00EC7762"/>
    <w:rsid w:val="00EC7BFC"/>
    <w:rsid w:val="00ED0A5E"/>
    <w:rsid w:val="00ED11A4"/>
    <w:rsid w:val="00ED1EC5"/>
    <w:rsid w:val="00ED205A"/>
    <w:rsid w:val="00ED3D50"/>
    <w:rsid w:val="00ED3F99"/>
    <w:rsid w:val="00ED56FF"/>
    <w:rsid w:val="00ED57A3"/>
    <w:rsid w:val="00ED5967"/>
    <w:rsid w:val="00ED5AE3"/>
    <w:rsid w:val="00ED5BB0"/>
    <w:rsid w:val="00ED5EC5"/>
    <w:rsid w:val="00ED6A8D"/>
    <w:rsid w:val="00ED7468"/>
    <w:rsid w:val="00ED7807"/>
    <w:rsid w:val="00ED7C0F"/>
    <w:rsid w:val="00EE15ED"/>
    <w:rsid w:val="00EE1FA4"/>
    <w:rsid w:val="00EE304F"/>
    <w:rsid w:val="00EE3335"/>
    <w:rsid w:val="00EE3341"/>
    <w:rsid w:val="00EE35C8"/>
    <w:rsid w:val="00EE3621"/>
    <w:rsid w:val="00EE3F70"/>
    <w:rsid w:val="00EE3FE3"/>
    <w:rsid w:val="00EE4A86"/>
    <w:rsid w:val="00EE5414"/>
    <w:rsid w:val="00EE5633"/>
    <w:rsid w:val="00EE58EB"/>
    <w:rsid w:val="00EE625A"/>
    <w:rsid w:val="00EE6351"/>
    <w:rsid w:val="00EE6BFD"/>
    <w:rsid w:val="00EE6D8A"/>
    <w:rsid w:val="00EE70E0"/>
    <w:rsid w:val="00EE756F"/>
    <w:rsid w:val="00EE7D58"/>
    <w:rsid w:val="00EF1226"/>
    <w:rsid w:val="00EF16F4"/>
    <w:rsid w:val="00EF3495"/>
    <w:rsid w:val="00EF4869"/>
    <w:rsid w:val="00EF4E7C"/>
    <w:rsid w:val="00EF4F69"/>
    <w:rsid w:val="00EF6060"/>
    <w:rsid w:val="00EF68C0"/>
    <w:rsid w:val="00EF6E84"/>
    <w:rsid w:val="00EF7142"/>
    <w:rsid w:val="00EF7308"/>
    <w:rsid w:val="00EF7923"/>
    <w:rsid w:val="00EF7DF5"/>
    <w:rsid w:val="00F016D0"/>
    <w:rsid w:val="00F0252E"/>
    <w:rsid w:val="00F03094"/>
    <w:rsid w:val="00F03278"/>
    <w:rsid w:val="00F03CB4"/>
    <w:rsid w:val="00F0423A"/>
    <w:rsid w:val="00F045FA"/>
    <w:rsid w:val="00F04971"/>
    <w:rsid w:val="00F04B57"/>
    <w:rsid w:val="00F04F96"/>
    <w:rsid w:val="00F05478"/>
    <w:rsid w:val="00F055A8"/>
    <w:rsid w:val="00F05B1C"/>
    <w:rsid w:val="00F05FDC"/>
    <w:rsid w:val="00F062A6"/>
    <w:rsid w:val="00F06B2D"/>
    <w:rsid w:val="00F06FC2"/>
    <w:rsid w:val="00F075BE"/>
    <w:rsid w:val="00F1061A"/>
    <w:rsid w:val="00F10F06"/>
    <w:rsid w:val="00F1106F"/>
    <w:rsid w:val="00F111ED"/>
    <w:rsid w:val="00F11994"/>
    <w:rsid w:val="00F11B93"/>
    <w:rsid w:val="00F1225C"/>
    <w:rsid w:val="00F123D4"/>
    <w:rsid w:val="00F1286A"/>
    <w:rsid w:val="00F12B8A"/>
    <w:rsid w:val="00F130CE"/>
    <w:rsid w:val="00F13487"/>
    <w:rsid w:val="00F134F1"/>
    <w:rsid w:val="00F14931"/>
    <w:rsid w:val="00F15DAE"/>
    <w:rsid w:val="00F1647C"/>
    <w:rsid w:val="00F17142"/>
    <w:rsid w:val="00F1769B"/>
    <w:rsid w:val="00F213A2"/>
    <w:rsid w:val="00F21B7C"/>
    <w:rsid w:val="00F21DC1"/>
    <w:rsid w:val="00F23BA8"/>
    <w:rsid w:val="00F24051"/>
    <w:rsid w:val="00F24074"/>
    <w:rsid w:val="00F24416"/>
    <w:rsid w:val="00F24598"/>
    <w:rsid w:val="00F24DD1"/>
    <w:rsid w:val="00F24FF6"/>
    <w:rsid w:val="00F258B8"/>
    <w:rsid w:val="00F25B6F"/>
    <w:rsid w:val="00F25DA6"/>
    <w:rsid w:val="00F262ED"/>
    <w:rsid w:val="00F269BB"/>
    <w:rsid w:val="00F269D5"/>
    <w:rsid w:val="00F27F66"/>
    <w:rsid w:val="00F30D1B"/>
    <w:rsid w:val="00F31459"/>
    <w:rsid w:val="00F31C79"/>
    <w:rsid w:val="00F33741"/>
    <w:rsid w:val="00F33A11"/>
    <w:rsid w:val="00F33C63"/>
    <w:rsid w:val="00F33E20"/>
    <w:rsid w:val="00F345A8"/>
    <w:rsid w:val="00F359F0"/>
    <w:rsid w:val="00F37C76"/>
    <w:rsid w:val="00F37CF7"/>
    <w:rsid w:val="00F37DB5"/>
    <w:rsid w:val="00F402A1"/>
    <w:rsid w:val="00F411D5"/>
    <w:rsid w:val="00F4132A"/>
    <w:rsid w:val="00F421CF"/>
    <w:rsid w:val="00F423EE"/>
    <w:rsid w:val="00F42476"/>
    <w:rsid w:val="00F42E66"/>
    <w:rsid w:val="00F4404D"/>
    <w:rsid w:val="00F44FAE"/>
    <w:rsid w:val="00F45027"/>
    <w:rsid w:val="00F45964"/>
    <w:rsid w:val="00F45CB1"/>
    <w:rsid w:val="00F4638D"/>
    <w:rsid w:val="00F46B0B"/>
    <w:rsid w:val="00F4737F"/>
    <w:rsid w:val="00F4772B"/>
    <w:rsid w:val="00F47DF2"/>
    <w:rsid w:val="00F50762"/>
    <w:rsid w:val="00F510AF"/>
    <w:rsid w:val="00F5119A"/>
    <w:rsid w:val="00F51D5C"/>
    <w:rsid w:val="00F51E97"/>
    <w:rsid w:val="00F525B3"/>
    <w:rsid w:val="00F529B8"/>
    <w:rsid w:val="00F52CAE"/>
    <w:rsid w:val="00F53139"/>
    <w:rsid w:val="00F53406"/>
    <w:rsid w:val="00F544A9"/>
    <w:rsid w:val="00F5465E"/>
    <w:rsid w:val="00F546B4"/>
    <w:rsid w:val="00F54E50"/>
    <w:rsid w:val="00F54E51"/>
    <w:rsid w:val="00F557B3"/>
    <w:rsid w:val="00F5600B"/>
    <w:rsid w:val="00F56143"/>
    <w:rsid w:val="00F56B15"/>
    <w:rsid w:val="00F57009"/>
    <w:rsid w:val="00F61191"/>
    <w:rsid w:val="00F6147A"/>
    <w:rsid w:val="00F61E5E"/>
    <w:rsid w:val="00F6216C"/>
    <w:rsid w:val="00F625C3"/>
    <w:rsid w:val="00F63766"/>
    <w:rsid w:val="00F63A56"/>
    <w:rsid w:val="00F6488D"/>
    <w:rsid w:val="00F64EA2"/>
    <w:rsid w:val="00F65FE7"/>
    <w:rsid w:val="00F662D8"/>
    <w:rsid w:val="00F66701"/>
    <w:rsid w:val="00F667D2"/>
    <w:rsid w:val="00F67777"/>
    <w:rsid w:val="00F67927"/>
    <w:rsid w:val="00F703CB"/>
    <w:rsid w:val="00F70CAF"/>
    <w:rsid w:val="00F725A7"/>
    <w:rsid w:val="00F72681"/>
    <w:rsid w:val="00F73262"/>
    <w:rsid w:val="00F744A1"/>
    <w:rsid w:val="00F74E46"/>
    <w:rsid w:val="00F750D8"/>
    <w:rsid w:val="00F756A3"/>
    <w:rsid w:val="00F758EC"/>
    <w:rsid w:val="00F763D4"/>
    <w:rsid w:val="00F765F1"/>
    <w:rsid w:val="00F77135"/>
    <w:rsid w:val="00F778DF"/>
    <w:rsid w:val="00F806C6"/>
    <w:rsid w:val="00F80941"/>
    <w:rsid w:val="00F80F96"/>
    <w:rsid w:val="00F81463"/>
    <w:rsid w:val="00F81932"/>
    <w:rsid w:val="00F8282D"/>
    <w:rsid w:val="00F83428"/>
    <w:rsid w:val="00F84087"/>
    <w:rsid w:val="00F8426F"/>
    <w:rsid w:val="00F843BB"/>
    <w:rsid w:val="00F8484F"/>
    <w:rsid w:val="00F84A7E"/>
    <w:rsid w:val="00F858CB"/>
    <w:rsid w:val="00F866B8"/>
    <w:rsid w:val="00F868CC"/>
    <w:rsid w:val="00F87102"/>
    <w:rsid w:val="00F87109"/>
    <w:rsid w:val="00F87142"/>
    <w:rsid w:val="00F874DB"/>
    <w:rsid w:val="00F8750F"/>
    <w:rsid w:val="00F87582"/>
    <w:rsid w:val="00F87E2D"/>
    <w:rsid w:val="00F91550"/>
    <w:rsid w:val="00F91F05"/>
    <w:rsid w:val="00F93069"/>
    <w:rsid w:val="00F9383A"/>
    <w:rsid w:val="00F9389D"/>
    <w:rsid w:val="00F9394C"/>
    <w:rsid w:val="00F9474C"/>
    <w:rsid w:val="00F94ADF"/>
    <w:rsid w:val="00F94D26"/>
    <w:rsid w:val="00F95CEA"/>
    <w:rsid w:val="00F95F61"/>
    <w:rsid w:val="00F9720E"/>
    <w:rsid w:val="00F974D3"/>
    <w:rsid w:val="00F979E7"/>
    <w:rsid w:val="00F97C68"/>
    <w:rsid w:val="00FA0387"/>
    <w:rsid w:val="00FA2395"/>
    <w:rsid w:val="00FA2D33"/>
    <w:rsid w:val="00FA3A33"/>
    <w:rsid w:val="00FA3AC6"/>
    <w:rsid w:val="00FA41F1"/>
    <w:rsid w:val="00FA423E"/>
    <w:rsid w:val="00FA42D0"/>
    <w:rsid w:val="00FA4FAE"/>
    <w:rsid w:val="00FA582C"/>
    <w:rsid w:val="00FA595C"/>
    <w:rsid w:val="00FA5A4B"/>
    <w:rsid w:val="00FA5B1E"/>
    <w:rsid w:val="00FA5E26"/>
    <w:rsid w:val="00FA64C0"/>
    <w:rsid w:val="00FA6507"/>
    <w:rsid w:val="00FA6CEB"/>
    <w:rsid w:val="00FA71BF"/>
    <w:rsid w:val="00FA774C"/>
    <w:rsid w:val="00FA78AB"/>
    <w:rsid w:val="00FA7DCA"/>
    <w:rsid w:val="00FA7E53"/>
    <w:rsid w:val="00FA7E8A"/>
    <w:rsid w:val="00FB075E"/>
    <w:rsid w:val="00FB12F1"/>
    <w:rsid w:val="00FB2A26"/>
    <w:rsid w:val="00FB2D19"/>
    <w:rsid w:val="00FB2DBF"/>
    <w:rsid w:val="00FB334E"/>
    <w:rsid w:val="00FB36FE"/>
    <w:rsid w:val="00FB3C17"/>
    <w:rsid w:val="00FB3DE4"/>
    <w:rsid w:val="00FB4186"/>
    <w:rsid w:val="00FB4F7A"/>
    <w:rsid w:val="00FB5168"/>
    <w:rsid w:val="00FB5AA0"/>
    <w:rsid w:val="00FB5D50"/>
    <w:rsid w:val="00FB65E1"/>
    <w:rsid w:val="00FB6B86"/>
    <w:rsid w:val="00FB76E7"/>
    <w:rsid w:val="00FB79E5"/>
    <w:rsid w:val="00FC0C85"/>
    <w:rsid w:val="00FC1C80"/>
    <w:rsid w:val="00FC2139"/>
    <w:rsid w:val="00FC25AB"/>
    <w:rsid w:val="00FC2CF7"/>
    <w:rsid w:val="00FC2EE5"/>
    <w:rsid w:val="00FC3513"/>
    <w:rsid w:val="00FC3A02"/>
    <w:rsid w:val="00FC497E"/>
    <w:rsid w:val="00FC59B7"/>
    <w:rsid w:val="00FC5CD7"/>
    <w:rsid w:val="00FC601F"/>
    <w:rsid w:val="00FC6033"/>
    <w:rsid w:val="00FC62AA"/>
    <w:rsid w:val="00FC6EC2"/>
    <w:rsid w:val="00FC705B"/>
    <w:rsid w:val="00FC77E1"/>
    <w:rsid w:val="00FD067F"/>
    <w:rsid w:val="00FD173D"/>
    <w:rsid w:val="00FD2BF3"/>
    <w:rsid w:val="00FD2E7F"/>
    <w:rsid w:val="00FD37CF"/>
    <w:rsid w:val="00FD3D4F"/>
    <w:rsid w:val="00FD4C4A"/>
    <w:rsid w:val="00FD4CB8"/>
    <w:rsid w:val="00FD4D0F"/>
    <w:rsid w:val="00FD4E7F"/>
    <w:rsid w:val="00FD5BC3"/>
    <w:rsid w:val="00FD612A"/>
    <w:rsid w:val="00FD63C2"/>
    <w:rsid w:val="00FD711A"/>
    <w:rsid w:val="00FD7999"/>
    <w:rsid w:val="00FE010A"/>
    <w:rsid w:val="00FE0116"/>
    <w:rsid w:val="00FE12ED"/>
    <w:rsid w:val="00FE156C"/>
    <w:rsid w:val="00FE219F"/>
    <w:rsid w:val="00FE26A2"/>
    <w:rsid w:val="00FE2C20"/>
    <w:rsid w:val="00FE33DB"/>
    <w:rsid w:val="00FE418F"/>
    <w:rsid w:val="00FE488E"/>
    <w:rsid w:val="00FE4BF3"/>
    <w:rsid w:val="00FE692F"/>
    <w:rsid w:val="00FE6B92"/>
    <w:rsid w:val="00FF02DA"/>
    <w:rsid w:val="00FF079A"/>
    <w:rsid w:val="00FF1A32"/>
    <w:rsid w:val="00FF38A8"/>
    <w:rsid w:val="00FF38F6"/>
    <w:rsid w:val="00FF3A21"/>
    <w:rsid w:val="00FF3FBC"/>
    <w:rsid w:val="00FF4B04"/>
    <w:rsid w:val="00FF52B3"/>
    <w:rsid w:val="00FF56AD"/>
    <w:rsid w:val="00FF596B"/>
    <w:rsid w:val="00FF5FB0"/>
    <w:rsid w:val="00FF6078"/>
    <w:rsid w:val="00FF63F6"/>
    <w:rsid w:val="00FF6D6E"/>
    <w:rsid w:val="00FF79F6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90455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790455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unhideWhenUsed/>
    <w:qFormat/>
    <w:rsid w:val="000E56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E1D13"/>
    <w:pPr>
      <w:keepNext/>
      <w:tabs>
        <w:tab w:val="num" w:pos="0"/>
      </w:tabs>
      <w:suppressAutoHyphens/>
      <w:jc w:val="center"/>
      <w:outlineLvl w:val="3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DE1D13"/>
    <w:pPr>
      <w:keepNext/>
      <w:tabs>
        <w:tab w:val="num" w:pos="0"/>
      </w:tabs>
      <w:suppressAutoHyphens/>
      <w:ind w:left="700"/>
      <w:jc w:val="both"/>
      <w:outlineLvl w:val="4"/>
    </w:pPr>
    <w:rPr>
      <w:sz w:val="28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2D4505"/>
    <w:pPr>
      <w:keepNext/>
      <w:jc w:val="center"/>
      <w:outlineLvl w:val="5"/>
    </w:pPr>
    <w:rPr>
      <w:rFonts w:ascii="Times New Roman CYR" w:hAnsi="Times New Roman CYR" w:cs="Times New Roman CYR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2D4505"/>
    <w:pPr>
      <w:suppressAutoHyphens/>
      <w:spacing w:before="240" w:after="60"/>
      <w:outlineLvl w:val="6"/>
    </w:pPr>
    <w:rPr>
      <w:rFonts w:ascii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90455"/>
    <w:pPr>
      <w:ind w:firstLine="708"/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790455"/>
    <w:pPr>
      <w:shd w:val="clear" w:color="auto" w:fill="FFFFFF"/>
      <w:spacing w:before="302" w:line="298" w:lineRule="exact"/>
      <w:ind w:left="90"/>
      <w:jc w:val="both"/>
    </w:pPr>
    <w:rPr>
      <w:color w:val="000000"/>
    </w:rPr>
  </w:style>
  <w:style w:type="paragraph" w:styleId="a5">
    <w:name w:val="Body Text"/>
    <w:basedOn w:val="a"/>
    <w:link w:val="a6"/>
    <w:uiPriority w:val="99"/>
    <w:rsid w:val="00790455"/>
    <w:rPr>
      <w:sz w:val="28"/>
    </w:rPr>
  </w:style>
  <w:style w:type="paragraph" w:styleId="23">
    <w:name w:val="Body Text 2"/>
    <w:basedOn w:val="a"/>
    <w:link w:val="24"/>
    <w:uiPriority w:val="99"/>
    <w:rsid w:val="00790455"/>
    <w:pPr>
      <w:jc w:val="both"/>
    </w:pPr>
    <w:rPr>
      <w:sz w:val="28"/>
    </w:rPr>
  </w:style>
  <w:style w:type="paragraph" w:styleId="31">
    <w:name w:val="Body Text 3"/>
    <w:basedOn w:val="a"/>
    <w:link w:val="32"/>
    <w:uiPriority w:val="99"/>
    <w:rsid w:val="00790455"/>
    <w:pPr>
      <w:jc w:val="both"/>
    </w:pPr>
  </w:style>
  <w:style w:type="paragraph" w:styleId="a7">
    <w:name w:val="Balloon Text"/>
    <w:basedOn w:val="a"/>
    <w:link w:val="a8"/>
    <w:uiPriority w:val="99"/>
    <w:semiHidden/>
    <w:rsid w:val="007A2830"/>
    <w:rPr>
      <w:rFonts w:ascii="Tahoma" w:hAnsi="Tahoma"/>
      <w:sz w:val="16"/>
      <w:szCs w:val="16"/>
    </w:rPr>
  </w:style>
  <w:style w:type="paragraph" w:customStyle="1" w:styleId="Style1">
    <w:name w:val="Style1"/>
    <w:basedOn w:val="a"/>
    <w:uiPriority w:val="99"/>
    <w:rsid w:val="007D302C"/>
    <w:pPr>
      <w:widowControl w:val="0"/>
      <w:autoSpaceDE w:val="0"/>
      <w:autoSpaceDN w:val="0"/>
      <w:adjustRightInd w:val="0"/>
      <w:spacing w:line="302" w:lineRule="exact"/>
    </w:pPr>
  </w:style>
  <w:style w:type="paragraph" w:customStyle="1" w:styleId="Style2">
    <w:name w:val="Style2"/>
    <w:basedOn w:val="a"/>
    <w:uiPriority w:val="99"/>
    <w:rsid w:val="007D302C"/>
    <w:pPr>
      <w:widowControl w:val="0"/>
      <w:autoSpaceDE w:val="0"/>
      <w:autoSpaceDN w:val="0"/>
      <w:adjustRightInd w:val="0"/>
      <w:spacing w:line="401" w:lineRule="exact"/>
      <w:ind w:firstLine="710"/>
      <w:jc w:val="both"/>
    </w:pPr>
  </w:style>
  <w:style w:type="paragraph" w:customStyle="1" w:styleId="Style3">
    <w:name w:val="Style3"/>
    <w:basedOn w:val="a"/>
    <w:uiPriority w:val="99"/>
    <w:rsid w:val="007D302C"/>
    <w:pPr>
      <w:widowControl w:val="0"/>
      <w:autoSpaceDE w:val="0"/>
      <w:autoSpaceDN w:val="0"/>
      <w:adjustRightInd w:val="0"/>
      <w:spacing w:line="400" w:lineRule="exact"/>
      <w:ind w:firstLine="595"/>
      <w:jc w:val="both"/>
    </w:pPr>
  </w:style>
  <w:style w:type="character" w:customStyle="1" w:styleId="FontStyle11">
    <w:name w:val="Font Style11"/>
    <w:basedOn w:val="a0"/>
    <w:uiPriority w:val="99"/>
    <w:rsid w:val="007D302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7D302C"/>
    <w:rPr>
      <w:rFonts w:ascii="Times New Roman" w:hAnsi="Times New Roman" w:cs="Times New Roman"/>
      <w:i/>
      <w:iCs/>
      <w:spacing w:val="-20"/>
      <w:sz w:val="20"/>
      <w:szCs w:val="20"/>
    </w:rPr>
  </w:style>
  <w:style w:type="character" w:customStyle="1" w:styleId="FontStyle13">
    <w:name w:val="Font Style13"/>
    <w:basedOn w:val="a0"/>
    <w:uiPriority w:val="99"/>
    <w:rsid w:val="007D302C"/>
    <w:rPr>
      <w:rFonts w:ascii="Times New Roman" w:hAnsi="Times New Roman" w:cs="Times New Roman"/>
      <w:b/>
      <w:bCs/>
      <w:spacing w:val="70"/>
      <w:sz w:val="22"/>
      <w:szCs w:val="22"/>
    </w:rPr>
  </w:style>
  <w:style w:type="table" w:styleId="a9">
    <w:name w:val="Table Grid"/>
    <w:basedOn w:val="a1"/>
    <w:uiPriority w:val="59"/>
    <w:rsid w:val="00842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CA4F4A"/>
    <w:rPr>
      <w:color w:val="0000FF"/>
      <w:u w:val="single"/>
    </w:rPr>
  </w:style>
  <w:style w:type="paragraph" w:customStyle="1" w:styleId="ConsPlusNormal">
    <w:name w:val="ConsPlusNormal"/>
    <w:uiPriority w:val="99"/>
    <w:rsid w:val="00CA4F4A"/>
    <w:pPr>
      <w:autoSpaceDE w:val="0"/>
      <w:autoSpaceDN w:val="0"/>
      <w:adjustRightInd w:val="0"/>
    </w:pPr>
    <w:rPr>
      <w:rFonts w:eastAsia="Calibri"/>
      <w:sz w:val="26"/>
      <w:szCs w:val="26"/>
    </w:rPr>
  </w:style>
  <w:style w:type="paragraph" w:styleId="ab">
    <w:name w:val="List Paragraph"/>
    <w:basedOn w:val="a"/>
    <w:uiPriority w:val="99"/>
    <w:qFormat/>
    <w:rsid w:val="00CA4F4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post">
    <w:name w:val="post"/>
    <w:basedOn w:val="a0"/>
    <w:rsid w:val="00C23259"/>
  </w:style>
  <w:style w:type="character" w:customStyle="1" w:styleId="33">
    <w:name w:val="Основной текст (3)_"/>
    <w:link w:val="34"/>
    <w:rsid w:val="00C2325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23259"/>
    <w:pPr>
      <w:shd w:val="clear" w:color="auto" w:fill="FFFFFF"/>
      <w:spacing w:after="300" w:line="0" w:lineRule="atLeast"/>
      <w:jc w:val="center"/>
    </w:pPr>
    <w:rPr>
      <w:rFonts w:ascii="Arial" w:eastAsia="Arial" w:hAnsi="Arial"/>
      <w:sz w:val="18"/>
      <w:szCs w:val="18"/>
    </w:rPr>
  </w:style>
  <w:style w:type="character" w:customStyle="1" w:styleId="ac">
    <w:name w:val="Основной текст_"/>
    <w:link w:val="11"/>
    <w:rsid w:val="00C2325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c"/>
    <w:rsid w:val="00C23259"/>
    <w:pPr>
      <w:shd w:val="clear" w:color="auto" w:fill="FFFFFF"/>
      <w:spacing w:before="180" w:after="180" w:line="221" w:lineRule="exact"/>
      <w:ind w:hanging="2400"/>
      <w:jc w:val="center"/>
    </w:pPr>
    <w:rPr>
      <w:rFonts w:ascii="Arial" w:eastAsia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232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2325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36E3C"/>
    <w:rPr>
      <w:sz w:val="28"/>
      <w:szCs w:val="24"/>
    </w:rPr>
  </w:style>
  <w:style w:type="paragraph" w:styleId="ad">
    <w:name w:val="Plain Text"/>
    <w:basedOn w:val="a"/>
    <w:link w:val="ae"/>
    <w:rsid w:val="009F18CF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9F18CF"/>
    <w:rPr>
      <w:rFonts w:ascii="Courier New" w:hAnsi="Courier New" w:cs="Courier New"/>
    </w:rPr>
  </w:style>
  <w:style w:type="character" w:customStyle="1" w:styleId="24">
    <w:name w:val="Основной текст 2 Знак"/>
    <w:basedOn w:val="a0"/>
    <w:link w:val="23"/>
    <w:uiPriority w:val="99"/>
    <w:rsid w:val="00302A0E"/>
    <w:rPr>
      <w:sz w:val="28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B4F7A"/>
  </w:style>
  <w:style w:type="paragraph" w:styleId="af">
    <w:name w:val="header"/>
    <w:basedOn w:val="a"/>
    <w:link w:val="af0"/>
    <w:uiPriority w:val="99"/>
    <w:unhideWhenUsed/>
    <w:rsid w:val="00FB4F7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basedOn w:val="a0"/>
    <w:link w:val="af"/>
    <w:uiPriority w:val="99"/>
    <w:rsid w:val="00FB4F7A"/>
    <w:rPr>
      <w:rFonts w:eastAsia="Calibri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FB4F7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basedOn w:val="a0"/>
    <w:link w:val="af1"/>
    <w:uiPriority w:val="99"/>
    <w:rsid w:val="00FB4F7A"/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B4F7A"/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B4F7A"/>
    <w:rPr>
      <w:sz w:val="28"/>
      <w:szCs w:val="24"/>
    </w:rPr>
  </w:style>
  <w:style w:type="character" w:customStyle="1" w:styleId="bluebold">
    <w:name w:val="bluebold"/>
    <w:basedOn w:val="a0"/>
    <w:rsid w:val="00FB4F7A"/>
  </w:style>
  <w:style w:type="table" w:customStyle="1" w:styleId="13">
    <w:name w:val="Сетка таблицы1"/>
    <w:basedOn w:val="a1"/>
    <w:next w:val="a9"/>
    <w:uiPriority w:val="59"/>
    <w:rsid w:val="00FB4F7A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FB4F7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DF52D4"/>
    <w:pPr>
      <w:widowControl w:val="0"/>
      <w:autoSpaceDE w:val="0"/>
      <w:autoSpaceDN w:val="0"/>
      <w:adjustRightInd w:val="0"/>
      <w:spacing w:line="299" w:lineRule="exact"/>
    </w:pPr>
  </w:style>
  <w:style w:type="paragraph" w:customStyle="1" w:styleId="Style5">
    <w:name w:val="Style5"/>
    <w:basedOn w:val="a"/>
    <w:uiPriority w:val="99"/>
    <w:rsid w:val="00DF52D4"/>
    <w:pPr>
      <w:widowControl w:val="0"/>
      <w:autoSpaceDE w:val="0"/>
      <w:autoSpaceDN w:val="0"/>
      <w:adjustRightInd w:val="0"/>
      <w:spacing w:line="299" w:lineRule="exact"/>
      <w:jc w:val="both"/>
    </w:pPr>
  </w:style>
  <w:style w:type="paragraph" w:customStyle="1" w:styleId="Style7">
    <w:name w:val="Style7"/>
    <w:basedOn w:val="a"/>
    <w:uiPriority w:val="99"/>
    <w:rsid w:val="00DF52D4"/>
    <w:pPr>
      <w:widowControl w:val="0"/>
      <w:autoSpaceDE w:val="0"/>
      <w:autoSpaceDN w:val="0"/>
      <w:adjustRightInd w:val="0"/>
      <w:spacing w:line="451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AE1C9E"/>
    <w:pPr>
      <w:widowControl w:val="0"/>
      <w:autoSpaceDE w:val="0"/>
      <w:autoSpaceDN w:val="0"/>
      <w:adjustRightInd w:val="0"/>
      <w:spacing w:line="394" w:lineRule="exact"/>
      <w:ind w:firstLine="648"/>
    </w:pPr>
  </w:style>
  <w:style w:type="character" w:customStyle="1" w:styleId="FontStyle14">
    <w:name w:val="Font Style14"/>
    <w:basedOn w:val="a0"/>
    <w:uiPriority w:val="99"/>
    <w:rsid w:val="00A16E0F"/>
    <w:rPr>
      <w:rFonts w:ascii="Times New Roman" w:hAnsi="Times New Roman" w:cs="Times New Roman"/>
      <w:b/>
      <w:bCs/>
      <w:spacing w:val="7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E56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2C6222"/>
    <w:rPr>
      <w:rFonts w:ascii="Times New Roman" w:hAnsi="Times New Roman" w:cs="Times New Roman"/>
      <w:b/>
      <w:bCs/>
      <w:spacing w:val="60"/>
      <w:sz w:val="24"/>
      <w:szCs w:val="24"/>
    </w:rPr>
  </w:style>
  <w:style w:type="character" w:customStyle="1" w:styleId="FontStyle23">
    <w:name w:val="Font Style23"/>
    <w:basedOn w:val="a0"/>
    <w:uiPriority w:val="99"/>
    <w:rsid w:val="00BC13C0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BC13C0"/>
    <w:rPr>
      <w:rFonts w:ascii="Times New Roman" w:hAnsi="Times New Roman" w:cs="Times New Roman"/>
      <w:b/>
      <w:bCs/>
      <w:spacing w:val="60"/>
      <w:sz w:val="22"/>
      <w:szCs w:val="22"/>
    </w:rPr>
  </w:style>
  <w:style w:type="paragraph" w:customStyle="1" w:styleId="Style8">
    <w:name w:val="Style8"/>
    <w:basedOn w:val="a"/>
    <w:uiPriority w:val="99"/>
    <w:rsid w:val="003D406E"/>
    <w:pPr>
      <w:widowControl w:val="0"/>
      <w:autoSpaceDE w:val="0"/>
      <w:autoSpaceDN w:val="0"/>
      <w:adjustRightInd w:val="0"/>
      <w:spacing w:line="421" w:lineRule="exact"/>
      <w:ind w:firstLine="758"/>
      <w:jc w:val="both"/>
    </w:pPr>
    <w:rPr>
      <w:rFonts w:ascii="Courier New" w:hAnsi="Courier New" w:cs="Courier New"/>
    </w:rPr>
  </w:style>
  <w:style w:type="paragraph" w:customStyle="1" w:styleId="Style12">
    <w:name w:val="Style12"/>
    <w:basedOn w:val="a"/>
    <w:uiPriority w:val="99"/>
    <w:rsid w:val="005B30E4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14">
    <w:name w:val="Style14"/>
    <w:basedOn w:val="a"/>
    <w:uiPriority w:val="99"/>
    <w:rsid w:val="005B30E4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5B30E4"/>
    <w:pPr>
      <w:widowControl w:val="0"/>
      <w:autoSpaceDE w:val="0"/>
      <w:autoSpaceDN w:val="0"/>
      <w:adjustRightInd w:val="0"/>
      <w:spacing w:line="224" w:lineRule="exact"/>
    </w:pPr>
  </w:style>
  <w:style w:type="paragraph" w:customStyle="1" w:styleId="Style17">
    <w:name w:val="Style17"/>
    <w:basedOn w:val="a"/>
    <w:uiPriority w:val="99"/>
    <w:rsid w:val="005B30E4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basedOn w:val="a0"/>
    <w:uiPriority w:val="99"/>
    <w:rsid w:val="005B30E4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a0"/>
    <w:uiPriority w:val="99"/>
    <w:rsid w:val="005B30E4"/>
    <w:rPr>
      <w:rFonts w:ascii="Times New Roman" w:hAnsi="Times New Roman" w:cs="Times New Roman"/>
      <w:b/>
      <w:bCs/>
      <w:i/>
      <w:iCs/>
      <w:sz w:val="8"/>
      <w:szCs w:val="8"/>
    </w:rPr>
  </w:style>
  <w:style w:type="paragraph" w:customStyle="1" w:styleId="ConsNonformat">
    <w:name w:val="ConsNonformat"/>
    <w:uiPriority w:val="99"/>
    <w:rsid w:val="003E1162"/>
    <w:pPr>
      <w:widowControl w:val="0"/>
      <w:suppressAutoHyphens/>
      <w:overflowPunct w:val="0"/>
      <w:autoSpaceDE w:val="0"/>
      <w:textAlignment w:val="baseline"/>
    </w:pPr>
    <w:rPr>
      <w:rFonts w:ascii="Courier New" w:eastAsia="Arial" w:hAnsi="Courier New"/>
      <w:lang w:eastAsia="ar-SA"/>
    </w:rPr>
  </w:style>
  <w:style w:type="paragraph" w:customStyle="1" w:styleId="Style10">
    <w:name w:val="Style10"/>
    <w:basedOn w:val="a"/>
    <w:uiPriority w:val="99"/>
    <w:rsid w:val="00C3575B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11">
    <w:name w:val="Style11"/>
    <w:basedOn w:val="a"/>
    <w:uiPriority w:val="99"/>
    <w:rsid w:val="00C3575B"/>
    <w:pPr>
      <w:widowControl w:val="0"/>
      <w:autoSpaceDE w:val="0"/>
      <w:autoSpaceDN w:val="0"/>
      <w:adjustRightInd w:val="0"/>
    </w:pPr>
  </w:style>
  <w:style w:type="character" w:customStyle="1" w:styleId="extended-textshort">
    <w:name w:val="extended-text__short"/>
    <w:basedOn w:val="a0"/>
    <w:rsid w:val="00C3575B"/>
  </w:style>
  <w:style w:type="paragraph" w:styleId="af3">
    <w:name w:val="Normal (Web)"/>
    <w:basedOn w:val="a"/>
    <w:uiPriority w:val="99"/>
    <w:rsid w:val="00C3575B"/>
  </w:style>
  <w:style w:type="table" w:customStyle="1" w:styleId="110">
    <w:name w:val="Сетка таблицы11"/>
    <w:basedOn w:val="a1"/>
    <w:next w:val="a9"/>
    <w:uiPriority w:val="59"/>
    <w:rsid w:val="00C357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9"/>
    <w:uiPriority w:val="59"/>
    <w:rsid w:val="00C357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9"/>
    <w:uiPriority w:val="59"/>
    <w:rsid w:val="00C357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5EBD"/>
    <w:pPr>
      <w:suppressAutoHyphens/>
      <w:autoSpaceDN w:val="0"/>
      <w:textAlignment w:val="baseline"/>
    </w:pPr>
    <w:rPr>
      <w:kern w:val="3"/>
      <w:sz w:val="28"/>
      <w:szCs w:val="24"/>
    </w:rPr>
  </w:style>
  <w:style w:type="paragraph" w:customStyle="1" w:styleId="310">
    <w:name w:val="Основной текст 31"/>
    <w:basedOn w:val="a"/>
    <w:rsid w:val="005B34C4"/>
    <w:pPr>
      <w:suppressAutoHyphens/>
      <w:spacing w:line="360" w:lineRule="auto"/>
      <w:ind w:right="-29"/>
      <w:jc w:val="both"/>
    </w:pPr>
    <w:rPr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DE1D13"/>
    <w:rPr>
      <w:sz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DE1D13"/>
    <w:rPr>
      <w:sz w:val="28"/>
      <w:lang w:eastAsia="ar-SA"/>
    </w:rPr>
  </w:style>
  <w:style w:type="table" w:customStyle="1" w:styleId="41">
    <w:name w:val="Сетка таблицы4"/>
    <w:basedOn w:val="a1"/>
    <w:next w:val="a9"/>
    <w:uiPriority w:val="59"/>
    <w:rsid w:val="000C27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uiPriority w:val="99"/>
    <w:rsid w:val="0034388C"/>
    <w:pPr>
      <w:suppressAutoHyphens/>
      <w:spacing w:line="360" w:lineRule="auto"/>
      <w:ind w:firstLine="720"/>
      <w:jc w:val="both"/>
    </w:pPr>
    <w:rPr>
      <w:sz w:val="28"/>
      <w:szCs w:val="20"/>
      <w:lang w:eastAsia="ar-SA"/>
    </w:rPr>
  </w:style>
  <w:style w:type="paragraph" w:customStyle="1" w:styleId="af4">
    <w:name w:val="Прижатый влево"/>
    <w:basedOn w:val="a"/>
    <w:next w:val="a"/>
    <w:rsid w:val="00395E4F"/>
    <w:pPr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customStyle="1" w:styleId="26">
    <w:name w:val="Текст2"/>
    <w:basedOn w:val="a"/>
    <w:rsid w:val="009E720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4">
    <w:name w:val="Текст1"/>
    <w:basedOn w:val="a"/>
    <w:rsid w:val="001619D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customStyle="1" w:styleId="51">
    <w:name w:val="Сетка таблицы5"/>
    <w:basedOn w:val="a1"/>
    <w:next w:val="a9"/>
    <w:uiPriority w:val="39"/>
    <w:rsid w:val="00CD2F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1170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No Spacing"/>
    <w:uiPriority w:val="1"/>
    <w:qFormat/>
    <w:rsid w:val="0011707B"/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4519AE"/>
    <w:rPr>
      <w:color w:val="800080"/>
      <w:u w:val="single"/>
    </w:rPr>
  </w:style>
  <w:style w:type="paragraph" w:customStyle="1" w:styleId="xl63">
    <w:name w:val="xl63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4519AE"/>
    <w:pPr>
      <w:spacing w:before="100" w:beforeAutospacing="1" w:after="100" w:afterAutospacing="1"/>
    </w:pPr>
  </w:style>
  <w:style w:type="paragraph" w:customStyle="1" w:styleId="xl65">
    <w:name w:val="xl65"/>
    <w:basedOn w:val="a"/>
    <w:rsid w:val="004519AE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4519AE"/>
    <w:pPr>
      <w:spacing w:before="100" w:beforeAutospacing="1" w:after="100" w:afterAutospacing="1"/>
    </w:pPr>
    <w:rPr>
      <w:sz w:val="25"/>
      <w:szCs w:val="25"/>
    </w:rPr>
  </w:style>
  <w:style w:type="paragraph" w:customStyle="1" w:styleId="xl76">
    <w:name w:val="xl76"/>
    <w:basedOn w:val="a"/>
    <w:rsid w:val="004519AE"/>
    <w:pPr>
      <w:spacing w:before="100" w:beforeAutospacing="1" w:after="100" w:afterAutospacing="1"/>
      <w:jc w:val="center"/>
    </w:pPr>
    <w:rPr>
      <w:sz w:val="25"/>
      <w:szCs w:val="25"/>
    </w:rPr>
  </w:style>
  <w:style w:type="paragraph" w:customStyle="1" w:styleId="xl77">
    <w:name w:val="xl77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rsid w:val="004519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WW8Num5z0">
    <w:name w:val="WW8Num5z0"/>
    <w:rsid w:val="00040E4F"/>
    <w:rPr>
      <w:rFonts w:ascii="Times New Roman" w:eastAsia="Times New Roman" w:hAnsi="Times New Roman" w:cs="Times New Roman"/>
    </w:rPr>
  </w:style>
  <w:style w:type="paragraph" w:customStyle="1" w:styleId="27">
    <w:name w:val="Основной текст2"/>
    <w:basedOn w:val="a"/>
    <w:rsid w:val="008E65D2"/>
    <w:pPr>
      <w:shd w:val="clear" w:color="auto" w:fill="FFFFFF"/>
      <w:spacing w:after="300" w:line="326" w:lineRule="exact"/>
      <w:jc w:val="center"/>
    </w:pPr>
    <w:rPr>
      <w:rFonts w:ascii="Calibri" w:eastAsia="Calibri" w:hAnsi="Calibri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2D4505"/>
    <w:rPr>
      <w:rFonts w:ascii="Times New Roman CYR" w:hAnsi="Times New Roman CYR" w:cs="Times New Roman CYR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2D4505"/>
    <w:rPr>
      <w:rFonts w:ascii="Calibri" w:hAnsi="Calibri" w:cs="Calibri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locked/>
    <w:rsid w:val="002D4505"/>
    <w:rPr>
      <w:b/>
      <w:bCs/>
      <w:sz w:val="24"/>
      <w:szCs w:val="24"/>
    </w:rPr>
  </w:style>
  <w:style w:type="character" w:customStyle="1" w:styleId="WW8Num1z0">
    <w:name w:val="WW8Num1z0"/>
    <w:uiPriority w:val="99"/>
    <w:rsid w:val="002D4505"/>
  </w:style>
  <w:style w:type="character" w:customStyle="1" w:styleId="67">
    <w:name w:val="Основной шрифт абзаца67"/>
    <w:uiPriority w:val="99"/>
    <w:rsid w:val="002D4505"/>
  </w:style>
  <w:style w:type="character" w:customStyle="1" w:styleId="66">
    <w:name w:val="Основной шрифт абзаца66"/>
    <w:uiPriority w:val="99"/>
    <w:rsid w:val="002D4505"/>
  </w:style>
  <w:style w:type="character" w:customStyle="1" w:styleId="65">
    <w:name w:val="Основной шрифт абзаца65"/>
    <w:uiPriority w:val="99"/>
    <w:rsid w:val="002D4505"/>
  </w:style>
  <w:style w:type="character" w:customStyle="1" w:styleId="64">
    <w:name w:val="Основной шрифт абзаца64"/>
    <w:uiPriority w:val="99"/>
    <w:rsid w:val="002D4505"/>
  </w:style>
  <w:style w:type="character" w:customStyle="1" w:styleId="63">
    <w:name w:val="Основной шрифт абзаца63"/>
    <w:uiPriority w:val="99"/>
    <w:rsid w:val="002D4505"/>
  </w:style>
  <w:style w:type="character" w:customStyle="1" w:styleId="62">
    <w:name w:val="Основной шрифт абзаца62"/>
    <w:uiPriority w:val="99"/>
    <w:rsid w:val="002D4505"/>
  </w:style>
  <w:style w:type="character" w:customStyle="1" w:styleId="61">
    <w:name w:val="Основной шрифт абзаца61"/>
    <w:uiPriority w:val="99"/>
    <w:rsid w:val="002D4505"/>
  </w:style>
  <w:style w:type="character" w:customStyle="1" w:styleId="600">
    <w:name w:val="Основной шрифт абзаца60"/>
    <w:uiPriority w:val="99"/>
    <w:rsid w:val="002D4505"/>
  </w:style>
  <w:style w:type="character" w:customStyle="1" w:styleId="59">
    <w:name w:val="Основной шрифт абзаца59"/>
    <w:uiPriority w:val="99"/>
    <w:rsid w:val="002D4505"/>
  </w:style>
  <w:style w:type="character" w:customStyle="1" w:styleId="58">
    <w:name w:val="Основной шрифт абзаца58"/>
    <w:uiPriority w:val="99"/>
    <w:rsid w:val="002D4505"/>
  </w:style>
  <w:style w:type="character" w:customStyle="1" w:styleId="57">
    <w:name w:val="Основной шрифт абзаца57"/>
    <w:uiPriority w:val="99"/>
    <w:rsid w:val="002D4505"/>
  </w:style>
  <w:style w:type="character" w:customStyle="1" w:styleId="56">
    <w:name w:val="Основной шрифт абзаца56"/>
    <w:uiPriority w:val="99"/>
    <w:rsid w:val="002D4505"/>
  </w:style>
  <w:style w:type="character" w:customStyle="1" w:styleId="55">
    <w:name w:val="Основной шрифт абзаца55"/>
    <w:uiPriority w:val="99"/>
    <w:rsid w:val="002D4505"/>
  </w:style>
  <w:style w:type="character" w:customStyle="1" w:styleId="54">
    <w:name w:val="Основной шрифт абзаца54"/>
    <w:uiPriority w:val="99"/>
    <w:rsid w:val="002D4505"/>
  </w:style>
  <w:style w:type="character" w:customStyle="1" w:styleId="53">
    <w:name w:val="Основной шрифт абзаца53"/>
    <w:uiPriority w:val="99"/>
    <w:rsid w:val="002D4505"/>
  </w:style>
  <w:style w:type="character" w:customStyle="1" w:styleId="52">
    <w:name w:val="Основной шрифт абзаца52"/>
    <w:uiPriority w:val="99"/>
    <w:rsid w:val="002D4505"/>
  </w:style>
  <w:style w:type="character" w:customStyle="1" w:styleId="510">
    <w:name w:val="Основной шрифт абзаца51"/>
    <w:uiPriority w:val="99"/>
    <w:rsid w:val="002D4505"/>
  </w:style>
  <w:style w:type="character" w:customStyle="1" w:styleId="500">
    <w:name w:val="Основной шрифт абзаца50"/>
    <w:uiPriority w:val="99"/>
    <w:rsid w:val="002D4505"/>
  </w:style>
  <w:style w:type="character" w:customStyle="1" w:styleId="49">
    <w:name w:val="Основной шрифт абзаца49"/>
    <w:uiPriority w:val="99"/>
    <w:rsid w:val="002D4505"/>
  </w:style>
  <w:style w:type="character" w:customStyle="1" w:styleId="48">
    <w:name w:val="Основной шрифт абзаца48"/>
    <w:uiPriority w:val="99"/>
    <w:rsid w:val="002D4505"/>
  </w:style>
  <w:style w:type="character" w:customStyle="1" w:styleId="47">
    <w:name w:val="Основной шрифт абзаца47"/>
    <w:uiPriority w:val="99"/>
    <w:rsid w:val="002D4505"/>
  </w:style>
  <w:style w:type="character" w:customStyle="1" w:styleId="46">
    <w:name w:val="Основной шрифт абзаца46"/>
    <w:uiPriority w:val="99"/>
    <w:rsid w:val="002D4505"/>
  </w:style>
  <w:style w:type="character" w:customStyle="1" w:styleId="45">
    <w:name w:val="Основной шрифт абзаца45"/>
    <w:uiPriority w:val="99"/>
    <w:rsid w:val="002D4505"/>
  </w:style>
  <w:style w:type="character" w:customStyle="1" w:styleId="44">
    <w:name w:val="Основной шрифт абзаца44"/>
    <w:uiPriority w:val="99"/>
    <w:rsid w:val="002D4505"/>
  </w:style>
  <w:style w:type="character" w:customStyle="1" w:styleId="43">
    <w:name w:val="Основной шрифт абзаца43"/>
    <w:uiPriority w:val="99"/>
    <w:rsid w:val="002D4505"/>
  </w:style>
  <w:style w:type="character" w:customStyle="1" w:styleId="42">
    <w:name w:val="Основной шрифт абзаца42"/>
    <w:uiPriority w:val="99"/>
    <w:rsid w:val="002D4505"/>
  </w:style>
  <w:style w:type="character" w:customStyle="1" w:styleId="410">
    <w:name w:val="Основной шрифт абзаца41"/>
    <w:uiPriority w:val="99"/>
    <w:rsid w:val="002D4505"/>
  </w:style>
  <w:style w:type="character" w:customStyle="1" w:styleId="400">
    <w:name w:val="Основной шрифт абзаца40"/>
    <w:uiPriority w:val="99"/>
    <w:rsid w:val="002D4505"/>
  </w:style>
  <w:style w:type="character" w:customStyle="1" w:styleId="39">
    <w:name w:val="Основной шрифт абзаца39"/>
    <w:uiPriority w:val="99"/>
    <w:rsid w:val="002D4505"/>
  </w:style>
  <w:style w:type="character" w:customStyle="1" w:styleId="WW8Num2z0">
    <w:name w:val="WW8Num2z0"/>
    <w:uiPriority w:val="99"/>
    <w:rsid w:val="002D4505"/>
    <w:rPr>
      <w:rFonts w:ascii="Times New Roman" w:hAnsi="Times New Roman"/>
    </w:rPr>
  </w:style>
  <w:style w:type="character" w:customStyle="1" w:styleId="38">
    <w:name w:val="Основной шрифт абзаца38"/>
    <w:uiPriority w:val="99"/>
    <w:rsid w:val="002D4505"/>
  </w:style>
  <w:style w:type="character" w:customStyle="1" w:styleId="37">
    <w:name w:val="Основной шрифт абзаца37"/>
    <w:uiPriority w:val="99"/>
    <w:rsid w:val="002D4505"/>
  </w:style>
  <w:style w:type="character" w:customStyle="1" w:styleId="36">
    <w:name w:val="Основной шрифт абзаца36"/>
    <w:uiPriority w:val="99"/>
    <w:rsid w:val="002D4505"/>
  </w:style>
  <w:style w:type="character" w:customStyle="1" w:styleId="350">
    <w:name w:val="Основной шрифт абзаца35"/>
    <w:uiPriority w:val="99"/>
    <w:rsid w:val="002D4505"/>
  </w:style>
  <w:style w:type="character" w:customStyle="1" w:styleId="340">
    <w:name w:val="Основной шрифт абзаца34"/>
    <w:uiPriority w:val="99"/>
    <w:rsid w:val="002D4505"/>
  </w:style>
  <w:style w:type="character" w:customStyle="1" w:styleId="330">
    <w:name w:val="Основной шрифт абзаца33"/>
    <w:uiPriority w:val="99"/>
    <w:rsid w:val="002D4505"/>
  </w:style>
  <w:style w:type="character" w:customStyle="1" w:styleId="320">
    <w:name w:val="Основной шрифт абзаца32"/>
    <w:uiPriority w:val="99"/>
    <w:rsid w:val="002D4505"/>
  </w:style>
  <w:style w:type="character" w:customStyle="1" w:styleId="311">
    <w:name w:val="Основной шрифт абзаца31"/>
    <w:uiPriority w:val="99"/>
    <w:rsid w:val="002D4505"/>
  </w:style>
  <w:style w:type="character" w:customStyle="1" w:styleId="300">
    <w:name w:val="Основной шрифт абзаца30"/>
    <w:uiPriority w:val="99"/>
    <w:rsid w:val="002D4505"/>
  </w:style>
  <w:style w:type="character" w:customStyle="1" w:styleId="29">
    <w:name w:val="Основной шрифт абзаца29"/>
    <w:uiPriority w:val="99"/>
    <w:rsid w:val="002D4505"/>
  </w:style>
  <w:style w:type="character" w:customStyle="1" w:styleId="28">
    <w:name w:val="Основной шрифт абзаца28"/>
    <w:uiPriority w:val="99"/>
    <w:rsid w:val="002D4505"/>
  </w:style>
  <w:style w:type="character" w:customStyle="1" w:styleId="270">
    <w:name w:val="Основной шрифт абзаца27"/>
    <w:uiPriority w:val="99"/>
    <w:rsid w:val="002D4505"/>
  </w:style>
  <w:style w:type="character" w:customStyle="1" w:styleId="260">
    <w:name w:val="Основной шрифт абзаца26"/>
    <w:uiPriority w:val="99"/>
    <w:rsid w:val="002D4505"/>
  </w:style>
  <w:style w:type="character" w:customStyle="1" w:styleId="250">
    <w:name w:val="Основной шрифт абзаца25"/>
    <w:uiPriority w:val="99"/>
    <w:rsid w:val="002D4505"/>
  </w:style>
  <w:style w:type="character" w:customStyle="1" w:styleId="240">
    <w:name w:val="Основной шрифт абзаца24"/>
    <w:uiPriority w:val="99"/>
    <w:rsid w:val="002D4505"/>
  </w:style>
  <w:style w:type="character" w:customStyle="1" w:styleId="230">
    <w:name w:val="Основной шрифт абзаца23"/>
    <w:uiPriority w:val="99"/>
    <w:rsid w:val="002D4505"/>
  </w:style>
  <w:style w:type="character" w:customStyle="1" w:styleId="220">
    <w:name w:val="Основной шрифт абзаца22"/>
    <w:uiPriority w:val="99"/>
    <w:rsid w:val="002D4505"/>
  </w:style>
  <w:style w:type="character" w:customStyle="1" w:styleId="211">
    <w:name w:val="Основной шрифт абзаца21"/>
    <w:uiPriority w:val="99"/>
    <w:rsid w:val="002D4505"/>
  </w:style>
  <w:style w:type="character" w:customStyle="1" w:styleId="200">
    <w:name w:val="Основной шрифт абзаца20"/>
    <w:uiPriority w:val="99"/>
    <w:rsid w:val="002D4505"/>
  </w:style>
  <w:style w:type="character" w:customStyle="1" w:styleId="19">
    <w:name w:val="Основной шрифт абзаца19"/>
    <w:uiPriority w:val="99"/>
    <w:rsid w:val="002D4505"/>
  </w:style>
  <w:style w:type="character" w:customStyle="1" w:styleId="18">
    <w:name w:val="Основной шрифт абзаца18"/>
    <w:uiPriority w:val="99"/>
    <w:rsid w:val="002D4505"/>
  </w:style>
  <w:style w:type="character" w:customStyle="1" w:styleId="17">
    <w:name w:val="Основной шрифт абзаца17"/>
    <w:uiPriority w:val="99"/>
    <w:rsid w:val="002D4505"/>
  </w:style>
  <w:style w:type="character" w:customStyle="1" w:styleId="16">
    <w:name w:val="Основной шрифт абзаца16"/>
    <w:uiPriority w:val="99"/>
    <w:rsid w:val="002D4505"/>
  </w:style>
  <w:style w:type="character" w:customStyle="1" w:styleId="15">
    <w:name w:val="Основной шрифт абзаца15"/>
    <w:uiPriority w:val="99"/>
    <w:rsid w:val="002D4505"/>
  </w:style>
  <w:style w:type="character" w:customStyle="1" w:styleId="140">
    <w:name w:val="Основной шрифт абзаца14"/>
    <w:uiPriority w:val="99"/>
    <w:rsid w:val="002D4505"/>
  </w:style>
  <w:style w:type="character" w:customStyle="1" w:styleId="130">
    <w:name w:val="Основной шрифт абзаца13"/>
    <w:uiPriority w:val="99"/>
    <w:rsid w:val="002D4505"/>
  </w:style>
  <w:style w:type="character" w:customStyle="1" w:styleId="120">
    <w:name w:val="Основной шрифт абзаца12"/>
    <w:uiPriority w:val="99"/>
    <w:rsid w:val="002D4505"/>
  </w:style>
  <w:style w:type="character" w:customStyle="1" w:styleId="111">
    <w:name w:val="Основной шрифт абзаца11"/>
    <w:uiPriority w:val="99"/>
    <w:rsid w:val="002D4505"/>
  </w:style>
  <w:style w:type="character" w:customStyle="1" w:styleId="100">
    <w:name w:val="Основной шрифт абзаца10"/>
    <w:uiPriority w:val="99"/>
    <w:rsid w:val="002D4505"/>
  </w:style>
  <w:style w:type="character" w:customStyle="1" w:styleId="9">
    <w:name w:val="Основной шрифт абзаца9"/>
    <w:uiPriority w:val="99"/>
    <w:rsid w:val="002D4505"/>
  </w:style>
  <w:style w:type="character" w:customStyle="1" w:styleId="8">
    <w:name w:val="Основной шрифт абзаца8"/>
    <w:uiPriority w:val="99"/>
    <w:rsid w:val="002D4505"/>
  </w:style>
  <w:style w:type="character" w:customStyle="1" w:styleId="71">
    <w:name w:val="Основной шрифт абзаца7"/>
    <w:uiPriority w:val="99"/>
    <w:rsid w:val="002D4505"/>
  </w:style>
  <w:style w:type="character" w:customStyle="1" w:styleId="68">
    <w:name w:val="Основной шрифт абзаца6"/>
    <w:uiPriority w:val="99"/>
    <w:rsid w:val="002D4505"/>
  </w:style>
  <w:style w:type="character" w:customStyle="1" w:styleId="5a">
    <w:name w:val="Основной шрифт абзаца5"/>
    <w:uiPriority w:val="99"/>
    <w:rsid w:val="002D4505"/>
  </w:style>
  <w:style w:type="character" w:customStyle="1" w:styleId="4a">
    <w:name w:val="Основной шрифт абзаца4"/>
    <w:uiPriority w:val="99"/>
    <w:rsid w:val="002D4505"/>
  </w:style>
  <w:style w:type="character" w:customStyle="1" w:styleId="3a">
    <w:name w:val="Основной шрифт абзаца3"/>
    <w:uiPriority w:val="99"/>
    <w:rsid w:val="002D4505"/>
  </w:style>
  <w:style w:type="character" w:customStyle="1" w:styleId="2a">
    <w:name w:val="Основной шрифт абзаца2"/>
    <w:uiPriority w:val="99"/>
    <w:rsid w:val="002D4505"/>
  </w:style>
  <w:style w:type="character" w:customStyle="1" w:styleId="1a">
    <w:name w:val="Основной шрифт абзаца1"/>
    <w:uiPriority w:val="99"/>
    <w:rsid w:val="002D4505"/>
  </w:style>
  <w:style w:type="character" w:customStyle="1" w:styleId="NumberingSymbols">
    <w:name w:val="Numbering Symbols"/>
    <w:uiPriority w:val="99"/>
    <w:rsid w:val="002D4505"/>
  </w:style>
  <w:style w:type="character" w:customStyle="1" w:styleId="Bullets">
    <w:name w:val="Bullets"/>
    <w:uiPriority w:val="99"/>
    <w:rsid w:val="002D4505"/>
    <w:rPr>
      <w:rFonts w:ascii="StarSymbol" w:hAnsi="StarSymbol"/>
      <w:sz w:val="18"/>
    </w:rPr>
  </w:style>
  <w:style w:type="character" w:customStyle="1" w:styleId="WW8Num3z0">
    <w:name w:val="WW8Num3z0"/>
    <w:uiPriority w:val="99"/>
    <w:rsid w:val="002D4505"/>
    <w:rPr>
      <w:rFonts w:ascii="Times New Roman" w:hAnsi="Times New Roman"/>
    </w:rPr>
  </w:style>
  <w:style w:type="paragraph" w:styleId="af7">
    <w:name w:val="List"/>
    <w:basedOn w:val="a5"/>
    <w:uiPriority w:val="99"/>
    <w:rsid w:val="002D450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Caption">
    <w:name w:val="Caption"/>
    <w:basedOn w:val="a"/>
    <w:uiPriority w:val="99"/>
    <w:rsid w:val="002D4505"/>
    <w:pPr>
      <w:widowControl w:val="0"/>
      <w:suppressLineNumbers/>
      <w:suppressAutoHyphens/>
      <w:spacing w:before="120" w:after="120"/>
    </w:pPr>
    <w:rPr>
      <w:rFonts w:ascii="Arial" w:hAnsi="Arial" w:cs="Arial"/>
      <w:i/>
      <w:iCs/>
      <w:kern w:val="1"/>
      <w:sz w:val="20"/>
      <w:szCs w:val="20"/>
      <w:lang w:eastAsia="ar-SA"/>
    </w:rPr>
  </w:style>
  <w:style w:type="paragraph" w:customStyle="1" w:styleId="Index">
    <w:name w:val="Index"/>
    <w:basedOn w:val="a"/>
    <w:uiPriority w:val="99"/>
    <w:rsid w:val="002D4505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  <w:lang w:eastAsia="ar-SA"/>
    </w:rPr>
  </w:style>
  <w:style w:type="paragraph" w:styleId="af8">
    <w:name w:val="Title"/>
    <w:basedOn w:val="a"/>
    <w:next w:val="a5"/>
    <w:link w:val="af9"/>
    <w:uiPriority w:val="99"/>
    <w:qFormat/>
    <w:rsid w:val="002D4505"/>
    <w:pPr>
      <w:keepNext/>
      <w:widowControl w:val="0"/>
      <w:suppressAutoHyphens/>
      <w:spacing w:before="240" w:after="120"/>
    </w:pPr>
    <w:rPr>
      <w:rFonts w:ascii="Arial" w:hAnsi="Arial" w:cs="Arial"/>
      <w:kern w:val="1"/>
      <w:sz w:val="28"/>
      <w:szCs w:val="28"/>
      <w:lang w:eastAsia="ar-SA"/>
    </w:rPr>
  </w:style>
  <w:style w:type="character" w:customStyle="1" w:styleId="af9">
    <w:name w:val="Название Знак"/>
    <w:basedOn w:val="a0"/>
    <w:link w:val="af8"/>
    <w:uiPriority w:val="99"/>
    <w:rsid w:val="002D4505"/>
    <w:rPr>
      <w:rFonts w:ascii="Arial" w:hAnsi="Arial" w:cs="Arial"/>
      <w:kern w:val="1"/>
      <w:sz w:val="28"/>
      <w:szCs w:val="28"/>
      <w:lang w:eastAsia="ar-SA"/>
    </w:rPr>
  </w:style>
  <w:style w:type="paragraph" w:styleId="afa">
    <w:name w:val="Subtitle"/>
    <w:basedOn w:val="af8"/>
    <w:next w:val="a5"/>
    <w:link w:val="afb"/>
    <w:uiPriority w:val="99"/>
    <w:qFormat/>
    <w:rsid w:val="002D4505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a"/>
    <w:uiPriority w:val="99"/>
    <w:rsid w:val="002D4505"/>
    <w:rPr>
      <w:rFonts w:ascii="Arial" w:hAnsi="Arial" w:cs="Arial"/>
      <w:i/>
      <w:iCs/>
      <w:kern w:val="1"/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2D4505"/>
    <w:pPr>
      <w:widowControl w:val="0"/>
      <w:suppressAutoHyphens/>
      <w:autoSpaceDE w:val="0"/>
    </w:pPr>
    <w:rPr>
      <w:rFonts w:ascii="Courier New" w:hAnsi="Courier New" w:cs="Courier New"/>
      <w:kern w:val="1"/>
      <w:lang w:eastAsia="ar-SA"/>
    </w:rPr>
  </w:style>
  <w:style w:type="paragraph" w:customStyle="1" w:styleId="TableContents">
    <w:name w:val="Table Contents"/>
    <w:basedOn w:val="a"/>
    <w:uiPriority w:val="99"/>
    <w:rsid w:val="002D4505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212">
    <w:name w:val="Основной текст 21"/>
    <w:basedOn w:val="a"/>
    <w:uiPriority w:val="99"/>
    <w:rsid w:val="002D4505"/>
    <w:pPr>
      <w:widowControl w:val="0"/>
      <w:suppressAutoHyphens/>
      <w:jc w:val="both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231">
    <w:name w:val="Основной текст 23"/>
    <w:basedOn w:val="a"/>
    <w:uiPriority w:val="99"/>
    <w:rsid w:val="002D4505"/>
    <w:pPr>
      <w:widowControl w:val="0"/>
      <w:suppressAutoHyphens/>
      <w:jc w:val="both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112">
    <w:name w:val="заголовок 11"/>
    <w:basedOn w:val="a"/>
    <w:next w:val="a"/>
    <w:uiPriority w:val="99"/>
    <w:rsid w:val="002D4505"/>
    <w:pPr>
      <w:keepNext/>
      <w:widowControl w:val="0"/>
      <w:suppressAutoHyphens/>
      <w:jc w:val="center"/>
    </w:pPr>
    <w:rPr>
      <w:rFonts w:ascii="Arial" w:hAnsi="Arial" w:cs="Arial"/>
      <w:kern w:val="1"/>
      <w:lang w:eastAsia="ar-SA"/>
    </w:rPr>
  </w:style>
  <w:style w:type="paragraph" w:customStyle="1" w:styleId="western">
    <w:name w:val="western"/>
    <w:basedOn w:val="a"/>
    <w:uiPriority w:val="99"/>
    <w:rsid w:val="002D4505"/>
    <w:pPr>
      <w:widowControl w:val="0"/>
      <w:suppressAutoHyphens/>
      <w:spacing w:before="280"/>
      <w:jc w:val="center"/>
    </w:pPr>
    <w:rPr>
      <w:rFonts w:ascii="Arial" w:eastAsia="Arial Unicode MS" w:hAnsi="Arial" w:cs="Arial"/>
      <w:kern w:val="1"/>
      <w:sz w:val="32"/>
      <w:szCs w:val="32"/>
      <w:lang w:eastAsia="ar-SA"/>
    </w:rPr>
  </w:style>
  <w:style w:type="paragraph" w:customStyle="1" w:styleId="221">
    <w:name w:val="Основной текст 22"/>
    <w:basedOn w:val="a"/>
    <w:uiPriority w:val="99"/>
    <w:rsid w:val="002D4505"/>
    <w:pPr>
      <w:widowControl w:val="0"/>
      <w:suppressAutoHyphens/>
      <w:overflowPunct w:val="0"/>
      <w:autoSpaceDE w:val="0"/>
      <w:jc w:val="both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uiPriority w:val="99"/>
    <w:rsid w:val="002D4505"/>
    <w:pPr>
      <w:widowControl w:val="0"/>
      <w:suppressAutoHyphens/>
      <w:autoSpaceDE w:val="0"/>
    </w:pPr>
    <w:rPr>
      <w:rFonts w:ascii="Arial" w:hAnsi="Arial" w:cs="Arial"/>
      <w:kern w:val="1"/>
      <w:lang w:eastAsia="ar-SA"/>
    </w:rPr>
  </w:style>
  <w:style w:type="paragraph" w:customStyle="1" w:styleId="Framecontents">
    <w:name w:val="Frame contents"/>
    <w:basedOn w:val="a5"/>
    <w:uiPriority w:val="99"/>
    <w:rsid w:val="002D450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afc">
    <w:name w:val="Íîðìàëüíûé"/>
    <w:uiPriority w:val="99"/>
    <w:rsid w:val="002D4505"/>
    <w:pPr>
      <w:widowControl w:val="0"/>
      <w:suppressAutoHyphens/>
      <w:autoSpaceDE w:val="0"/>
    </w:pPr>
    <w:rPr>
      <w:rFonts w:ascii="Arial" w:hAnsi="Arial" w:cs="Arial"/>
      <w:color w:val="000000"/>
      <w:kern w:val="1"/>
      <w:lang w:eastAsia="ar-SA"/>
    </w:rPr>
  </w:style>
  <w:style w:type="paragraph" w:customStyle="1" w:styleId="afd">
    <w:name w:val="Çàãîëîâîê"/>
    <w:uiPriority w:val="99"/>
    <w:rsid w:val="002D4505"/>
    <w:pPr>
      <w:widowControl w:val="0"/>
      <w:suppressAutoHyphens/>
      <w:autoSpaceDE w:val="0"/>
    </w:pPr>
    <w:rPr>
      <w:rFonts w:ascii="Arial" w:hAnsi="Arial" w:cs="Arial"/>
      <w:b/>
      <w:bCs/>
      <w:color w:val="000000"/>
      <w:kern w:val="1"/>
      <w:lang w:eastAsia="ar-SA"/>
    </w:rPr>
  </w:style>
  <w:style w:type="paragraph" w:customStyle="1" w:styleId="1b">
    <w:name w:val="Схема документа1"/>
    <w:basedOn w:val="a"/>
    <w:uiPriority w:val="99"/>
    <w:rsid w:val="002D4505"/>
    <w:pPr>
      <w:widowControl w:val="0"/>
      <w:shd w:val="clear" w:color="auto" w:fill="000080"/>
      <w:suppressAutoHyphens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241">
    <w:name w:val="Основной текст 24"/>
    <w:basedOn w:val="a"/>
    <w:uiPriority w:val="99"/>
    <w:rsid w:val="002D4505"/>
    <w:pPr>
      <w:overflowPunct w:val="0"/>
      <w:autoSpaceDE w:val="0"/>
      <w:jc w:val="both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222">
    <w:name w:val="Основной текст с отступом 22"/>
    <w:basedOn w:val="a"/>
    <w:uiPriority w:val="99"/>
    <w:rsid w:val="002D4505"/>
    <w:pPr>
      <w:overflowPunct w:val="0"/>
      <w:autoSpaceDE w:val="0"/>
      <w:ind w:firstLine="705"/>
      <w:jc w:val="both"/>
    </w:pPr>
    <w:rPr>
      <w:rFonts w:ascii="Arial" w:hAnsi="Arial" w:cs="Arial"/>
      <w:kern w:val="1"/>
      <w:sz w:val="28"/>
      <w:szCs w:val="28"/>
      <w:lang w:eastAsia="ar-SA"/>
    </w:rPr>
  </w:style>
  <w:style w:type="character" w:customStyle="1" w:styleId="apple-converted-space">
    <w:name w:val="apple-converted-space"/>
    <w:basedOn w:val="a0"/>
    <w:uiPriority w:val="99"/>
    <w:rsid w:val="002D4505"/>
    <w:rPr>
      <w:rFonts w:cs="Times New Roman"/>
    </w:rPr>
  </w:style>
  <w:style w:type="paragraph" w:customStyle="1" w:styleId="2b">
    <w:name w:val="Схема документа2"/>
    <w:basedOn w:val="a"/>
    <w:uiPriority w:val="99"/>
    <w:rsid w:val="002D4505"/>
    <w:pPr>
      <w:widowControl w:val="0"/>
      <w:shd w:val="clear" w:color="auto" w:fill="000080"/>
      <w:suppressAutoHyphens/>
    </w:pPr>
    <w:rPr>
      <w:rFonts w:ascii="Tahoma" w:hAnsi="Tahoma" w:cs="Tahoma"/>
      <w:kern w:val="1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D4505"/>
    <w:rPr>
      <w:color w:val="000000"/>
      <w:sz w:val="24"/>
      <w:szCs w:val="24"/>
      <w:shd w:val="clear" w:color="auto" w:fill="FFFFFF"/>
    </w:rPr>
  </w:style>
  <w:style w:type="paragraph" w:customStyle="1" w:styleId="afe">
    <w:name w:val="Содержимое таблицы"/>
    <w:basedOn w:val="a"/>
    <w:uiPriority w:val="99"/>
    <w:rsid w:val="002D4505"/>
    <w:pPr>
      <w:suppressLineNumbers/>
      <w:suppressAutoHyphens/>
    </w:pPr>
    <w:rPr>
      <w:rFonts w:ascii="Arial" w:hAnsi="Arial" w:cs="Arial"/>
      <w:lang w:eastAsia="ar-SA"/>
    </w:rPr>
  </w:style>
  <w:style w:type="character" w:customStyle="1" w:styleId="32">
    <w:name w:val="Основной текст 3 Знак"/>
    <w:basedOn w:val="a0"/>
    <w:link w:val="31"/>
    <w:uiPriority w:val="99"/>
    <w:locked/>
    <w:rsid w:val="002D4505"/>
    <w:rPr>
      <w:sz w:val="24"/>
      <w:szCs w:val="24"/>
    </w:rPr>
  </w:style>
  <w:style w:type="paragraph" w:styleId="aff">
    <w:name w:val="Block Text"/>
    <w:basedOn w:val="a"/>
    <w:uiPriority w:val="99"/>
    <w:semiHidden/>
    <w:rsid w:val="002D4505"/>
    <w:pPr>
      <w:shd w:val="clear" w:color="auto" w:fill="FFFFFF"/>
      <w:ind w:left="5" w:right="5" w:firstLine="850"/>
      <w:jc w:val="both"/>
    </w:pPr>
    <w:rPr>
      <w:rFonts w:ascii="Arial" w:hAnsi="Arial" w:cs="Arial"/>
      <w:color w:val="000000"/>
      <w:sz w:val="26"/>
      <w:szCs w:val="26"/>
    </w:rPr>
  </w:style>
  <w:style w:type="paragraph" w:styleId="3b">
    <w:name w:val="Body Text Indent 3"/>
    <w:basedOn w:val="a"/>
    <w:link w:val="3c"/>
    <w:uiPriority w:val="99"/>
    <w:semiHidden/>
    <w:rsid w:val="002D4505"/>
    <w:pPr>
      <w:ind w:firstLine="900"/>
      <w:jc w:val="both"/>
    </w:pPr>
    <w:rPr>
      <w:rFonts w:ascii="Arial" w:hAnsi="Arial" w:cs="Arial"/>
      <w:sz w:val="26"/>
      <w:szCs w:val="26"/>
    </w:rPr>
  </w:style>
  <w:style w:type="character" w:customStyle="1" w:styleId="3c">
    <w:name w:val="Основной текст с отступом 3 Знак"/>
    <w:basedOn w:val="a0"/>
    <w:link w:val="3b"/>
    <w:uiPriority w:val="99"/>
    <w:semiHidden/>
    <w:rsid w:val="002D4505"/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A603-6B17-4439-90E3-F2F93D22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31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2026-06-19T10:38:00Z</cp:lastPrinted>
  <dcterms:created xsi:type="dcterms:W3CDTF">2026-06-19T07:56:00Z</dcterms:created>
  <dcterms:modified xsi:type="dcterms:W3CDTF">2026-06-19T10:44:00Z</dcterms:modified>
</cp:coreProperties>
</file>