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B02" w:rsidRPr="003D63FE" w:rsidRDefault="00C641C9" w:rsidP="003D63FE">
      <w:pPr>
        <w:spacing w:after="0" w:line="240" w:lineRule="auto"/>
        <w:jc w:val="center"/>
        <w:rPr>
          <w:rFonts w:ascii="Times New Roman" w:hAnsi="Times New Roman"/>
          <w:b/>
          <w:sz w:val="26"/>
          <w:szCs w:val="26"/>
        </w:rPr>
      </w:pPr>
      <w:r w:rsidRPr="00DE0EB8">
        <w:rPr>
          <w:rFonts w:ascii="Times New Roman" w:hAnsi="Times New Roman"/>
          <w:b/>
          <w:sz w:val="20"/>
          <w:szCs w:val="20"/>
        </w:rPr>
        <w:object w:dxaOrig="945" w:dyaOrig="1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62pt" o:ole="" filled="t">
            <v:fill color2="black"/>
            <v:imagedata r:id="rId7" o:title=""/>
          </v:shape>
          <o:OLEObject Type="Embed" ProgID="Word.Picture.8" ShapeID="_x0000_i1025" DrawAspect="Content" ObjectID="_1761388415" r:id="rId8"/>
        </w:object>
      </w:r>
    </w:p>
    <w:p w:rsidR="00482B02" w:rsidRPr="003D63FE" w:rsidRDefault="004771E2" w:rsidP="003D63FE">
      <w:pPr>
        <w:pStyle w:val="2"/>
        <w:tabs>
          <w:tab w:val="left" w:pos="0"/>
        </w:tabs>
        <w:spacing w:before="0" w:line="240" w:lineRule="auto"/>
        <w:jc w:val="center"/>
        <w:rPr>
          <w:rFonts w:ascii="Times New Roman" w:hAnsi="Times New Roman"/>
          <w:b/>
          <w:bCs/>
          <w:color w:val="auto"/>
        </w:rPr>
      </w:pPr>
      <w:r w:rsidRPr="003D63FE">
        <w:rPr>
          <w:rFonts w:ascii="Times New Roman" w:hAnsi="Times New Roman"/>
          <w:b/>
          <w:bCs/>
          <w:color w:val="auto"/>
        </w:rPr>
        <w:t>С</w:t>
      </w:r>
      <w:r w:rsidR="00482B02" w:rsidRPr="003D63FE">
        <w:rPr>
          <w:rFonts w:ascii="Times New Roman" w:hAnsi="Times New Roman"/>
          <w:b/>
          <w:bCs/>
          <w:color w:val="auto"/>
        </w:rPr>
        <w:t xml:space="preserve">обрание депутатов </w:t>
      </w:r>
    </w:p>
    <w:p w:rsidR="00482B02" w:rsidRPr="003D63FE" w:rsidRDefault="00482B02" w:rsidP="003D63FE">
      <w:pPr>
        <w:pStyle w:val="2"/>
        <w:tabs>
          <w:tab w:val="left" w:pos="0"/>
        </w:tabs>
        <w:spacing w:before="0" w:line="240" w:lineRule="auto"/>
        <w:jc w:val="center"/>
        <w:rPr>
          <w:rFonts w:ascii="Times New Roman" w:hAnsi="Times New Roman"/>
          <w:b/>
          <w:bCs/>
          <w:color w:val="auto"/>
        </w:rPr>
      </w:pPr>
      <w:r w:rsidRPr="003D63FE">
        <w:rPr>
          <w:rFonts w:ascii="Times New Roman" w:hAnsi="Times New Roman"/>
          <w:b/>
          <w:bCs/>
          <w:color w:val="auto"/>
        </w:rPr>
        <w:t>Локнянского муниципального округа</w:t>
      </w:r>
    </w:p>
    <w:p w:rsidR="004771E2" w:rsidRPr="003D63FE" w:rsidRDefault="004771E2" w:rsidP="003D63FE">
      <w:pPr>
        <w:spacing w:after="0" w:line="240" w:lineRule="auto"/>
        <w:jc w:val="center"/>
        <w:rPr>
          <w:rFonts w:ascii="Times New Roman" w:hAnsi="Times New Roman"/>
          <w:b/>
          <w:sz w:val="26"/>
          <w:szCs w:val="26"/>
        </w:rPr>
      </w:pPr>
      <w:r w:rsidRPr="003D63FE">
        <w:rPr>
          <w:rFonts w:ascii="Times New Roman" w:hAnsi="Times New Roman"/>
          <w:b/>
          <w:sz w:val="26"/>
          <w:szCs w:val="26"/>
        </w:rPr>
        <w:t>Псковской области</w:t>
      </w:r>
    </w:p>
    <w:p w:rsidR="00482B02" w:rsidRPr="003D63FE" w:rsidRDefault="00482B02" w:rsidP="003D63FE">
      <w:pPr>
        <w:spacing w:after="0" w:line="240" w:lineRule="auto"/>
        <w:jc w:val="center"/>
        <w:rPr>
          <w:rFonts w:ascii="Times New Roman" w:hAnsi="Times New Roman"/>
          <w:b/>
          <w:sz w:val="26"/>
          <w:szCs w:val="26"/>
        </w:rPr>
      </w:pPr>
    </w:p>
    <w:p w:rsidR="00482B02" w:rsidRPr="003D63FE" w:rsidRDefault="00482B02" w:rsidP="003D63FE">
      <w:pPr>
        <w:pStyle w:val="2"/>
        <w:tabs>
          <w:tab w:val="left" w:pos="0"/>
        </w:tabs>
        <w:spacing w:before="0" w:line="240" w:lineRule="auto"/>
        <w:jc w:val="center"/>
        <w:rPr>
          <w:rFonts w:ascii="Times New Roman" w:hAnsi="Times New Roman"/>
          <w:b/>
          <w:color w:val="auto"/>
          <w:sz w:val="32"/>
          <w:szCs w:val="32"/>
        </w:rPr>
      </w:pPr>
      <w:r w:rsidRPr="003D63FE">
        <w:rPr>
          <w:rFonts w:ascii="Times New Roman" w:hAnsi="Times New Roman"/>
          <w:b/>
          <w:color w:val="auto"/>
          <w:sz w:val="32"/>
          <w:szCs w:val="32"/>
        </w:rPr>
        <w:t>РЕШЕНИЕ</w:t>
      </w:r>
    </w:p>
    <w:p w:rsidR="00482B02" w:rsidRPr="003D63FE" w:rsidRDefault="00482B02" w:rsidP="003D63FE">
      <w:pPr>
        <w:spacing w:after="0" w:line="240" w:lineRule="auto"/>
        <w:jc w:val="center"/>
        <w:rPr>
          <w:rFonts w:ascii="Times New Roman" w:hAnsi="Times New Roman"/>
          <w:sz w:val="26"/>
          <w:szCs w:val="26"/>
        </w:rPr>
      </w:pPr>
    </w:p>
    <w:p w:rsidR="00482B02" w:rsidRPr="003D63FE" w:rsidRDefault="00A651F5" w:rsidP="003D63FE">
      <w:pPr>
        <w:spacing w:after="0" w:line="240" w:lineRule="auto"/>
        <w:rPr>
          <w:rFonts w:ascii="Times New Roman" w:hAnsi="Times New Roman"/>
          <w:sz w:val="26"/>
          <w:szCs w:val="26"/>
        </w:rPr>
      </w:pPr>
      <w:r w:rsidRPr="003D63FE">
        <w:rPr>
          <w:rFonts w:ascii="Times New Roman" w:hAnsi="Times New Roman"/>
          <w:sz w:val="26"/>
          <w:szCs w:val="26"/>
        </w:rPr>
        <w:t>от 30.10.2023 г.</w:t>
      </w:r>
      <w:r w:rsidRPr="003D63FE">
        <w:rPr>
          <w:rFonts w:ascii="Times New Roman" w:hAnsi="Times New Roman"/>
          <w:sz w:val="26"/>
          <w:szCs w:val="26"/>
        </w:rPr>
        <w:tab/>
      </w:r>
      <w:r w:rsidRPr="003D63FE">
        <w:rPr>
          <w:rFonts w:ascii="Times New Roman" w:hAnsi="Times New Roman"/>
          <w:sz w:val="26"/>
          <w:szCs w:val="26"/>
        </w:rPr>
        <w:tab/>
      </w:r>
      <w:r w:rsidRPr="003D63FE">
        <w:rPr>
          <w:rFonts w:ascii="Times New Roman" w:hAnsi="Times New Roman"/>
          <w:sz w:val="26"/>
          <w:szCs w:val="26"/>
        </w:rPr>
        <w:tab/>
      </w:r>
      <w:r w:rsidRPr="003D63FE">
        <w:rPr>
          <w:rFonts w:ascii="Times New Roman" w:hAnsi="Times New Roman"/>
          <w:sz w:val="26"/>
          <w:szCs w:val="26"/>
        </w:rPr>
        <w:tab/>
        <w:t xml:space="preserve">    </w:t>
      </w:r>
      <w:r w:rsidR="00482B02" w:rsidRPr="003D63FE">
        <w:rPr>
          <w:rFonts w:ascii="Times New Roman" w:hAnsi="Times New Roman"/>
          <w:sz w:val="26"/>
          <w:szCs w:val="26"/>
        </w:rPr>
        <w:t xml:space="preserve">№ </w:t>
      </w:r>
      <w:r w:rsidRPr="003D63FE">
        <w:rPr>
          <w:rFonts w:ascii="Times New Roman" w:hAnsi="Times New Roman"/>
          <w:sz w:val="26"/>
          <w:szCs w:val="26"/>
        </w:rPr>
        <w:t>36</w:t>
      </w:r>
    </w:p>
    <w:p w:rsidR="00A651F5" w:rsidRPr="003D63FE" w:rsidRDefault="00A651F5" w:rsidP="003D63FE">
      <w:pPr>
        <w:spacing w:after="0" w:line="240" w:lineRule="auto"/>
        <w:rPr>
          <w:rFonts w:ascii="Times New Roman" w:hAnsi="Times New Roman"/>
          <w:sz w:val="20"/>
          <w:szCs w:val="20"/>
        </w:rPr>
      </w:pPr>
    </w:p>
    <w:p w:rsidR="00482B02" w:rsidRPr="003D63FE" w:rsidRDefault="00482B02" w:rsidP="003D63FE">
      <w:pPr>
        <w:spacing w:after="0" w:line="240" w:lineRule="auto"/>
        <w:rPr>
          <w:rFonts w:ascii="Times New Roman" w:hAnsi="Times New Roman"/>
          <w:sz w:val="20"/>
          <w:szCs w:val="20"/>
        </w:rPr>
      </w:pPr>
      <w:r w:rsidRPr="003D63FE">
        <w:rPr>
          <w:rFonts w:ascii="Times New Roman" w:hAnsi="Times New Roman"/>
          <w:sz w:val="20"/>
          <w:szCs w:val="20"/>
        </w:rPr>
        <w:t>п. Локня</w:t>
      </w:r>
    </w:p>
    <w:p w:rsidR="00482B02" w:rsidRPr="003D63FE" w:rsidRDefault="00482B02" w:rsidP="003D63FE">
      <w:pPr>
        <w:spacing w:after="0" w:line="240" w:lineRule="auto"/>
        <w:rPr>
          <w:rFonts w:ascii="Times New Roman" w:hAnsi="Times New Roman"/>
          <w:sz w:val="20"/>
          <w:szCs w:val="20"/>
        </w:rPr>
      </w:pPr>
    </w:p>
    <w:p w:rsidR="00482B02" w:rsidRPr="003D63FE" w:rsidRDefault="00482B02" w:rsidP="003D63FE">
      <w:pPr>
        <w:spacing w:after="0" w:line="240" w:lineRule="auto"/>
        <w:ind w:right="6236"/>
        <w:jc w:val="both"/>
        <w:rPr>
          <w:rFonts w:ascii="Times New Roman" w:hAnsi="Times New Roman"/>
          <w:sz w:val="20"/>
          <w:szCs w:val="20"/>
        </w:rPr>
      </w:pPr>
      <w:r w:rsidRPr="003D63FE">
        <w:rPr>
          <w:rFonts w:ascii="Times New Roman" w:hAnsi="Times New Roman"/>
          <w:sz w:val="20"/>
          <w:szCs w:val="20"/>
        </w:rPr>
        <w:t xml:space="preserve">Принято на </w:t>
      </w:r>
      <w:r w:rsidR="00A651F5" w:rsidRPr="003D63FE">
        <w:rPr>
          <w:rFonts w:ascii="Times New Roman" w:hAnsi="Times New Roman"/>
          <w:sz w:val="20"/>
          <w:szCs w:val="20"/>
        </w:rPr>
        <w:t>3</w:t>
      </w:r>
      <w:r w:rsidRPr="003D63FE">
        <w:rPr>
          <w:rFonts w:ascii="Times New Roman" w:hAnsi="Times New Roman"/>
          <w:sz w:val="20"/>
          <w:szCs w:val="20"/>
        </w:rPr>
        <w:t xml:space="preserve"> очередной сессии Собрания депутатов  Локнянского муниципального округа первого созыва</w:t>
      </w:r>
    </w:p>
    <w:p w:rsidR="0045340E" w:rsidRPr="003D63FE" w:rsidRDefault="0045340E" w:rsidP="003D63FE">
      <w:pPr>
        <w:pStyle w:val="ConsPlusNormal"/>
        <w:widowControl/>
        <w:ind w:firstLine="0"/>
        <w:jc w:val="both"/>
        <w:outlineLvl w:val="0"/>
        <w:rPr>
          <w:rFonts w:ascii="Times New Roman" w:hAnsi="Times New Roman" w:cs="Times New Roman"/>
        </w:rPr>
      </w:pPr>
    </w:p>
    <w:p w:rsidR="0045340E" w:rsidRPr="003D63FE" w:rsidRDefault="0045340E" w:rsidP="003D63FE">
      <w:pPr>
        <w:spacing w:after="0" w:line="240" w:lineRule="auto"/>
        <w:ind w:right="5102"/>
        <w:jc w:val="both"/>
        <w:rPr>
          <w:rFonts w:ascii="Times New Roman" w:hAnsi="Times New Roman"/>
          <w:sz w:val="26"/>
          <w:szCs w:val="26"/>
        </w:rPr>
      </w:pPr>
      <w:r w:rsidRPr="003D63FE">
        <w:rPr>
          <w:rFonts w:ascii="Times New Roman" w:hAnsi="Times New Roman"/>
          <w:sz w:val="26"/>
          <w:szCs w:val="26"/>
        </w:rPr>
        <w:t>О принятии Устава Локнянск</w:t>
      </w:r>
      <w:r w:rsidR="00702AD9" w:rsidRPr="003D63FE">
        <w:rPr>
          <w:rFonts w:ascii="Times New Roman" w:hAnsi="Times New Roman"/>
          <w:sz w:val="26"/>
          <w:szCs w:val="26"/>
        </w:rPr>
        <w:t>ого</w:t>
      </w:r>
      <w:r w:rsidRPr="003D63FE">
        <w:rPr>
          <w:rFonts w:ascii="Times New Roman" w:hAnsi="Times New Roman"/>
          <w:sz w:val="26"/>
          <w:szCs w:val="26"/>
        </w:rPr>
        <w:t xml:space="preserve"> муниципальн</w:t>
      </w:r>
      <w:r w:rsidR="00702AD9" w:rsidRPr="003D63FE">
        <w:rPr>
          <w:rFonts w:ascii="Times New Roman" w:hAnsi="Times New Roman"/>
          <w:sz w:val="26"/>
          <w:szCs w:val="26"/>
        </w:rPr>
        <w:t>ого</w:t>
      </w:r>
      <w:r w:rsidR="00A651F5" w:rsidRPr="003D63FE">
        <w:rPr>
          <w:rFonts w:ascii="Times New Roman" w:hAnsi="Times New Roman"/>
          <w:sz w:val="26"/>
          <w:szCs w:val="26"/>
        </w:rPr>
        <w:t xml:space="preserve"> </w:t>
      </w:r>
      <w:r w:rsidRPr="003D63FE">
        <w:rPr>
          <w:rFonts w:ascii="Times New Roman" w:hAnsi="Times New Roman"/>
          <w:sz w:val="26"/>
          <w:szCs w:val="26"/>
        </w:rPr>
        <w:t>округ</w:t>
      </w:r>
      <w:r w:rsidR="00702AD9" w:rsidRPr="003D63FE">
        <w:rPr>
          <w:rFonts w:ascii="Times New Roman" w:hAnsi="Times New Roman"/>
          <w:sz w:val="26"/>
          <w:szCs w:val="26"/>
        </w:rPr>
        <w:t>а</w:t>
      </w:r>
      <w:r w:rsidRPr="003D63FE">
        <w:rPr>
          <w:rFonts w:ascii="Times New Roman" w:hAnsi="Times New Roman"/>
          <w:sz w:val="26"/>
          <w:szCs w:val="26"/>
        </w:rPr>
        <w:t xml:space="preserve"> Псковской области»</w:t>
      </w:r>
    </w:p>
    <w:p w:rsidR="0045340E" w:rsidRPr="003D63FE" w:rsidRDefault="0045340E" w:rsidP="003D63FE">
      <w:pPr>
        <w:spacing w:after="0" w:line="240" w:lineRule="auto"/>
        <w:rPr>
          <w:rFonts w:ascii="Times New Roman" w:hAnsi="Times New Roman"/>
          <w:caps/>
          <w:sz w:val="26"/>
          <w:szCs w:val="26"/>
        </w:rPr>
      </w:pPr>
    </w:p>
    <w:p w:rsidR="00A651F5" w:rsidRPr="003D63FE" w:rsidRDefault="0045340E" w:rsidP="003D63FE">
      <w:pPr>
        <w:autoSpaceDE w:val="0"/>
        <w:autoSpaceDN w:val="0"/>
        <w:adjustRightInd w:val="0"/>
        <w:spacing w:after="0" w:line="240" w:lineRule="auto"/>
        <w:ind w:firstLine="709"/>
        <w:jc w:val="both"/>
        <w:rPr>
          <w:rFonts w:ascii="Times New Roman" w:hAnsi="Times New Roman"/>
          <w:sz w:val="26"/>
          <w:szCs w:val="26"/>
        </w:rPr>
      </w:pPr>
      <w:proofErr w:type="gramStart"/>
      <w:r w:rsidRPr="003D63FE">
        <w:rPr>
          <w:rFonts w:ascii="Times New Roman" w:hAnsi="Times New Roman"/>
          <w:sz w:val="26"/>
          <w:szCs w:val="26"/>
        </w:rPr>
        <w:t xml:space="preserve">В соответствии с Федеральным законном от 06 октября 2003 года </w:t>
      </w:r>
      <w:r w:rsidRPr="003D63FE">
        <w:rPr>
          <w:rFonts w:ascii="Times New Roman" w:hAnsi="Times New Roman"/>
          <w:sz w:val="26"/>
          <w:szCs w:val="26"/>
        </w:rPr>
        <w:br/>
        <w:t xml:space="preserve">№ 131-ФЗ «Об общих принципах организации местного самоуправления </w:t>
      </w:r>
      <w:r w:rsidRPr="003D63FE">
        <w:rPr>
          <w:rFonts w:ascii="Times New Roman" w:hAnsi="Times New Roman"/>
          <w:sz w:val="26"/>
          <w:szCs w:val="26"/>
        </w:rPr>
        <w:br/>
        <w:t xml:space="preserve">в Российской Федерации», Законом Псковской области </w:t>
      </w:r>
      <w:r w:rsidR="00A651F5" w:rsidRPr="003D63FE">
        <w:rPr>
          <w:rFonts w:ascii="Times New Roman" w:hAnsi="Times New Roman"/>
          <w:sz w:val="26"/>
          <w:szCs w:val="26"/>
        </w:rPr>
        <w:t xml:space="preserve">от 02.03.2023 </w:t>
      </w:r>
      <w:r w:rsidR="00A651F5" w:rsidRPr="003D63FE">
        <w:rPr>
          <w:rFonts w:ascii="Times New Roman" w:hAnsi="Times New Roman"/>
          <w:sz w:val="26"/>
          <w:szCs w:val="26"/>
        </w:rPr>
        <w:br/>
        <w:t>№2352</w:t>
      </w:r>
      <w:r w:rsidRPr="003D63FE">
        <w:rPr>
          <w:rFonts w:ascii="Times New Roman" w:hAnsi="Times New Roman"/>
          <w:sz w:val="26"/>
          <w:szCs w:val="26"/>
        </w:rPr>
        <w:t>-ОЗ «О преобразовании муниципальных образований, входящих</w:t>
      </w:r>
      <w:r w:rsidRPr="003D63FE">
        <w:rPr>
          <w:rFonts w:ascii="Times New Roman" w:hAnsi="Times New Roman"/>
          <w:sz w:val="26"/>
          <w:szCs w:val="26"/>
        </w:rPr>
        <w:br/>
        <w:t xml:space="preserve">в состав муниципального образования «Локнянский район», </w:t>
      </w:r>
      <w:r w:rsidR="00BA1877" w:rsidRPr="003D63FE">
        <w:rPr>
          <w:rFonts w:ascii="Times New Roman" w:hAnsi="Times New Roman"/>
          <w:sz w:val="26"/>
          <w:szCs w:val="26"/>
        </w:rPr>
        <w:t xml:space="preserve"> с учетом  итогов </w:t>
      </w:r>
      <w:r w:rsidRPr="003D63FE">
        <w:rPr>
          <w:rFonts w:ascii="Times New Roman" w:hAnsi="Times New Roman"/>
          <w:sz w:val="26"/>
          <w:szCs w:val="26"/>
        </w:rPr>
        <w:t xml:space="preserve"> публичных слушаний по вопросу «О проекте Устава муниципального образования «Локнянский муниципальный округ Псковской области», </w:t>
      </w:r>
      <w:proofErr w:type="gramEnd"/>
    </w:p>
    <w:p w:rsidR="00A651F5" w:rsidRPr="003D63FE" w:rsidRDefault="00A651F5" w:rsidP="003D63FE">
      <w:pPr>
        <w:autoSpaceDE w:val="0"/>
        <w:autoSpaceDN w:val="0"/>
        <w:adjustRightInd w:val="0"/>
        <w:spacing w:after="0" w:line="240" w:lineRule="auto"/>
        <w:ind w:firstLine="709"/>
        <w:jc w:val="both"/>
        <w:rPr>
          <w:rFonts w:ascii="Times New Roman" w:hAnsi="Times New Roman"/>
          <w:sz w:val="26"/>
          <w:szCs w:val="26"/>
        </w:rPr>
      </w:pPr>
    </w:p>
    <w:p w:rsidR="0045340E" w:rsidRPr="003D63FE" w:rsidRDefault="0045340E" w:rsidP="003D63FE">
      <w:pPr>
        <w:autoSpaceDE w:val="0"/>
        <w:autoSpaceDN w:val="0"/>
        <w:adjustRightInd w:val="0"/>
        <w:spacing w:after="0" w:line="240" w:lineRule="auto"/>
        <w:ind w:firstLine="709"/>
        <w:jc w:val="both"/>
        <w:rPr>
          <w:rFonts w:ascii="Times New Roman" w:hAnsi="Times New Roman"/>
          <w:caps/>
          <w:sz w:val="26"/>
          <w:szCs w:val="26"/>
        </w:rPr>
      </w:pPr>
      <w:r w:rsidRPr="003D63FE">
        <w:rPr>
          <w:rFonts w:ascii="Times New Roman" w:hAnsi="Times New Roman"/>
          <w:sz w:val="26"/>
          <w:szCs w:val="26"/>
        </w:rPr>
        <w:t xml:space="preserve">Собрание депутатов Локнянского муниципального округа </w:t>
      </w:r>
      <w:r w:rsidRPr="003D63FE">
        <w:rPr>
          <w:rFonts w:ascii="Times New Roman" w:hAnsi="Times New Roman"/>
          <w:b/>
          <w:sz w:val="26"/>
          <w:szCs w:val="26"/>
        </w:rPr>
        <w:t>РЕШИЛО</w:t>
      </w:r>
      <w:r w:rsidRPr="003D63FE">
        <w:rPr>
          <w:rFonts w:ascii="Times New Roman" w:hAnsi="Times New Roman"/>
          <w:caps/>
          <w:sz w:val="26"/>
          <w:szCs w:val="26"/>
        </w:rPr>
        <w:t>:</w:t>
      </w:r>
    </w:p>
    <w:p w:rsidR="00A651F5" w:rsidRPr="003D63FE" w:rsidRDefault="00A651F5" w:rsidP="003D63FE">
      <w:pPr>
        <w:autoSpaceDE w:val="0"/>
        <w:autoSpaceDN w:val="0"/>
        <w:adjustRightInd w:val="0"/>
        <w:spacing w:after="0" w:line="240" w:lineRule="auto"/>
        <w:ind w:firstLine="709"/>
        <w:jc w:val="both"/>
        <w:rPr>
          <w:rFonts w:ascii="Times New Roman" w:hAnsi="Times New Roman"/>
          <w:sz w:val="26"/>
          <w:szCs w:val="26"/>
        </w:rPr>
      </w:pPr>
    </w:p>
    <w:p w:rsidR="0045340E" w:rsidRPr="003D63FE" w:rsidRDefault="0045340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 Принять прилагаемый Устав Локнянского муниципального округа Псковской области. </w:t>
      </w:r>
    </w:p>
    <w:p w:rsidR="0045340E" w:rsidRPr="003D63FE" w:rsidRDefault="0045340E" w:rsidP="003D63FE">
      <w:pPr>
        <w:autoSpaceDE w:val="0"/>
        <w:autoSpaceDN w:val="0"/>
        <w:adjustRightInd w:val="0"/>
        <w:spacing w:after="0" w:line="240" w:lineRule="auto"/>
        <w:ind w:firstLine="709"/>
        <w:jc w:val="both"/>
        <w:rPr>
          <w:rFonts w:ascii="Times New Roman" w:hAnsi="Times New Roman"/>
          <w:sz w:val="26"/>
          <w:szCs w:val="26"/>
        </w:rPr>
      </w:pPr>
      <w:r w:rsidRPr="003D63FE">
        <w:rPr>
          <w:rFonts w:ascii="Times New Roman" w:hAnsi="Times New Roman"/>
          <w:sz w:val="26"/>
          <w:szCs w:val="26"/>
        </w:rPr>
        <w:t>2. Поручить</w:t>
      </w:r>
      <w:r w:rsidR="00B17ED1" w:rsidRPr="003D63FE">
        <w:rPr>
          <w:rFonts w:ascii="Times New Roman" w:hAnsi="Times New Roman"/>
          <w:sz w:val="26"/>
          <w:szCs w:val="26"/>
        </w:rPr>
        <w:t xml:space="preserve"> Главе </w:t>
      </w:r>
      <w:r w:rsidRPr="003D63FE">
        <w:rPr>
          <w:rFonts w:ascii="Times New Roman" w:hAnsi="Times New Roman"/>
          <w:sz w:val="26"/>
          <w:szCs w:val="26"/>
        </w:rPr>
        <w:t xml:space="preserve"> Локнянского муниципального округа осуществить н</w:t>
      </w:r>
      <w:r w:rsidR="00B17ED1" w:rsidRPr="003D63FE">
        <w:rPr>
          <w:rFonts w:ascii="Times New Roman" w:hAnsi="Times New Roman"/>
          <w:sz w:val="26"/>
          <w:szCs w:val="26"/>
        </w:rPr>
        <w:t xml:space="preserve">еобходимые действия, связанные </w:t>
      </w:r>
      <w:r w:rsidRPr="003D63FE">
        <w:rPr>
          <w:rFonts w:ascii="Times New Roman" w:hAnsi="Times New Roman"/>
          <w:sz w:val="26"/>
          <w:szCs w:val="26"/>
        </w:rPr>
        <w:t>с государственной регистрацией Устава Локнянского муниципального округа Псковской области.</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3. Признать утратившими силу со дня вступления в силу Устава Локнянского муниципального округа Псковской области:</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Устав муниципального образования «Локнянский район» Псковской области, принятый решением Собрания депутатов Локнянского района от 31.05.2005 № 212 «О внесении изменений и дополнений в Устав муниципального образования «Локнянский район» в форме новой редакции»;</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Локнянского района от 29.11.2005 № 273 «О внесении изменений и дополнений в Устав муниципального образования «Локнянский район»;</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Локнянского района от 28.03.2006 № 309 «О внесении изменений и дополнений в Устав муниципального образования «Локнянский район»;</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Локнянского района от 30.07.2007 № 20 «О внесении изменений и дополнений в Устав муниципального образования «Локнянский район»;</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lastRenderedPageBreak/>
        <w:t>- решение Собрания депутатов Локнянского района от 31.01.2008 № 90 «О внесении дополнений и изменений в Устав муниципального образования «Локнянский район»;</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Локнянского района от 25.12.2008 № 193 «О внесении дополнений и изменений в Устав муниципального образования «Локнянский район»;</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Локнянского района от 28.01.2009 № 216 «О внесении изменений в Устав муниципального образования «Локнянский район»;</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Локнянского района от 22.09.2009 № 276 «О внесении изменений в Устав муниципального образования «Локнянский район»;</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Локнянского района от 27.05.2010 № 354 «О внесении изменений и дополнений в Устав муниципального образования «Локнянский район»;</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Локнянского района от 13.08.2010 № 372 «О внесении дополнений и изменений в Устав муниципального образования «Локнянский район»;</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Локнянского района от 30.11.2010 № 402 «О внесении изменений в Устав муниципального образования «Локнянский район»;</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Локнянского района от 08.11.2011 № 476 «О внесении дополнений и изменений в Устав муниципального образования «Локнянский район»;</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Локнянского района от 26.07.2012 № 35 «О внесении дополнений и изменений в Устав муниципального образования «Локнянский район»;</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Локнянского района от 05.03.2013 № 86 «О внесении дополнений и изменений в Устав муниципального образования «Локнянский район»;</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Локнянского района от 12.09.2013 № 137 «О внесении дополнений и изменений в Устав муниципального образования «Локнянский район»;</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Локнянского района от 31.01.2014 № 186 «О внесении дополнений и изменений в Устав муниципального образования «Локнянский район»;</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Локнянского района от 26.03.2015 № 295 «О внесении дополнений и изменений в Устав муниципального образования «Локнянский район»;</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Локнянского района от 11.03.2016 № 372 «О внесении дополнений и изменений в Устав муниципального образования «Локнянский район»;</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Локнянского района от 17.03.2017 № 461 «О внесении дополнений и изменений в Устав муниципального образования «Локнянский район»;</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Локнянского района от 30.11.2017 № 18 «О внесении изменений и дополнений в Устав муниципального образования «Локнянский район»;</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Локнянского района от 31.01.2018 № 37 «О внесении изменений и дополнений в Устав муниципального образования «Локнянский район»;</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Локнянского района от 19.06.2018 № 73 «О внесении изменений в Устав муниципального образования «Локнянский район»;</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lastRenderedPageBreak/>
        <w:t>- решение Собрания депутатов Локнянского района от 25.01.2019 № 113 «О внесении дополнений и изменений в Устав муниципального образования «Локнянский район»;</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Локнянского района от 14.06.2019 № 138 «О внесении изменений в Устав муниципального образования «Локнянский район»;</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Локнянского района от 29.11.2019 № 165 «О внесении изменений в Устав муниципального образования «Локнянский район»;</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Локнянского района от 29.11.2019 № 166 «О внесении изменений в Устав муниципального образования «Локнянский район»;</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Локнянского района от 29.12.2020 № 249 «О внесении изменений и дополнений в Устав муниципального образования «Локнянский район»;</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Локнянского района от 27.08.2021 № 298 «О внесении изменений и дополнений в Устав муниципального образования «Локнянский район»;</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Локнянского района от 20.06.2022 № 372 «О внесении изменений и дополнений в Устав муниципального образования «Локнянский район»;</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Локнянского района от 27.03.2023 № 52 «О внесении изменений и дополнений в Устав муниципального образования «Локнянский район»;</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Устав муниципального образования «Локня» Локнянского района Псковской области, принятый решением Собрания депутатов городского поселения «Локня» от 20.12.2005 № 7 «О принятии Устава муниципального образования «Локня»;</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городского поселения «Локня» от 31.03.2006 № 21 «О внесении изменений и дополнений в Устав муниципального образования «Локня»;</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городского поселения «Локня» от 26.07.2007 № 57 «О внесении изменений и дополнений в Устав муниципального образования «Локня»;</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городского поселения «Локня» от 27.03.2008 № 84 «О внесении изменений и дополнений в Устав муниципального образования «Локня»;</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городского поселения «Локня» от 13.03.2009 № 133 «О внесении изменений и дополнений в Устав муниципального образования «Локня»;</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городского поселения «Локня» от 18.09.2009 № 154 «О внесении дополнений в Устав муниципального образования «Локня»;</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городского поселения «Локня» от 24.11.2009 № 169 «О внесении изменений и дополнений в Устав муниципального образования «Локня»;</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городского поселения «Локня» от 24.05.2010 № 10 «О внесении изменений и дополнений в Устав муниципального образования «Локня»;</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городского поселения «Локня» от 23.11.2010 № 33 «О внесении изменений и дополнений в Устав муниципального образования «Локня»;</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городского поселения «Локня» от 24.06.2011 № 59 «О внесении изменений и дополнений в Устав муниципального образования «Локня»;</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lastRenderedPageBreak/>
        <w:t>- решение Собрания депутатов городского поселения «Локня» от 01.08.2012 № 114 «О внесении изменений и дополнений в Устав муниципального образования «Локня»;</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городского поселения «Локня» от 16.04.2013 № 159 «О внесении изменений и дополнений в Устав муниципального образования «Локня»;</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городского поселения «Локня» от 13.01.2014 № 198 «О внесении изменений и дополнений в Устав муниципального образования «Локня»;</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городского поселения «Локня» от 30.04.2014 № 215 «О внесении изменений и дополнений в Устав муниципального образования «Локня»;</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городского поселения «Локня» от 29.01.2015 № 258 «О внесении изменений и дополнений в Устав муниципального образования «Локня»;</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городского поселения «Локня» от 29.01.2016 № 41 «О внесении дополнений и изменений в Устав муниципального образования «Локня»;</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городского поселения «Локня» от 21.09.2017 № 115 «О внесении изменений в Устав муниципального образования «Локня»;</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городского поселения «Локня» от 29.05.2018 № 150 «О внесении изменений в Устав муниципального образования «Локня»;</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городского поселения «Локня» от 30.01.2019 № 188 «О внесении изменений и дополнений в Устав муниципального образования «Локня»;</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городского поселения «Локня» от 30.01.2020 № 236 «О внесении изменений и дополнений в Устав муниципального образования «Локня»;</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городского поселения «Локня» от 30.06.2020 № 259 «О внесении изменения в Устав муниципального образования «Локня»;</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городского поселения «Локня» от 09.11.2020 № 13 «О внесении изменения в Устав муниципального образования «Локня»;</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городского поселения «Локня» от 30.11.2021 № 67 «О внесении изменений в Устав муниципального образования «Локня»;</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Устав муниципального образования «Михайловская волость», принятый решением Собрания депутатов сельского поселения «Михайловская волость» от 02.11.2015 № 16 «Об Уставе муниципального образования «Михайловская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«Михайловская волость» от 29.01.2016 № 53 «О внесении изменений в Устав муниципального образования «Михайловская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«Михайловская волость» от 03.04.2017 № 87 «О внесении изменений и дополнений в Устав муниципального образования «Михайловская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«Михайловская волость» от 20.09.2017 № 103 «О внесении изменений в Устав муниципального образования «Михайловская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«Михайловская волость» от 31.05.2018 № 127 «О внесении изменений в Устав муниципального образования «Михайловская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«Михайловская волость» от 29.01.2019 № 153 «О внесении изменений в Устав муниципального образования «Михайловская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lastRenderedPageBreak/>
        <w:t>- решение Собрания депутатов сельского поселения «Михайловская волость» от 30.01.2020 № 185 «О внесении изменений в Устав муниципального образования «Михайловская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«Михайловская волость» от 31.03.2020 № 192 «О внесении изменений в Устав муниципального образования «Михайловская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«Михайловская волость» от 11.11.2020 № 7 «О внесении изменений в Устав муниципального образования «Михайловская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«Михайловская волость» от 15.10.2021 № 38 «О внесении изменений в Устав муниципального образования «Михайловская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«Михайловская волость» от 30.09.2022 № 70 «О внесении изменений в Устав муниципального образования «Михайловская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Устав муниципального образования «</w:t>
      </w:r>
      <w:proofErr w:type="spellStart"/>
      <w:r w:rsidRPr="003D63FE">
        <w:rPr>
          <w:sz w:val="26"/>
          <w:szCs w:val="26"/>
        </w:rPr>
        <w:t>Подберезинская</w:t>
      </w:r>
      <w:proofErr w:type="spellEnd"/>
      <w:r w:rsidRPr="003D63FE">
        <w:rPr>
          <w:sz w:val="26"/>
          <w:szCs w:val="26"/>
        </w:rPr>
        <w:t xml:space="preserve"> волость», принятый решением Собрания депутатов сельского поселения «</w:t>
      </w:r>
      <w:proofErr w:type="spellStart"/>
      <w:r w:rsidRPr="003D63FE">
        <w:rPr>
          <w:sz w:val="26"/>
          <w:szCs w:val="26"/>
        </w:rPr>
        <w:t>Подберезинская</w:t>
      </w:r>
      <w:proofErr w:type="spellEnd"/>
      <w:r w:rsidRPr="003D63FE">
        <w:rPr>
          <w:sz w:val="26"/>
          <w:szCs w:val="26"/>
        </w:rPr>
        <w:t xml:space="preserve"> волость» от 12.12.2005 № 3 «О принятии Устава муниципального образования «</w:t>
      </w:r>
      <w:proofErr w:type="spellStart"/>
      <w:r w:rsidRPr="003D63FE">
        <w:rPr>
          <w:sz w:val="26"/>
          <w:szCs w:val="26"/>
        </w:rPr>
        <w:t>Подберезинская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Подберезинская</w:t>
      </w:r>
      <w:proofErr w:type="spellEnd"/>
      <w:r w:rsidRPr="003D63FE">
        <w:rPr>
          <w:sz w:val="26"/>
          <w:szCs w:val="26"/>
        </w:rPr>
        <w:t xml:space="preserve"> волость» от 28.04.2006 № 16 «О внесении изменений и дополнений в Устав муниципального образования «</w:t>
      </w:r>
      <w:proofErr w:type="spellStart"/>
      <w:r w:rsidRPr="003D63FE">
        <w:rPr>
          <w:sz w:val="26"/>
          <w:szCs w:val="26"/>
        </w:rPr>
        <w:t>Подберезинская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Подберезинская</w:t>
      </w:r>
      <w:proofErr w:type="spellEnd"/>
      <w:r w:rsidRPr="003D63FE">
        <w:rPr>
          <w:sz w:val="26"/>
          <w:szCs w:val="26"/>
        </w:rPr>
        <w:t xml:space="preserve"> волость» от 05.09.2007 № 41 «О внесении изменений и дополнений в Устав муниципального образования «</w:t>
      </w:r>
      <w:proofErr w:type="spellStart"/>
      <w:r w:rsidRPr="003D63FE">
        <w:rPr>
          <w:sz w:val="26"/>
          <w:szCs w:val="26"/>
        </w:rPr>
        <w:t>Подберезинская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Подберезинская</w:t>
      </w:r>
      <w:proofErr w:type="spellEnd"/>
      <w:r w:rsidRPr="003D63FE">
        <w:rPr>
          <w:sz w:val="26"/>
          <w:szCs w:val="26"/>
        </w:rPr>
        <w:t xml:space="preserve"> волость» от 22.04.2008 № 57 «О внесении изменений и дополнений в Устав муниципального образования «</w:t>
      </w:r>
      <w:proofErr w:type="spellStart"/>
      <w:r w:rsidRPr="003D63FE">
        <w:rPr>
          <w:sz w:val="26"/>
          <w:szCs w:val="26"/>
        </w:rPr>
        <w:t>Подберезинская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Подберезинская</w:t>
      </w:r>
      <w:proofErr w:type="spellEnd"/>
      <w:r w:rsidRPr="003D63FE">
        <w:rPr>
          <w:sz w:val="26"/>
          <w:szCs w:val="26"/>
        </w:rPr>
        <w:t xml:space="preserve"> волость» от 19.02.2009 № 93 «О внесении изменений и дополнений в Устав муниципального образования «</w:t>
      </w:r>
      <w:proofErr w:type="spellStart"/>
      <w:r w:rsidRPr="003D63FE">
        <w:rPr>
          <w:sz w:val="26"/>
          <w:szCs w:val="26"/>
        </w:rPr>
        <w:t>Подберезинская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Подберезинская</w:t>
      </w:r>
      <w:proofErr w:type="spellEnd"/>
      <w:r w:rsidRPr="003D63FE">
        <w:rPr>
          <w:sz w:val="26"/>
          <w:szCs w:val="26"/>
        </w:rPr>
        <w:t xml:space="preserve"> волость» от 24.04.2009 № 98 «О внесении изменений и дополнений в Устав муниципального образования «</w:t>
      </w:r>
      <w:proofErr w:type="spellStart"/>
      <w:r w:rsidRPr="003D63FE">
        <w:rPr>
          <w:sz w:val="26"/>
          <w:szCs w:val="26"/>
        </w:rPr>
        <w:t>Подберезинская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Подберезинская</w:t>
      </w:r>
      <w:proofErr w:type="spellEnd"/>
      <w:r w:rsidRPr="003D63FE">
        <w:rPr>
          <w:sz w:val="26"/>
          <w:szCs w:val="26"/>
        </w:rPr>
        <w:t xml:space="preserve"> волость» от 12.10.2009 № 115 «О внесении изменений и дополнений в Устав муниципального образования «</w:t>
      </w:r>
      <w:proofErr w:type="spellStart"/>
      <w:r w:rsidRPr="003D63FE">
        <w:rPr>
          <w:sz w:val="26"/>
          <w:szCs w:val="26"/>
        </w:rPr>
        <w:t>Подберезинская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Подберезинская</w:t>
      </w:r>
      <w:proofErr w:type="spellEnd"/>
      <w:r w:rsidRPr="003D63FE">
        <w:rPr>
          <w:sz w:val="26"/>
          <w:szCs w:val="26"/>
        </w:rPr>
        <w:t xml:space="preserve"> волость» от 30.10.2009 № 122 «О внесении изменений и дополнений в Устав муниципального образования «</w:t>
      </w:r>
      <w:proofErr w:type="spellStart"/>
      <w:r w:rsidRPr="003D63FE">
        <w:rPr>
          <w:sz w:val="26"/>
          <w:szCs w:val="26"/>
        </w:rPr>
        <w:t>Подберезинская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Подберезинская</w:t>
      </w:r>
      <w:proofErr w:type="spellEnd"/>
      <w:r w:rsidRPr="003D63FE">
        <w:rPr>
          <w:sz w:val="26"/>
          <w:szCs w:val="26"/>
        </w:rPr>
        <w:t xml:space="preserve"> волость» от 27.11.2009 № 131 «О внесении изменений и дополнений в Устав муниципального образования «</w:t>
      </w:r>
      <w:proofErr w:type="spellStart"/>
      <w:r w:rsidRPr="003D63FE">
        <w:rPr>
          <w:sz w:val="26"/>
          <w:szCs w:val="26"/>
        </w:rPr>
        <w:t>Подберезинская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Подберезинская</w:t>
      </w:r>
      <w:proofErr w:type="spellEnd"/>
      <w:r w:rsidRPr="003D63FE">
        <w:rPr>
          <w:sz w:val="26"/>
          <w:szCs w:val="26"/>
        </w:rPr>
        <w:t xml:space="preserve"> волость» от 12.07.2010 № 15 «О внесении изменений и дополнений в Устав муниципального образования «</w:t>
      </w:r>
      <w:proofErr w:type="spellStart"/>
      <w:r w:rsidRPr="003D63FE">
        <w:rPr>
          <w:sz w:val="26"/>
          <w:szCs w:val="26"/>
        </w:rPr>
        <w:t>Подберезинская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Подберезинская</w:t>
      </w:r>
      <w:proofErr w:type="spellEnd"/>
      <w:r w:rsidRPr="003D63FE">
        <w:rPr>
          <w:sz w:val="26"/>
          <w:szCs w:val="26"/>
        </w:rPr>
        <w:t xml:space="preserve"> волость» от 29.11.2010 № 29 «О внесении изменений и дополнений в Устав муниципального образования «</w:t>
      </w:r>
      <w:proofErr w:type="spellStart"/>
      <w:r w:rsidRPr="003D63FE">
        <w:rPr>
          <w:sz w:val="26"/>
          <w:szCs w:val="26"/>
        </w:rPr>
        <w:t>Подберезинская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Подберезинская</w:t>
      </w:r>
      <w:proofErr w:type="spellEnd"/>
      <w:r w:rsidRPr="003D63FE">
        <w:rPr>
          <w:sz w:val="26"/>
          <w:szCs w:val="26"/>
        </w:rPr>
        <w:t xml:space="preserve"> волость» от 30.06.2011 № 54 «О внесении изменений и дополнений в Устав муниципального образования «</w:t>
      </w:r>
      <w:proofErr w:type="spellStart"/>
      <w:r w:rsidRPr="003D63FE">
        <w:rPr>
          <w:sz w:val="26"/>
          <w:szCs w:val="26"/>
        </w:rPr>
        <w:t>Подберезинская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lastRenderedPageBreak/>
        <w:t>- решение Собрания депутатов сельского поселения «</w:t>
      </w:r>
      <w:proofErr w:type="spellStart"/>
      <w:r w:rsidRPr="003D63FE">
        <w:rPr>
          <w:sz w:val="26"/>
          <w:szCs w:val="26"/>
        </w:rPr>
        <w:t>Подберезинская</w:t>
      </w:r>
      <w:proofErr w:type="spellEnd"/>
      <w:r w:rsidRPr="003D63FE">
        <w:rPr>
          <w:sz w:val="26"/>
          <w:szCs w:val="26"/>
        </w:rPr>
        <w:t xml:space="preserve"> волость» от 27.08.2012 № 105 «О внесении изменений и дополнений в Устав муниципального образования «</w:t>
      </w:r>
      <w:proofErr w:type="spellStart"/>
      <w:r w:rsidRPr="003D63FE">
        <w:rPr>
          <w:sz w:val="26"/>
          <w:szCs w:val="26"/>
        </w:rPr>
        <w:t>Подберезинская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Подберезинская</w:t>
      </w:r>
      <w:proofErr w:type="spellEnd"/>
      <w:r w:rsidRPr="003D63FE">
        <w:rPr>
          <w:sz w:val="26"/>
          <w:szCs w:val="26"/>
        </w:rPr>
        <w:t xml:space="preserve"> волость» от 26.04.2013 № 140 «О внесении изменений в Устав муниципального образования «</w:t>
      </w:r>
      <w:proofErr w:type="spellStart"/>
      <w:r w:rsidRPr="003D63FE">
        <w:rPr>
          <w:sz w:val="26"/>
          <w:szCs w:val="26"/>
        </w:rPr>
        <w:t>Подберезинская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Подберезинская</w:t>
      </w:r>
      <w:proofErr w:type="spellEnd"/>
      <w:r w:rsidRPr="003D63FE">
        <w:rPr>
          <w:sz w:val="26"/>
          <w:szCs w:val="26"/>
        </w:rPr>
        <w:t xml:space="preserve"> волость» от 20.01.2014 № 173 «О внесении изменений и дополнений в Устав муниципального образования «</w:t>
      </w:r>
      <w:proofErr w:type="spellStart"/>
      <w:r w:rsidRPr="003D63FE">
        <w:rPr>
          <w:sz w:val="26"/>
          <w:szCs w:val="26"/>
        </w:rPr>
        <w:t>Подберезинская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Подберезинская</w:t>
      </w:r>
      <w:proofErr w:type="spellEnd"/>
      <w:r w:rsidRPr="003D63FE">
        <w:rPr>
          <w:sz w:val="26"/>
          <w:szCs w:val="26"/>
        </w:rPr>
        <w:t xml:space="preserve"> волость» от 07.04.2014 № 183 «О внесении изменений и дополнений в Устав муниципального образования «</w:t>
      </w:r>
      <w:proofErr w:type="spellStart"/>
      <w:r w:rsidRPr="003D63FE">
        <w:rPr>
          <w:sz w:val="26"/>
          <w:szCs w:val="26"/>
        </w:rPr>
        <w:t>Подберезинская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Подберезинская</w:t>
      </w:r>
      <w:proofErr w:type="spellEnd"/>
      <w:r w:rsidRPr="003D63FE">
        <w:rPr>
          <w:sz w:val="26"/>
          <w:szCs w:val="26"/>
        </w:rPr>
        <w:t xml:space="preserve"> волость» от 27.01.2015 № 222 «О внесении изменений в Устав муниципального образования «</w:t>
      </w:r>
      <w:proofErr w:type="spellStart"/>
      <w:r w:rsidRPr="003D63FE">
        <w:rPr>
          <w:sz w:val="26"/>
          <w:szCs w:val="26"/>
        </w:rPr>
        <w:t>Подберезинская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Подберезинская</w:t>
      </w:r>
      <w:proofErr w:type="spellEnd"/>
      <w:r w:rsidRPr="003D63FE">
        <w:rPr>
          <w:sz w:val="26"/>
          <w:szCs w:val="26"/>
        </w:rPr>
        <w:t xml:space="preserve"> волость» от 12.11.2015 № 14 «О внесении изменений в Устав муниципального образования «</w:t>
      </w:r>
      <w:proofErr w:type="spellStart"/>
      <w:r w:rsidRPr="003D63FE">
        <w:rPr>
          <w:sz w:val="26"/>
          <w:szCs w:val="26"/>
        </w:rPr>
        <w:t>Подберезинская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Подберезинская</w:t>
      </w:r>
      <w:proofErr w:type="spellEnd"/>
      <w:r w:rsidRPr="003D63FE">
        <w:rPr>
          <w:sz w:val="26"/>
          <w:szCs w:val="26"/>
        </w:rPr>
        <w:t xml:space="preserve"> волость» от 08.04.2016 № 31 «О внесении изменений в Устав муниципального образования «</w:t>
      </w:r>
      <w:proofErr w:type="spellStart"/>
      <w:r w:rsidRPr="003D63FE">
        <w:rPr>
          <w:sz w:val="26"/>
          <w:szCs w:val="26"/>
        </w:rPr>
        <w:t>Подберезинская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Подберезинская</w:t>
      </w:r>
      <w:proofErr w:type="spellEnd"/>
      <w:r w:rsidRPr="003D63FE">
        <w:rPr>
          <w:sz w:val="26"/>
          <w:szCs w:val="26"/>
        </w:rPr>
        <w:t xml:space="preserve"> волость» от 27.02.2017 № 54 «О внесении изменений в Устав муниципального образования «</w:t>
      </w:r>
      <w:proofErr w:type="spellStart"/>
      <w:r w:rsidRPr="003D63FE">
        <w:rPr>
          <w:sz w:val="26"/>
          <w:szCs w:val="26"/>
        </w:rPr>
        <w:t>Подберезинская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Подберезинская</w:t>
      </w:r>
      <w:proofErr w:type="spellEnd"/>
      <w:r w:rsidRPr="003D63FE">
        <w:rPr>
          <w:sz w:val="26"/>
          <w:szCs w:val="26"/>
        </w:rPr>
        <w:t xml:space="preserve"> волость» от 18.09.2017 № 72 «О внесении изменений в Устав муниципального образования «</w:t>
      </w:r>
      <w:proofErr w:type="spellStart"/>
      <w:r w:rsidRPr="003D63FE">
        <w:rPr>
          <w:sz w:val="26"/>
          <w:szCs w:val="26"/>
        </w:rPr>
        <w:t>Подберезинская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Подберезинская</w:t>
      </w:r>
      <w:proofErr w:type="spellEnd"/>
      <w:r w:rsidRPr="003D63FE">
        <w:rPr>
          <w:sz w:val="26"/>
          <w:szCs w:val="26"/>
        </w:rPr>
        <w:t xml:space="preserve"> волость» от 31.05.2018 № 110 «О внесении изменений в Устав муниципального образования «</w:t>
      </w:r>
      <w:proofErr w:type="spellStart"/>
      <w:r w:rsidRPr="003D63FE">
        <w:rPr>
          <w:sz w:val="26"/>
          <w:szCs w:val="26"/>
        </w:rPr>
        <w:t>Подберезинская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Подберезинская</w:t>
      </w:r>
      <w:proofErr w:type="spellEnd"/>
      <w:r w:rsidRPr="003D63FE">
        <w:rPr>
          <w:sz w:val="26"/>
          <w:szCs w:val="26"/>
        </w:rPr>
        <w:t xml:space="preserve"> волость» от 29.01.2019 № 134 «О внесении изменений в Устав муниципального образования «</w:t>
      </w:r>
      <w:proofErr w:type="spellStart"/>
      <w:r w:rsidRPr="003D63FE">
        <w:rPr>
          <w:sz w:val="26"/>
          <w:szCs w:val="26"/>
        </w:rPr>
        <w:t>Подберезинская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Подберезинская</w:t>
      </w:r>
      <w:proofErr w:type="spellEnd"/>
      <w:r w:rsidRPr="003D63FE">
        <w:rPr>
          <w:sz w:val="26"/>
          <w:szCs w:val="26"/>
        </w:rPr>
        <w:t xml:space="preserve"> волость» от 05.02.2020 № 170 «О внесении изменений в Устав муниципального образования «</w:t>
      </w:r>
      <w:proofErr w:type="spellStart"/>
      <w:r w:rsidRPr="003D63FE">
        <w:rPr>
          <w:sz w:val="26"/>
          <w:szCs w:val="26"/>
        </w:rPr>
        <w:t>Подберезинская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Подберезинская</w:t>
      </w:r>
      <w:proofErr w:type="spellEnd"/>
      <w:r w:rsidRPr="003D63FE">
        <w:rPr>
          <w:sz w:val="26"/>
          <w:szCs w:val="26"/>
        </w:rPr>
        <w:t xml:space="preserve"> волость» от 31.03.2020 № 176 «О внесении изменений в Устав муниципального образования «</w:t>
      </w:r>
      <w:proofErr w:type="spellStart"/>
      <w:r w:rsidRPr="003D63FE">
        <w:rPr>
          <w:sz w:val="26"/>
          <w:szCs w:val="26"/>
        </w:rPr>
        <w:t>Подберезинская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Подберезинская</w:t>
      </w:r>
      <w:proofErr w:type="spellEnd"/>
      <w:r w:rsidRPr="003D63FE">
        <w:rPr>
          <w:sz w:val="26"/>
          <w:szCs w:val="26"/>
        </w:rPr>
        <w:t xml:space="preserve"> волость» от 13.11.2020 № 12 «О внесении изменений в Устав муниципального образования «</w:t>
      </w:r>
      <w:proofErr w:type="spellStart"/>
      <w:r w:rsidRPr="003D63FE">
        <w:rPr>
          <w:sz w:val="26"/>
          <w:szCs w:val="26"/>
        </w:rPr>
        <w:t>Подберезинская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Подберезинская</w:t>
      </w:r>
      <w:proofErr w:type="spellEnd"/>
      <w:r w:rsidRPr="003D63FE">
        <w:rPr>
          <w:sz w:val="26"/>
          <w:szCs w:val="26"/>
        </w:rPr>
        <w:t xml:space="preserve"> волость» от 21.10.2021 № 41 «О внесении изменений в Устав муниципального образования «</w:t>
      </w:r>
      <w:proofErr w:type="spellStart"/>
      <w:r w:rsidRPr="003D63FE">
        <w:rPr>
          <w:sz w:val="26"/>
          <w:szCs w:val="26"/>
        </w:rPr>
        <w:t>Подберезинская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Подберезинская</w:t>
      </w:r>
      <w:proofErr w:type="spellEnd"/>
      <w:r w:rsidRPr="003D63FE">
        <w:rPr>
          <w:sz w:val="26"/>
          <w:szCs w:val="26"/>
        </w:rPr>
        <w:t xml:space="preserve"> волость» от 17.06.2022 № 70 «О внесении изменений в Устав муниципального образования «</w:t>
      </w:r>
      <w:proofErr w:type="spellStart"/>
      <w:r w:rsidRPr="003D63FE">
        <w:rPr>
          <w:sz w:val="26"/>
          <w:szCs w:val="26"/>
        </w:rPr>
        <w:t>Подберезинская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Устав муниципального образования «</w:t>
      </w:r>
      <w:proofErr w:type="spellStart"/>
      <w:r w:rsidRPr="003D63FE">
        <w:rPr>
          <w:sz w:val="26"/>
          <w:szCs w:val="26"/>
        </w:rPr>
        <w:t>Самолуковская</w:t>
      </w:r>
      <w:proofErr w:type="spellEnd"/>
      <w:r w:rsidRPr="003D63FE">
        <w:rPr>
          <w:sz w:val="26"/>
          <w:szCs w:val="26"/>
        </w:rPr>
        <w:t xml:space="preserve"> волость», принятый решением Собрания депутатов сельского поселения «</w:t>
      </w:r>
      <w:proofErr w:type="spellStart"/>
      <w:r w:rsidRPr="003D63FE">
        <w:rPr>
          <w:sz w:val="26"/>
          <w:szCs w:val="26"/>
        </w:rPr>
        <w:t>Самолуковская</w:t>
      </w:r>
      <w:proofErr w:type="spellEnd"/>
      <w:r w:rsidRPr="003D63FE">
        <w:rPr>
          <w:sz w:val="26"/>
          <w:szCs w:val="26"/>
        </w:rPr>
        <w:t xml:space="preserve"> волость» от 05.11.2015 № 16 «Об Уставе муниципального образования «</w:t>
      </w:r>
      <w:proofErr w:type="spellStart"/>
      <w:r w:rsidRPr="003D63FE">
        <w:rPr>
          <w:sz w:val="26"/>
          <w:szCs w:val="26"/>
        </w:rPr>
        <w:t>Самолуковская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lastRenderedPageBreak/>
        <w:t>- решение Собрания депутатов сельского поселения «</w:t>
      </w:r>
      <w:proofErr w:type="spellStart"/>
      <w:r w:rsidRPr="003D63FE">
        <w:rPr>
          <w:sz w:val="26"/>
          <w:szCs w:val="26"/>
        </w:rPr>
        <w:t>Самолуковская</w:t>
      </w:r>
      <w:proofErr w:type="spellEnd"/>
      <w:r w:rsidRPr="003D63FE">
        <w:rPr>
          <w:sz w:val="26"/>
          <w:szCs w:val="26"/>
        </w:rPr>
        <w:t xml:space="preserve"> волость» от 29.01.2016 № 42 «О внесении изменений в Устав муниципального образования «</w:t>
      </w:r>
      <w:proofErr w:type="spellStart"/>
      <w:r w:rsidRPr="003D63FE">
        <w:rPr>
          <w:sz w:val="26"/>
          <w:szCs w:val="26"/>
        </w:rPr>
        <w:t>Самолуковская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Самолуковская</w:t>
      </w:r>
      <w:proofErr w:type="spellEnd"/>
      <w:r w:rsidRPr="003D63FE">
        <w:rPr>
          <w:sz w:val="26"/>
          <w:szCs w:val="26"/>
        </w:rPr>
        <w:t xml:space="preserve"> волость» от 03.04.2017 № 87 «О внесении изменений и дополнений в Устав муниципального образования «</w:t>
      </w:r>
      <w:proofErr w:type="spellStart"/>
      <w:r w:rsidRPr="003D63FE">
        <w:rPr>
          <w:sz w:val="26"/>
          <w:szCs w:val="26"/>
        </w:rPr>
        <w:t>Самолуковская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Самолуковская</w:t>
      </w:r>
      <w:proofErr w:type="spellEnd"/>
      <w:r w:rsidRPr="003D63FE">
        <w:rPr>
          <w:sz w:val="26"/>
          <w:szCs w:val="26"/>
        </w:rPr>
        <w:t xml:space="preserve"> волость» от 19.09.2017 № 103 «О внесении изменений в Устав муниципального образования «</w:t>
      </w:r>
      <w:proofErr w:type="spellStart"/>
      <w:r w:rsidRPr="003D63FE">
        <w:rPr>
          <w:sz w:val="26"/>
          <w:szCs w:val="26"/>
        </w:rPr>
        <w:t>Самолуковская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Самолуковская</w:t>
      </w:r>
      <w:proofErr w:type="spellEnd"/>
      <w:r w:rsidRPr="003D63FE">
        <w:rPr>
          <w:sz w:val="26"/>
          <w:szCs w:val="26"/>
        </w:rPr>
        <w:t xml:space="preserve"> волость» от 31.05.2018 № 130 «О внесении изменений в Устав муниципального образования «</w:t>
      </w:r>
      <w:proofErr w:type="spellStart"/>
      <w:r w:rsidRPr="003D63FE">
        <w:rPr>
          <w:sz w:val="26"/>
          <w:szCs w:val="26"/>
        </w:rPr>
        <w:t>Самолуковская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Самолуковская</w:t>
      </w:r>
      <w:proofErr w:type="spellEnd"/>
      <w:r w:rsidRPr="003D63FE">
        <w:rPr>
          <w:sz w:val="26"/>
          <w:szCs w:val="26"/>
        </w:rPr>
        <w:t xml:space="preserve"> волость» от 29.01.2019 № 160 «О внесении изменений в Устав муниципального образования «</w:t>
      </w:r>
      <w:proofErr w:type="spellStart"/>
      <w:r w:rsidRPr="003D63FE">
        <w:rPr>
          <w:sz w:val="26"/>
          <w:szCs w:val="26"/>
        </w:rPr>
        <w:t>Самолуковская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Самолуковская</w:t>
      </w:r>
      <w:proofErr w:type="spellEnd"/>
      <w:r w:rsidRPr="003D63FE">
        <w:rPr>
          <w:sz w:val="26"/>
          <w:szCs w:val="26"/>
        </w:rPr>
        <w:t xml:space="preserve"> волость» от 30.01.2020 № 189 «О внесении изменений в Устав муниципального образования «</w:t>
      </w:r>
      <w:proofErr w:type="spellStart"/>
      <w:r w:rsidRPr="003D63FE">
        <w:rPr>
          <w:sz w:val="26"/>
          <w:szCs w:val="26"/>
        </w:rPr>
        <w:t>Самолуковская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Самолуковская</w:t>
      </w:r>
      <w:proofErr w:type="spellEnd"/>
      <w:r w:rsidRPr="003D63FE">
        <w:rPr>
          <w:sz w:val="26"/>
          <w:szCs w:val="26"/>
        </w:rPr>
        <w:t xml:space="preserve"> волость» от 13.03.2020 № 195 «О внесении изменений в Устав муниципального образования «</w:t>
      </w:r>
      <w:proofErr w:type="spellStart"/>
      <w:r w:rsidRPr="003D63FE">
        <w:rPr>
          <w:sz w:val="26"/>
          <w:szCs w:val="26"/>
        </w:rPr>
        <w:t>Самолуковская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Самолуковская</w:t>
      </w:r>
      <w:proofErr w:type="spellEnd"/>
      <w:r w:rsidRPr="003D63FE">
        <w:rPr>
          <w:sz w:val="26"/>
          <w:szCs w:val="26"/>
        </w:rPr>
        <w:t xml:space="preserve"> волость» от 18.05.2020 № 201 «О внесении изменений в Устав муниципального образования «</w:t>
      </w:r>
      <w:proofErr w:type="spellStart"/>
      <w:r w:rsidRPr="003D63FE">
        <w:rPr>
          <w:sz w:val="26"/>
          <w:szCs w:val="26"/>
        </w:rPr>
        <w:t>Самолуковская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Самолуковская</w:t>
      </w:r>
      <w:proofErr w:type="spellEnd"/>
      <w:r w:rsidRPr="003D63FE">
        <w:rPr>
          <w:sz w:val="26"/>
          <w:szCs w:val="26"/>
        </w:rPr>
        <w:t xml:space="preserve"> волость» от 03.12.2020 № 18 «О внесении изменений в Устав муниципального образования «</w:t>
      </w:r>
      <w:proofErr w:type="spellStart"/>
      <w:r w:rsidRPr="003D63FE">
        <w:rPr>
          <w:sz w:val="26"/>
          <w:szCs w:val="26"/>
        </w:rPr>
        <w:t>Самолуковская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Самолуковская</w:t>
      </w:r>
      <w:proofErr w:type="spellEnd"/>
      <w:r w:rsidRPr="003D63FE">
        <w:rPr>
          <w:sz w:val="26"/>
          <w:szCs w:val="26"/>
        </w:rPr>
        <w:t xml:space="preserve"> волость» от 19.10.2021 № 55 «О внесении изменений в Устав муниципального образования «</w:t>
      </w:r>
      <w:proofErr w:type="spellStart"/>
      <w:r w:rsidRPr="003D63FE">
        <w:rPr>
          <w:sz w:val="26"/>
          <w:szCs w:val="26"/>
        </w:rPr>
        <w:t>Самолуковская</w:t>
      </w:r>
      <w:proofErr w:type="spellEnd"/>
      <w:r w:rsidRPr="003D63FE">
        <w:rPr>
          <w:sz w:val="26"/>
          <w:szCs w:val="26"/>
        </w:rPr>
        <w:t xml:space="preserve"> волость»;</w:t>
      </w:r>
    </w:p>
    <w:p w:rsidR="0045340E" w:rsidRPr="003D63FE" w:rsidRDefault="0045340E" w:rsidP="003D63FE">
      <w:pPr>
        <w:pStyle w:val="a4"/>
        <w:spacing w:before="0" w:beforeAutospacing="0" w:after="0" w:afterAutospacing="0"/>
        <w:ind w:firstLine="709"/>
        <w:jc w:val="both"/>
        <w:rPr>
          <w:sz w:val="26"/>
          <w:szCs w:val="26"/>
        </w:rPr>
      </w:pPr>
      <w:r w:rsidRPr="003D63FE">
        <w:rPr>
          <w:sz w:val="26"/>
          <w:szCs w:val="26"/>
        </w:rPr>
        <w:t>- решение Собрания депутатов сельского поселения «</w:t>
      </w:r>
      <w:proofErr w:type="spellStart"/>
      <w:r w:rsidRPr="003D63FE">
        <w:rPr>
          <w:sz w:val="26"/>
          <w:szCs w:val="26"/>
        </w:rPr>
        <w:t>Самолуковская</w:t>
      </w:r>
      <w:proofErr w:type="spellEnd"/>
      <w:r w:rsidRPr="003D63FE">
        <w:rPr>
          <w:sz w:val="26"/>
          <w:szCs w:val="26"/>
        </w:rPr>
        <w:t xml:space="preserve"> волость» от 31.10.2022 № 106 «О внесении изменений в Устав муниципального образования «</w:t>
      </w:r>
      <w:proofErr w:type="spellStart"/>
      <w:r w:rsidRPr="003D63FE">
        <w:rPr>
          <w:sz w:val="26"/>
          <w:szCs w:val="26"/>
        </w:rPr>
        <w:t>Самолуковская</w:t>
      </w:r>
      <w:proofErr w:type="spellEnd"/>
      <w:r w:rsidRPr="003D63FE">
        <w:rPr>
          <w:sz w:val="26"/>
          <w:szCs w:val="26"/>
        </w:rPr>
        <w:t xml:space="preserve"> волость».</w:t>
      </w:r>
    </w:p>
    <w:p w:rsidR="004771E2" w:rsidRPr="003D63FE" w:rsidRDefault="004771E2" w:rsidP="003D63FE">
      <w:pPr>
        <w:pStyle w:val="a7"/>
        <w:ind w:firstLine="709"/>
        <w:jc w:val="both"/>
        <w:rPr>
          <w:rFonts w:ascii="Times New Roman" w:hAnsi="Times New Roman"/>
          <w:color w:val="000000"/>
          <w:sz w:val="26"/>
          <w:szCs w:val="26"/>
        </w:rPr>
      </w:pPr>
      <w:r w:rsidRPr="003D63FE">
        <w:rPr>
          <w:rFonts w:ascii="Times New Roman" w:hAnsi="Times New Roman"/>
          <w:color w:val="000000"/>
          <w:sz w:val="26"/>
          <w:szCs w:val="26"/>
        </w:rPr>
        <w:t>4. Устав Локнянского муниципального  округа Псковской области вступает в силу после его государственной регистрации и официального опубликования в периодическом печатном издании – газете «Восход».</w:t>
      </w:r>
    </w:p>
    <w:p w:rsidR="004771E2" w:rsidRPr="003D63FE" w:rsidRDefault="004771E2" w:rsidP="003D63FE">
      <w:pPr>
        <w:pStyle w:val="a7"/>
        <w:ind w:firstLine="709"/>
        <w:jc w:val="both"/>
        <w:rPr>
          <w:rFonts w:ascii="Times New Roman" w:hAnsi="Times New Roman"/>
          <w:bCs/>
          <w:sz w:val="26"/>
          <w:szCs w:val="26"/>
        </w:rPr>
      </w:pPr>
      <w:r w:rsidRPr="003D63FE">
        <w:rPr>
          <w:rFonts w:ascii="Times New Roman" w:hAnsi="Times New Roman"/>
          <w:color w:val="000000"/>
          <w:sz w:val="26"/>
          <w:szCs w:val="26"/>
        </w:rPr>
        <w:t xml:space="preserve">5. </w:t>
      </w:r>
      <w:r w:rsidRPr="003D63FE">
        <w:rPr>
          <w:rFonts w:ascii="Times New Roman" w:hAnsi="Times New Roman"/>
          <w:sz w:val="26"/>
          <w:szCs w:val="26"/>
        </w:rPr>
        <w:t>Опубликовать настоящее решение в газете «Восход» и разместить на официальном сайте Локнянского района в информационно-телекоммуникационной сети «Интернет».</w:t>
      </w:r>
    </w:p>
    <w:p w:rsidR="004771E2" w:rsidRPr="003D63FE" w:rsidRDefault="004771E2" w:rsidP="003D63FE">
      <w:pPr>
        <w:tabs>
          <w:tab w:val="left" w:pos="851"/>
        </w:tabs>
        <w:spacing w:after="0" w:line="240" w:lineRule="auto"/>
        <w:ind w:firstLine="567"/>
        <w:jc w:val="both"/>
        <w:rPr>
          <w:rFonts w:ascii="Times New Roman" w:hAnsi="Times New Roman"/>
          <w:sz w:val="26"/>
          <w:szCs w:val="26"/>
        </w:rPr>
      </w:pPr>
    </w:p>
    <w:p w:rsidR="004771E2" w:rsidRPr="003D63FE" w:rsidRDefault="004771E2" w:rsidP="003D63FE">
      <w:pPr>
        <w:spacing w:after="0" w:line="240" w:lineRule="auto"/>
        <w:ind w:firstLine="567"/>
        <w:jc w:val="both"/>
        <w:rPr>
          <w:rFonts w:ascii="Times New Roman" w:hAnsi="Times New Roman"/>
          <w:color w:val="000000"/>
          <w:sz w:val="26"/>
          <w:szCs w:val="26"/>
        </w:rPr>
      </w:pPr>
    </w:p>
    <w:p w:rsidR="004771E2" w:rsidRPr="003D63FE" w:rsidRDefault="004771E2" w:rsidP="003D63FE">
      <w:pPr>
        <w:spacing w:after="0" w:line="240" w:lineRule="auto"/>
        <w:rPr>
          <w:rFonts w:ascii="Times New Roman" w:hAnsi="Times New Roman"/>
          <w:sz w:val="26"/>
          <w:szCs w:val="26"/>
        </w:rPr>
      </w:pPr>
      <w:r w:rsidRPr="003D63FE">
        <w:rPr>
          <w:rFonts w:ascii="Times New Roman" w:hAnsi="Times New Roman"/>
          <w:sz w:val="26"/>
          <w:szCs w:val="26"/>
        </w:rPr>
        <w:t>Председатель Собрания депутатов</w:t>
      </w:r>
    </w:p>
    <w:p w:rsidR="004771E2" w:rsidRPr="003D63FE" w:rsidRDefault="004771E2" w:rsidP="003D63FE">
      <w:pPr>
        <w:spacing w:after="0" w:line="240" w:lineRule="auto"/>
        <w:rPr>
          <w:rFonts w:ascii="Times New Roman" w:hAnsi="Times New Roman"/>
          <w:sz w:val="26"/>
          <w:szCs w:val="26"/>
        </w:rPr>
      </w:pPr>
      <w:r w:rsidRPr="003D63FE">
        <w:rPr>
          <w:rFonts w:ascii="Times New Roman" w:hAnsi="Times New Roman"/>
          <w:sz w:val="26"/>
          <w:szCs w:val="26"/>
        </w:rPr>
        <w:t xml:space="preserve">Локнянского муниципального округа </w:t>
      </w:r>
    </w:p>
    <w:p w:rsidR="004771E2" w:rsidRPr="003D63FE" w:rsidRDefault="004771E2" w:rsidP="003D63FE">
      <w:pPr>
        <w:spacing w:after="0" w:line="240" w:lineRule="auto"/>
        <w:rPr>
          <w:rFonts w:ascii="Times New Roman" w:hAnsi="Times New Roman"/>
          <w:sz w:val="26"/>
          <w:szCs w:val="26"/>
        </w:rPr>
      </w:pPr>
      <w:r w:rsidRPr="003D63FE">
        <w:rPr>
          <w:rFonts w:ascii="Times New Roman" w:hAnsi="Times New Roman"/>
          <w:sz w:val="26"/>
          <w:szCs w:val="26"/>
        </w:rPr>
        <w:t>первого созыва</w:t>
      </w:r>
      <w:r w:rsidRPr="003D63FE">
        <w:rPr>
          <w:rFonts w:ascii="Times New Roman" w:hAnsi="Times New Roman"/>
          <w:sz w:val="26"/>
          <w:szCs w:val="26"/>
        </w:rPr>
        <w:tab/>
      </w:r>
      <w:r w:rsidRPr="003D63FE">
        <w:rPr>
          <w:rFonts w:ascii="Times New Roman" w:hAnsi="Times New Roman"/>
          <w:sz w:val="26"/>
          <w:szCs w:val="26"/>
        </w:rPr>
        <w:tab/>
      </w:r>
      <w:r w:rsidRPr="003D63FE">
        <w:rPr>
          <w:rFonts w:ascii="Times New Roman" w:hAnsi="Times New Roman"/>
          <w:sz w:val="26"/>
          <w:szCs w:val="26"/>
        </w:rPr>
        <w:tab/>
        <w:t xml:space="preserve">                                                                </w:t>
      </w:r>
      <w:proofErr w:type="spellStart"/>
      <w:r w:rsidRPr="003D63FE">
        <w:rPr>
          <w:rFonts w:ascii="Times New Roman" w:hAnsi="Times New Roman"/>
          <w:sz w:val="26"/>
          <w:szCs w:val="26"/>
        </w:rPr>
        <w:t>А.А.Блинов</w:t>
      </w:r>
      <w:proofErr w:type="spellEnd"/>
      <w:r w:rsidRPr="003D63FE">
        <w:rPr>
          <w:rFonts w:ascii="Times New Roman" w:hAnsi="Times New Roman"/>
          <w:sz w:val="26"/>
          <w:szCs w:val="26"/>
        </w:rPr>
        <w:t xml:space="preserve">                                                </w:t>
      </w:r>
    </w:p>
    <w:p w:rsidR="004771E2" w:rsidRPr="003D63FE" w:rsidRDefault="004771E2" w:rsidP="003D63FE">
      <w:pPr>
        <w:spacing w:after="0" w:line="240" w:lineRule="auto"/>
        <w:ind w:firstLine="567"/>
        <w:rPr>
          <w:rFonts w:ascii="Times New Roman" w:hAnsi="Times New Roman"/>
          <w:sz w:val="26"/>
          <w:szCs w:val="26"/>
        </w:rPr>
      </w:pPr>
    </w:p>
    <w:p w:rsidR="004771E2" w:rsidRPr="003D63FE" w:rsidRDefault="004771E2" w:rsidP="003D63FE">
      <w:pPr>
        <w:spacing w:after="0" w:line="240" w:lineRule="auto"/>
        <w:rPr>
          <w:rFonts w:ascii="Times New Roman" w:hAnsi="Times New Roman"/>
          <w:sz w:val="26"/>
          <w:szCs w:val="26"/>
        </w:rPr>
      </w:pPr>
      <w:r w:rsidRPr="003D63FE">
        <w:rPr>
          <w:rFonts w:ascii="Times New Roman" w:hAnsi="Times New Roman"/>
          <w:sz w:val="26"/>
          <w:szCs w:val="26"/>
        </w:rPr>
        <w:t xml:space="preserve">Глава Локнянского муниципального округа                            </w:t>
      </w:r>
      <w:r w:rsidR="00C721E9" w:rsidRPr="003D63FE">
        <w:rPr>
          <w:rFonts w:ascii="Times New Roman" w:hAnsi="Times New Roman"/>
          <w:sz w:val="26"/>
          <w:szCs w:val="26"/>
        </w:rPr>
        <w:t xml:space="preserve">         </w:t>
      </w:r>
      <w:r w:rsidRPr="003D63FE">
        <w:rPr>
          <w:rFonts w:ascii="Times New Roman" w:hAnsi="Times New Roman"/>
          <w:sz w:val="26"/>
          <w:szCs w:val="26"/>
        </w:rPr>
        <w:t xml:space="preserve">       </w:t>
      </w:r>
      <w:proofErr w:type="spellStart"/>
      <w:r w:rsidRPr="003D63FE">
        <w:rPr>
          <w:rFonts w:ascii="Times New Roman" w:hAnsi="Times New Roman"/>
          <w:sz w:val="26"/>
          <w:szCs w:val="26"/>
        </w:rPr>
        <w:t>И.Д.Белугин</w:t>
      </w:r>
      <w:proofErr w:type="spellEnd"/>
    </w:p>
    <w:p w:rsidR="003D63FE" w:rsidRPr="003D63FE" w:rsidRDefault="003D63FE" w:rsidP="003D63FE">
      <w:pPr>
        <w:spacing w:after="0" w:line="240" w:lineRule="auto"/>
        <w:rPr>
          <w:rFonts w:ascii="Times New Roman" w:hAnsi="Times New Roman"/>
          <w:sz w:val="26"/>
          <w:szCs w:val="26"/>
        </w:rPr>
      </w:pPr>
    </w:p>
    <w:p w:rsidR="003D63FE" w:rsidRPr="003D63FE" w:rsidRDefault="003D63FE" w:rsidP="003D63FE">
      <w:pPr>
        <w:spacing w:after="0" w:line="240" w:lineRule="auto"/>
        <w:rPr>
          <w:rFonts w:ascii="Times New Roman" w:hAnsi="Times New Roman"/>
          <w:sz w:val="26"/>
          <w:szCs w:val="26"/>
        </w:rPr>
      </w:pPr>
    </w:p>
    <w:p w:rsidR="003D63FE" w:rsidRPr="003D63FE" w:rsidRDefault="003D63FE" w:rsidP="003D63FE">
      <w:pPr>
        <w:spacing w:after="0" w:line="240" w:lineRule="auto"/>
        <w:rPr>
          <w:rFonts w:ascii="Times New Roman" w:hAnsi="Times New Roman"/>
          <w:sz w:val="26"/>
          <w:szCs w:val="26"/>
        </w:rPr>
      </w:pPr>
    </w:p>
    <w:p w:rsidR="003D63FE" w:rsidRPr="003D63FE" w:rsidRDefault="003D63FE" w:rsidP="003D63FE">
      <w:pPr>
        <w:spacing w:after="0" w:line="240" w:lineRule="auto"/>
        <w:rPr>
          <w:rFonts w:ascii="Times New Roman" w:hAnsi="Times New Roman"/>
          <w:sz w:val="26"/>
          <w:szCs w:val="26"/>
        </w:rPr>
      </w:pPr>
    </w:p>
    <w:p w:rsidR="003D63FE" w:rsidRDefault="003D63FE" w:rsidP="003D63FE">
      <w:pPr>
        <w:spacing w:after="0" w:line="240" w:lineRule="auto"/>
        <w:rPr>
          <w:rFonts w:ascii="Times New Roman" w:hAnsi="Times New Roman"/>
          <w:sz w:val="26"/>
          <w:szCs w:val="26"/>
        </w:rPr>
      </w:pPr>
    </w:p>
    <w:p w:rsidR="00C641C9" w:rsidRPr="003D63FE" w:rsidRDefault="00C641C9" w:rsidP="003D63FE">
      <w:pPr>
        <w:spacing w:after="0" w:line="240" w:lineRule="auto"/>
        <w:rPr>
          <w:rFonts w:ascii="Times New Roman" w:hAnsi="Times New Roman"/>
          <w:sz w:val="26"/>
          <w:szCs w:val="26"/>
        </w:rPr>
      </w:pPr>
    </w:p>
    <w:p w:rsidR="003D63FE" w:rsidRPr="003D63FE" w:rsidRDefault="003D63FE" w:rsidP="003D63FE">
      <w:pPr>
        <w:spacing w:after="0" w:line="240" w:lineRule="auto"/>
        <w:ind w:firstLine="5387"/>
        <w:jc w:val="center"/>
        <w:rPr>
          <w:rFonts w:ascii="Times New Roman" w:hAnsi="Times New Roman"/>
          <w:sz w:val="26"/>
          <w:szCs w:val="26"/>
        </w:rPr>
      </w:pPr>
      <w:proofErr w:type="gramStart"/>
      <w:r w:rsidRPr="003D63FE">
        <w:rPr>
          <w:rFonts w:ascii="Times New Roman" w:hAnsi="Times New Roman"/>
          <w:sz w:val="26"/>
          <w:szCs w:val="26"/>
        </w:rPr>
        <w:lastRenderedPageBreak/>
        <w:t>Принят</w:t>
      </w:r>
      <w:proofErr w:type="gramEnd"/>
    </w:p>
    <w:p w:rsidR="003D63FE" w:rsidRPr="003D63FE" w:rsidRDefault="003D63FE" w:rsidP="003D63FE">
      <w:pPr>
        <w:spacing w:after="0" w:line="240" w:lineRule="auto"/>
        <w:ind w:firstLine="5387"/>
        <w:jc w:val="center"/>
        <w:rPr>
          <w:rFonts w:ascii="Times New Roman" w:hAnsi="Times New Roman"/>
          <w:sz w:val="26"/>
          <w:szCs w:val="26"/>
        </w:rPr>
      </w:pPr>
      <w:r w:rsidRPr="003D63FE">
        <w:rPr>
          <w:rFonts w:ascii="Times New Roman" w:hAnsi="Times New Roman"/>
          <w:sz w:val="26"/>
          <w:szCs w:val="26"/>
        </w:rPr>
        <w:t>решением Собрания депутатов</w:t>
      </w:r>
    </w:p>
    <w:p w:rsidR="003D63FE" w:rsidRPr="003D63FE" w:rsidRDefault="003D63FE" w:rsidP="003D63FE">
      <w:pPr>
        <w:spacing w:after="0" w:line="240" w:lineRule="auto"/>
        <w:ind w:firstLine="5387"/>
        <w:jc w:val="center"/>
        <w:rPr>
          <w:rFonts w:ascii="Times New Roman" w:hAnsi="Times New Roman"/>
          <w:sz w:val="26"/>
          <w:szCs w:val="26"/>
        </w:rPr>
      </w:pPr>
      <w:r w:rsidRPr="003D63FE">
        <w:rPr>
          <w:rFonts w:ascii="Times New Roman" w:hAnsi="Times New Roman"/>
          <w:sz w:val="26"/>
          <w:szCs w:val="26"/>
        </w:rPr>
        <w:t>Локнянского муниципального округа</w:t>
      </w:r>
    </w:p>
    <w:p w:rsidR="003D63FE" w:rsidRPr="003D63FE" w:rsidRDefault="003D63FE" w:rsidP="003D63FE">
      <w:pPr>
        <w:spacing w:after="0" w:line="240" w:lineRule="auto"/>
        <w:ind w:firstLine="5387"/>
        <w:jc w:val="center"/>
        <w:rPr>
          <w:rFonts w:ascii="Times New Roman" w:hAnsi="Times New Roman"/>
          <w:sz w:val="26"/>
          <w:szCs w:val="26"/>
        </w:rPr>
      </w:pPr>
      <w:r w:rsidRPr="003D63FE">
        <w:rPr>
          <w:rFonts w:ascii="Times New Roman" w:hAnsi="Times New Roman"/>
          <w:sz w:val="26"/>
          <w:szCs w:val="26"/>
        </w:rPr>
        <w:t>от «30» октября 2023 г. № 36</w:t>
      </w:r>
    </w:p>
    <w:p w:rsidR="003D63FE" w:rsidRPr="003D63FE" w:rsidRDefault="003D63FE" w:rsidP="003D63FE">
      <w:pPr>
        <w:tabs>
          <w:tab w:val="left" w:pos="6840"/>
        </w:tabs>
        <w:spacing w:after="0" w:line="240" w:lineRule="auto"/>
        <w:jc w:val="right"/>
        <w:rPr>
          <w:rFonts w:ascii="Times New Roman" w:hAnsi="Times New Roman"/>
          <w:b/>
          <w:sz w:val="26"/>
          <w:szCs w:val="26"/>
        </w:rPr>
      </w:pPr>
    </w:p>
    <w:p w:rsidR="003D63FE" w:rsidRPr="003D63FE" w:rsidRDefault="003D63FE" w:rsidP="003D63FE">
      <w:pPr>
        <w:tabs>
          <w:tab w:val="left" w:pos="6840"/>
        </w:tabs>
        <w:spacing w:after="0" w:line="240" w:lineRule="auto"/>
        <w:jc w:val="both"/>
        <w:rPr>
          <w:rFonts w:ascii="Times New Roman" w:hAnsi="Times New Roman"/>
          <w:sz w:val="26"/>
          <w:szCs w:val="26"/>
        </w:rPr>
      </w:pPr>
    </w:p>
    <w:p w:rsidR="003D63FE" w:rsidRPr="003D63FE" w:rsidRDefault="003D63FE" w:rsidP="003D63FE">
      <w:pPr>
        <w:spacing w:after="0" w:line="240" w:lineRule="auto"/>
        <w:jc w:val="center"/>
        <w:rPr>
          <w:rFonts w:ascii="Times New Roman" w:hAnsi="Times New Roman"/>
          <w:b/>
          <w:bCs/>
          <w:sz w:val="26"/>
          <w:szCs w:val="26"/>
        </w:rPr>
      </w:pPr>
      <w:r w:rsidRPr="003D63FE">
        <w:rPr>
          <w:rFonts w:ascii="Times New Roman" w:hAnsi="Times New Roman"/>
          <w:b/>
          <w:bCs/>
          <w:sz w:val="26"/>
          <w:szCs w:val="26"/>
        </w:rPr>
        <w:t>УСТАВ</w:t>
      </w:r>
    </w:p>
    <w:p w:rsidR="003D63FE" w:rsidRPr="003D63FE" w:rsidRDefault="003D63FE" w:rsidP="003D63FE">
      <w:pPr>
        <w:spacing w:after="0" w:line="240" w:lineRule="auto"/>
        <w:jc w:val="center"/>
        <w:rPr>
          <w:rFonts w:ascii="Times New Roman" w:hAnsi="Times New Roman"/>
          <w:b/>
          <w:bCs/>
          <w:sz w:val="26"/>
          <w:szCs w:val="26"/>
        </w:rPr>
      </w:pPr>
      <w:r w:rsidRPr="003D63FE">
        <w:rPr>
          <w:rFonts w:ascii="Times New Roman" w:hAnsi="Times New Roman"/>
          <w:b/>
          <w:bCs/>
          <w:sz w:val="26"/>
          <w:szCs w:val="26"/>
        </w:rPr>
        <w:t>ЛОКНЯНСКОГО МУНИЦИПАЛЬНОГО ОКРУГА ПСКОВСКОЙ ОБЛАСТИ</w:t>
      </w:r>
    </w:p>
    <w:p w:rsidR="003D63FE" w:rsidRPr="003D63FE" w:rsidRDefault="003D63FE" w:rsidP="003D63FE">
      <w:pPr>
        <w:spacing w:after="0" w:line="240" w:lineRule="auto"/>
        <w:rPr>
          <w:rFonts w:ascii="Times New Roman" w:hAnsi="Times New Roman"/>
          <w:b/>
          <w:sz w:val="26"/>
          <w:szCs w:val="26"/>
        </w:rPr>
      </w:pPr>
    </w:p>
    <w:p w:rsidR="003D63FE" w:rsidRPr="003D63FE" w:rsidRDefault="003D63FE" w:rsidP="003D63FE">
      <w:pPr>
        <w:spacing w:after="0" w:line="240" w:lineRule="auto"/>
        <w:jc w:val="both"/>
        <w:rPr>
          <w:rFonts w:ascii="Times New Roman" w:hAnsi="Times New Roman"/>
          <w:sz w:val="26"/>
          <w:szCs w:val="26"/>
        </w:rPr>
      </w:pPr>
    </w:p>
    <w:p w:rsidR="003D63FE" w:rsidRPr="003D63FE" w:rsidRDefault="003D63FE" w:rsidP="003D63FE">
      <w:pPr>
        <w:spacing w:after="0" w:line="240" w:lineRule="auto"/>
        <w:ind w:firstLine="708"/>
        <w:jc w:val="both"/>
        <w:outlineLvl w:val="0"/>
        <w:rPr>
          <w:rFonts w:ascii="Times New Roman" w:hAnsi="Times New Roman"/>
          <w:b/>
          <w:sz w:val="26"/>
          <w:szCs w:val="26"/>
        </w:rPr>
      </w:pPr>
      <w:r w:rsidRPr="003D63FE">
        <w:rPr>
          <w:rFonts w:ascii="Times New Roman" w:hAnsi="Times New Roman"/>
          <w:b/>
          <w:sz w:val="26"/>
          <w:szCs w:val="26"/>
        </w:rPr>
        <w:t>Глава 1. ОБЩИЕ ПОЛОЖЕНИЯ</w:t>
      </w:r>
    </w:p>
    <w:p w:rsidR="003D63FE" w:rsidRPr="003D63FE" w:rsidRDefault="003D63FE" w:rsidP="003D63FE">
      <w:pPr>
        <w:spacing w:after="0" w:line="240" w:lineRule="auto"/>
        <w:jc w:val="both"/>
        <w:rPr>
          <w:rFonts w:ascii="Times New Roman" w:hAnsi="Times New Roman"/>
          <w:sz w:val="26"/>
          <w:szCs w:val="26"/>
        </w:rPr>
      </w:pPr>
    </w:p>
    <w:p w:rsidR="003D63FE" w:rsidRPr="003D63FE" w:rsidRDefault="003D63FE" w:rsidP="003D63FE">
      <w:pPr>
        <w:spacing w:after="0" w:line="240" w:lineRule="auto"/>
        <w:ind w:firstLine="709"/>
        <w:jc w:val="both"/>
        <w:outlineLvl w:val="0"/>
        <w:rPr>
          <w:rFonts w:ascii="Times New Roman" w:hAnsi="Times New Roman"/>
          <w:b/>
          <w:sz w:val="26"/>
          <w:szCs w:val="26"/>
        </w:rPr>
      </w:pPr>
      <w:r w:rsidRPr="003D63FE">
        <w:rPr>
          <w:rFonts w:ascii="Times New Roman" w:hAnsi="Times New Roman"/>
          <w:b/>
          <w:sz w:val="26"/>
          <w:szCs w:val="26"/>
        </w:rPr>
        <w:t>Статья 1. Правовой статус муниципального образования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 Локнянский муниципальный округ Псковской области - муниципальное образование, которое создано и наделено статусом муниципального округа областным законом от 02.03.2023 № 2352-ОЗ «О преобразовании муниципальных образований, входящих в состав муниципального образования «Локнянский район»». </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Наименование муниципального образования: Локнянский муниципальный округ Псковской области. Сокращенная форма наименования муниципального образования: Локнянский муниципальный округ (далее – муниципальный округ).</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Сокращенное наименование муниципального образования может использоваться в официальных символах Локнянского муниципального округа, наименованиях органов местного самоуправления, выборных и иных должностных лиц местного самоуправления Локнянского муниципального округа, а также в других случаях наравне с наименованием муниципального образования, определенным настоящим Уставом.</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 Органы местного самоуправления вновь образованного муниципального образования «Локнянский муниципальный округ» в соответствии со своей компетенцией являются правопреемниками органов местного самоуправления муниципального образования «Локнянский район», муниципального образования «Локня», муниципального образования «Михайловская волость», муниципального образования «</w:t>
      </w:r>
      <w:proofErr w:type="spellStart"/>
      <w:r w:rsidRPr="003D63FE">
        <w:rPr>
          <w:rFonts w:ascii="Times New Roman" w:hAnsi="Times New Roman"/>
          <w:sz w:val="26"/>
          <w:szCs w:val="26"/>
        </w:rPr>
        <w:t>Подберезинская</w:t>
      </w:r>
      <w:proofErr w:type="spellEnd"/>
      <w:r w:rsidRPr="003D63FE">
        <w:rPr>
          <w:rFonts w:ascii="Times New Roman" w:hAnsi="Times New Roman"/>
          <w:sz w:val="26"/>
          <w:szCs w:val="26"/>
        </w:rPr>
        <w:t xml:space="preserve"> волость», муниципального образования «</w:t>
      </w:r>
      <w:proofErr w:type="spellStart"/>
      <w:r w:rsidRPr="003D63FE">
        <w:rPr>
          <w:rFonts w:ascii="Times New Roman" w:hAnsi="Times New Roman"/>
          <w:sz w:val="26"/>
          <w:szCs w:val="26"/>
        </w:rPr>
        <w:t>Самолуковская</w:t>
      </w:r>
      <w:proofErr w:type="spellEnd"/>
      <w:r w:rsidRPr="003D63FE">
        <w:rPr>
          <w:rFonts w:ascii="Times New Roman" w:hAnsi="Times New Roman"/>
          <w:sz w:val="26"/>
          <w:szCs w:val="26"/>
        </w:rPr>
        <w:t xml:space="preserve"> волость»</w:t>
      </w:r>
      <w:r w:rsidRPr="003D63FE">
        <w:rPr>
          <w:rFonts w:ascii="Times New Roman" w:hAnsi="Times New Roman"/>
          <w:i/>
          <w:sz w:val="26"/>
          <w:szCs w:val="26"/>
        </w:rPr>
        <w:t xml:space="preserve">. </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3. Локнянский муниципальный округ входит в состав Псковской области.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4.Административным центром Локнянского муниципального округа является рабочий поселок Локня.</w:t>
      </w:r>
    </w:p>
    <w:p w:rsidR="003D63FE" w:rsidRPr="003D63FE" w:rsidRDefault="003D63FE" w:rsidP="003D63FE">
      <w:pPr>
        <w:spacing w:after="0" w:line="240" w:lineRule="auto"/>
        <w:ind w:firstLine="709"/>
        <w:jc w:val="both"/>
        <w:outlineLvl w:val="0"/>
        <w:rPr>
          <w:rFonts w:ascii="Times New Roman" w:hAnsi="Times New Roman"/>
          <w:bCs/>
          <w:sz w:val="26"/>
          <w:szCs w:val="26"/>
        </w:rPr>
      </w:pPr>
    </w:p>
    <w:p w:rsidR="003D63FE" w:rsidRPr="003D63FE" w:rsidRDefault="003D63FE" w:rsidP="003D63FE">
      <w:pPr>
        <w:spacing w:after="0" w:line="240" w:lineRule="auto"/>
        <w:ind w:firstLine="709"/>
        <w:jc w:val="both"/>
        <w:outlineLvl w:val="0"/>
        <w:rPr>
          <w:rFonts w:ascii="Times New Roman" w:hAnsi="Times New Roman"/>
          <w:b/>
          <w:bCs/>
          <w:sz w:val="26"/>
          <w:szCs w:val="26"/>
        </w:rPr>
      </w:pPr>
      <w:r w:rsidRPr="003D63FE">
        <w:rPr>
          <w:rFonts w:ascii="Times New Roman" w:hAnsi="Times New Roman"/>
          <w:b/>
          <w:bCs/>
          <w:sz w:val="26"/>
          <w:szCs w:val="26"/>
        </w:rPr>
        <w:t xml:space="preserve">Статья 2. Границы </w:t>
      </w:r>
      <w:r w:rsidRPr="003D63FE">
        <w:rPr>
          <w:rFonts w:ascii="Times New Roman" w:hAnsi="Times New Roman"/>
          <w:b/>
          <w:sz w:val="26"/>
          <w:szCs w:val="26"/>
        </w:rPr>
        <w:t>Локнянского</w:t>
      </w:r>
      <w:r w:rsidRPr="003D63FE">
        <w:rPr>
          <w:rFonts w:ascii="Times New Roman" w:hAnsi="Times New Roman"/>
          <w:sz w:val="26"/>
          <w:szCs w:val="26"/>
        </w:rPr>
        <w:t xml:space="preserve"> </w:t>
      </w:r>
      <w:r w:rsidRPr="003D63FE">
        <w:rPr>
          <w:rFonts w:ascii="Times New Roman" w:hAnsi="Times New Roman"/>
          <w:b/>
          <w:bCs/>
          <w:sz w:val="26"/>
          <w:szCs w:val="26"/>
        </w:rPr>
        <w:t>муниципального округа</w:t>
      </w:r>
    </w:p>
    <w:p w:rsidR="003D63FE" w:rsidRPr="003D63FE" w:rsidRDefault="003D63FE" w:rsidP="003D63FE">
      <w:pPr>
        <w:spacing w:after="0" w:line="240" w:lineRule="auto"/>
        <w:ind w:firstLine="709"/>
        <w:jc w:val="both"/>
        <w:rPr>
          <w:rFonts w:ascii="Times New Roman" w:hAnsi="Times New Roman"/>
          <w:iCs/>
          <w:sz w:val="26"/>
          <w:szCs w:val="26"/>
        </w:rPr>
      </w:pPr>
      <w:r w:rsidRPr="003D63FE">
        <w:rPr>
          <w:rFonts w:ascii="Times New Roman" w:hAnsi="Times New Roman"/>
          <w:iCs/>
          <w:sz w:val="26"/>
          <w:szCs w:val="26"/>
        </w:rPr>
        <w:t xml:space="preserve">Границы </w:t>
      </w:r>
      <w:r w:rsidRPr="003D63FE">
        <w:rPr>
          <w:rFonts w:ascii="Times New Roman" w:hAnsi="Times New Roman"/>
          <w:sz w:val="26"/>
          <w:szCs w:val="26"/>
        </w:rPr>
        <w:t xml:space="preserve">Локнянского </w:t>
      </w:r>
      <w:r w:rsidRPr="003D63FE">
        <w:rPr>
          <w:rFonts w:ascii="Times New Roman" w:hAnsi="Times New Roman"/>
          <w:iCs/>
          <w:sz w:val="26"/>
          <w:szCs w:val="26"/>
        </w:rPr>
        <w:t xml:space="preserve">муниципального округа установлены областным </w:t>
      </w:r>
      <w:hyperlink r:id="rId9" w:history="1">
        <w:r w:rsidRPr="003D63FE">
          <w:rPr>
            <w:rFonts w:ascii="Times New Roman" w:hAnsi="Times New Roman"/>
            <w:iCs/>
            <w:sz w:val="26"/>
            <w:szCs w:val="26"/>
          </w:rPr>
          <w:t>законом</w:t>
        </w:r>
      </w:hyperlink>
      <w:r w:rsidRPr="003D63FE">
        <w:rPr>
          <w:rFonts w:ascii="Times New Roman" w:hAnsi="Times New Roman"/>
          <w:iCs/>
          <w:sz w:val="26"/>
          <w:szCs w:val="26"/>
        </w:rPr>
        <w:t xml:space="preserve"> </w:t>
      </w:r>
      <w:r w:rsidRPr="003D63FE">
        <w:rPr>
          <w:rFonts w:ascii="Times New Roman" w:hAnsi="Times New Roman"/>
          <w:sz w:val="26"/>
          <w:szCs w:val="26"/>
        </w:rPr>
        <w:t>от 02.03.2023 № 2352-ОЗ «О преобразовании муниципальных образований, входящих в состав муниципального образования «Локнянский район»».</w:t>
      </w:r>
    </w:p>
    <w:p w:rsidR="003D63FE" w:rsidRPr="003D63FE" w:rsidRDefault="003D63FE" w:rsidP="003D63FE">
      <w:pPr>
        <w:spacing w:after="0" w:line="240" w:lineRule="auto"/>
        <w:ind w:firstLine="709"/>
        <w:jc w:val="both"/>
        <w:rPr>
          <w:rFonts w:ascii="Times New Roman" w:hAnsi="Times New Roman"/>
          <w:iCs/>
          <w:sz w:val="26"/>
          <w:szCs w:val="26"/>
        </w:rPr>
      </w:pPr>
      <w:r w:rsidRPr="003D63FE">
        <w:rPr>
          <w:rFonts w:ascii="Times New Roman" w:hAnsi="Times New Roman"/>
          <w:iCs/>
          <w:sz w:val="26"/>
          <w:szCs w:val="26"/>
        </w:rPr>
        <w:t xml:space="preserve">Изменение границ Локнянского муниципального округа осуществляется областным законом по инициативе населения, органов местного самоуправления Локнянского муниципального округа, органов государственной власти Псковской области, федеральных органов государственной власти в соответствии с Федеральным </w:t>
      </w:r>
      <w:hyperlink r:id="rId10" w:history="1">
        <w:r w:rsidRPr="003D63FE">
          <w:rPr>
            <w:rFonts w:ascii="Times New Roman" w:hAnsi="Times New Roman"/>
            <w:iCs/>
            <w:sz w:val="26"/>
            <w:szCs w:val="26"/>
          </w:rPr>
          <w:t>законом</w:t>
        </w:r>
      </w:hyperlink>
      <w:r w:rsidRPr="003D63FE">
        <w:rPr>
          <w:rFonts w:ascii="Times New Roman" w:hAnsi="Times New Roman"/>
          <w:iCs/>
          <w:sz w:val="26"/>
          <w:szCs w:val="26"/>
        </w:rPr>
        <w:t xml:space="preserve"> от 6 октября 2003 года № 131-ФЗ «Об общих принципах организации местного самоуправления в Российской Федерации» (далее - Федеральный закон № 131-ФЗ).</w:t>
      </w:r>
    </w:p>
    <w:p w:rsidR="003D63FE" w:rsidRDefault="003D63FE" w:rsidP="003D63FE">
      <w:pPr>
        <w:spacing w:after="0" w:line="240" w:lineRule="auto"/>
        <w:ind w:firstLine="709"/>
        <w:jc w:val="both"/>
        <w:rPr>
          <w:rFonts w:ascii="Times New Roman" w:hAnsi="Times New Roman"/>
          <w:iCs/>
          <w:sz w:val="26"/>
          <w:szCs w:val="26"/>
        </w:rPr>
      </w:pPr>
    </w:p>
    <w:p w:rsidR="00C641C9" w:rsidRDefault="00C641C9" w:rsidP="003D63FE">
      <w:pPr>
        <w:spacing w:after="0" w:line="240" w:lineRule="auto"/>
        <w:ind w:firstLine="709"/>
        <w:jc w:val="both"/>
        <w:rPr>
          <w:rFonts w:ascii="Times New Roman" w:hAnsi="Times New Roman"/>
          <w:iCs/>
          <w:sz w:val="26"/>
          <w:szCs w:val="26"/>
        </w:rPr>
      </w:pPr>
    </w:p>
    <w:p w:rsidR="00C641C9" w:rsidRPr="003D63FE" w:rsidRDefault="00C641C9" w:rsidP="003D63FE">
      <w:pPr>
        <w:spacing w:after="0" w:line="240" w:lineRule="auto"/>
        <w:ind w:firstLine="709"/>
        <w:jc w:val="both"/>
        <w:rPr>
          <w:rFonts w:ascii="Times New Roman" w:hAnsi="Times New Roman"/>
          <w:iCs/>
          <w:sz w:val="26"/>
          <w:szCs w:val="26"/>
        </w:rPr>
      </w:pPr>
    </w:p>
    <w:p w:rsidR="003D63FE" w:rsidRPr="003D63FE" w:rsidRDefault="003D63FE" w:rsidP="003D63FE">
      <w:pPr>
        <w:spacing w:after="0" w:line="240" w:lineRule="auto"/>
        <w:ind w:firstLine="709"/>
        <w:jc w:val="both"/>
        <w:rPr>
          <w:rFonts w:ascii="Times New Roman" w:hAnsi="Times New Roman"/>
          <w:iCs/>
          <w:sz w:val="26"/>
          <w:szCs w:val="26"/>
        </w:rPr>
      </w:pPr>
      <w:r w:rsidRPr="003D63FE">
        <w:rPr>
          <w:rFonts w:ascii="Times New Roman" w:hAnsi="Times New Roman"/>
          <w:b/>
          <w:bCs/>
          <w:sz w:val="26"/>
          <w:szCs w:val="26"/>
        </w:rPr>
        <w:lastRenderedPageBreak/>
        <w:t xml:space="preserve">Статья 3. Официальные символы </w:t>
      </w:r>
      <w:r w:rsidRPr="003D63FE">
        <w:rPr>
          <w:rFonts w:ascii="Times New Roman" w:hAnsi="Times New Roman"/>
          <w:b/>
          <w:iCs/>
          <w:sz w:val="26"/>
          <w:szCs w:val="26"/>
        </w:rPr>
        <w:t>Локнянского</w:t>
      </w:r>
      <w:r w:rsidRPr="003D63FE">
        <w:rPr>
          <w:rFonts w:ascii="Times New Roman" w:hAnsi="Times New Roman"/>
          <w:iCs/>
          <w:sz w:val="26"/>
          <w:szCs w:val="26"/>
        </w:rPr>
        <w:t xml:space="preserve"> </w:t>
      </w:r>
      <w:r w:rsidRPr="003D63FE">
        <w:rPr>
          <w:rFonts w:ascii="Times New Roman" w:hAnsi="Times New Roman"/>
          <w:b/>
          <w:bCs/>
          <w:sz w:val="26"/>
          <w:szCs w:val="26"/>
        </w:rPr>
        <w:t>муниципального округа и порядок их использования</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 xml:space="preserve">1. </w:t>
      </w:r>
      <w:r w:rsidRPr="003D63FE">
        <w:rPr>
          <w:rFonts w:ascii="Times New Roman" w:hAnsi="Times New Roman"/>
          <w:iCs/>
          <w:sz w:val="26"/>
          <w:szCs w:val="26"/>
        </w:rPr>
        <w:t xml:space="preserve">Локнянский </w:t>
      </w:r>
      <w:r w:rsidRPr="003D63FE">
        <w:rPr>
          <w:rFonts w:ascii="Times New Roman" w:hAnsi="Times New Roman"/>
          <w:bCs/>
          <w:sz w:val="26"/>
          <w:szCs w:val="26"/>
        </w:rPr>
        <w:t xml:space="preserve">муниципальный округ имеет официальные символы: </w:t>
      </w:r>
      <w:r w:rsidRPr="003D63FE">
        <w:rPr>
          <w:rFonts w:ascii="Times New Roman" w:hAnsi="Times New Roman"/>
          <w:iCs/>
          <w:sz w:val="26"/>
          <w:szCs w:val="26"/>
        </w:rPr>
        <w:t xml:space="preserve">герб и флаг Локнянского </w:t>
      </w:r>
      <w:r w:rsidRPr="003D63FE">
        <w:rPr>
          <w:rFonts w:ascii="Times New Roman" w:hAnsi="Times New Roman"/>
          <w:bCs/>
          <w:sz w:val="26"/>
          <w:szCs w:val="26"/>
        </w:rPr>
        <w:t xml:space="preserve">муниципального округа, утвержденные решением Геральдического совета при Президенте Российской Федерации и внесенные в Государственный геральдический регистр Российской Федерации. Символы </w:t>
      </w:r>
      <w:r w:rsidRPr="003D63FE">
        <w:rPr>
          <w:rFonts w:ascii="Times New Roman" w:hAnsi="Times New Roman"/>
          <w:iCs/>
          <w:sz w:val="26"/>
          <w:szCs w:val="26"/>
        </w:rPr>
        <w:t xml:space="preserve">Локнянского </w:t>
      </w:r>
      <w:r w:rsidRPr="003D63FE">
        <w:rPr>
          <w:rFonts w:ascii="Times New Roman" w:hAnsi="Times New Roman"/>
          <w:bCs/>
          <w:sz w:val="26"/>
          <w:szCs w:val="26"/>
        </w:rPr>
        <w:t>муниципального округа отражают исторические, культурные, социально-экономические и иные местные традиции и особенности.</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2. Официальные символы Локнянского муниципального округа и порядок официального использования указанных символов устанавливаются решением Собрания депутатов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bCs/>
          <w:sz w:val="26"/>
          <w:szCs w:val="26"/>
        </w:rPr>
      </w:pP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b/>
          <w:bCs/>
          <w:sz w:val="26"/>
          <w:szCs w:val="26"/>
        </w:rPr>
        <w:t>Статья 4. Почетные звания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 Звание «Почетный гражданин Локнянского муниципального округа» является высшим знаком признательности населения муниципального округа к лицу, внесшему выдающийся вклад в развитие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 Положение о почетном звании и порядок присвоения звания «Почетный гражданин Локнянского муниципального округа» утверждаются решением Собрания депутатов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bCs/>
          <w:sz w:val="26"/>
          <w:szCs w:val="26"/>
        </w:rPr>
      </w:pP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b/>
          <w:bCs/>
          <w:sz w:val="26"/>
          <w:szCs w:val="26"/>
        </w:rPr>
        <w:t>Статья 5. Правовая основа местного самоуправления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 </w:t>
      </w:r>
      <w:proofErr w:type="gramStart"/>
      <w:r w:rsidRPr="003D63FE">
        <w:rPr>
          <w:rFonts w:ascii="Times New Roman" w:hAnsi="Times New Roman"/>
          <w:sz w:val="26"/>
          <w:szCs w:val="26"/>
        </w:rPr>
        <w:t xml:space="preserve">Правовую основу местного самоуправления Локнянского муниципального округа составляют общепризнанные нормы и принципы международного права, международные договоры Российской Федерации, </w:t>
      </w:r>
      <w:hyperlink r:id="rId11" w:tgtFrame="_blank" w:history="1">
        <w:r w:rsidRPr="003D63FE">
          <w:rPr>
            <w:rFonts w:ascii="Times New Roman" w:hAnsi="Times New Roman"/>
            <w:sz w:val="26"/>
            <w:szCs w:val="26"/>
          </w:rPr>
          <w:t>Конституция Российской Федерации</w:t>
        </w:r>
      </w:hyperlink>
      <w:r w:rsidRPr="003D63FE">
        <w:rPr>
          <w:rFonts w:ascii="Times New Roman" w:hAnsi="Times New Roman"/>
          <w:sz w:val="26"/>
          <w:szCs w:val="26"/>
        </w:rPr>
        <w:t xml:space="preserve">, федеральные конституционные законы, </w:t>
      </w:r>
      <w:hyperlink r:id="rId12" w:tgtFrame="_blank" w:history="1">
        <w:r w:rsidRPr="003D63FE">
          <w:rPr>
            <w:rFonts w:ascii="Times New Roman" w:hAnsi="Times New Roman"/>
            <w:sz w:val="26"/>
            <w:szCs w:val="26"/>
          </w:rPr>
          <w:t>Федеральный закон № 131-ФЗ</w:t>
        </w:r>
      </w:hyperlink>
      <w:r w:rsidRPr="003D63FE">
        <w:rPr>
          <w:rFonts w:ascii="Times New Roman" w:hAnsi="Times New Roman"/>
          <w:sz w:val="26"/>
          <w:szCs w:val="26"/>
        </w:rPr>
        <w:t>, другие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иные нормативные правовые акты федеральных органов исполнительной</w:t>
      </w:r>
      <w:proofErr w:type="gramEnd"/>
      <w:r w:rsidRPr="003D63FE">
        <w:rPr>
          <w:rFonts w:ascii="Times New Roman" w:hAnsi="Times New Roman"/>
          <w:sz w:val="26"/>
          <w:szCs w:val="26"/>
        </w:rPr>
        <w:t xml:space="preserve"> власти), Устав Псковской области, законы и иные нормативные правовые акты Псковской области, настоящий Устав, решения, принятые на местных референдумах, и иные муниципальные правовые акты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 Органы местного самоуправления Локнянского муниципального округа не входят в систему органов государственной власти.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3. Органы местного самоуправления входят в единую систему публичной власти в Российской Федерации и осуществляют взаимодействие с органами местного самоуправления иных муниципальных образований и органами государственной власти для наиболее эффективного решения задач в интересах населения, проживающего на территории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b/>
          <w:bCs/>
          <w:sz w:val="26"/>
          <w:szCs w:val="26"/>
        </w:rPr>
      </w:pP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b/>
          <w:bCs/>
          <w:sz w:val="26"/>
          <w:szCs w:val="26"/>
        </w:rPr>
        <w:t>Статья 6. Права граждан на осуществление местного самоуправления в   Локнянском  муниципальном округе</w:t>
      </w:r>
    </w:p>
    <w:p w:rsidR="003D63FE" w:rsidRPr="003D63FE" w:rsidRDefault="003D63FE" w:rsidP="003D63FE">
      <w:pPr>
        <w:pStyle w:val="a4"/>
        <w:spacing w:before="0" w:beforeAutospacing="0" w:after="0" w:afterAutospacing="0"/>
        <w:ind w:firstLine="709"/>
        <w:jc w:val="both"/>
        <w:rPr>
          <w:sz w:val="26"/>
          <w:szCs w:val="26"/>
        </w:rPr>
      </w:pPr>
      <w:r w:rsidRPr="003D63FE">
        <w:rPr>
          <w:sz w:val="26"/>
          <w:szCs w:val="26"/>
        </w:rPr>
        <w:t>1.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3D63FE" w:rsidRPr="003D63FE" w:rsidRDefault="003D63FE" w:rsidP="003D63FE">
      <w:pPr>
        <w:pStyle w:val="a4"/>
        <w:spacing w:before="0" w:beforeAutospacing="0" w:after="0" w:afterAutospacing="0"/>
        <w:ind w:firstLine="709"/>
        <w:jc w:val="both"/>
        <w:rPr>
          <w:sz w:val="26"/>
          <w:szCs w:val="26"/>
        </w:rPr>
      </w:pPr>
      <w:r w:rsidRPr="003D63FE">
        <w:rPr>
          <w:sz w:val="26"/>
          <w:szCs w:val="26"/>
        </w:rPr>
        <w:t>Иностранные граждане, постоянно или преимущественно проживающие на территории муниципального образования,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3D63FE" w:rsidRPr="003D63FE" w:rsidRDefault="003D63FE" w:rsidP="003D63FE">
      <w:pPr>
        <w:pStyle w:val="a4"/>
        <w:spacing w:before="0" w:beforeAutospacing="0" w:after="0" w:afterAutospacing="0"/>
        <w:ind w:firstLine="709"/>
        <w:jc w:val="both"/>
        <w:rPr>
          <w:sz w:val="26"/>
          <w:szCs w:val="26"/>
        </w:rPr>
      </w:pPr>
      <w:r w:rsidRPr="003D63FE">
        <w:rPr>
          <w:sz w:val="26"/>
          <w:szCs w:val="26"/>
        </w:rPr>
        <w:lastRenderedPageBreak/>
        <w:t>2.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3D63FE" w:rsidRPr="003D63FE" w:rsidRDefault="003D63FE" w:rsidP="003D63FE">
      <w:pPr>
        <w:spacing w:after="0" w:line="240" w:lineRule="auto"/>
        <w:ind w:firstLine="709"/>
        <w:jc w:val="both"/>
        <w:rPr>
          <w:rFonts w:ascii="Times New Roman" w:hAnsi="Times New Roman"/>
          <w:sz w:val="26"/>
          <w:szCs w:val="26"/>
        </w:rPr>
      </w:pP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b/>
          <w:bCs/>
          <w:sz w:val="26"/>
          <w:szCs w:val="26"/>
        </w:rPr>
        <w:t>Статья 7. Гарантии прав граждан на осуществление местного самоуправления в  Локнянском  муниципальном округе</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Права граждан на осуществление местного самоуправления гарантированы государством. Ограничение предусмотренных Конституцией Российской Федерации, федеральными законами прав граждан на осуществление местного самоуправления допускается только федеральным законом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3D63FE" w:rsidRPr="003D63FE" w:rsidRDefault="003D63FE" w:rsidP="003D63FE">
      <w:pPr>
        <w:spacing w:after="0" w:line="240" w:lineRule="auto"/>
        <w:ind w:firstLine="709"/>
        <w:jc w:val="both"/>
        <w:rPr>
          <w:rFonts w:ascii="Times New Roman" w:hAnsi="Times New Roman"/>
          <w:bCs/>
          <w:sz w:val="26"/>
          <w:szCs w:val="26"/>
        </w:rPr>
      </w:pPr>
    </w:p>
    <w:p w:rsidR="003D63FE" w:rsidRPr="003D63FE" w:rsidRDefault="003D63FE" w:rsidP="003D63FE">
      <w:pPr>
        <w:spacing w:after="0" w:line="240" w:lineRule="auto"/>
        <w:ind w:firstLine="709"/>
        <w:jc w:val="both"/>
        <w:outlineLvl w:val="0"/>
        <w:rPr>
          <w:rFonts w:ascii="Times New Roman" w:hAnsi="Times New Roman"/>
          <w:b/>
          <w:bCs/>
          <w:sz w:val="26"/>
          <w:szCs w:val="26"/>
        </w:rPr>
      </w:pPr>
      <w:r w:rsidRPr="003D63FE">
        <w:rPr>
          <w:rFonts w:ascii="Times New Roman" w:hAnsi="Times New Roman"/>
          <w:b/>
          <w:bCs/>
          <w:sz w:val="26"/>
          <w:szCs w:val="26"/>
        </w:rPr>
        <w:t>Статья 8. Вопросы местного значения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 xml:space="preserve">1. К вопросам местного значения </w:t>
      </w:r>
      <w:r w:rsidRPr="003D63FE">
        <w:rPr>
          <w:rFonts w:ascii="Times New Roman" w:hAnsi="Times New Roman"/>
          <w:iCs/>
          <w:sz w:val="26"/>
          <w:szCs w:val="26"/>
        </w:rPr>
        <w:t xml:space="preserve">Локнянского </w:t>
      </w:r>
      <w:r w:rsidRPr="003D63FE">
        <w:rPr>
          <w:rFonts w:ascii="Times New Roman" w:hAnsi="Times New Roman"/>
          <w:bCs/>
          <w:sz w:val="26"/>
          <w:szCs w:val="26"/>
        </w:rPr>
        <w:t>муниципального округа относятся:</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 xml:space="preserve">1) составление и рассмотрение проекта бюджета муниципального округа, утверждение и исполнение бюджета муниципального округа осуществление </w:t>
      </w:r>
      <w:proofErr w:type="gramStart"/>
      <w:r w:rsidRPr="003D63FE">
        <w:rPr>
          <w:rFonts w:ascii="Times New Roman" w:hAnsi="Times New Roman"/>
          <w:sz w:val="26"/>
          <w:szCs w:val="26"/>
        </w:rPr>
        <w:t>контроля за</w:t>
      </w:r>
      <w:proofErr w:type="gramEnd"/>
      <w:r w:rsidRPr="003D63FE">
        <w:rPr>
          <w:rFonts w:ascii="Times New Roman" w:hAnsi="Times New Roman"/>
          <w:sz w:val="26"/>
          <w:szCs w:val="26"/>
        </w:rPr>
        <w:t xml:space="preserve"> его исполнением, составление и утверждение отчета об исполнении бюджета муниципального округа;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2) установление, изменение и отмена местных налогов и сборов муниципального округа;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3) владение, пользование и распоряжение имуществом, находящимся в муниципальной собственности муниципального округа;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4) организация в границах муниципального округа электро-, тепл</w:t>
      </w:r>
      <w:proofErr w:type="gramStart"/>
      <w:r w:rsidRPr="003D63FE">
        <w:rPr>
          <w:rFonts w:ascii="Times New Roman" w:hAnsi="Times New Roman"/>
          <w:sz w:val="26"/>
          <w:szCs w:val="26"/>
        </w:rPr>
        <w:t>о-</w:t>
      </w:r>
      <w:proofErr w:type="gramEnd"/>
      <w:r w:rsidRPr="003D63FE">
        <w:rPr>
          <w:rFonts w:ascii="Times New Roman" w:hAnsi="Times New Roman"/>
          <w:sz w:val="26"/>
          <w:szCs w:val="26"/>
        </w:rPr>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 xml:space="preserve">5) осуществление муниципального </w:t>
      </w:r>
      <w:proofErr w:type="gramStart"/>
      <w:r w:rsidRPr="003D63FE">
        <w:rPr>
          <w:rFonts w:ascii="Times New Roman" w:hAnsi="Times New Roman"/>
          <w:sz w:val="26"/>
          <w:szCs w:val="26"/>
        </w:rPr>
        <w:t>контроля за</w:t>
      </w:r>
      <w:proofErr w:type="gramEnd"/>
      <w:r w:rsidRPr="003D63FE">
        <w:rPr>
          <w:rFonts w:ascii="Times New Roman" w:hAnsi="Times New Roman"/>
          <w:sz w:val="26"/>
          <w:szCs w:val="26"/>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w:t>
      </w:r>
    </w:p>
    <w:p w:rsidR="003D63FE" w:rsidRPr="003D63FE" w:rsidRDefault="003D63FE" w:rsidP="003D63FE">
      <w:pPr>
        <w:spacing w:after="0" w:line="240" w:lineRule="auto"/>
        <w:jc w:val="both"/>
        <w:rPr>
          <w:rFonts w:ascii="Times New Roman" w:hAnsi="Times New Roman"/>
          <w:sz w:val="26"/>
          <w:szCs w:val="26"/>
        </w:rPr>
      </w:pPr>
      <w:proofErr w:type="gramStart"/>
      <w:r w:rsidRPr="003D63FE">
        <w:rPr>
          <w:rFonts w:ascii="Times New Roman" w:hAnsi="Times New Roman"/>
          <w:sz w:val="26"/>
          <w:szCs w:val="26"/>
        </w:rPr>
        <w:t>6) дорожная деятельность в отношении автомобильных дорог местного значения в границах муниципального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муниципального округа, организация дорожного движения, а также осуществление иных полномочий в области использования автомобильных дорог и</w:t>
      </w:r>
      <w:proofErr w:type="gramEnd"/>
      <w:r w:rsidRPr="003D63FE">
        <w:rPr>
          <w:rFonts w:ascii="Times New Roman" w:hAnsi="Times New Roman"/>
          <w:sz w:val="26"/>
          <w:szCs w:val="26"/>
        </w:rPr>
        <w:t xml:space="preserve"> осуществления дорожной деятельности в соответствии с законодательством Российской Федерации;</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7) обеспечение проживающих в муниципальном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8) создание условий для предоставления транспортных услуг населению и организация транспортного обслуживания населения в границах муниципального округа;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lastRenderedPageBreak/>
        <w:t>9) участие в профилактике терроризма и экстремизма, а также в минимизации и (или) ликвидации последствий проявлений терроризма и экстремизма в границах муниципального округа;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10)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11) участие в предупреждении и ликвидации последствий чрезвычайных ситуаций в границах муниципального округа;</w:t>
      </w:r>
    </w:p>
    <w:p w:rsidR="003D63FE" w:rsidRPr="003D63FE" w:rsidRDefault="003D63FE" w:rsidP="003D63FE">
      <w:pPr>
        <w:spacing w:after="0" w:line="240" w:lineRule="auto"/>
        <w:jc w:val="both"/>
        <w:rPr>
          <w:rFonts w:ascii="Times New Roman" w:hAnsi="Times New Roman"/>
          <w:sz w:val="26"/>
          <w:szCs w:val="26"/>
          <w:shd w:val="clear" w:color="auto" w:fill="D8EDE8"/>
        </w:rPr>
      </w:pPr>
      <w:r w:rsidRPr="003D63FE">
        <w:rPr>
          <w:rFonts w:ascii="Times New Roman" w:hAnsi="Times New Roman"/>
          <w:sz w:val="26"/>
          <w:szCs w:val="26"/>
        </w:rPr>
        <w:t>12) организация охраны общественного порядка на территории муниципального округа муниципальной милицией;</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13) предоставление помещения для работы на обслуживаемом административном участке муниципального округа сотруднику, замещающему должность участкового уполномоченного полиции;</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14)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15) обеспечение первичных мер пожарной безопасности в границах муниципального округа;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16) организация мероприятий по охране окружающей среды в границах муниципального округа;</w:t>
      </w:r>
    </w:p>
    <w:p w:rsidR="003D63FE" w:rsidRPr="003D63FE" w:rsidRDefault="003D63FE" w:rsidP="003D63FE">
      <w:pPr>
        <w:spacing w:after="0" w:line="240" w:lineRule="auto"/>
        <w:jc w:val="both"/>
        <w:rPr>
          <w:rFonts w:ascii="Times New Roman" w:hAnsi="Times New Roman"/>
          <w:sz w:val="26"/>
          <w:szCs w:val="26"/>
        </w:rPr>
      </w:pPr>
      <w:proofErr w:type="gramStart"/>
      <w:r w:rsidRPr="003D63FE">
        <w:rPr>
          <w:rFonts w:ascii="Times New Roman" w:hAnsi="Times New Roman"/>
          <w:sz w:val="26"/>
          <w:szCs w:val="26"/>
        </w:rPr>
        <w:t>17)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w:t>
      </w:r>
      <w:proofErr w:type="gramEnd"/>
      <w:r w:rsidRPr="003D63FE">
        <w:rPr>
          <w:rFonts w:ascii="Times New Roman" w:hAnsi="Times New Roman"/>
          <w:sz w:val="26"/>
          <w:szCs w:val="26"/>
        </w:rPr>
        <w:t xml:space="preserve">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18) создание условий для оказания медицинской помощи населению на территории муниципального округа в соответствии с территориальной программой государственных гарантий бесплатного оказания гражданам медицинской помощи;</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19) создание условий для обеспечения жителей муниципального округа услугами связи, общественного питания, торговли и бытового обслуживания;</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20) организация библиотечного обслуживания населения, комплектование и обеспечение сохранности библиотечных фондов библиотек муниципального округа;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21) создание условий для организации досуга и обеспечения жителей муниципального округа услугами организаций культуры;</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22)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муниципальном округе;</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 xml:space="preserve">23) сохранение, использование и популяризация объектов культурного наследия (памятников истории и культуры), находящихся в собственности муниципального, городского округа, охрана объектов культурного наследия (памятников истории и </w:t>
      </w:r>
      <w:r w:rsidRPr="003D63FE">
        <w:rPr>
          <w:rFonts w:ascii="Times New Roman" w:hAnsi="Times New Roman"/>
          <w:sz w:val="26"/>
          <w:szCs w:val="26"/>
        </w:rPr>
        <w:lastRenderedPageBreak/>
        <w:t>культуры) местного (муниципального) значения, расположенных на территории муниципального округа;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24) обеспечение условий для развития на территории муниципального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округа;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25) создание условий для массового отдыха жителей муниципального округа и организация обустройства мест массового отдыха населения;</w:t>
      </w:r>
    </w:p>
    <w:p w:rsidR="003D63FE" w:rsidRPr="003D63FE" w:rsidRDefault="003D63FE" w:rsidP="003D63FE">
      <w:pPr>
        <w:spacing w:after="0" w:line="240" w:lineRule="auto"/>
        <w:jc w:val="both"/>
        <w:rPr>
          <w:rFonts w:ascii="Times New Roman" w:hAnsi="Times New Roman"/>
          <w:sz w:val="26"/>
          <w:szCs w:val="26"/>
        </w:rPr>
      </w:pPr>
      <w:bookmarkStart w:id="0" w:name="sub_160122"/>
      <w:r w:rsidRPr="003D63FE">
        <w:rPr>
          <w:rFonts w:ascii="Times New Roman" w:hAnsi="Times New Roman"/>
          <w:sz w:val="26"/>
          <w:szCs w:val="26"/>
        </w:rPr>
        <w:t>26) формирование и содержание муниципального архива;</w:t>
      </w:r>
    </w:p>
    <w:p w:rsidR="003D63FE" w:rsidRPr="003D63FE" w:rsidRDefault="003D63FE" w:rsidP="003D63FE">
      <w:pPr>
        <w:spacing w:after="0" w:line="240" w:lineRule="auto"/>
        <w:jc w:val="both"/>
        <w:rPr>
          <w:rFonts w:ascii="Times New Roman" w:hAnsi="Times New Roman"/>
          <w:sz w:val="26"/>
          <w:szCs w:val="26"/>
        </w:rPr>
      </w:pPr>
      <w:bookmarkStart w:id="1" w:name="sub_160123"/>
      <w:bookmarkEnd w:id="0"/>
      <w:r w:rsidRPr="003D63FE">
        <w:rPr>
          <w:rFonts w:ascii="Times New Roman" w:hAnsi="Times New Roman"/>
          <w:sz w:val="26"/>
          <w:szCs w:val="26"/>
        </w:rPr>
        <w:t>27) организация ритуальных услуг и содержание мест захоронения;</w:t>
      </w:r>
    </w:p>
    <w:bookmarkEnd w:id="1"/>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28)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rsidR="003D63FE" w:rsidRPr="003D63FE" w:rsidRDefault="003D63FE" w:rsidP="003D63FE">
      <w:pPr>
        <w:spacing w:after="0" w:line="240" w:lineRule="auto"/>
        <w:jc w:val="both"/>
        <w:rPr>
          <w:rFonts w:ascii="Times New Roman" w:hAnsi="Times New Roman"/>
          <w:sz w:val="26"/>
          <w:szCs w:val="26"/>
        </w:rPr>
      </w:pPr>
      <w:proofErr w:type="gramStart"/>
      <w:r w:rsidRPr="003D63FE">
        <w:rPr>
          <w:rFonts w:ascii="Times New Roman" w:hAnsi="Times New Roman"/>
          <w:sz w:val="26"/>
          <w:szCs w:val="26"/>
        </w:rPr>
        <w:t>29) утверждение правил благоустройства территории муниципального округа, осуществление муниципального контроля в сфере благоустройства, предметом которого является соблюдение правил благоустройства территории муниципального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w:t>
      </w:r>
      <w:proofErr w:type="gramEnd"/>
      <w:r w:rsidRPr="003D63FE">
        <w:rPr>
          <w:rFonts w:ascii="Times New Roman" w:hAnsi="Times New Roman"/>
          <w:sz w:val="26"/>
          <w:szCs w:val="26"/>
        </w:rPr>
        <w:t xml:space="preserve"> за соблюдением обязательных требований (мониторинга безопасности), организация благоустройства территории муниципального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муниципального округа;</w:t>
      </w:r>
    </w:p>
    <w:p w:rsidR="003D63FE" w:rsidRPr="003D63FE" w:rsidRDefault="003D63FE" w:rsidP="003D63FE">
      <w:pPr>
        <w:spacing w:after="0" w:line="240" w:lineRule="auto"/>
        <w:jc w:val="both"/>
        <w:rPr>
          <w:rFonts w:ascii="Times New Roman" w:hAnsi="Times New Roman"/>
          <w:sz w:val="26"/>
          <w:szCs w:val="26"/>
        </w:rPr>
      </w:pPr>
      <w:proofErr w:type="gramStart"/>
      <w:r w:rsidRPr="003D63FE">
        <w:rPr>
          <w:rFonts w:ascii="Times New Roman" w:hAnsi="Times New Roman"/>
          <w:sz w:val="26"/>
          <w:szCs w:val="26"/>
        </w:rPr>
        <w:t>30) утверждение генеральных планов муниципального округа, правил землепользования и застройки, утверждение подготовленной на основе генеральных планов муниципального округа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округа, утверждение местных нормативов градостроительного проектирования</w:t>
      </w:r>
      <w:proofErr w:type="gramEnd"/>
      <w:r w:rsidRPr="003D63FE">
        <w:rPr>
          <w:rFonts w:ascii="Times New Roman" w:hAnsi="Times New Roman"/>
          <w:sz w:val="26"/>
          <w:szCs w:val="26"/>
        </w:rPr>
        <w:t xml:space="preserve"> </w:t>
      </w:r>
      <w:proofErr w:type="gramStart"/>
      <w:r w:rsidRPr="003D63FE">
        <w:rPr>
          <w:rFonts w:ascii="Times New Roman" w:hAnsi="Times New Roman"/>
          <w:sz w:val="26"/>
          <w:szCs w:val="26"/>
        </w:rPr>
        <w:t>муниципального округа, ведение информационной системы обеспечения градостроительной деятельности, осуществляемой на территории муниципального округа, резервирование земель и изъятие земельных участков в границах муниципального округа для муниципальных нужд, осуществление муниципального земельного контроля в границах муниципального округа,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w:t>
      </w:r>
      <w:proofErr w:type="gramEnd"/>
      <w:r w:rsidRPr="003D63FE">
        <w:rPr>
          <w:rFonts w:ascii="Times New Roman" w:hAnsi="Times New Roman"/>
          <w:sz w:val="26"/>
          <w:szCs w:val="26"/>
        </w:rPr>
        <w:t xml:space="preserve"> </w:t>
      </w:r>
      <w:proofErr w:type="gramStart"/>
      <w:r w:rsidRPr="003D63FE">
        <w:rPr>
          <w:rFonts w:ascii="Times New Roman" w:hAnsi="Times New Roman"/>
          <w:sz w:val="26"/>
          <w:szCs w:val="26"/>
        </w:rPr>
        <w:t>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w:t>
      </w:r>
      <w:proofErr w:type="gramEnd"/>
      <w:r w:rsidRPr="003D63FE">
        <w:rPr>
          <w:rFonts w:ascii="Times New Roman" w:hAnsi="Times New Roman"/>
          <w:sz w:val="26"/>
          <w:szCs w:val="26"/>
        </w:rPr>
        <w:t xml:space="preserve"> </w:t>
      </w:r>
      <w:proofErr w:type="gramStart"/>
      <w:r w:rsidRPr="003D63FE">
        <w:rPr>
          <w:rFonts w:ascii="Times New Roman" w:hAnsi="Times New Roman"/>
          <w:sz w:val="26"/>
          <w:szCs w:val="26"/>
        </w:rPr>
        <w:t xml:space="preserve">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w:t>
      </w:r>
      <w:r w:rsidRPr="003D63FE">
        <w:rPr>
          <w:rFonts w:ascii="Times New Roman" w:hAnsi="Times New Roman"/>
          <w:sz w:val="26"/>
          <w:szCs w:val="26"/>
        </w:rPr>
        <w:lastRenderedPageBreak/>
        <w:t>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муниципальных округов,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w:t>
      </w:r>
      <w:proofErr w:type="gramEnd"/>
      <w:r w:rsidRPr="003D63FE">
        <w:rPr>
          <w:rFonts w:ascii="Times New Roman" w:hAnsi="Times New Roman"/>
          <w:sz w:val="26"/>
          <w:szCs w:val="26"/>
        </w:rPr>
        <w:t xml:space="preserve"> </w:t>
      </w:r>
      <w:proofErr w:type="gramStart"/>
      <w:r w:rsidRPr="003D63FE">
        <w:rPr>
          <w:rFonts w:ascii="Times New Roman" w:hAnsi="Times New Roman"/>
          <w:sz w:val="26"/>
          <w:szCs w:val="26"/>
        </w:rPr>
        <w:t>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roofErr w:type="gramEnd"/>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31)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округа, аннулирование таких разрешений, выдача предписаний о демонтаже самовольно установленных рекламных конструкций на территории муниципального округа, осуществляемые в соответствии с Федеральным законом «О рекламе»;</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32) принятие решений о создании, об упразднении лесничеств, создаваемых в их составе участковых лесничеств, расположенных на землях населенных пунктов муниципального округа,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33) осуществление мероприятий по лесоустройству в отношении лесов, расположенных на землях населенных пунктов муниципального округа;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34)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муниципального округа, изменение, аннулирование таких наименований, размещение информации в государственном адресном реестре;</w:t>
      </w:r>
    </w:p>
    <w:p w:rsidR="003D63FE" w:rsidRPr="003D63FE" w:rsidRDefault="003D63FE" w:rsidP="003D63FE">
      <w:pPr>
        <w:spacing w:after="0" w:line="240" w:lineRule="auto"/>
        <w:jc w:val="both"/>
        <w:rPr>
          <w:rFonts w:ascii="Times New Roman" w:hAnsi="Times New Roman"/>
          <w:sz w:val="26"/>
          <w:szCs w:val="26"/>
        </w:rPr>
      </w:pPr>
      <w:proofErr w:type="gramStart"/>
      <w:r w:rsidRPr="003D63FE">
        <w:rPr>
          <w:rFonts w:ascii="Times New Roman" w:hAnsi="Times New Roman"/>
          <w:sz w:val="26"/>
          <w:szCs w:val="26"/>
        </w:rPr>
        <w:t>35) организация и осуществление мероприятий по территориальной обороне и гражданской обороне, защите населения и территории муниципального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roofErr w:type="gramEnd"/>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36) создание, содержание и организация деятельности аварийно-спасательных служб и (или) аварийно-спасательных формирований на территории муниципального округа;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37) создание, развитие и обеспечение охраны лечебно-оздоровительных местностей и курортов местного значения на территории муниципального округа, а также осуществление муниципального контроля в области охраны и использования особо охраняемых природных территорий местного значения;</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38)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округа;</w:t>
      </w:r>
    </w:p>
    <w:p w:rsidR="003D63FE" w:rsidRPr="003D63FE" w:rsidRDefault="003D63FE" w:rsidP="003D63FE">
      <w:pPr>
        <w:spacing w:after="0" w:line="240" w:lineRule="auto"/>
        <w:jc w:val="both"/>
        <w:rPr>
          <w:rFonts w:ascii="Times New Roman" w:hAnsi="Times New Roman"/>
          <w:sz w:val="26"/>
          <w:szCs w:val="26"/>
        </w:rPr>
      </w:pPr>
      <w:bookmarkStart w:id="2" w:name="sub_160132"/>
      <w:r w:rsidRPr="003D63FE">
        <w:rPr>
          <w:rFonts w:ascii="Times New Roman" w:hAnsi="Times New Roman"/>
          <w:sz w:val="26"/>
          <w:szCs w:val="26"/>
        </w:rPr>
        <w:t>39) осуществление мероприятий по обеспечению безопасности людей на водных объектах, охране их жизни и здоровья;</w:t>
      </w:r>
    </w:p>
    <w:bookmarkEnd w:id="2"/>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 xml:space="preserve">40) 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w:t>
      </w:r>
      <w:r w:rsidRPr="003D63FE">
        <w:rPr>
          <w:rFonts w:ascii="Times New Roman" w:hAnsi="Times New Roman"/>
          <w:sz w:val="26"/>
          <w:szCs w:val="26"/>
        </w:rPr>
        <w:lastRenderedPageBreak/>
        <w:t>ориентированным некоммерческим организациям, благотворительной деятельности и добровольчеству (</w:t>
      </w:r>
      <w:proofErr w:type="spellStart"/>
      <w:r w:rsidRPr="003D63FE">
        <w:rPr>
          <w:rFonts w:ascii="Times New Roman" w:hAnsi="Times New Roman"/>
          <w:sz w:val="26"/>
          <w:szCs w:val="26"/>
        </w:rPr>
        <w:t>волонтерству</w:t>
      </w:r>
      <w:proofErr w:type="spellEnd"/>
      <w:r w:rsidRPr="003D63FE">
        <w:rPr>
          <w:rFonts w:ascii="Times New Roman" w:hAnsi="Times New Roman"/>
          <w:sz w:val="26"/>
          <w:szCs w:val="26"/>
        </w:rPr>
        <w:t>);</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41) организация и осуществление мероприятий по работе с детьми и молодежью в муниципальном округе;</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42)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43)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44) осуществление муниципального лесного контроля;</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45) обеспечение выполнения работ, необходимых для создания искусственных земельных участков для нужд муниципального округа в соответствии с федеральным законом;</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46) осуществление мер по противодействию коррупции в границах муниципального округа;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47) организация в соответствии с федеральным законом выполнения комплексных кадастровых работ и утверждение карты-плана территории;</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48) принятие решений и проведение на территории муниципального округа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3D63FE" w:rsidRPr="003D63FE" w:rsidRDefault="003D63FE" w:rsidP="003D63FE">
      <w:pPr>
        <w:spacing w:after="0" w:line="240" w:lineRule="auto"/>
        <w:jc w:val="both"/>
        <w:rPr>
          <w:rFonts w:ascii="Times New Roman" w:hAnsi="Times New Roman"/>
          <w:bCs/>
          <w:sz w:val="26"/>
          <w:szCs w:val="26"/>
        </w:rPr>
      </w:pPr>
      <w:r w:rsidRPr="003D63FE">
        <w:rPr>
          <w:rFonts w:ascii="Times New Roman" w:hAnsi="Times New Roman"/>
          <w:sz w:val="26"/>
          <w:szCs w:val="26"/>
          <w:shd w:val="clear" w:color="auto" w:fill="FFFFFF"/>
        </w:rPr>
        <w:t xml:space="preserve">49)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w:t>
      </w:r>
      <w:r w:rsidRPr="003D63FE">
        <w:rPr>
          <w:rFonts w:ascii="Times New Roman" w:hAnsi="Times New Roman"/>
          <w:sz w:val="26"/>
          <w:szCs w:val="26"/>
        </w:rPr>
        <w:t>муниципального округа</w:t>
      </w:r>
      <w:r w:rsidRPr="003D63FE">
        <w:rPr>
          <w:rFonts w:ascii="Times New Roman" w:hAnsi="Times New Roman"/>
          <w:sz w:val="26"/>
          <w:szCs w:val="26"/>
          <w:shd w:val="clear" w:color="auto" w:fill="FFFFFF"/>
        </w:rPr>
        <w:t xml:space="preserve">. </w:t>
      </w:r>
    </w:p>
    <w:p w:rsidR="003D63FE" w:rsidRPr="003D63FE" w:rsidRDefault="003D63FE" w:rsidP="003D63FE">
      <w:pPr>
        <w:spacing w:after="0" w:line="240" w:lineRule="auto"/>
        <w:jc w:val="both"/>
        <w:rPr>
          <w:rFonts w:ascii="Times New Roman" w:hAnsi="Times New Roman"/>
          <w:bCs/>
          <w:sz w:val="26"/>
          <w:szCs w:val="26"/>
        </w:rPr>
      </w:pPr>
    </w:p>
    <w:p w:rsidR="003D63FE" w:rsidRPr="003D63FE" w:rsidRDefault="003D63FE" w:rsidP="003D63FE">
      <w:pPr>
        <w:spacing w:after="0" w:line="240" w:lineRule="auto"/>
        <w:ind w:firstLine="708"/>
        <w:jc w:val="both"/>
        <w:rPr>
          <w:rFonts w:ascii="Times New Roman" w:hAnsi="Times New Roman"/>
          <w:b/>
          <w:sz w:val="26"/>
          <w:szCs w:val="26"/>
        </w:rPr>
      </w:pPr>
      <w:r w:rsidRPr="003D63FE">
        <w:rPr>
          <w:rFonts w:ascii="Times New Roman" w:hAnsi="Times New Roman"/>
          <w:b/>
          <w:sz w:val="26"/>
          <w:szCs w:val="26"/>
        </w:rPr>
        <w:t xml:space="preserve">Статья 9. Права органов местного самоуправления </w:t>
      </w:r>
      <w:r w:rsidRPr="003D63FE">
        <w:rPr>
          <w:rFonts w:ascii="Times New Roman" w:hAnsi="Times New Roman"/>
          <w:b/>
          <w:iCs/>
          <w:sz w:val="26"/>
          <w:szCs w:val="26"/>
        </w:rPr>
        <w:t>Локнянского</w:t>
      </w:r>
      <w:r w:rsidRPr="003D63FE">
        <w:rPr>
          <w:rFonts w:ascii="Times New Roman" w:hAnsi="Times New Roman"/>
          <w:iCs/>
          <w:sz w:val="26"/>
          <w:szCs w:val="26"/>
        </w:rPr>
        <w:t xml:space="preserve"> </w:t>
      </w:r>
      <w:r w:rsidRPr="003D63FE">
        <w:rPr>
          <w:rFonts w:ascii="Times New Roman" w:hAnsi="Times New Roman"/>
          <w:b/>
          <w:sz w:val="26"/>
          <w:szCs w:val="26"/>
        </w:rPr>
        <w:t>муниципального округа на решение вопросов, не отнесенных к вопросам местного значения муниципального округа</w:t>
      </w:r>
    </w:p>
    <w:p w:rsidR="003D63FE" w:rsidRPr="003D63FE" w:rsidRDefault="003D63FE" w:rsidP="003D63FE">
      <w:pPr>
        <w:spacing w:after="0" w:line="240" w:lineRule="auto"/>
        <w:ind w:firstLine="708"/>
        <w:jc w:val="both"/>
        <w:rPr>
          <w:rFonts w:ascii="Times New Roman" w:hAnsi="Times New Roman"/>
          <w:sz w:val="26"/>
          <w:szCs w:val="26"/>
        </w:rPr>
      </w:pPr>
      <w:r w:rsidRPr="003D63FE">
        <w:rPr>
          <w:rFonts w:ascii="Times New Roman" w:hAnsi="Times New Roman"/>
          <w:sz w:val="26"/>
          <w:szCs w:val="26"/>
        </w:rPr>
        <w:t xml:space="preserve">1. Органы местного самоуправления </w:t>
      </w:r>
      <w:r w:rsidRPr="003D63FE">
        <w:rPr>
          <w:rFonts w:ascii="Times New Roman" w:hAnsi="Times New Roman"/>
          <w:iCs/>
          <w:sz w:val="26"/>
          <w:szCs w:val="26"/>
        </w:rPr>
        <w:t xml:space="preserve">Локнянского </w:t>
      </w:r>
      <w:r w:rsidRPr="003D63FE">
        <w:rPr>
          <w:rFonts w:ascii="Times New Roman" w:hAnsi="Times New Roman"/>
          <w:sz w:val="26"/>
          <w:szCs w:val="26"/>
        </w:rPr>
        <w:t xml:space="preserve">муниципального округа имеют право </w:t>
      </w:r>
      <w:proofErr w:type="gramStart"/>
      <w:r w:rsidRPr="003D63FE">
        <w:rPr>
          <w:rFonts w:ascii="Times New Roman" w:hAnsi="Times New Roman"/>
          <w:sz w:val="26"/>
          <w:szCs w:val="26"/>
        </w:rPr>
        <w:t>на</w:t>
      </w:r>
      <w:proofErr w:type="gramEnd"/>
      <w:r w:rsidRPr="003D63FE">
        <w:rPr>
          <w:rFonts w:ascii="Times New Roman" w:hAnsi="Times New Roman"/>
          <w:sz w:val="26"/>
          <w:szCs w:val="26"/>
        </w:rPr>
        <w:t>:</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1) создание музеев муниципального округа;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2) создание муниципальных образовательных организаций высшего образования;</w:t>
      </w:r>
    </w:p>
    <w:p w:rsidR="003D63FE" w:rsidRPr="003D63FE" w:rsidRDefault="003D63FE" w:rsidP="003D63FE">
      <w:pPr>
        <w:spacing w:after="0" w:line="240" w:lineRule="auto"/>
        <w:jc w:val="both"/>
        <w:rPr>
          <w:rFonts w:ascii="Times New Roman" w:hAnsi="Times New Roman"/>
          <w:sz w:val="26"/>
          <w:szCs w:val="26"/>
        </w:rPr>
      </w:pPr>
      <w:bookmarkStart w:id="3" w:name="sub_161014"/>
      <w:r w:rsidRPr="003D63FE">
        <w:rPr>
          <w:rFonts w:ascii="Times New Roman" w:hAnsi="Times New Roman"/>
          <w:sz w:val="26"/>
          <w:szCs w:val="26"/>
        </w:rPr>
        <w:t>3) участие в осуществлении деятельности по опеке и попечительству;</w:t>
      </w:r>
    </w:p>
    <w:bookmarkEnd w:id="3"/>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4) создание условий для осуществления деятельности, связанной с реализацией прав местных национально-культурных автономий на территориях муниципального округа;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территориях муниципального округа;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6) создание муниципальной пожарной охраны;</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7) создание условий для развития туризма;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 xml:space="preserve">8) оказание поддержки общественным наблюдательным комиссиям, осуществляющим общественный </w:t>
      </w:r>
      <w:proofErr w:type="gramStart"/>
      <w:r w:rsidRPr="003D63FE">
        <w:rPr>
          <w:rFonts w:ascii="Times New Roman" w:hAnsi="Times New Roman"/>
          <w:sz w:val="26"/>
          <w:szCs w:val="26"/>
        </w:rPr>
        <w:t>контроль за</w:t>
      </w:r>
      <w:proofErr w:type="gramEnd"/>
      <w:r w:rsidRPr="003D63FE">
        <w:rPr>
          <w:rFonts w:ascii="Times New Roman" w:hAnsi="Times New Roman"/>
          <w:sz w:val="26"/>
          <w:szCs w:val="26"/>
        </w:rPr>
        <w:t xml:space="preserve"> обеспечением прав человека и содействие лицам, находящимся в местах принудительного содержания;</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9)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 181-ФЗ «О социальной защите инвалидов в Российской Федерации»;</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lastRenderedPageBreak/>
        <w:t>10) осуществление мероприятий, предусмотренных Федеральным законом «О донорстве крови и ее компонентов»;</w:t>
      </w:r>
    </w:p>
    <w:p w:rsidR="003D63FE" w:rsidRPr="003D63FE" w:rsidRDefault="003D63FE" w:rsidP="003D63FE">
      <w:pPr>
        <w:spacing w:after="0" w:line="240" w:lineRule="auto"/>
        <w:jc w:val="both"/>
        <w:rPr>
          <w:rFonts w:ascii="Times New Roman" w:hAnsi="Times New Roman"/>
          <w:sz w:val="26"/>
          <w:szCs w:val="26"/>
        </w:rPr>
      </w:pPr>
      <w:proofErr w:type="gramStart"/>
      <w:r w:rsidRPr="003D63FE">
        <w:rPr>
          <w:rFonts w:ascii="Times New Roman" w:hAnsi="Times New Roman"/>
          <w:sz w:val="26"/>
          <w:szCs w:val="26"/>
        </w:rPr>
        <w:t>11)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w:t>
      </w:r>
      <w:proofErr w:type="gramEnd"/>
      <w:r w:rsidRPr="003D63FE">
        <w:rPr>
          <w:rFonts w:ascii="Times New Roman" w:hAnsi="Times New Roman"/>
          <w:sz w:val="26"/>
          <w:szCs w:val="26"/>
        </w:rPr>
        <w:t xml:space="preserve"> с федеральными законами;</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13) осуществление деятельности по обращению с животными без владельцев, обитающими на территориях муниципального округа;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14)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16) осуществление мероприятий по защите прав потребителей, предусмотренных Законом Российской Федерации от 7 февраля 1992 года № 2300-I «О защите прав потребителей»;</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17) совершение нотариальных действий, предусмотренных законодательством, в случае отсутствия во входящем в состав территории муниципального округа и не являющемся его административным центром населенном пункте нотариуса;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18) оказание содействия в осуществлении нотариусом приема населения в соответствии с графиком приема населения, утвержденным нотариальной палатой субъекта Российской Федерации;</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19)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20) осуществление мероприятий по оказанию помощи лицам, находящимся в состоянии алкогольного, наркотического или иного токсического опьянения.</w:t>
      </w:r>
    </w:p>
    <w:p w:rsidR="003D63FE" w:rsidRPr="003D63FE" w:rsidRDefault="003D63FE" w:rsidP="003D63FE">
      <w:pPr>
        <w:spacing w:after="0" w:line="240" w:lineRule="auto"/>
        <w:ind w:firstLine="708"/>
        <w:jc w:val="both"/>
        <w:rPr>
          <w:rFonts w:ascii="Times New Roman" w:hAnsi="Times New Roman"/>
          <w:sz w:val="26"/>
          <w:szCs w:val="26"/>
        </w:rPr>
      </w:pPr>
      <w:r w:rsidRPr="003D63FE">
        <w:rPr>
          <w:rFonts w:ascii="Times New Roman" w:hAnsi="Times New Roman"/>
          <w:sz w:val="26"/>
          <w:szCs w:val="26"/>
        </w:rPr>
        <w:t xml:space="preserve">2. </w:t>
      </w:r>
      <w:proofErr w:type="gramStart"/>
      <w:r w:rsidRPr="003D63FE">
        <w:rPr>
          <w:rFonts w:ascii="Times New Roman" w:hAnsi="Times New Roman"/>
          <w:sz w:val="26"/>
          <w:szCs w:val="26"/>
        </w:rPr>
        <w:t xml:space="preserve">Органы местного самоуправления </w:t>
      </w:r>
      <w:r w:rsidRPr="003D63FE">
        <w:rPr>
          <w:rFonts w:ascii="Times New Roman" w:hAnsi="Times New Roman"/>
          <w:iCs/>
          <w:sz w:val="26"/>
          <w:szCs w:val="26"/>
        </w:rPr>
        <w:t xml:space="preserve">Локнянского </w:t>
      </w:r>
      <w:r w:rsidRPr="003D63FE">
        <w:rPr>
          <w:rFonts w:ascii="Times New Roman" w:hAnsi="Times New Roman"/>
          <w:sz w:val="26"/>
          <w:szCs w:val="26"/>
        </w:rPr>
        <w:t>муниципального округа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w:t>
      </w:r>
      <w:proofErr w:type="gramEnd"/>
      <w:r w:rsidRPr="003D63FE">
        <w:rPr>
          <w:rFonts w:ascii="Times New Roman" w:hAnsi="Times New Roman"/>
          <w:sz w:val="26"/>
          <w:szCs w:val="26"/>
        </w:rPr>
        <w:t xml:space="preserve"> их компетенции федеральными и областными законами, за счет доходов бюджета Локнянского муниципального округа,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3D63FE" w:rsidRPr="003D63FE" w:rsidRDefault="003D63FE" w:rsidP="003D63FE">
      <w:pPr>
        <w:spacing w:after="0" w:line="240" w:lineRule="auto"/>
        <w:ind w:firstLine="709"/>
        <w:jc w:val="both"/>
        <w:outlineLvl w:val="0"/>
        <w:rPr>
          <w:rFonts w:ascii="Times New Roman" w:hAnsi="Times New Roman"/>
          <w:b/>
          <w:bCs/>
          <w:sz w:val="26"/>
          <w:szCs w:val="26"/>
        </w:rPr>
      </w:pPr>
    </w:p>
    <w:p w:rsidR="003D63FE" w:rsidRPr="003D63FE" w:rsidRDefault="003D63FE" w:rsidP="003D63FE">
      <w:pPr>
        <w:spacing w:after="0" w:line="240" w:lineRule="auto"/>
        <w:ind w:firstLine="709"/>
        <w:jc w:val="both"/>
        <w:outlineLvl w:val="0"/>
        <w:rPr>
          <w:rFonts w:ascii="Times New Roman" w:hAnsi="Times New Roman"/>
          <w:b/>
          <w:bCs/>
          <w:sz w:val="26"/>
          <w:szCs w:val="26"/>
        </w:rPr>
      </w:pPr>
      <w:r w:rsidRPr="003D63FE">
        <w:rPr>
          <w:rFonts w:ascii="Times New Roman" w:hAnsi="Times New Roman"/>
          <w:b/>
          <w:bCs/>
          <w:sz w:val="26"/>
          <w:szCs w:val="26"/>
        </w:rPr>
        <w:t>Статья 10. Полномочия органов местного самоуправления по решению вопросов местного значения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 В целях решения вопросов местного значения органы местного самоуправления </w:t>
      </w:r>
      <w:r w:rsidRPr="003D63FE">
        <w:rPr>
          <w:rFonts w:ascii="Times New Roman" w:hAnsi="Times New Roman"/>
          <w:iCs/>
          <w:sz w:val="26"/>
          <w:szCs w:val="26"/>
        </w:rPr>
        <w:t xml:space="preserve">Локнянского </w:t>
      </w:r>
      <w:r w:rsidRPr="003D63FE">
        <w:rPr>
          <w:rFonts w:ascii="Times New Roman" w:hAnsi="Times New Roman"/>
          <w:sz w:val="26"/>
          <w:szCs w:val="26"/>
        </w:rPr>
        <w:t>муниципального округа обладают следующими полномочиями:</w:t>
      </w:r>
    </w:p>
    <w:p w:rsidR="003D63FE" w:rsidRPr="003D63FE" w:rsidRDefault="003D63FE" w:rsidP="003D63FE">
      <w:pPr>
        <w:spacing w:after="0" w:line="240" w:lineRule="auto"/>
        <w:ind w:firstLine="709"/>
        <w:jc w:val="both"/>
        <w:rPr>
          <w:rFonts w:ascii="Times New Roman" w:hAnsi="Times New Roman"/>
          <w:sz w:val="26"/>
          <w:szCs w:val="26"/>
        </w:rPr>
      </w:pPr>
      <w:bookmarkStart w:id="4" w:name="sub_170101"/>
      <w:r w:rsidRPr="003D63FE">
        <w:rPr>
          <w:rFonts w:ascii="Times New Roman" w:hAnsi="Times New Roman"/>
          <w:sz w:val="26"/>
          <w:szCs w:val="26"/>
        </w:rPr>
        <w:lastRenderedPageBreak/>
        <w:t xml:space="preserve">1) принятие устава </w:t>
      </w:r>
      <w:r w:rsidRPr="003D63FE">
        <w:rPr>
          <w:rFonts w:ascii="Times New Roman" w:hAnsi="Times New Roman"/>
          <w:iCs/>
          <w:sz w:val="26"/>
          <w:szCs w:val="26"/>
        </w:rPr>
        <w:t xml:space="preserve">Локнянского </w:t>
      </w:r>
      <w:r w:rsidRPr="003D63FE">
        <w:rPr>
          <w:rFonts w:ascii="Times New Roman" w:hAnsi="Times New Roman"/>
          <w:sz w:val="26"/>
          <w:szCs w:val="26"/>
        </w:rPr>
        <w:t>муниципального округа и внесение в него изменений и дополнений, издание муниципальных правовых актов;</w:t>
      </w:r>
    </w:p>
    <w:p w:rsidR="003D63FE" w:rsidRPr="003D63FE" w:rsidRDefault="003D63FE" w:rsidP="003D63FE">
      <w:pPr>
        <w:spacing w:after="0" w:line="240" w:lineRule="auto"/>
        <w:ind w:firstLine="709"/>
        <w:jc w:val="both"/>
        <w:rPr>
          <w:rFonts w:ascii="Times New Roman" w:hAnsi="Times New Roman"/>
          <w:sz w:val="26"/>
          <w:szCs w:val="26"/>
        </w:rPr>
      </w:pPr>
      <w:bookmarkStart w:id="5" w:name="sub_170102"/>
      <w:bookmarkEnd w:id="4"/>
      <w:r w:rsidRPr="003D63FE">
        <w:rPr>
          <w:rFonts w:ascii="Times New Roman" w:hAnsi="Times New Roman"/>
          <w:sz w:val="26"/>
          <w:szCs w:val="26"/>
        </w:rPr>
        <w:t xml:space="preserve">2) установление официальных символов </w:t>
      </w:r>
      <w:r w:rsidRPr="003D63FE">
        <w:rPr>
          <w:rFonts w:ascii="Times New Roman" w:hAnsi="Times New Roman"/>
          <w:iCs/>
          <w:sz w:val="26"/>
          <w:szCs w:val="26"/>
        </w:rPr>
        <w:t xml:space="preserve">Локнянского </w:t>
      </w:r>
      <w:r w:rsidRPr="003D63FE">
        <w:rPr>
          <w:rFonts w:ascii="Times New Roman" w:hAnsi="Times New Roman"/>
          <w:sz w:val="26"/>
          <w:szCs w:val="26"/>
        </w:rPr>
        <w:t>муниципального округа;</w:t>
      </w:r>
    </w:p>
    <w:bookmarkEnd w:id="5"/>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                         </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5) полномочиями по организации теплоснабжения, предусмотренными Федеральным законом «О теплоснабжении»;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6) полномочиями в сфере водоснабжения и водоотведения, предусмотренными Федеральным законом «О водоснабжении и водоотведении»;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7) полномочиями в сфере стратегического планирования, предусмотренными Федеральным законом от 28 июня 2014 года № 172-ФЗ «О стратегическом планировании в Российской Федерации»;</w:t>
      </w:r>
    </w:p>
    <w:p w:rsidR="003D63FE" w:rsidRPr="003D63FE" w:rsidRDefault="003D63FE" w:rsidP="003D63FE">
      <w:pPr>
        <w:spacing w:after="0" w:line="240" w:lineRule="auto"/>
        <w:ind w:firstLine="709"/>
        <w:jc w:val="both"/>
        <w:rPr>
          <w:rFonts w:ascii="Times New Roman" w:hAnsi="Times New Roman"/>
          <w:sz w:val="26"/>
          <w:szCs w:val="26"/>
        </w:rPr>
      </w:pPr>
      <w:bookmarkStart w:id="6" w:name="sub_170105"/>
      <w:r w:rsidRPr="003D63FE">
        <w:rPr>
          <w:rFonts w:ascii="Times New Roman" w:hAnsi="Times New Roman"/>
          <w:sz w:val="26"/>
          <w:szCs w:val="26"/>
        </w:rPr>
        <w:t xml:space="preserve">8)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w:t>
      </w:r>
      <w:r w:rsidRPr="003D63FE">
        <w:rPr>
          <w:rFonts w:ascii="Times New Roman" w:hAnsi="Times New Roman"/>
          <w:iCs/>
          <w:sz w:val="26"/>
          <w:szCs w:val="26"/>
        </w:rPr>
        <w:t xml:space="preserve">Локнянского </w:t>
      </w:r>
      <w:r w:rsidRPr="003D63FE">
        <w:rPr>
          <w:rFonts w:ascii="Times New Roman" w:hAnsi="Times New Roman"/>
          <w:sz w:val="26"/>
          <w:szCs w:val="26"/>
        </w:rPr>
        <w:t xml:space="preserve">муниципального округа, преобразования </w:t>
      </w:r>
      <w:r w:rsidRPr="003D63FE">
        <w:rPr>
          <w:rFonts w:ascii="Times New Roman" w:hAnsi="Times New Roman"/>
          <w:iCs/>
          <w:sz w:val="26"/>
          <w:szCs w:val="26"/>
        </w:rPr>
        <w:t xml:space="preserve">Локнянского </w:t>
      </w:r>
      <w:r w:rsidRPr="003D63FE">
        <w:rPr>
          <w:rFonts w:ascii="Times New Roman" w:hAnsi="Times New Roman"/>
          <w:sz w:val="26"/>
          <w:szCs w:val="26"/>
        </w:rPr>
        <w:t>муниципального округа;</w:t>
      </w:r>
    </w:p>
    <w:bookmarkEnd w:id="6"/>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9) организация сбора статистических показателей, характеризующих состояние экономики и социальной сферы </w:t>
      </w:r>
      <w:r w:rsidRPr="003D63FE">
        <w:rPr>
          <w:rFonts w:ascii="Times New Roman" w:hAnsi="Times New Roman"/>
          <w:iCs/>
          <w:sz w:val="26"/>
          <w:szCs w:val="26"/>
        </w:rPr>
        <w:t xml:space="preserve">Локнянского </w:t>
      </w:r>
      <w:r w:rsidRPr="003D63FE">
        <w:rPr>
          <w:rFonts w:ascii="Times New Roman" w:hAnsi="Times New Roman"/>
          <w:sz w:val="26"/>
          <w:szCs w:val="26"/>
        </w:rPr>
        <w:t>муниципального округа, и предоставление указанных данных органам государственной власти в порядке, установленном Правительством Российской Федерации;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10)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w:t>
      </w:r>
      <w:r w:rsidRPr="003D63FE">
        <w:rPr>
          <w:rFonts w:ascii="Times New Roman" w:hAnsi="Times New Roman"/>
          <w:iCs/>
          <w:sz w:val="26"/>
          <w:szCs w:val="26"/>
        </w:rPr>
        <w:t xml:space="preserve">Локнянского </w:t>
      </w:r>
      <w:r w:rsidRPr="003D63FE">
        <w:rPr>
          <w:rFonts w:ascii="Times New Roman" w:hAnsi="Times New Roman"/>
          <w:sz w:val="26"/>
          <w:szCs w:val="26"/>
        </w:rPr>
        <w:t xml:space="preserve">муниципального округа официальной информации о социально-экономическом и культурном развитии </w:t>
      </w:r>
      <w:r w:rsidRPr="003D63FE">
        <w:rPr>
          <w:rFonts w:ascii="Times New Roman" w:hAnsi="Times New Roman"/>
          <w:iCs/>
          <w:sz w:val="26"/>
          <w:szCs w:val="26"/>
        </w:rPr>
        <w:t xml:space="preserve">Локнянского </w:t>
      </w:r>
      <w:r w:rsidRPr="003D63FE">
        <w:rPr>
          <w:rFonts w:ascii="Times New Roman" w:hAnsi="Times New Roman"/>
          <w:sz w:val="26"/>
          <w:szCs w:val="26"/>
        </w:rPr>
        <w:t>муниципального округа, о развитии его общественной инфраструктуры и иной официальной информации;</w:t>
      </w:r>
    </w:p>
    <w:p w:rsidR="003D63FE" w:rsidRPr="003D63FE" w:rsidRDefault="003D63FE" w:rsidP="003D63FE">
      <w:pPr>
        <w:spacing w:after="0" w:line="240" w:lineRule="auto"/>
        <w:ind w:firstLine="709"/>
        <w:jc w:val="both"/>
        <w:rPr>
          <w:rFonts w:ascii="Times New Roman" w:hAnsi="Times New Roman"/>
          <w:sz w:val="26"/>
          <w:szCs w:val="26"/>
        </w:rPr>
      </w:pPr>
      <w:bookmarkStart w:id="7" w:name="sub_170108"/>
      <w:r w:rsidRPr="003D63FE">
        <w:rPr>
          <w:rFonts w:ascii="Times New Roman" w:hAnsi="Times New Roman"/>
          <w:sz w:val="26"/>
          <w:szCs w:val="26"/>
        </w:rPr>
        <w:t>11) осуществление международных и внешнеэкономических связей в соответствии с федеральным  законом  № 131-ФЗ;</w:t>
      </w:r>
    </w:p>
    <w:bookmarkEnd w:id="7"/>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12) организация профессионального образования и дополнительного профессионального образования выборного должностного лица местного самоуправления, депутатов Собрания депутатов </w:t>
      </w:r>
      <w:r w:rsidRPr="003D63FE">
        <w:rPr>
          <w:rFonts w:ascii="Times New Roman" w:hAnsi="Times New Roman"/>
          <w:iCs/>
          <w:sz w:val="26"/>
          <w:szCs w:val="26"/>
        </w:rPr>
        <w:t xml:space="preserve">Локнянского </w:t>
      </w:r>
      <w:r w:rsidRPr="003D63FE">
        <w:rPr>
          <w:rFonts w:ascii="Times New Roman" w:hAnsi="Times New Roman"/>
          <w:sz w:val="26"/>
          <w:szCs w:val="26"/>
        </w:rPr>
        <w:t>муниципального округа,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13)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w:t>
      </w:r>
      <w:r w:rsidRPr="003D63FE">
        <w:rPr>
          <w:rFonts w:ascii="Times New Roman" w:hAnsi="Times New Roman"/>
          <w:iCs/>
          <w:sz w:val="26"/>
          <w:szCs w:val="26"/>
        </w:rPr>
        <w:t xml:space="preserve">Локнянского </w:t>
      </w:r>
      <w:r w:rsidRPr="003D63FE">
        <w:rPr>
          <w:rFonts w:ascii="Times New Roman" w:hAnsi="Times New Roman"/>
          <w:sz w:val="26"/>
          <w:szCs w:val="26"/>
        </w:rPr>
        <w:t>муниципального округа,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3D63FE" w:rsidRPr="003D63FE" w:rsidRDefault="003D63FE" w:rsidP="003D63FE">
      <w:pPr>
        <w:spacing w:after="0" w:line="240" w:lineRule="auto"/>
        <w:ind w:firstLine="709"/>
        <w:jc w:val="both"/>
        <w:rPr>
          <w:rFonts w:ascii="Times New Roman" w:hAnsi="Times New Roman"/>
          <w:sz w:val="26"/>
          <w:szCs w:val="26"/>
        </w:rPr>
      </w:pPr>
      <w:bookmarkStart w:id="8" w:name="sub_170109"/>
      <w:r w:rsidRPr="003D63FE">
        <w:rPr>
          <w:rFonts w:ascii="Times New Roman" w:hAnsi="Times New Roman"/>
          <w:sz w:val="26"/>
          <w:szCs w:val="26"/>
        </w:rPr>
        <w:lastRenderedPageBreak/>
        <w:t xml:space="preserve">14) иными полномочиями в соответствии с </w:t>
      </w:r>
      <w:hyperlink r:id="rId13" w:tgtFrame="_blank" w:history="1">
        <w:r w:rsidRPr="003D63FE">
          <w:rPr>
            <w:rFonts w:ascii="Times New Roman" w:hAnsi="Times New Roman"/>
            <w:sz w:val="26"/>
            <w:szCs w:val="26"/>
          </w:rPr>
          <w:t>Федеральным законом № 131-ФЗ</w:t>
        </w:r>
      </w:hyperlink>
      <w:r w:rsidRPr="003D63FE">
        <w:rPr>
          <w:rFonts w:ascii="Times New Roman" w:hAnsi="Times New Roman"/>
          <w:sz w:val="26"/>
          <w:szCs w:val="26"/>
        </w:rPr>
        <w:t>, настоящим Уставом.</w:t>
      </w:r>
    </w:p>
    <w:bookmarkEnd w:id="8"/>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2. По вопросам, отнесенным в соответствии со </w:t>
      </w:r>
      <w:hyperlink r:id="rId14" w:history="1">
        <w:r w:rsidRPr="003D63FE">
          <w:rPr>
            <w:rFonts w:ascii="Times New Roman" w:hAnsi="Times New Roman"/>
            <w:sz w:val="26"/>
            <w:szCs w:val="26"/>
          </w:rPr>
          <w:t>статьей 16</w:t>
        </w:r>
      </w:hyperlink>
      <w:r w:rsidRPr="003D63FE">
        <w:rPr>
          <w:rFonts w:ascii="Times New Roman" w:hAnsi="Times New Roman"/>
          <w:sz w:val="26"/>
          <w:szCs w:val="26"/>
        </w:rPr>
        <w:t xml:space="preserve"> Федерального закона № 131-ФЗ к вопросам местного значения, федеральными законами, настоящим Уставом могут устанавливаться полномочия органов местного самоуправления </w:t>
      </w:r>
      <w:r w:rsidRPr="003D63FE">
        <w:rPr>
          <w:rFonts w:ascii="Times New Roman" w:hAnsi="Times New Roman"/>
          <w:iCs/>
          <w:sz w:val="26"/>
          <w:szCs w:val="26"/>
        </w:rPr>
        <w:t xml:space="preserve">Локнянского </w:t>
      </w:r>
      <w:r w:rsidRPr="003D63FE">
        <w:rPr>
          <w:rFonts w:ascii="Times New Roman" w:hAnsi="Times New Roman"/>
          <w:sz w:val="26"/>
          <w:szCs w:val="26"/>
        </w:rPr>
        <w:t>муниципального округа по решению указанных вопросов местного значения.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Областными законами в случаях, установленных федеральными законами, может осуществляться перераспределение полномочий между органами местного самоуправления и органами государственной власти Псковской области. Перераспределение полномочий допускается на срок не менее срока полномочий законодательного (представительного) органа государственной власти Псковской области. Такие областные законы вступают в силу с начала очередного финансового года.</w:t>
      </w:r>
    </w:p>
    <w:p w:rsidR="003D63FE" w:rsidRPr="003D63FE" w:rsidRDefault="003D63FE" w:rsidP="003D63FE">
      <w:pPr>
        <w:spacing w:after="0" w:line="240" w:lineRule="auto"/>
        <w:ind w:firstLine="709"/>
        <w:jc w:val="both"/>
        <w:rPr>
          <w:rFonts w:ascii="Times New Roman" w:hAnsi="Times New Roman"/>
          <w:sz w:val="26"/>
          <w:szCs w:val="26"/>
        </w:rPr>
      </w:pPr>
      <w:proofErr w:type="gramStart"/>
      <w:r w:rsidRPr="003D63FE">
        <w:rPr>
          <w:rFonts w:ascii="Times New Roman" w:hAnsi="Times New Roman"/>
          <w:sz w:val="26"/>
          <w:szCs w:val="26"/>
        </w:rPr>
        <w:t xml:space="preserve">Органы местного самоуправления </w:t>
      </w:r>
      <w:r w:rsidRPr="003D63FE">
        <w:rPr>
          <w:rFonts w:ascii="Times New Roman" w:hAnsi="Times New Roman"/>
          <w:iCs/>
          <w:sz w:val="26"/>
          <w:szCs w:val="26"/>
        </w:rPr>
        <w:t xml:space="preserve">Локнянского </w:t>
      </w:r>
      <w:r w:rsidRPr="003D63FE">
        <w:rPr>
          <w:rFonts w:ascii="Times New Roman" w:hAnsi="Times New Roman"/>
          <w:sz w:val="26"/>
          <w:szCs w:val="26"/>
        </w:rPr>
        <w:t xml:space="preserve">муниципального округа вправе в соответствии с настоящим Уставом принимать решение о привлечении граждан к выполнению на добровольной основе социально значимых для </w:t>
      </w:r>
      <w:r w:rsidRPr="003D63FE">
        <w:rPr>
          <w:rFonts w:ascii="Times New Roman" w:hAnsi="Times New Roman"/>
          <w:iCs/>
          <w:sz w:val="26"/>
          <w:szCs w:val="26"/>
        </w:rPr>
        <w:t xml:space="preserve">Локнянского </w:t>
      </w:r>
      <w:r w:rsidRPr="003D63FE">
        <w:rPr>
          <w:rFonts w:ascii="Times New Roman" w:hAnsi="Times New Roman"/>
          <w:sz w:val="26"/>
          <w:szCs w:val="26"/>
        </w:rPr>
        <w:t xml:space="preserve">муниципального округа работ (в том числе дежурств) в целях решения вопросов местного значения </w:t>
      </w:r>
      <w:r w:rsidRPr="003D63FE">
        <w:rPr>
          <w:rFonts w:ascii="Times New Roman" w:hAnsi="Times New Roman"/>
          <w:iCs/>
          <w:sz w:val="26"/>
          <w:szCs w:val="26"/>
        </w:rPr>
        <w:t xml:space="preserve">Локнянского </w:t>
      </w:r>
      <w:r w:rsidRPr="003D63FE">
        <w:rPr>
          <w:rFonts w:ascii="Times New Roman" w:hAnsi="Times New Roman"/>
          <w:sz w:val="26"/>
          <w:szCs w:val="26"/>
        </w:rPr>
        <w:t xml:space="preserve">муниципального округа, предусмотренных </w:t>
      </w:r>
      <w:hyperlink r:id="rId15" w:history="1">
        <w:r w:rsidRPr="003D63FE">
          <w:rPr>
            <w:rFonts w:ascii="Times New Roman" w:hAnsi="Times New Roman"/>
            <w:sz w:val="26"/>
            <w:szCs w:val="26"/>
          </w:rPr>
          <w:t>пунктами 7.1</w:t>
        </w:r>
      </w:hyperlink>
      <w:r w:rsidRPr="003D63FE">
        <w:rPr>
          <w:rFonts w:ascii="Times New Roman" w:hAnsi="Times New Roman"/>
          <w:sz w:val="26"/>
          <w:szCs w:val="26"/>
        </w:rPr>
        <w:t xml:space="preserve"> - </w:t>
      </w:r>
      <w:hyperlink r:id="rId16" w:history="1">
        <w:r w:rsidRPr="003D63FE">
          <w:rPr>
            <w:rFonts w:ascii="Times New Roman" w:hAnsi="Times New Roman"/>
            <w:sz w:val="26"/>
            <w:szCs w:val="26"/>
          </w:rPr>
          <w:t>11</w:t>
        </w:r>
      </w:hyperlink>
      <w:r w:rsidRPr="003D63FE">
        <w:rPr>
          <w:rFonts w:ascii="Times New Roman" w:hAnsi="Times New Roman"/>
          <w:sz w:val="26"/>
          <w:szCs w:val="26"/>
        </w:rPr>
        <w:t xml:space="preserve">, </w:t>
      </w:r>
      <w:hyperlink r:id="rId17" w:history="1">
        <w:r w:rsidRPr="003D63FE">
          <w:rPr>
            <w:rFonts w:ascii="Times New Roman" w:hAnsi="Times New Roman"/>
            <w:sz w:val="26"/>
            <w:szCs w:val="26"/>
          </w:rPr>
          <w:t>20</w:t>
        </w:r>
      </w:hyperlink>
      <w:r w:rsidRPr="003D63FE">
        <w:rPr>
          <w:rFonts w:ascii="Times New Roman" w:hAnsi="Times New Roman"/>
          <w:sz w:val="26"/>
          <w:szCs w:val="26"/>
        </w:rPr>
        <w:t xml:space="preserve"> и </w:t>
      </w:r>
      <w:hyperlink r:id="rId18" w:history="1">
        <w:r w:rsidRPr="003D63FE">
          <w:rPr>
            <w:rFonts w:ascii="Times New Roman" w:hAnsi="Times New Roman"/>
            <w:sz w:val="26"/>
            <w:szCs w:val="26"/>
          </w:rPr>
          <w:t>25 части 1 статьи 16</w:t>
        </w:r>
      </w:hyperlink>
      <w:r w:rsidRPr="003D63FE">
        <w:rPr>
          <w:rFonts w:ascii="Times New Roman" w:hAnsi="Times New Roman"/>
          <w:sz w:val="26"/>
          <w:szCs w:val="26"/>
        </w:rPr>
        <w:t xml:space="preserve"> Федерального закона № 131-ФЗ.</w:t>
      </w:r>
      <w:proofErr w:type="gramEnd"/>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К социально значимым работам относятся только работы, не требующие специальной профессиональной подготовки.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К выполнению социально значимых работ могут привлекаться совершеннолетние трудоспособные жители </w:t>
      </w:r>
      <w:r w:rsidRPr="003D63FE">
        <w:rPr>
          <w:rFonts w:ascii="Times New Roman" w:hAnsi="Times New Roman"/>
          <w:iCs/>
          <w:sz w:val="26"/>
          <w:szCs w:val="26"/>
        </w:rPr>
        <w:t xml:space="preserve">Локнянского </w:t>
      </w:r>
      <w:r w:rsidRPr="003D63FE">
        <w:rPr>
          <w:rFonts w:ascii="Times New Roman" w:hAnsi="Times New Roman"/>
          <w:sz w:val="26"/>
          <w:szCs w:val="26"/>
        </w:rPr>
        <w:t>муниципального округа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3D63FE" w:rsidRPr="003D63FE" w:rsidRDefault="003D63FE" w:rsidP="003D63FE">
      <w:pPr>
        <w:spacing w:after="0" w:line="240" w:lineRule="auto"/>
        <w:ind w:firstLine="709"/>
        <w:jc w:val="both"/>
        <w:outlineLvl w:val="0"/>
        <w:rPr>
          <w:rFonts w:ascii="Times New Roman" w:hAnsi="Times New Roman"/>
          <w:bCs/>
          <w:sz w:val="26"/>
          <w:szCs w:val="26"/>
        </w:rPr>
      </w:pPr>
    </w:p>
    <w:p w:rsidR="003D63FE" w:rsidRPr="003D63FE" w:rsidRDefault="003D63FE" w:rsidP="003D63FE">
      <w:pPr>
        <w:spacing w:after="0" w:line="240" w:lineRule="auto"/>
        <w:ind w:firstLine="709"/>
        <w:jc w:val="both"/>
        <w:outlineLvl w:val="0"/>
        <w:rPr>
          <w:rFonts w:ascii="Times New Roman" w:hAnsi="Times New Roman"/>
          <w:b/>
          <w:bCs/>
          <w:sz w:val="26"/>
          <w:szCs w:val="26"/>
        </w:rPr>
      </w:pPr>
      <w:r w:rsidRPr="003D63FE">
        <w:rPr>
          <w:rFonts w:ascii="Times New Roman" w:hAnsi="Times New Roman"/>
          <w:b/>
          <w:bCs/>
          <w:sz w:val="26"/>
          <w:szCs w:val="26"/>
        </w:rPr>
        <w:t>Статья 11. Муниципальный контроль</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 Определение органов местного самоуправления, уполномоченных на осуществление муниципального контроля, установление их организационной структуры, полномочий, функций и порядка их деятельности и определение перечня должностных лиц указанных уполномоченных органов местного самоуправления и их полномочий осуществляются муниципальным правовым актом Администрации </w:t>
      </w:r>
      <w:r w:rsidRPr="003D63FE">
        <w:rPr>
          <w:rFonts w:ascii="Times New Roman" w:hAnsi="Times New Roman"/>
          <w:iCs/>
          <w:sz w:val="26"/>
          <w:szCs w:val="26"/>
        </w:rPr>
        <w:t xml:space="preserve">Локнянского </w:t>
      </w:r>
      <w:r w:rsidRPr="003D63FE">
        <w:rPr>
          <w:rFonts w:ascii="Times New Roman" w:hAnsi="Times New Roman"/>
          <w:sz w:val="26"/>
          <w:szCs w:val="26"/>
        </w:rPr>
        <w:t>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2. Организация и осуществление видов муниципального контроля регулируются Федеральным </w:t>
      </w:r>
      <w:hyperlink r:id="rId19" w:history="1">
        <w:r w:rsidRPr="003D63FE">
          <w:rPr>
            <w:rFonts w:ascii="Times New Roman" w:hAnsi="Times New Roman"/>
            <w:sz w:val="26"/>
            <w:szCs w:val="26"/>
          </w:rPr>
          <w:t>законом</w:t>
        </w:r>
      </w:hyperlink>
      <w:r w:rsidRPr="003D63FE">
        <w:rPr>
          <w:rFonts w:ascii="Times New Roman" w:hAnsi="Times New Roman"/>
          <w:sz w:val="26"/>
          <w:szCs w:val="26"/>
        </w:rPr>
        <w:t xml:space="preserve"> от 31 июля 2020 года № 248-ФЗ «О государственном контроле (надзоре) и муниципальном контроле в Российской Федерации».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3. Органом муниципального контроля в Локнянском муниципальном округе является орган местного самоуправления – Администрация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4. Отнесение осуществления соответствующих видов муниципального контроля к полномочиям органов местного самоуправления Локнянского муниципального округа по вопросам местного значения осуществляется в пределах установленного перечня вопросов местного значения.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Муниципальный контроль подлежит осуществлению при наличии в границах Локнянского муниципального округа объектов соответствующего вида контроля.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Порядок организации и осуществления муниципального контроля устанавливается положением о виде муниципального контроля, утверждаемым Собранием депутатов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p>
    <w:p w:rsidR="003D63FE" w:rsidRPr="003D63FE" w:rsidRDefault="003D63FE" w:rsidP="003D63FE">
      <w:pPr>
        <w:spacing w:after="0" w:line="240" w:lineRule="auto"/>
        <w:jc w:val="both"/>
        <w:outlineLvl w:val="0"/>
        <w:rPr>
          <w:rFonts w:ascii="Times New Roman" w:hAnsi="Times New Roman"/>
          <w:b/>
          <w:bCs/>
          <w:sz w:val="26"/>
          <w:szCs w:val="26"/>
        </w:rPr>
      </w:pPr>
    </w:p>
    <w:p w:rsidR="003D63FE" w:rsidRPr="003D63FE" w:rsidRDefault="003D63FE" w:rsidP="003D63FE">
      <w:pPr>
        <w:spacing w:after="0" w:line="240" w:lineRule="auto"/>
        <w:jc w:val="both"/>
        <w:outlineLvl w:val="0"/>
        <w:rPr>
          <w:rFonts w:ascii="Times New Roman" w:hAnsi="Times New Roman"/>
          <w:b/>
          <w:bCs/>
          <w:sz w:val="26"/>
          <w:szCs w:val="26"/>
        </w:rPr>
      </w:pPr>
      <w:r w:rsidRPr="003D63FE">
        <w:rPr>
          <w:rFonts w:ascii="Times New Roman" w:hAnsi="Times New Roman"/>
          <w:b/>
          <w:bCs/>
          <w:sz w:val="26"/>
          <w:szCs w:val="26"/>
        </w:rPr>
        <w:t>Глава 2. ФОРМЫ НЕПОСРЕДСТВЕННОГО ОСУЩЕСТВЛЕНИЯ НАСЕЛЕНИЕМ ЛОКНЯНСКОГО МУНИЦИПАЛЬНОГО ОКРУГА МЕСТНОГО САМОУПРАВЛЕНИЯ И УЧАСТИЯ НАСЕЛЕНИЯ В ОСУЩЕСТВЛЕНИИ МЕСТНОГО САМОУПРАВЛЕНИЯ</w:t>
      </w:r>
    </w:p>
    <w:p w:rsidR="003D63FE" w:rsidRPr="003D63FE" w:rsidRDefault="003D63FE" w:rsidP="003D63FE">
      <w:pPr>
        <w:spacing w:after="0" w:line="240" w:lineRule="auto"/>
        <w:jc w:val="both"/>
        <w:rPr>
          <w:rFonts w:ascii="Times New Roman" w:hAnsi="Times New Roman"/>
          <w:sz w:val="26"/>
          <w:szCs w:val="26"/>
        </w:rPr>
      </w:pPr>
    </w:p>
    <w:p w:rsidR="003D63FE" w:rsidRPr="003D63FE" w:rsidRDefault="003D63FE" w:rsidP="003D63FE">
      <w:pPr>
        <w:spacing w:after="0" w:line="240" w:lineRule="auto"/>
        <w:ind w:firstLine="709"/>
        <w:jc w:val="both"/>
        <w:outlineLvl w:val="1"/>
        <w:rPr>
          <w:rFonts w:ascii="Times New Roman" w:hAnsi="Times New Roman"/>
          <w:b/>
          <w:bCs/>
          <w:sz w:val="26"/>
          <w:szCs w:val="26"/>
        </w:rPr>
      </w:pPr>
      <w:r w:rsidRPr="003D63FE">
        <w:rPr>
          <w:rFonts w:ascii="Times New Roman" w:hAnsi="Times New Roman"/>
          <w:b/>
          <w:bCs/>
          <w:sz w:val="26"/>
          <w:szCs w:val="26"/>
        </w:rPr>
        <w:t>Статья 12. Местный референдум</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 В целях решения непосредственно населением вопросов местного значения проводится местный референдум.</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2. Местный референдум проводится на всей территории </w:t>
      </w:r>
      <w:r w:rsidRPr="003D63FE">
        <w:rPr>
          <w:rFonts w:ascii="Times New Roman" w:hAnsi="Times New Roman"/>
          <w:iCs/>
          <w:sz w:val="26"/>
          <w:szCs w:val="26"/>
        </w:rPr>
        <w:t xml:space="preserve">Локнянского </w:t>
      </w:r>
      <w:r w:rsidRPr="003D63FE">
        <w:rPr>
          <w:rFonts w:ascii="Times New Roman" w:hAnsi="Times New Roman"/>
          <w:sz w:val="26"/>
          <w:szCs w:val="26"/>
        </w:rPr>
        <w:t>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3. Решение о назначении местного референдума принимается Собранием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 по инициативе, выдвинутой гражданами Российской Федерации, имеющими право на участие в местном референдуме;</w:t>
      </w:r>
    </w:p>
    <w:p w:rsidR="003D63FE" w:rsidRPr="003D63FE" w:rsidRDefault="003D63FE" w:rsidP="003D63FE">
      <w:pPr>
        <w:spacing w:after="0" w:line="240" w:lineRule="auto"/>
        <w:ind w:firstLine="709"/>
        <w:jc w:val="both"/>
        <w:rPr>
          <w:rFonts w:ascii="Times New Roman" w:hAnsi="Times New Roman"/>
          <w:sz w:val="26"/>
          <w:szCs w:val="26"/>
        </w:rPr>
      </w:pPr>
      <w:bookmarkStart w:id="9" w:name="Par10"/>
      <w:bookmarkEnd w:id="9"/>
      <w:r w:rsidRPr="003D63FE">
        <w:rPr>
          <w:rFonts w:ascii="Times New Roman" w:hAnsi="Times New Roman"/>
          <w:sz w:val="26"/>
          <w:szCs w:val="26"/>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3) по инициативе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и Главы </w:t>
      </w:r>
      <w:r w:rsidRPr="003D63FE">
        <w:rPr>
          <w:rFonts w:ascii="Times New Roman" w:hAnsi="Times New Roman"/>
          <w:iCs/>
          <w:sz w:val="26"/>
          <w:szCs w:val="26"/>
        </w:rPr>
        <w:t xml:space="preserve">Локнянского </w:t>
      </w:r>
      <w:r w:rsidRPr="003D63FE">
        <w:rPr>
          <w:rFonts w:ascii="Times New Roman" w:hAnsi="Times New Roman"/>
          <w:sz w:val="26"/>
          <w:szCs w:val="26"/>
        </w:rPr>
        <w:t>муниципального округа, выдвинутой ими совместно.</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4. </w:t>
      </w:r>
      <w:proofErr w:type="gramStart"/>
      <w:r w:rsidRPr="003D63FE">
        <w:rPr>
          <w:rFonts w:ascii="Times New Roman" w:hAnsi="Times New Roman"/>
          <w:sz w:val="26"/>
          <w:szCs w:val="26"/>
        </w:rPr>
        <w:t xml:space="preserve">Условием назначения местного референдума по инициативе граждан, избирательных объединений, иных общественных объединений, указанных в </w:t>
      </w:r>
      <w:hyperlink w:anchor="Par10" w:history="1">
        <w:r w:rsidRPr="003D63FE">
          <w:rPr>
            <w:rFonts w:ascii="Times New Roman" w:hAnsi="Times New Roman"/>
            <w:sz w:val="26"/>
            <w:szCs w:val="26"/>
          </w:rPr>
          <w:t>пункте 2 части 3</w:t>
        </w:r>
      </w:hyperlink>
      <w:r w:rsidRPr="003D63FE">
        <w:rPr>
          <w:rFonts w:ascii="Times New Roman" w:hAnsi="Times New Roman"/>
          <w:sz w:val="26"/>
          <w:szCs w:val="26"/>
        </w:rPr>
        <w:t xml:space="preserve"> настоящей статьи, является сбор подписей в поддержку данной инициативы, количество которых устанавливается областным законом и не может превышать 5 процентов от числа участников референдума, зарегистрированных на территории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в соответствии с Федеральным </w:t>
      </w:r>
      <w:hyperlink r:id="rId20" w:history="1">
        <w:r w:rsidRPr="003D63FE">
          <w:rPr>
            <w:rFonts w:ascii="Times New Roman" w:hAnsi="Times New Roman"/>
            <w:sz w:val="26"/>
            <w:szCs w:val="26"/>
          </w:rPr>
          <w:t>законом</w:t>
        </w:r>
      </w:hyperlink>
      <w:r w:rsidRPr="003D63FE">
        <w:rPr>
          <w:rFonts w:ascii="Times New Roman" w:hAnsi="Times New Roman"/>
          <w:sz w:val="26"/>
          <w:szCs w:val="26"/>
        </w:rPr>
        <w:t xml:space="preserve"> от 12.06.2002 № 67-ФЗ «Об основных гарантиях избирательных</w:t>
      </w:r>
      <w:proofErr w:type="gramEnd"/>
      <w:r w:rsidRPr="003D63FE">
        <w:rPr>
          <w:rFonts w:ascii="Times New Roman" w:hAnsi="Times New Roman"/>
          <w:sz w:val="26"/>
          <w:szCs w:val="26"/>
        </w:rPr>
        <w:t xml:space="preserve"> прав и права на участие в референдуме граждан Российской Федерации» (далее - Федеральный закон № 67-ФЗ).</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Инициатива проведения референдума, выдвинутая гражданами, избирательными объединениями, иными общественными объединениями, указанными в </w:t>
      </w:r>
      <w:hyperlink w:anchor="Par10" w:history="1">
        <w:r w:rsidRPr="003D63FE">
          <w:rPr>
            <w:rFonts w:ascii="Times New Roman" w:hAnsi="Times New Roman"/>
            <w:sz w:val="26"/>
            <w:szCs w:val="26"/>
          </w:rPr>
          <w:t>пункте 2 части 3</w:t>
        </w:r>
      </w:hyperlink>
      <w:r w:rsidRPr="003D63FE">
        <w:rPr>
          <w:rFonts w:ascii="Times New Roman" w:hAnsi="Times New Roman"/>
          <w:sz w:val="26"/>
          <w:szCs w:val="26"/>
        </w:rPr>
        <w:t xml:space="preserve"> настоящей статьи, оформляется в порядке, установленном Федеральным </w:t>
      </w:r>
      <w:hyperlink r:id="rId21" w:history="1">
        <w:r w:rsidRPr="003D63FE">
          <w:rPr>
            <w:rFonts w:ascii="Times New Roman" w:hAnsi="Times New Roman"/>
            <w:sz w:val="26"/>
            <w:szCs w:val="26"/>
          </w:rPr>
          <w:t>законом</w:t>
        </w:r>
      </w:hyperlink>
      <w:r w:rsidRPr="003D63FE">
        <w:rPr>
          <w:rFonts w:ascii="Times New Roman" w:hAnsi="Times New Roman"/>
          <w:sz w:val="26"/>
          <w:szCs w:val="26"/>
        </w:rPr>
        <w:t xml:space="preserve"> № 67-ФЗ и принимаемым в соответствии с ним областным законом.</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Инициатива проведения референдума, выдвинутая совместно Собранием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и Главой </w:t>
      </w:r>
      <w:r w:rsidRPr="003D63FE">
        <w:rPr>
          <w:rFonts w:ascii="Times New Roman" w:hAnsi="Times New Roman"/>
          <w:iCs/>
          <w:sz w:val="26"/>
          <w:szCs w:val="26"/>
        </w:rPr>
        <w:t xml:space="preserve">Локнянского </w:t>
      </w:r>
      <w:r w:rsidRPr="003D63FE">
        <w:rPr>
          <w:rFonts w:ascii="Times New Roman" w:hAnsi="Times New Roman"/>
          <w:sz w:val="26"/>
          <w:szCs w:val="26"/>
        </w:rPr>
        <w:t xml:space="preserve">муниципального округа, оформляется правовыми актами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и Главы </w:t>
      </w:r>
      <w:r w:rsidRPr="003D63FE">
        <w:rPr>
          <w:rFonts w:ascii="Times New Roman" w:hAnsi="Times New Roman"/>
          <w:iCs/>
          <w:sz w:val="26"/>
          <w:szCs w:val="26"/>
        </w:rPr>
        <w:t xml:space="preserve">Локнянского </w:t>
      </w:r>
      <w:r w:rsidRPr="003D63FE">
        <w:rPr>
          <w:rFonts w:ascii="Times New Roman" w:hAnsi="Times New Roman"/>
          <w:sz w:val="26"/>
          <w:szCs w:val="26"/>
        </w:rPr>
        <w:t>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5. Собрание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обязано назначить местный референдум в течение 30 дней со дня поступления в Собрание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документов, на основании которых назначается местный референдум.</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В случае</w:t>
      </w:r>
      <w:proofErr w:type="gramStart"/>
      <w:r w:rsidRPr="003D63FE">
        <w:rPr>
          <w:rFonts w:ascii="Times New Roman" w:hAnsi="Times New Roman"/>
          <w:sz w:val="26"/>
          <w:szCs w:val="26"/>
        </w:rPr>
        <w:t>,</w:t>
      </w:r>
      <w:proofErr w:type="gramEnd"/>
      <w:r w:rsidRPr="003D63FE">
        <w:rPr>
          <w:rFonts w:ascii="Times New Roman" w:hAnsi="Times New Roman"/>
          <w:sz w:val="26"/>
          <w:szCs w:val="26"/>
        </w:rPr>
        <w:t xml:space="preserve"> если местный референдум не назначен Собранием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в установленные сроки, референдум назначается судом на основании обращения граждан, избирательных объединений, Главы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органов государственной власти Псковской области, избирательной комиссии Псковской области или прокурора. Назначенный судом местный референдум организуется территориальной избирательной комиссией, а обеспечение его проведения осуществляется исполнительным органом государственной власти Псковской области или иным </w:t>
      </w:r>
      <w:r w:rsidRPr="003D63FE">
        <w:rPr>
          <w:rFonts w:ascii="Times New Roman" w:hAnsi="Times New Roman"/>
          <w:sz w:val="26"/>
          <w:szCs w:val="26"/>
        </w:rPr>
        <w:lastRenderedPageBreak/>
        <w:t>органом, на который судом возложено обеспечение проведения местного референдума.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6. В местном референдуме имеют право участвовать граждане Российской Федерации, место жительства которых расположено в границах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Граждане Российской Федерации участвуют в местном референдуме на основе всеобщего равного и прямого волеизъявления при тайном голосовании.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Итоги голосования и принятое на местном референдуме решение подлежат официальному опубликованию (обнародованию).</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7. Принятое на местном референдуме решение подлежит обязательному исполнению на территории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и не нуждается в утверждении какими-либо органами государственной власти, их должностными лицами или органами местного самоуправления.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8. Органы местного самоуправления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обеспечивают исполнение принятого на местном референдуме решения в соответствии с разграничением полномочий между ними, определенным настоящим Уставом.</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прокурором, уполномоченными федеральным законом органами государственной власти.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10.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областными законами.</w:t>
      </w:r>
    </w:p>
    <w:p w:rsidR="003D63FE" w:rsidRPr="003D63FE" w:rsidRDefault="003D63FE" w:rsidP="003D63FE">
      <w:pPr>
        <w:spacing w:after="0" w:line="240" w:lineRule="auto"/>
        <w:ind w:firstLine="709"/>
        <w:jc w:val="both"/>
        <w:rPr>
          <w:rFonts w:ascii="Times New Roman" w:hAnsi="Times New Roman"/>
          <w:sz w:val="26"/>
          <w:szCs w:val="26"/>
        </w:rPr>
      </w:pPr>
    </w:p>
    <w:p w:rsidR="003D63FE" w:rsidRPr="003D63FE" w:rsidRDefault="003D63FE" w:rsidP="003D63FE">
      <w:pPr>
        <w:spacing w:after="0" w:line="240" w:lineRule="auto"/>
        <w:ind w:firstLine="709"/>
        <w:jc w:val="both"/>
        <w:outlineLvl w:val="0"/>
        <w:rPr>
          <w:rFonts w:ascii="Times New Roman" w:hAnsi="Times New Roman"/>
          <w:b/>
          <w:bCs/>
          <w:sz w:val="26"/>
          <w:szCs w:val="26"/>
        </w:rPr>
      </w:pPr>
      <w:r w:rsidRPr="003D63FE">
        <w:rPr>
          <w:rFonts w:ascii="Times New Roman" w:hAnsi="Times New Roman"/>
          <w:b/>
          <w:bCs/>
          <w:sz w:val="26"/>
          <w:szCs w:val="26"/>
        </w:rPr>
        <w:t>Статья 13. Муниципальные выборы</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 Муниципальные выборы в </w:t>
      </w:r>
      <w:r w:rsidRPr="003D63FE">
        <w:rPr>
          <w:rFonts w:ascii="Times New Roman" w:hAnsi="Times New Roman"/>
          <w:iCs/>
          <w:sz w:val="26"/>
          <w:szCs w:val="26"/>
        </w:rPr>
        <w:t>Локнянском</w:t>
      </w:r>
      <w:r w:rsidRPr="003D63FE">
        <w:rPr>
          <w:rFonts w:ascii="Times New Roman" w:hAnsi="Times New Roman"/>
          <w:sz w:val="26"/>
          <w:szCs w:val="26"/>
        </w:rPr>
        <w:t xml:space="preserve"> муниципальном округе проводятся в целях избрания депутатов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на основе всеобщего равного и прямого избирательного права при тайном голосовании.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2. Подготовку и проведение выборов в органы местного самоуправления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местного референдума на территории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организует территориальная избирательная комиссия, на которую в соответствии с законодательством возложены указанные полномочия.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3. Муниципальные выборы назначаются Собранием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Решение о назначении выборов принимается не ранее чем за 90 дней и не </w:t>
      </w:r>
      <w:proofErr w:type="gramStart"/>
      <w:r w:rsidRPr="003D63FE">
        <w:rPr>
          <w:rFonts w:ascii="Times New Roman" w:hAnsi="Times New Roman"/>
          <w:sz w:val="26"/>
          <w:szCs w:val="26"/>
        </w:rPr>
        <w:t>позднее</w:t>
      </w:r>
      <w:proofErr w:type="gramEnd"/>
      <w:r w:rsidRPr="003D63FE">
        <w:rPr>
          <w:rFonts w:ascii="Times New Roman" w:hAnsi="Times New Roman"/>
          <w:sz w:val="26"/>
          <w:szCs w:val="26"/>
        </w:rPr>
        <w:t xml:space="preserve"> чем за 80 дней до дня голосования.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В случаях, установленных Федеральным </w:t>
      </w:r>
      <w:hyperlink r:id="rId22" w:history="1">
        <w:r w:rsidRPr="003D63FE">
          <w:rPr>
            <w:rFonts w:ascii="Times New Roman" w:hAnsi="Times New Roman"/>
            <w:sz w:val="26"/>
            <w:szCs w:val="26"/>
          </w:rPr>
          <w:t>законом</w:t>
        </w:r>
      </w:hyperlink>
      <w:r w:rsidRPr="003D63FE">
        <w:rPr>
          <w:rFonts w:ascii="Times New Roman" w:hAnsi="Times New Roman"/>
          <w:sz w:val="26"/>
          <w:szCs w:val="26"/>
        </w:rPr>
        <w:t xml:space="preserve"> № 67-ФЗ, муниципальные выборы назначаются соответствующей территориальной избирательной комиссией или судом.</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Решение о назначении выборов подлежит официальному опубликованию в средствах массовой информации не позднее чем через пять дней со дня его принятия. При назначении досрочных выборов сроки, указанные в настоящей части, а также сроки осуществления иных избирательных действий могут быть сокращены, но не более чем на одну треть.</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4. Гарантии избирательных прав граждан при проведении муниципальных выборов депутатов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порядок назначения, подготовки, проведения, установления итогов и определения результатов муниципальных выборов устанавливаются Федеральным </w:t>
      </w:r>
      <w:hyperlink r:id="rId23" w:history="1">
        <w:r w:rsidRPr="003D63FE">
          <w:rPr>
            <w:rFonts w:ascii="Times New Roman" w:hAnsi="Times New Roman"/>
            <w:sz w:val="26"/>
            <w:szCs w:val="26"/>
          </w:rPr>
          <w:t>законом</w:t>
        </w:r>
      </w:hyperlink>
      <w:r w:rsidRPr="003D63FE">
        <w:rPr>
          <w:rFonts w:ascii="Times New Roman" w:hAnsi="Times New Roman"/>
          <w:sz w:val="26"/>
          <w:szCs w:val="26"/>
        </w:rPr>
        <w:t xml:space="preserve"> № 67-ФЗ и принимаемым в соответствии с ним областным законом.</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lastRenderedPageBreak/>
        <w:t>5. Итоги муниципальных выборов подлежат официальному опубликованию.</w:t>
      </w:r>
    </w:p>
    <w:p w:rsidR="003D63FE" w:rsidRPr="003D63FE" w:rsidRDefault="003D63FE" w:rsidP="003D63FE">
      <w:pPr>
        <w:spacing w:after="0" w:line="240" w:lineRule="auto"/>
        <w:ind w:firstLine="709"/>
        <w:jc w:val="both"/>
        <w:outlineLvl w:val="0"/>
        <w:rPr>
          <w:rFonts w:ascii="Times New Roman" w:hAnsi="Times New Roman"/>
          <w:sz w:val="26"/>
          <w:szCs w:val="26"/>
        </w:rPr>
      </w:pPr>
    </w:p>
    <w:p w:rsidR="003D63FE" w:rsidRPr="003D63FE" w:rsidRDefault="003D63FE" w:rsidP="003D63FE">
      <w:pPr>
        <w:spacing w:after="0" w:line="240" w:lineRule="auto"/>
        <w:ind w:firstLine="709"/>
        <w:jc w:val="both"/>
        <w:outlineLvl w:val="0"/>
        <w:rPr>
          <w:rFonts w:ascii="Times New Roman" w:hAnsi="Times New Roman"/>
          <w:b/>
          <w:bCs/>
          <w:sz w:val="26"/>
          <w:szCs w:val="26"/>
        </w:rPr>
      </w:pPr>
      <w:r w:rsidRPr="003D63FE">
        <w:rPr>
          <w:rFonts w:ascii="Times New Roman" w:hAnsi="Times New Roman"/>
          <w:b/>
          <w:bCs/>
          <w:sz w:val="26"/>
          <w:szCs w:val="26"/>
        </w:rPr>
        <w:t>Статья 14. Голосование по отзыву депутата Собрания депутатов Локнянского муниципального округа, Главы Локнянского муниципального округа, голосование по вопросам изменения границ Локнянского муниципального округа, преобразования Локнянского муниципального округа</w:t>
      </w:r>
    </w:p>
    <w:p w:rsidR="003D63FE" w:rsidRPr="003D63FE" w:rsidRDefault="003D63FE" w:rsidP="003D63FE">
      <w:pPr>
        <w:spacing w:after="0" w:line="240" w:lineRule="auto"/>
        <w:ind w:firstLine="540"/>
        <w:jc w:val="both"/>
        <w:rPr>
          <w:rFonts w:ascii="Times New Roman" w:hAnsi="Times New Roman"/>
          <w:sz w:val="26"/>
          <w:szCs w:val="26"/>
        </w:rPr>
      </w:pPr>
      <w:r w:rsidRPr="003D63FE">
        <w:rPr>
          <w:rFonts w:ascii="Times New Roman" w:hAnsi="Times New Roman"/>
          <w:sz w:val="26"/>
          <w:szCs w:val="26"/>
        </w:rPr>
        <w:t xml:space="preserve">1. Голосование по отзыву депутата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Главы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проводится по инициативе населения в порядке, установленном Федеральным </w:t>
      </w:r>
      <w:hyperlink r:id="rId24" w:history="1">
        <w:r w:rsidRPr="003D63FE">
          <w:rPr>
            <w:rFonts w:ascii="Times New Roman" w:hAnsi="Times New Roman"/>
            <w:sz w:val="26"/>
            <w:szCs w:val="26"/>
          </w:rPr>
          <w:t>законом</w:t>
        </w:r>
      </w:hyperlink>
      <w:r w:rsidRPr="003D63FE">
        <w:rPr>
          <w:rFonts w:ascii="Times New Roman" w:hAnsi="Times New Roman"/>
          <w:sz w:val="26"/>
          <w:szCs w:val="26"/>
        </w:rPr>
        <w:t xml:space="preserve"> № 67-ФЗ и принимаемым в соответствии с ним областным законом для проведения местного референдума, с учетом особенностей, предусмотренных Федеральным </w:t>
      </w:r>
      <w:hyperlink r:id="rId25" w:history="1">
        <w:r w:rsidRPr="003D63FE">
          <w:rPr>
            <w:rFonts w:ascii="Times New Roman" w:hAnsi="Times New Roman"/>
            <w:sz w:val="26"/>
            <w:szCs w:val="26"/>
          </w:rPr>
          <w:t>законом</w:t>
        </w:r>
      </w:hyperlink>
      <w:r w:rsidRPr="003D63FE">
        <w:rPr>
          <w:rFonts w:ascii="Times New Roman" w:hAnsi="Times New Roman"/>
          <w:sz w:val="26"/>
          <w:szCs w:val="26"/>
        </w:rPr>
        <w:t xml:space="preserve"> № 131-ФЗ.</w:t>
      </w:r>
    </w:p>
    <w:p w:rsidR="003D63FE" w:rsidRPr="003D63FE" w:rsidRDefault="003D63FE" w:rsidP="003D63FE">
      <w:pPr>
        <w:spacing w:after="0" w:line="240" w:lineRule="auto"/>
        <w:ind w:firstLine="540"/>
        <w:jc w:val="both"/>
        <w:rPr>
          <w:rFonts w:ascii="Times New Roman" w:hAnsi="Times New Roman"/>
          <w:sz w:val="26"/>
          <w:szCs w:val="26"/>
        </w:rPr>
      </w:pPr>
      <w:r w:rsidRPr="003D63FE">
        <w:rPr>
          <w:rFonts w:ascii="Times New Roman" w:hAnsi="Times New Roman"/>
          <w:sz w:val="26"/>
          <w:szCs w:val="26"/>
        </w:rPr>
        <w:t xml:space="preserve">2. Основаниями для отзыва депутата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Главы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могут служить только его конкретные противоправные решения или действия (бездействие) в случае их подтверждения в судебном порядке.</w:t>
      </w:r>
    </w:p>
    <w:p w:rsidR="003D63FE" w:rsidRPr="003D63FE" w:rsidRDefault="003D63FE" w:rsidP="003D63FE">
      <w:pPr>
        <w:spacing w:after="0" w:line="240" w:lineRule="auto"/>
        <w:ind w:firstLine="540"/>
        <w:jc w:val="both"/>
        <w:rPr>
          <w:rFonts w:ascii="Times New Roman" w:hAnsi="Times New Roman"/>
          <w:sz w:val="26"/>
          <w:szCs w:val="26"/>
        </w:rPr>
      </w:pPr>
      <w:r w:rsidRPr="003D63FE">
        <w:rPr>
          <w:rFonts w:ascii="Times New Roman" w:hAnsi="Times New Roman"/>
          <w:sz w:val="26"/>
          <w:szCs w:val="26"/>
        </w:rPr>
        <w:t xml:space="preserve">3. Отзыв депутата Собрания депутатов </w:t>
      </w:r>
      <w:r w:rsidRPr="003D63FE">
        <w:rPr>
          <w:rFonts w:ascii="Times New Roman" w:hAnsi="Times New Roman"/>
          <w:iCs/>
          <w:sz w:val="26"/>
          <w:szCs w:val="26"/>
        </w:rPr>
        <w:t xml:space="preserve">Локнянского </w:t>
      </w:r>
      <w:r w:rsidRPr="003D63FE">
        <w:rPr>
          <w:rFonts w:ascii="Times New Roman" w:hAnsi="Times New Roman"/>
          <w:sz w:val="26"/>
          <w:szCs w:val="26"/>
        </w:rPr>
        <w:t xml:space="preserve">муниципального округа, Главы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осуществляется посредством проведения голосования в порядке, установленном для проведения местного референдума. Обязательным условием проведения процедуры отзыва является предоставление депутату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Главе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времени и места для дачи избирателям объяснения по поводу обстоятельств, выдвигаемых в качестве оснований для его отзыва.</w:t>
      </w:r>
    </w:p>
    <w:p w:rsidR="003D63FE" w:rsidRPr="003D63FE" w:rsidRDefault="003D63FE" w:rsidP="003D63FE">
      <w:pPr>
        <w:spacing w:after="0" w:line="240" w:lineRule="auto"/>
        <w:ind w:firstLine="540"/>
        <w:jc w:val="both"/>
        <w:rPr>
          <w:rFonts w:ascii="Times New Roman" w:hAnsi="Times New Roman"/>
          <w:sz w:val="26"/>
          <w:szCs w:val="26"/>
        </w:rPr>
      </w:pPr>
      <w:r w:rsidRPr="003D63FE">
        <w:rPr>
          <w:rFonts w:ascii="Times New Roman" w:hAnsi="Times New Roman"/>
          <w:sz w:val="26"/>
          <w:szCs w:val="26"/>
        </w:rPr>
        <w:t xml:space="preserve">Депутат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Глава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в отношении которого инициируется отзыв, вправе участвовать во всех собраниях (заседаниях), проводимых при выдвижении инициативы отзыва или связанных с проведением голосования по отзыву.</w:t>
      </w:r>
    </w:p>
    <w:p w:rsidR="003D63FE" w:rsidRPr="003D63FE" w:rsidRDefault="003D63FE" w:rsidP="003D63FE">
      <w:pPr>
        <w:spacing w:after="0" w:line="240" w:lineRule="auto"/>
        <w:ind w:firstLine="540"/>
        <w:jc w:val="both"/>
        <w:rPr>
          <w:rFonts w:ascii="Times New Roman" w:hAnsi="Times New Roman"/>
          <w:sz w:val="26"/>
          <w:szCs w:val="26"/>
        </w:rPr>
      </w:pPr>
      <w:r w:rsidRPr="003D63FE">
        <w:rPr>
          <w:rFonts w:ascii="Times New Roman" w:hAnsi="Times New Roman"/>
          <w:sz w:val="26"/>
          <w:szCs w:val="26"/>
        </w:rPr>
        <w:t>О времени и месте указанных собраний (заседаний) отзываемое лицо извещается организаторами не позднее, чем за три дня до их проведения.</w:t>
      </w:r>
    </w:p>
    <w:p w:rsidR="003D63FE" w:rsidRPr="003D63FE" w:rsidRDefault="003D63FE" w:rsidP="003D63FE">
      <w:pPr>
        <w:spacing w:after="0" w:line="240" w:lineRule="auto"/>
        <w:ind w:firstLine="540"/>
        <w:jc w:val="both"/>
        <w:rPr>
          <w:rFonts w:ascii="Times New Roman" w:hAnsi="Times New Roman"/>
          <w:sz w:val="26"/>
          <w:szCs w:val="26"/>
        </w:rPr>
      </w:pPr>
      <w:r w:rsidRPr="003D63FE">
        <w:rPr>
          <w:rFonts w:ascii="Times New Roman" w:hAnsi="Times New Roman"/>
          <w:sz w:val="26"/>
          <w:szCs w:val="26"/>
        </w:rPr>
        <w:t xml:space="preserve">Решение о назначении голосования по отзыву депутата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Главы </w:t>
      </w:r>
      <w:r w:rsidRPr="003D63FE">
        <w:rPr>
          <w:rFonts w:ascii="Times New Roman" w:hAnsi="Times New Roman"/>
          <w:iCs/>
          <w:sz w:val="26"/>
          <w:szCs w:val="26"/>
        </w:rPr>
        <w:t xml:space="preserve">Локнянского </w:t>
      </w:r>
      <w:r w:rsidRPr="003D63FE">
        <w:rPr>
          <w:rFonts w:ascii="Times New Roman" w:hAnsi="Times New Roman"/>
          <w:sz w:val="26"/>
          <w:szCs w:val="26"/>
        </w:rPr>
        <w:t xml:space="preserve">муниципального округа принимается Собранием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в порядке и в сроки, предусмотренные областным законом о местном референдуме.</w:t>
      </w:r>
    </w:p>
    <w:p w:rsidR="003D63FE" w:rsidRPr="003D63FE" w:rsidRDefault="003D63FE" w:rsidP="003D63FE">
      <w:pPr>
        <w:spacing w:after="0" w:line="240" w:lineRule="auto"/>
        <w:ind w:firstLine="540"/>
        <w:jc w:val="both"/>
        <w:rPr>
          <w:rFonts w:ascii="Times New Roman" w:hAnsi="Times New Roman"/>
          <w:sz w:val="26"/>
          <w:szCs w:val="26"/>
        </w:rPr>
      </w:pPr>
      <w:r w:rsidRPr="003D63FE">
        <w:rPr>
          <w:rFonts w:ascii="Times New Roman" w:hAnsi="Times New Roman"/>
          <w:sz w:val="26"/>
          <w:szCs w:val="26"/>
        </w:rPr>
        <w:t xml:space="preserve">Глава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депутат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считается отозванным, если за отзыв проголосовало не менее половины избирателей, зарегистрированных в </w:t>
      </w:r>
      <w:r w:rsidRPr="003D63FE">
        <w:rPr>
          <w:rFonts w:ascii="Times New Roman" w:hAnsi="Times New Roman"/>
          <w:iCs/>
          <w:sz w:val="26"/>
          <w:szCs w:val="26"/>
        </w:rPr>
        <w:t>Локнянском</w:t>
      </w:r>
      <w:r w:rsidRPr="003D63FE">
        <w:rPr>
          <w:rFonts w:ascii="Times New Roman" w:hAnsi="Times New Roman"/>
          <w:sz w:val="26"/>
          <w:szCs w:val="26"/>
        </w:rPr>
        <w:t xml:space="preserve"> муниципальном округе.</w:t>
      </w:r>
    </w:p>
    <w:p w:rsidR="003D63FE" w:rsidRPr="003D63FE" w:rsidRDefault="003D63FE" w:rsidP="003D63FE">
      <w:pPr>
        <w:spacing w:after="0" w:line="240" w:lineRule="auto"/>
        <w:ind w:firstLine="540"/>
        <w:jc w:val="both"/>
        <w:rPr>
          <w:rFonts w:ascii="Times New Roman" w:hAnsi="Times New Roman"/>
          <w:sz w:val="26"/>
          <w:szCs w:val="26"/>
        </w:rPr>
      </w:pPr>
      <w:r w:rsidRPr="003D63FE">
        <w:rPr>
          <w:rFonts w:ascii="Times New Roman" w:hAnsi="Times New Roman"/>
          <w:sz w:val="26"/>
          <w:szCs w:val="26"/>
        </w:rPr>
        <w:t xml:space="preserve">4. Голосование по вопросам изменения границ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преобразования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назначается Собранием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и проводится в порядке, установленном федеральным законом и принимаемым в соответствии с ним областным законом для проведения местного референдума, с учетом особенностей, установленных Федеральным </w:t>
      </w:r>
      <w:hyperlink r:id="rId26" w:history="1">
        <w:r w:rsidRPr="003D63FE">
          <w:rPr>
            <w:rFonts w:ascii="Times New Roman" w:hAnsi="Times New Roman"/>
            <w:sz w:val="26"/>
            <w:szCs w:val="26"/>
          </w:rPr>
          <w:t>законом</w:t>
        </w:r>
      </w:hyperlink>
      <w:r w:rsidRPr="003D63FE">
        <w:rPr>
          <w:rFonts w:ascii="Times New Roman" w:hAnsi="Times New Roman"/>
          <w:sz w:val="26"/>
          <w:szCs w:val="26"/>
        </w:rPr>
        <w:t xml:space="preserve"> № 131-ФЗ.</w:t>
      </w:r>
    </w:p>
    <w:p w:rsidR="003D63FE" w:rsidRPr="003D63FE" w:rsidRDefault="003D63FE" w:rsidP="003D63FE">
      <w:pPr>
        <w:spacing w:after="0" w:line="240" w:lineRule="auto"/>
        <w:ind w:firstLine="540"/>
        <w:jc w:val="both"/>
        <w:rPr>
          <w:rFonts w:ascii="Times New Roman" w:hAnsi="Times New Roman"/>
          <w:sz w:val="26"/>
          <w:szCs w:val="26"/>
        </w:rPr>
      </w:pPr>
      <w:r w:rsidRPr="003D63FE">
        <w:rPr>
          <w:rFonts w:ascii="Times New Roman" w:hAnsi="Times New Roman"/>
          <w:sz w:val="26"/>
          <w:szCs w:val="26"/>
        </w:rPr>
        <w:t xml:space="preserve">5. Голосование по вопросам изменения границ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преобразования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считается состоявшимся, если в нем приняло участие более половины жителей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или части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обладающих избирательным правом. </w:t>
      </w:r>
      <w:proofErr w:type="gramStart"/>
      <w:r w:rsidRPr="003D63FE">
        <w:rPr>
          <w:rFonts w:ascii="Times New Roman" w:hAnsi="Times New Roman"/>
          <w:sz w:val="26"/>
          <w:szCs w:val="26"/>
        </w:rPr>
        <w:t xml:space="preserve">Согласие населения на изменение границ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преобразование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считается полученным, если за указанные изменение, преобразование проголосовало </w:t>
      </w:r>
      <w:r w:rsidRPr="003D63FE">
        <w:rPr>
          <w:rFonts w:ascii="Times New Roman" w:hAnsi="Times New Roman"/>
          <w:sz w:val="26"/>
          <w:szCs w:val="26"/>
        </w:rPr>
        <w:lastRenderedPageBreak/>
        <w:t xml:space="preserve">более половины принявших участие в голосовании жителей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или части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proofErr w:type="gramEnd"/>
    </w:p>
    <w:p w:rsidR="003D63FE" w:rsidRPr="003D63FE" w:rsidRDefault="003D63FE" w:rsidP="003D63FE">
      <w:pPr>
        <w:spacing w:after="0" w:line="240" w:lineRule="auto"/>
        <w:ind w:firstLine="540"/>
        <w:jc w:val="both"/>
        <w:rPr>
          <w:rFonts w:ascii="Times New Roman" w:hAnsi="Times New Roman"/>
          <w:sz w:val="26"/>
          <w:szCs w:val="26"/>
        </w:rPr>
      </w:pPr>
      <w:r w:rsidRPr="003D63FE">
        <w:rPr>
          <w:rFonts w:ascii="Times New Roman" w:hAnsi="Times New Roman"/>
          <w:sz w:val="26"/>
          <w:szCs w:val="26"/>
        </w:rPr>
        <w:t xml:space="preserve">6. Итоги голосования по отзыву депутата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Главы </w:t>
      </w:r>
      <w:r w:rsidRPr="003D63FE">
        <w:rPr>
          <w:rFonts w:ascii="Times New Roman" w:hAnsi="Times New Roman"/>
          <w:iCs/>
          <w:sz w:val="26"/>
          <w:szCs w:val="26"/>
        </w:rPr>
        <w:t xml:space="preserve">Локнянского </w:t>
      </w:r>
      <w:r w:rsidRPr="003D63FE">
        <w:rPr>
          <w:rFonts w:ascii="Times New Roman" w:hAnsi="Times New Roman"/>
          <w:sz w:val="26"/>
          <w:szCs w:val="26"/>
        </w:rPr>
        <w:t xml:space="preserve">муниципального округа, итоги голосования по вопросам изменения границ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преобразования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и принятые решения подлежат официальному опубликованию (обнародованию).</w:t>
      </w:r>
    </w:p>
    <w:p w:rsidR="003D63FE" w:rsidRPr="003D63FE" w:rsidRDefault="003D63FE" w:rsidP="003D63FE">
      <w:pPr>
        <w:spacing w:after="0" w:line="240" w:lineRule="auto"/>
        <w:ind w:firstLine="709"/>
        <w:jc w:val="both"/>
        <w:rPr>
          <w:rFonts w:ascii="Times New Roman" w:hAnsi="Times New Roman"/>
          <w:sz w:val="26"/>
          <w:szCs w:val="26"/>
        </w:rPr>
      </w:pPr>
    </w:p>
    <w:p w:rsidR="003D63FE" w:rsidRPr="003D63FE" w:rsidRDefault="003D63FE" w:rsidP="003D63FE">
      <w:pPr>
        <w:spacing w:after="0" w:line="240" w:lineRule="auto"/>
        <w:ind w:firstLine="709"/>
        <w:jc w:val="both"/>
        <w:outlineLvl w:val="0"/>
        <w:rPr>
          <w:rFonts w:ascii="Times New Roman" w:hAnsi="Times New Roman"/>
          <w:b/>
          <w:bCs/>
          <w:sz w:val="26"/>
          <w:szCs w:val="26"/>
        </w:rPr>
      </w:pPr>
      <w:r w:rsidRPr="003D63FE">
        <w:rPr>
          <w:rFonts w:ascii="Times New Roman" w:hAnsi="Times New Roman"/>
          <w:b/>
          <w:bCs/>
          <w:sz w:val="26"/>
          <w:szCs w:val="26"/>
        </w:rPr>
        <w:t>Статья 15. Сход граждан</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 Сход граждан может проводиться: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 в населенном пункте, входящем в состав </w:t>
      </w:r>
      <w:r w:rsidRPr="003D63FE">
        <w:rPr>
          <w:rFonts w:ascii="Times New Roman" w:hAnsi="Times New Roman"/>
          <w:iCs/>
          <w:sz w:val="26"/>
          <w:szCs w:val="26"/>
        </w:rPr>
        <w:t xml:space="preserve">Локнянского </w:t>
      </w:r>
      <w:r w:rsidRPr="003D63FE">
        <w:rPr>
          <w:rFonts w:ascii="Times New Roman" w:hAnsi="Times New Roman"/>
          <w:sz w:val="26"/>
          <w:szCs w:val="26"/>
        </w:rPr>
        <w:t>муниципального округа, по вопросу введения и использования средств самообложения граждан на территории данного населенного пункта;</w:t>
      </w:r>
    </w:p>
    <w:p w:rsidR="003D63FE" w:rsidRPr="003D63FE" w:rsidRDefault="003D63FE" w:rsidP="003D63FE">
      <w:pPr>
        <w:spacing w:after="0" w:line="240" w:lineRule="auto"/>
        <w:ind w:firstLine="709"/>
        <w:jc w:val="both"/>
        <w:rPr>
          <w:rFonts w:ascii="Times New Roman" w:hAnsi="Times New Roman"/>
          <w:sz w:val="26"/>
          <w:szCs w:val="26"/>
        </w:rPr>
      </w:pPr>
      <w:bookmarkStart w:id="10" w:name="Par19"/>
      <w:bookmarkEnd w:id="10"/>
      <w:r w:rsidRPr="003D63FE">
        <w:rPr>
          <w:rFonts w:ascii="Times New Roman" w:hAnsi="Times New Roman"/>
          <w:sz w:val="26"/>
          <w:szCs w:val="26"/>
        </w:rPr>
        <w:t xml:space="preserve">2) в соответствии с областным законом </w:t>
      </w:r>
      <w:proofErr w:type="gramStart"/>
      <w:r w:rsidRPr="003D63FE">
        <w:rPr>
          <w:rFonts w:ascii="Times New Roman" w:hAnsi="Times New Roman"/>
          <w:sz w:val="26"/>
          <w:szCs w:val="26"/>
        </w:rPr>
        <w:t>на части территории</w:t>
      </w:r>
      <w:proofErr w:type="gramEnd"/>
      <w:r w:rsidRPr="003D63FE">
        <w:rPr>
          <w:rFonts w:ascii="Times New Roman" w:hAnsi="Times New Roman"/>
          <w:sz w:val="26"/>
          <w:szCs w:val="26"/>
        </w:rPr>
        <w:t xml:space="preserve"> населенного пункта, входящего в состав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по вопросу введения и использования средств самообложения граждан на данной части территории населенного пункта;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3)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1.1. Сход граждан, предусмотренный </w:t>
      </w:r>
      <w:hyperlink w:anchor="Par19" w:history="1">
        <w:r w:rsidRPr="003D63FE">
          <w:rPr>
            <w:rFonts w:ascii="Times New Roman" w:hAnsi="Times New Roman"/>
            <w:sz w:val="26"/>
            <w:szCs w:val="26"/>
          </w:rPr>
          <w:t>пунктом 2 части 1</w:t>
        </w:r>
      </w:hyperlink>
      <w:r w:rsidRPr="003D63FE">
        <w:rPr>
          <w:rFonts w:ascii="Times New Roman" w:hAnsi="Times New Roman"/>
          <w:sz w:val="26"/>
          <w:szCs w:val="26"/>
        </w:rPr>
        <w:t xml:space="preserve"> настоящей статьи, может созываться Собранием депутатов </w:t>
      </w:r>
      <w:r w:rsidRPr="003D63FE">
        <w:rPr>
          <w:rFonts w:ascii="Times New Roman" w:hAnsi="Times New Roman"/>
          <w:iCs/>
          <w:sz w:val="26"/>
          <w:szCs w:val="26"/>
        </w:rPr>
        <w:t xml:space="preserve">Локнянского </w:t>
      </w:r>
      <w:r w:rsidRPr="003D63FE">
        <w:rPr>
          <w:rFonts w:ascii="Times New Roman" w:hAnsi="Times New Roman"/>
          <w:sz w:val="26"/>
          <w:szCs w:val="26"/>
        </w:rPr>
        <w:t xml:space="preserve">муниципального округа по инициативе </w:t>
      </w:r>
      <w:proofErr w:type="gramStart"/>
      <w:r w:rsidRPr="003D63FE">
        <w:rPr>
          <w:rFonts w:ascii="Times New Roman" w:hAnsi="Times New Roman"/>
          <w:sz w:val="26"/>
          <w:szCs w:val="26"/>
        </w:rPr>
        <w:t>группы жителей соответствующей части территории населенного пункта</w:t>
      </w:r>
      <w:proofErr w:type="gramEnd"/>
      <w:r w:rsidRPr="003D63FE">
        <w:rPr>
          <w:rFonts w:ascii="Times New Roman" w:hAnsi="Times New Roman"/>
          <w:sz w:val="26"/>
          <w:szCs w:val="26"/>
        </w:rPr>
        <w:t xml:space="preserve"> численностью не менее 10 человек.</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Критерии определения границ части территории населенного пункта, входящего в состав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на которой может проводиться сход граждан по вопросу введения и использования средств самообложения граждан, устанавливаются областным законом.</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 Сход граждан правомочен при участии в нем более половины обладающих избирательным правом жителей населенного пункта (либо части его территории). В случае</w:t>
      </w:r>
      <w:proofErr w:type="gramStart"/>
      <w:r w:rsidRPr="003D63FE">
        <w:rPr>
          <w:rFonts w:ascii="Times New Roman" w:hAnsi="Times New Roman"/>
          <w:sz w:val="26"/>
          <w:szCs w:val="26"/>
        </w:rPr>
        <w:t>,</w:t>
      </w:r>
      <w:proofErr w:type="gramEnd"/>
      <w:r w:rsidRPr="003D63FE">
        <w:rPr>
          <w:rFonts w:ascii="Times New Roman" w:hAnsi="Times New Roman"/>
          <w:sz w:val="26"/>
          <w:szCs w:val="26"/>
        </w:rPr>
        <w:t xml:space="preserve">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настоящим Уставом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3D63FE" w:rsidRPr="003D63FE" w:rsidRDefault="003D63FE" w:rsidP="003D63FE">
      <w:pPr>
        <w:spacing w:after="0" w:line="240" w:lineRule="auto"/>
        <w:ind w:firstLine="709"/>
        <w:jc w:val="both"/>
        <w:rPr>
          <w:rFonts w:ascii="Times New Roman" w:hAnsi="Times New Roman"/>
          <w:sz w:val="26"/>
          <w:szCs w:val="26"/>
        </w:rPr>
      </w:pPr>
    </w:p>
    <w:p w:rsidR="003D63FE" w:rsidRPr="003D63FE" w:rsidRDefault="003D63FE" w:rsidP="003D63FE">
      <w:pPr>
        <w:spacing w:after="0" w:line="240" w:lineRule="auto"/>
        <w:ind w:firstLine="709"/>
        <w:jc w:val="both"/>
        <w:outlineLvl w:val="0"/>
        <w:rPr>
          <w:rFonts w:ascii="Times New Roman" w:hAnsi="Times New Roman"/>
          <w:b/>
          <w:bCs/>
          <w:sz w:val="26"/>
          <w:szCs w:val="26"/>
        </w:rPr>
      </w:pPr>
      <w:r w:rsidRPr="003D63FE">
        <w:rPr>
          <w:rFonts w:ascii="Times New Roman" w:hAnsi="Times New Roman"/>
          <w:b/>
          <w:bCs/>
          <w:sz w:val="26"/>
          <w:szCs w:val="26"/>
        </w:rPr>
        <w:t>Статья 16. Правотворческая инициатива граждан</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 С правотворческой инициативой может выступить инициативная группа граждан, обладающих избирательным правом, в порядке, установленном решением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Минимальная численность инициативной группы граждан устанавливается решением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и не может превышать 3 процента от числа жителей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обладающих избирательным правом.</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к компетенции которых </w:t>
      </w:r>
      <w:r w:rsidRPr="003D63FE">
        <w:rPr>
          <w:rFonts w:ascii="Times New Roman" w:hAnsi="Times New Roman"/>
          <w:sz w:val="26"/>
          <w:szCs w:val="26"/>
        </w:rPr>
        <w:lastRenderedPageBreak/>
        <w:t>относится принятие соответствующего акта, в течение трех месяцев со дня его внесения.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В случае</w:t>
      </w:r>
      <w:proofErr w:type="gramStart"/>
      <w:r w:rsidRPr="003D63FE">
        <w:rPr>
          <w:rFonts w:ascii="Times New Roman" w:hAnsi="Times New Roman"/>
          <w:sz w:val="26"/>
          <w:szCs w:val="26"/>
        </w:rPr>
        <w:t>,</w:t>
      </w:r>
      <w:proofErr w:type="gramEnd"/>
      <w:r w:rsidRPr="003D63FE">
        <w:rPr>
          <w:rFonts w:ascii="Times New Roman" w:hAnsi="Times New Roman"/>
          <w:sz w:val="26"/>
          <w:szCs w:val="26"/>
        </w:rPr>
        <w:t xml:space="preserve">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указанный проект должен быть рассмотрен на открытом заседании данного органа.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3D63FE" w:rsidRPr="003D63FE" w:rsidRDefault="003D63FE" w:rsidP="003D63FE">
      <w:pPr>
        <w:spacing w:after="0" w:line="240" w:lineRule="auto"/>
        <w:ind w:firstLine="709"/>
        <w:jc w:val="both"/>
        <w:rPr>
          <w:rFonts w:ascii="Times New Roman" w:hAnsi="Times New Roman"/>
          <w:sz w:val="26"/>
          <w:szCs w:val="26"/>
        </w:rPr>
      </w:pPr>
    </w:p>
    <w:p w:rsidR="003D63FE" w:rsidRPr="003D63FE" w:rsidRDefault="003D63FE" w:rsidP="003D63FE">
      <w:pPr>
        <w:spacing w:after="0" w:line="240" w:lineRule="auto"/>
        <w:ind w:firstLine="709"/>
        <w:jc w:val="both"/>
        <w:outlineLvl w:val="0"/>
        <w:rPr>
          <w:rFonts w:ascii="Times New Roman" w:hAnsi="Times New Roman"/>
          <w:b/>
          <w:bCs/>
          <w:sz w:val="26"/>
          <w:szCs w:val="26"/>
        </w:rPr>
      </w:pPr>
      <w:bookmarkStart w:id="11" w:name="Par33"/>
      <w:bookmarkEnd w:id="11"/>
      <w:r w:rsidRPr="003D63FE">
        <w:rPr>
          <w:rFonts w:ascii="Times New Roman" w:hAnsi="Times New Roman"/>
          <w:b/>
          <w:bCs/>
          <w:sz w:val="26"/>
          <w:szCs w:val="26"/>
        </w:rPr>
        <w:t>Статья 16.1. Инициативные проекты</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 В целях реализации мероприятий, имеющих приоритетное значение для жителей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или его части, по решению вопросов местного значения или иных вопросов, право </w:t>
      </w:r>
      <w:proofErr w:type="gramStart"/>
      <w:r w:rsidRPr="003D63FE">
        <w:rPr>
          <w:rFonts w:ascii="Times New Roman" w:hAnsi="Times New Roman"/>
          <w:sz w:val="26"/>
          <w:szCs w:val="26"/>
        </w:rPr>
        <w:t>решения</w:t>
      </w:r>
      <w:proofErr w:type="gramEnd"/>
      <w:r w:rsidRPr="003D63FE">
        <w:rPr>
          <w:rFonts w:ascii="Times New Roman" w:hAnsi="Times New Roman"/>
          <w:sz w:val="26"/>
          <w:szCs w:val="26"/>
        </w:rPr>
        <w:t xml:space="preserve"> которых предоставлено органам местного самоуправления, в Администрацию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может быть внесен инициативный проект. Порядок определения части территории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на которой могут реализовываться инициативные проекты, устанавливается нормативным правовым актом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Собрания депутатов </w:t>
      </w:r>
      <w:r w:rsidRPr="003D63FE">
        <w:rPr>
          <w:rFonts w:ascii="Times New Roman" w:hAnsi="Times New Roman"/>
          <w:iCs/>
          <w:sz w:val="26"/>
          <w:szCs w:val="26"/>
        </w:rPr>
        <w:t xml:space="preserve">Локнянского </w:t>
      </w:r>
      <w:r w:rsidRPr="003D63FE">
        <w:rPr>
          <w:rFonts w:ascii="Times New Roman" w:hAnsi="Times New Roman"/>
          <w:sz w:val="26"/>
          <w:szCs w:val="26"/>
        </w:rPr>
        <w:t xml:space="preserve">муниципального округа. Право выступить инициатором проекта в соответствии с нормативным правовым актом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может быть предоставлено также иным лицам, осуществляющим деятельность на территории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bookmarkStart w:id="12" w:name="Par37"/>
      <w:bookmarkEnd w:id="12"/>
      <w:r w:rsidRPr="003D63FE">
        <w:rPr>
          <w:rFonts w:ascii="Times New Roman" w:hAnsi="Times New Roman"/>
          <w:sz w:val="26"/>
          <w:szCs w:val="26"/>
        </w:rPr>
        <w:t>3. Инициативный проект должен содержать следующие сведения: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 описание проблемы, решение которой имеет приоритетное значение для жителей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или его части;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 обоснование предложений по решению указанной проблемы;</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3) описание ожидаемого результата (ожидаемых результатов) реализации инициативного проекта;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4) предварительный расчет необходимых расходов на реализацию инициативного проекта;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5) планируемые сроки реализации инициативного проекта;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6) сведения о планируемом (возможном) финансовом, имущественном и (или) трудовом участии заинтересованных лиц в реализации данного проекта;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7) указание на объем средств бюджета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8) указание на территорию </w:t>
      </w:r>
      <w:r w:rsidRPr="003D63FE">
        <w:rPr>
          <w:rFonts w:ascii="Times New Roman" w:hAnsi="Times New Roman"/>
          <w:iCs/>
          <w:sz w:val="26"/>
          <w:szCs w:val="26"/>
        </w:rPr>
        <w:t xml:space="preserve">Локнянского </w:t>
      </w:r>
      <w:r w:rsidRPr="003D63FE">
        <w:rPr>
          <w:rFonts w:ascii="Times New Roman" w:hAnsi="Times New Roman"/>
          <w:sz w:val="26"/>
          <w:szCs w:val="26"/>
        </w:rPr>
        <w:t xml:space="preserve">муниципального округа или его часть, в границах которой будет реализовываться инициативный проект, в соответствии с </w:t>
      </w:r>
      <w:r w:rsidRPr="003D63FE">
        <w:rPr>
          <w:rFonts w:ascii="Times New Roman" w:hAnsi="Times New Roman"/>
          <w:sz w:val="26"/>
          <w:szCs w:val="26"/>
        </w:rPr>
        <w:lastRenderedPageBreak/>
        <w:t xml:space="preserve">порядком, установленным нормативным правовым актом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9) иные сведения, предусмотренные нормативным правовым актом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4. </w:t>
      </w:r>
      <w:proofErr w:type="gramStart"/>
      <w:r w:rsidRPr="003D63FE">
        <w:rPr>
          <w:rFonts w:ascii="Times New Roman" w:hAnsi="Times New Roman"/>
          <w:sz w:val="26"/>
          <w:szCs w:val="26"/>
        </w:rPr>
        <w:t xml:space="preserve">Инициативный проект до его внесения в Администрацию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или его части, целесообразности реализации инициативного проекта, а также принятия сходом, собранием или конференцией граждан</w:t>
      </w:r>
      <w:proofErr w:type="gramEnd"/>
      <w:r w:rsidRPr="003D63FE">
        <w:rPr>
          <w:rFonts w:ascii="Times New Roman" w:hAnsi="Times New Roman"/>
          <w:sz w:val="26"/>
          <w:szCs w:val="26"/>
        </w:rPr>
        <w:t xml:space="preserve"> решения о поддержке инициативного проекта. При этом возможно рассмотрение нескольких инициативных проектов на одном сходе, одном собрании или на одной конференции граждан.</w:t>
      </w:r>
    </w:p>
    <w:p w:rsidR="003D63FE" w:rsidRPr="003D63FE" w:rsidRDefault="003D63FE" w:rsidP="003D63FE">
      <w:pPr>
        <w:spacing w:after="0" w:line="240" w:lineRule="auto"/>
        <w:ind w:firstLine="709"/>
        <w:jc w:val="both"/>
        <w:rPr>
          <w:rFonts w:ascii="Times New Roman" w:hAnsi="Times New Roman"/>
          <w:sz w:val="26"/>
          <w:szCs w:val="26"/>
        </w:rPr>
      </w:pPr>
      <w:bookmarkStart w:id="13" w:name="Par62"/>
      <w:bookmarkEnd w:id="13"/>
      <w:r w:rsidRPr="003D63FE">
        <w:rPr>
          <w:rFonts w:ascii="Times New Roman" w:hAnsi="Times New Roman"/>
          <w:sz w:val="26"/>
          <w:szCs w:val="26"/>
        </w:rPr>
        <w:t xml:space="preserve">5. Порядок выдвижения, внесения, обсуждения, рассмотрения инициативных проектов, а также проведения их конкурсного отбора устанавливается Собранием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6. </w:t>
      </w:r>
      <w:proofErr w:type="gramStart"/>
      <w:r w:rsidRPr="003D63FE">
        <w:rPr>
          <w:rFonts w:ascii="Times New Roman" w:hAnsi="Times New Roman"/>
          <w:sz w:val="26"/>
          <w:szCs w:val="26"/>
        </w:rPr>
        <w:t xml:space="preserve">В отношении инициативных проектов, выдвигаемых для получения финансовой поддержки за счет межбюджетных трансфертов из бюджета Псковской области,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нормативным правовым актом Псковской области. </w:t>
      </w:r>
      <w:bookmarkStart w:id="14" w:name="Par64"/>
      <w:bookmarkEnd w:id="14"/>
      <w:proofErr w:type="gramEnd"/>
    </w:p>
    <w:p w:rsidR="003D63FE" w:rsidRPr="003D63FE" w:rsidRDefault="003D63FE" w:rsidP="003D63FE">
      <w:pPr>
        <w:spacing w:after="0" w:line="240" w:lineRule="auto"/>
        <w:ind w:firstLine="709"/>
        <w:jc w:val="both"/>
        <w:outlineLvl w:val="0"/>
        <w:rPr>
          <w:rFonts w:ascii="Times New Roman" w:hAnsi="Times New Roman"/>
          <w:b/>
          <w:bCs/>
          <w:sz w:val="26"/>
          <w:szCs w:val="26"/>
        </w:rPr>
      </w:pPr>
    </w:p>
    <w:p w:rsidR="003D63FE" w:rsidRPr="003D63FE" w:rsidRDefault="003D63FE" w:rsidP="003D63FE">
      <w:pPr>
        <w:spacing w:after="0" w:line="240" w:lineRule="auto"/>
        <w:ind w:firstLine="709"/>
        <w:jc w:val="both"/>
        <w:outlineLvl w:val="0"/>
        <w:rPr>
          <w:rFonts w:ascii="Times New Roman" w:hAnsi="Times New Roman"/>
          <w:b/>
          <w:bCs/>
          <w:sz w:val="26"/>
          <w:szCs w:val="26"/>
        </w:rPr>
      </w:pPr>
      <w:r w:rsidRPr="003D63FE">
        <w:rPr>
          <w:rFonts w:ascii="Times New Roman" w:hAnsi="Times New Roman"/>
          <w:b/>
          <w:bCs/>
          <w:sz w:val="26"/>
          <w:szCs w:val="26"/>
        </w:rPr>
        <w:t>Статья 17. Территориальное общественное самоуправление</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 Под территориальным общественным самоуправлением понимается самоорганизация граждан по месту их жительства </w:t>
      </w:r>
      <w:proofErr w:type="gramStart"/>
      <w:r w:rsidRPr="003D63FE">
        <w:rPr>
          <w:rFonts w:ascii="Times New Roman" w:hAnsi="Times New Roman"/>
          <w:sz w:val="26"/>
          <w:szCs w:val="26"/>
        </w:rPr>
        <w:t>на части территории</w:t>
      </w:r>
      <w:proofErr w:type="gramEnd"/>
      <w:r w:rsidRPr="003D63FE">
        <w:rPr>
          <w:rFonts w:ascii="Times New Roman" w:hAnsi="Times New Roman"/>
          <w:sz w:val="26"/>
          <w:szCs w:val="26"/>
        </w:rPr>
        <w:t xml:space="preserve">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для самостоятельного и под свою ответственность осуществления собственных инициатив по вопросам местного значения.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Собранием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иные территории проживания граждан.</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5.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Порядок регистрации устава территориального общественного самоуправления определяется решением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lastRenderedPageBreak/>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7. Органы территориального общественного самоуправления: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 представляют интересы населения, проживающего на соответствующей территории;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 обеспечивают исполнение решений, принятых на собраниях и конференциях граждан;</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с использованием средств местного бюджета;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4) вправе вносить в органы местного самоуправления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проекты муниципальных правовых актов, подлежащие обязательному рассмотрению этими органами и должностными лицами местного самоуправления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к компетенции которых отнесено принятие указанных актов.</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8. Органы территориального общественного самоуправления могут выдвигать инициативный проект в качестве инициаторов проекта.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9.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решением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p>
    <w:p w:rsidR="003D63FE" w:rsidRPr="003D63FE" w:rsidRDefault="003D63FE" w:rsidP="003D63FE">
      <w:pPr>
        <w:spacing w:after="0" w:line="240" w:lineRule="auto"/>
        <w:jc w:val="both"/>
        <w:rPr>
          <w:rFonts w:ascii="Times New Roman" w:hAnsi="Times New Roman"/>
          <w:sz w:val="26"/>
          <w:szCs w:val="26"/>
        </w:rPr>
      </w:pPr>
    </w:p>
    <w:p w:rsidR="003D63FE" w:rsidRPr="003D63FE" w:rsidRDefault="003D63FE" w:rsidP="003D63FE">
      <w:pPr>
        <w:spacing w:after="0" w:line="240" w:lineRule="auto"/>
        <w:ind w:firstLine="709"/>
        <w:jc w:val="both"/>
        <w:outlineLvl w:val="0"/>
        <w:rPr>
          <w:rFonts w:ascii="Times New Roman" w:hAnsi="Times New Roman"/>
          <w:b/>
          <w:bCs/>
          <w:sz w:val="26"/>
          <w:szCs w:val="26"/>
        </w:rPr>
      </w:pPr>
      <w:r w:rsidRPr="003D63FE">
        <w:rPr>
          <w:rFonts w:ascii="Times New Roman" w:hAnsi="Times New Roman"/>
          <w:b/>
          <w:bCs/>
          <w:sz w:val="26"/>
          <w:szCs w:val="26"/>
        </w:rPr>
        <w:t>Статья 18. Староста сельского населенного пункта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 Для организации взаимодействия органов местного самоуправления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и жителей сельского населенного пункта при решении вопросов местного значения в сельском населенном пункте, расположенном в </w:t>
      </w:r>
      <w:r w:rsidRPr="003D63FE">
        <w:rPr>
          <w:rFonts w:ascii="Times New Roman" w:hAnsi="Times New Roman"/>
          <w:iCs/>
          <w:sz w:val="26"/>
          <w:szCs w:val="26"/>
        </w:rPr>
        <w:t>Локнянском</w:t>
      </w:r>
      <w:r w:rsidRPr="003D63FE">
        <w:rPr>
          <w:rFonts w:ascii="Times New Roman" w:hAnsi="Times New Roman"/>
          <w:sz w:val="26"/>
          <w:szCs w:val="26"/>
        </w:rPr>
        <w:t xml:space="preserve"> муниципальном округе, может назначаться староста сельского населенного пункта.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2. Староста сельского населенного пункта назначается Собранием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в состав которого входит данный сельский населенный пункт,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lastRenderedPageBreak/>
        <w:t xml:space="preserve">3. </w:t>
      </w:r>
      <w:proofErr w:type="gramStart"/>
      <w:r w:rsidRPr="003D63FE">
        <w:rPr>
          <w:rFonts w:ascii="Times New Roman" w:hAnsi="Times New Roman"/>
          <w:sz w:val="26"/>
          <w:szCs w:val="26"/>
        </w:rPr>
        <w:t>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roofErr w:type="gramEnd"/>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4. Старостой сельского населенного пункта не может быть назначено лицо:</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 </w:t>
      </w:r>
      <w:proofErr w:type="gramStart"/>
      <w:r w:rsidRPr="003D63FE">
        <w:rPr>
          <w:rFonts w:ascii="Times New Roman" w:hAnsi="Times New Roman"/>
          <w:sz w:val="26"/>
          <w:szCs w:val="26"/>
        </w:rPr>
        <w:t>замещающее</w:t>
      </w:r>
      <w:proofErr w:type="gramEnd"/>
      <w:r w:rsidRPr="003D63FE">
        <w:rPr>
          <w:rFonts w:ascii="Times New Roman" w:hAnsi="Times New Roman"/>
          <w:sz w:val="26"/>
          <w:szCs w:val="26"/>
        </w:rPr>
        <w:t xml:space="preserve">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2) </w:t>
      </w:r>
      <w:proofErr w:type="gramStart"/>
      <w:r w:rsidRPr="003D63FE">
        <w:rPr>
          <w:rFonts w:ascii="Times New Roman" w:hAnsi="Times New Roman"/>
          <w:sz w:val="26"/>
          <w:szCs w:val="26"/>
        </w:rPr>
        <w:t>признанное</w:t>
      </w:r>
      <w:proofErr w:type="gramEnd"/>
      <w:r w:rsidRPr="003D63FE">
        <w:rPr>
          <w:rFonts w:ascii="Times New Roman" w:hAnsi="Times New Roman"/>
          <w:sz w:val="26"/>
          <w:szCs w:val="26"/>
        </w:rPr>
        <w:t xml:space="preserve"> судом недееспособным или ограниченно дееспособным;</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3) </w:t>
      </w:r>
      <w:proofErr w:type="gramStart"/>
      <w:r w:rsidRPr="003D63FE">
        <w:rPr>
          <w:rFonts w:ascii="Times New Roman" w:hAnsi="Times New Roman"/>
          <w:sz w:val="26"/>
          <w:szCs w:val="26"/>
        </w:rPr>
        <w:t>имеющее</w:t>
      </w:r>
      <w:proofErr w:type="gramEnd"/>
      <w:r w:rsidRPr="003D63FE">
        <w:rPr>
          <w:rFonts w:ascii="Times New Roman" w:hAnsi="Times New Roman"/>
          <w:sz w:val="26"/>
          <w:szCs w:val="26"/>
        </w:rPr>
        <w:t xml:space="preserve"> непогашенную или неснятую судимость.</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5. Срок полномочий старосты сельского населенного пункта составляет 5 лет.</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Полномочия старосты сельского населенного пункта прекращаются досрочно по решению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w:t>
      </w:r>
      <w:hyperlink r:id="rId27" w:history="1">
        <w:r w:rsidRPr="003D63FE">
          <w:rPr>
            <w:rFonts w:ascii="Times New Roman" w:hAnsi="Times New Roman"/>
            <w:sz w:val="26"/>
            <w:szCs w:val="26"/>
          </w:rPr>
          <w:t>пунктами 1</w:t>
        </w:r>
      </w:hyperlink>
      <w:r w:rsidRPr="003D63FE">
        <w:rPr>
          <w:rFonts w:ascii="Times New Roman" w:hAnsi="Times New Roman"/>
          <w:sz w:val="26"/>
          <w:szCs w:val="26"/>
        </w:rPr>
        <w:t xml:space="preserve"> - </w:t>
      </w:r>
      <w:hyperlink r:id="rId28" w:history="1">
        <w:r w:rsidRPr="003D63FE">
          <w:rPr>
            <w:rFonts w:ascii="Times New Roman" w:hAnsi="Times New Roman"/>
            <w:sz w:val="26"/>
            <w:szCs w:val="26"/>
          </w:rPr>
          <w:t>7 части 10 статьи 40</w:t>
        </w:r>
      </w:hyperlink>
      <w:r w:rsidRPr="003D63FE">
        <w:rPr>
          <w:rFonts w:ascii="Times New Roman" w:hAnsi="Times New Roman"/>
          <w:sz w:val="26"/>
          <w:szCs w:val="26"/>
        </w:rPr>
        <w:t xml:space="preserve"> Федерального закона № 131-ФЗ.</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6. Староста сельского населенного пункта для решения возложенных на него задач:</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 Порядок взаимодействия старосты сельского населенного пункта с органами местного самоуправления и подведомственными им муниципальными предприятиями и учреждениями, и иными организациями по вопросам решения вопросов местного значения в сельском населенном пункте определяется решением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 </w:t>
      </w:r>
      <w:r w:rsidRPr="003D63FE">
        <w:rPr>
          <w:rFonts w:ascii="Times New Roman" w:hAnsi="Times New Roman"/>
          <w:iCs/>
          <w:sz w:val="26"/>
          <w:szCs w:val="26"/>
        </w:rPr>
        <w:t xml:space="preserve">Локнянского </w:t>
      </w:r>
      <w:r w:rsidRPr="003D63FE">
        <w:rPr>
          <w:rFonts w:ascii="Times New Roman" w:hAnsi="Times New Roman"/>
          <w:sz w:val="26"/>
          <w:szCs w:val="26"/>
        </w:rPr>
        <w:t>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4) содействует органам местного самоуправления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в организации и проведении публичных слушаний и общественных обсуждений, обнародовании их результатов в сельском населенном пункте;</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4.1)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5) осуществляет иные полномочия и права, предусмотренные решением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в соответствии с областным законом.</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lastRenderedPageBreak/>
        <w:t xml:space="preserve">7. Гарантии деятельности и иные вопросы статуса старосты сельского населенного пункта могут устанавливаться решением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в соответствии с областным законом.</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8. Удостоверение старосты сельского населенного пункта, подтверждающее его статус, выдается Главой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Положение об удостоверении старосты сельского населенного пункта, образец, описание и порядок его выдачи утверждаются решением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9. Информация о назначенных старостах сельских населенных пунктов размещается на официальном сайте Администрации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в информационно-телекоммуникационной сети «Интернет» в порядке и сроки, установленные решением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p>
    <w:p w:rsidR="003D63FE" w:rsidRPr="003D63FE" w:rsidRDefault="003D63FE" w:rsidP="003D63FE">
      <w:pPr>
        <w:spacing w:after="0" w:line="240" w:lineRule="auto"/>
        <w:jc w:val="both"/>
        <w:rPr>
          <w:rFonts w:ascii="Times New Roman" w:hAnsi="Times New Roman"/>
          <w:b/>
          <w:bCs/>
          <w:sz w:val="26"/>
          <w:szCs w:val="26"/>
        </w:rPr>
      </w:pPr>
      <w:r w:rsidRPr="003D63FE">
        <w:rPr>
          <w:rFonts w:ascii="Times New Roman" w:hAnsi="Times New Roman"/>
          <w:b/>
          <w:sz w:val="26"/>
          <w:szCs w:val="26"/>
        </w:rPr>
        <w:t xml:space="preserve">  </w:t>
      </w:r>
      <w:r w:rsidRPr="003D63FE">
        <w:rPr>
          <w:rFonts w:ascii="Times New Roman" w:hAnsi="Times New Roman"/>
          <w:b/>
          <w:bCs/>
          <w:sz w:val="26"/>
          <w:szCs w:val="26"/>
        </w:rPr>
        <w:t xml:space="preserve">           Статья 19. Публичные слушания, общественные обсуждения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 Для обсуждения проектов муниципальных правовых актов по вопросам местного значения с участием жителей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Собранием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Главой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могут проводиться публичные слушания.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2. Публичные слушания проводятся по инициативе населения,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Главы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Публичные слушания, проводимые по инициативе населения или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назначаются Собранием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а по инициативе Главы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 Главой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3. На публичные слушания должны выноситься:</w:t>
      </w:r>
    </w:p>
    <w:p w:rsidR="003D63FE" w:rsidRPr="003D63FE" w:rsidRDefault="003D63FE" w:rsidP="003D63FE">
      <w:pPr>
        <w:spacing w:after="0" w:line="240" w:lineRule="auto"/>
        <w:ind w:firstLine="709"/>
        <w:jc w:val="both"/>
        <w:rPr>
          <w:rFonts w:ascii="Times New Roman" w:hAnsi="Times New Roman"/>
          <w:sz w:val="26"/>
          <w:szCs w:val="26"/>
        </w:rPr>
      </w:pPr>
      <w:proofErr w:type="gramStart"/>
      <w:r w:rsidRPr="003D63FE">
        <w:rPr>
          <w:rFonts w:ascii="Times New Roman" w:hAnsi="Times New Roman"/>
          <w:sz w:val="26"/>
          <w:szCs w:val="26"/>
        </w:rPr>
        <w:t xml:space="preserve">1) проект Устава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а также проект муниципального правового акта о внесении изменений и дополнений в данный Устав, кроме случаев, когда в Устав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вносятся изменения в форме точного воспроизведения положений </w:t>
      </w:r>
      <w:hyperlink r:id="rId29" w:history="1">
        <w:r w:rsidRPr="003D63FE">
          <w:rPr>
            <w:rFonts w:ascii="Times New Roman" w:hAnsi="Times New Roman"/>
            <w:sz w:val="26"/>
            <w:szCs w:val="26"/>
          </w:rPr>
          <w:t>Конституции</w:t>
        </w:r>
      </w:hyperlink>
      <w:r w:rsidRPr="003D63FE">
        <w:rPr>
          <w:rFonts w:ascii="Times New Roman" w:hAnsi="Times New Roman"/>
          <w:sz w:val="26"/>
          <w:szCs w:val="26"/>
        </w:rPr>
        <w:t xml:space="preserve"> Российской Федерации, федеральных законов, </w:t>
      </w:r>
      <w:hyperlink r:id="rId30" w:history="1">
        <w:r w:rsidRPr="003D63FE">
          <w:rPr>
            <w:rFonts w:ascii="Times New Roman" w:hAnsi="Times New Roman"/>
            <w:sz w:val="26"/>
            <w:szCs w:val="26"/>
          </w:rPr>
          <w:t>Устава</w:t>
        </w:r>
      </w:hyperlink>
      <w:r w:rsidRPr="003D63FE">
        <w:rPr>
          <w:rFonts w:ascii="Times New Roman" w:hAnsi="Times New Roman"/>
          <w:sz w:val="26"/>
          <w:szCs w:val="26"/>
        </w:rPr>
        <w:t xml:space="preserve"> Псковской области или областных законов в целях приведения Устава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в соответствие с этими нормативными правовыми актами;</w:t>
      </w:r>
      <w:proofErr w:type="gramEnd"/>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2) проект бюджета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и отчет о его исполнении;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3) прое</w:t>
      </w:r>
      <w:proofErr w:type="gramStart"/>
      <w:r w:rsidRPr="003D63FE">
        <w:rPr>
          <w:rFonts w:ascii="Times New Roman" w:hAnsi="Times New Roman"/>
          <w:sz w:val="26"/>
          <w:szCs w:val="26"/>
        </w:rPr>
        <w:t>кт стр</w:t>
      </w:r>
      <w:proofErr w:type="gramEnd"/>
      <w:r w:rsidRPr="003D63FE">
        <w:rPr>
          <w:rFonts w:ascii="Times New Roman" w:hAnsi="Times New Roman"/>
          <w:sz w:val="26"/>
          <w:szCs w:val="26"/>
        </w:rPr>
        <w:t xml:space="preserve">атегии социально-экономического развития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4) вопросы о преобразовании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за исключением случаев, если в соответствии со </w:t>
      </w:r>
      <w:hyperlink r:id="rId31" w:history="1">
        <w:r w:rsidRPr="003D63FE">
          <w:rPr>
            <w:rFonts w:ascii="Times New Roman" w:hAnsi="Times New Roman"/>
            <w:sz w:val="26"/>
            <w:szCs w:val="26"/>
          </w:rPr>
          <w:t>статьей 13</w:t>
        </w:r>
      </w:hyperlink>
      <w:r w:rsidRPr="003D63FE">
        <w:rPr>
          <w:rFonts w:ascii="Times New Roman" w:hAnsi="Times New Roman"/>
          <w:sz w:val="26"/>
          <w:szCs w:val="26"/>
        </w:rPr>
        <w:t xml:space="preserve"> Федерального закона № 131-ФЗ для преобразования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требуется получение согласия населения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выраженного путем голосования, либо на сходах граждан.</w:t>
      </w:r>
    </w:p>
    <w:p w:rsidR="003D63FE" w:rsidRPr="003D63FE" w:rsidRDefault="003D63FE" w:rsidP="003D63FE">
      <w:pPr>
        <w:spacing w:after="0" w:line="240" w:lineRule="auto"/>
        <w:ind w:firstLine="709"/>
        <w:jc w:val="both"/>
        <w:rPr>
          <w:rFonts w:ascii="Times New Roman" w:hAnsi="Times New Roman"/>
          <w:sz w:val="26"/>
          <w:szCs w:val="26"/>
        </w:rPr>
      </w:pPr>
      <w:bookmarkStart w:id="15" w:name="Par144"/>
      <w:bookmarkEnd w:id="15"/>
      <w:r w:rsidRPr="003D63FE">
        <w:rPr>
          <w:rFonts w:ascii="Times New Roman" w:hAnsi="Times New Roman"/>
          <w:sz w:val="26"/>
          <w:szCs w:val="26"/>
        </w:rPr>
        <w:t xml:space="preserve">4. </w:t>
      </w:r>
      <w:proofErr w:type="gramStart"/>
      <w:r w:rsidRPr="003D63FE">
        <w:rPr>
          <w:rFonts w:ascii="Times New Roman" w:hAnsi="Times New Roman"/>
          <w:sz w:val="26"/>
          <w:szCs w:val="26"/>
        </w:rPr>
        <w:t xml:space="preserve">Порядок организации и проведения публичных слушаний определяется решением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и должен предусматривать заблаговременное оповещение жителей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Администрации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в информационно-телекоммуникационной сети «Интернет» или в случае, если орган местного самоуправления</w:t>
      </w:r>
      <w:proofErr w:type="gramEnd"/>
      <w:r w:rsidRPr="003D63FE">
        <w:rPr>
          <w:rFonts w:ascii="Times New Roman" w:hAnsi="Times New Roman"/>
          <w:sz w:val="26"/>
          <w:szCs w:val="26"/>
        </w:rPr>
        <w:t xml:space="preserve"> </w:t>
      </w:r>
      <w:proofErr w:type="gramStart"/>
      <w:r w:rsidRPr="003D63FE">
        <w:rPr>
          <w:rFonts w:ascii="Times New Roman" w:hAnsi="Times New Roman"/>
          <w:sz w:val="26"/>
          <w:szCs w:val="26"/>
        </w:rPr>
        <w:t xml:space="preserve">не имеет возможности размещать информацию о своей деятельности в информационно-телекоммуникационной сети «Интернет», на официальном сайте Псковской области с учетом положений Федерального </w:t>
      </w:r>
      <w:hyperlink r:id="rId32" w:history="1">
        <w:r w:rsidRPr="003D63FE">
          <w:rPr>
            <w:rFonts w:ascii="Times New Roman" w:hAnsi="Times New Roman"/>
            <w:sz w:val="26"/>
            <w:szCs w:val="26"/>
          </w:rPr>
          <w:t>закона</w:t>
        </w:r>
      </w:hyperlink>
      <w:r w:rsidRPr="003D63FE">
        <w:rPr>
          <w:rFonts w:ascii="Times New Roman" w:hAnsi="Times New Roman"/>
          <w:sz w:val="26"/>
          <w:szCs w:val="26"/>
        </w:rPr>
        <w:t xml:space="preserve"> от 9 февраля 2009 года № 8-ФЗ «Об </w:t>
      </w:r>
      <w:r w:rsidRPr="003D63FE">
        <w:rPr>
          <w:rFonts w:ascii="Times New Roman" w:hAnsi="Times New Roman"/>
          <w:sz w:val="26"/>
          <w:szCs w:val="26"/>
        </w:rPr>
        <w:lastRenderedPageBreak/>
        <w:t xml:space="preserve">обеспечении доступа к информации о деятельности государственных органов и органов местного самоуправления» (далее в настоящей статье - официальный сайт), возможность представления жителями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своих замечаний и предложений по вынесенному на</w:t>
      </w:r>
      <w:proofErr w:type="gramEnd"/>
      <w:r w:rsidRPr="003D63FE">
        <w:rPr>
          <w:rFonts w:ascii="Times New Roman" w:hAnsi="Times New Roman"/>
          <w:sz w:val="26"/>
          <w:szCs w:val="26"/>
        </w:rPr>
        <w:t xml:space="preserve"> </w:t>
      </w:r>
      <w:proofErr w:type="gramStart"/>
      <w:r w:rsidRPr="003D63FE">
        <w:rPr>
          <w:rFonts w:ascii="Times New Roman" w:hAnsi="Times New Roman"/>
          <w:sz w:val="26"/>
          <w:szCs w:val="26"/>
        </w:rPr>
        <w:t xml:space="preserve">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roofErr w:type="gramEnd"/>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5. </w:t>
      </w:r>
      <w:proofErr w:type="gramStart"/>
      <w:r w:rsidRPr="003D63FE">
        <w:rPr>
          <w:rFonts w:ascii="Times New Roman" w:hAnsi="Times New Roman"/>
          <w:sz w:val="26"/>
          <w:szCs w:val="26"/>
        </w:rPr>
        <w:t>По проектам генерального плана,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sidRPr="003D63FE">
        <w:rPr>
          <w:rFonts w:ascii="Times New Roman" w:hAnsi="Times New Roman"/>
          <w:sz w:val="26"/>
          <w:szCs w:val="26"/>
        </w:rPr>
        <w:t xml:space="preserve">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законодательством о градостроительной деятельности.</w:t>
      </w:r>
    </w:p>
    <w:p w:rsidR="003D63FE" w:rsidRPr="003D63FE" w:rsidRDefault="003D63FE" w:rsidP="003D63FE">
      <w:pPr>
        <w:spacing w:after="0" w:line="240" w:lineRule="auto"/>
        <w:ind w:firstLine="709"/>
        <w:jc w:val="both"/>
        <w:rPr>
          <w:rFonts w:ascii="Times New Roman" w:hAnsi="Times New Roman"/>
          <w:sz w:val="26"/>
          <w:szCs w:val="26"/>
        </w:rPr>
      </w:pPr>
    </w:p>
    <w:p w:rsidR="003D63FE" w:rsidRPr="003D63FE" w:rsidRDefault="003D63FE" w:rsidP="003D63FE">
      <w:pPr>
        <w:spacing w:after="0" w:line="240" w:lineRule="auto"/>
        <w:ind w:firstLine="709"/>
        <w:jc w:val="both"/>
        <w:outlineLvl w:val="0"/>
        <w:rPr>
          <w:rFonts w:ascii="Times New Roman" w:hAnsi="Times New Roman"/>
          <w:b/>
          <w:bCs/>
          <w:sz w:val="26"/>
          <w:szCs w:val="26"/>
        </w:rPr>
      </w:pPr>
      <w:r w:rsidRPr="003D63FE">
        <w:rPr>
          <w:rFonts w:ascii="Times New Roman" w:hAnsi="Times New Roman"/>
          <w:b/>
          <w:bCs/>
          <w:sz w:val="26"/>
          <w:szCs w:val="26"/>
        </w:rPr>
        <w:t>Статья 20. Собрание граждан</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 Для обсуждения вопросов местного значения, информирования населения о деятельности органов местного самоуправления, должностных лиц местного самоуправления, </w:t>
      </w:r>
      <w:r w:rsidRPr="003D63FE">
        <w:rPr>
          <w:rFonts w:ascii="Times New Roman" w:hAnsi="Times New Roman"/>
          <w:bCs/>
          <w:sz w:val="26"/>
          <w:szCs w:val="26"/>
        </w:rPr>
        <w:t xml:space="preserve">обсуждения вопросов внесения инициативных проектов и их рассмотрения, </w:t>
      </w:r>
      <w:r w:rsidRPr="003D63FE">
        <w:rPr>
          <w:rFonts w:ascii="Times New Roman" w:hAnsi="Times New Roman"/>
          <w:sz w:val="26"/>
          <w:szCs w:val="26"/>
        </w:rPr>
        <w:t xml:space="preserve">осуществления территориального общественного самоуправления </w:t>
      </w:r>
      <w:proofErr w:type="gramStart"/>
      <w:r w:rsidRPr="003D63FE">
        <w:rPr>
          <w:rFonts w:ascii="Times New Roman" w:hAnsi="Times New Roman"/>
          <w:sz w:val="26"/>
          <w:szCs w:val="26"/>
        </w:rPr>
        <w:t>на части территории</w:t>
      </w:r>
      <w:proofErr w:type="gramEnd"/>
      <w:r w:rsidRPr="003D63FE">
        <w:rPr>
          <w:rFonts w:ascii="Times New Roman" w:hAnsi="Times New Roman"/>
          <w:sz w:val="26"/>
          <w:szCs w:val="26"/>
        </w:rPr>
        <w:t xml:space="preserve">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могут проводиться собрания граждан.</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2. Собрание граждан проводится по инициативе населения,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Главы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а также в случаях, предусмотренных уставом территориального общественного самоуправления. Собрание граждан, проводимое по инициативе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или Главы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назначается соответственно Собранием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или Главой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Собрание граждан, проводимое по инициативе населения, назначается Собранием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Условием назначения собрания граждан по инициативе населения является сбор подписей в поддержку данной инициативы, количество которых должно составлять не менее одного процента от числа жителей соответствующей территории, обладающих правом на участие в собрании. Собрание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назначает собрание граждан в течение 15 дней со дня поступления в Собрание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документов о выдвижении инициативы проведения собрания граждан.</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3D63FE" w:rsidRPr="003D63FE" w:rsidRDefault="003D63FE" w:rsidP="003D63FE">
      <w:pPr>
        <w:spacing w:after="0" w:line="240" w:lineRule="auto"/>
        <w:ind w:firstLine="708"/>
        <w:jc w:val="both"/>
        <w:rPr>
          <w:rFonts w:ascii="Times New Roman" w:hAnsi="Times New Roman"/>
          <w:sz w:val="26"/>
          <w:szCs w:val="26"/>
        </w:rPr>
      </w:pPr>
      <w:r w:rsidRPr="003D63FE">
        <w:rPr>
          <w:rFonts w:ascii="Times New Roman" w:hAnsi="Times New Roman"/>
          <w:sz w:val="26"/>
          <w:szCs w:val="26"/>
        </w:rPr>
        <w:t xml:space="preserve">В собрании граждан по вопросам внесения инициативных проектов и их рассмотрения вправе принимать участие жители соответствующей территории, </w:t>
      </w:r>
      <w:r w:rsidRPr="003D63FE">
        <w:rPr>
          <w:rFonts w:ascii="Times New Roman" w:hAnsi="Times New Roman"/>
          <w:sz w:val="26"/>
          <w:szCs w:val="26"/>
        </w:rPr>
        <w:lastRenderedPageBreak/>
        <w:t xml:space="preserve">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3. Порядок назначения и проведения собрания граждан, а также полномочия собрания граждан определяются </w:t>
      </w:r>
      <w:hyperlink r:id="rId33" w:tgtFrame="_blank" w:history="1">
        <w:r w:rsidRPr="003D63FE">
          <w:rPr>
            <w:rFonts w:ascii="Times New Roman" w:hAnsi="Times New Roman"/>
            <w:sz w:val="26"/>
            <w:szCs w:val="26"/>
          </w:rPr>
          <w:t>Федеральным законом № 131-ФЗ</w:t>
        </w:r>
      </w:hyperlink>
      <w:r w:rsidRPr="003D63FE">
        <w:rPr>
          <w:rFonts w:ascii="Times New Roman" w:hAnsi="Times New Roman"/>
          <w:sz w:val="26"/>
          <w:szCs w:val="26"/>
        </w:rPr>
        <w:t xml:space="preserve">, настоящим Уставом, решением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уставом территориального общественного самоуправления.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4.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5.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6. Итоги собрания граждан подлежат официальному опубликованию (обнародованию).</w:t>
      </w:r>
    </w:p>
    <w:p w:rsidR="003D63FE" w:rsidRPr="003D63FE" w:rsidRDefault="003D63FE" w:rsidP="003D63FE">
      <w:pPr>
        <w:spacing w:after="0" w:line="240" w:lineRule="auto"/>
        <w:ind w:firstLine="709"/>
        <w:jc w:val="both"/>
        <w:rPr>
          <w:rFonts w:ascii="Times New Roman" w:hAnsi="Times New Roman"/>
          <w:sz w:val="26"/>
          <w:szCs w:val="26"/>
        </w:rPr>
      </w:pPr>
    </w:p>
    <w:p w:rsidR="003D63FE" w:rsidRPr="003D63FE" w:rsidRDefault="003D63FE" w:rsidP="003D63FE">
      <w:pPr>
        <w:spacing w:after="0" w:line="240" w:lineRule="auto"/>
        <w:ind w:firstLine="709"/>
        <w:jc w:val="both"/>
        <w:outlineLvl w:val="0"/>
        <w:rPr>
          <w:rFonts w:ascii="Times New Roman" w:hAnsi="Times New Roman"/>
          <w:b/>
          <w:bCs/>
          <w:sz w:val="26"/>
          <w:szCs w:val="26"/>
        </w:rPr>
      </w:pPr>
      <w:r w:rsidRPr="003D63FE">
        <w:rPr>
          <w:rFonts w:ascii="Times New Roman" w:hAnsi="Times New Roman"/>
          <w:b/>
          <w:bCs/>
          <w:sz w:val="26"/>
          <w:szCs w:val="26"/>
        </w:rPr>
        <w:t>Статья 21. Конференция граждан (собрание делегатов)</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 Для обсуждения вопросов местного значения, затрагивающих интересы всех жителей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а также для информирования населения о деятельности органов местного самоуправления и должностных лиц местного самоуправления муниципального округа могут проводиться конференции граждан (собрания делегатов).</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2. Порядок назначения и проведения конференции граждан (собрания делегатов), избрания делегатов определяются решениями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и уставом территориального общественного самоуправления.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3. Итоги собрания, конференции граждан (собрания делегатов) подлежат официальному опубликованию (обнародованию).</w:t>
      </w:r>
    </w:p>
    <w:p w:rsidR="003D63FE" w:rsidRPr="003D63FE" w:rsidRDefault="003D63FE" w:rsidP="003D63FE">
      <w:pPr>
        <w:pStyle w:val="1"/>
        <w:keepNext w:val="0"/>
        <w:keepLines w:val="0"/>
        <w:spacing w:before="0" w:line="240" w:lineRule="auto"/>
        <w:ind w:firstLine="709"/>
        <w:rPr>
          <w:rFonts w:ascii="Times New Roman" w:eastAsia="Calibri" w:hAnsi="Times New Roman"/>
          <w:b w:val="0"/>
          <w:color w:val="auto"/>
          <w:sz w:val="26"/>
          <w:szCs w:val="26"/>
        </w:rPr>
      </w:pPr>
    </w:p>
    <w:p w:rsidR="003D63FE" w:rsidRPr="003D63FE" w:rsidRDefault="003D63FE" w:rsidP="003D63FE">
      <w:pPr>
        <w:pStyle w:val="1"/>
        <w:keepNext w:val="0"/>
        <w:keepLines w:val="0"/>
        <w:spacing w:before="0" w:line="240" w:lineRule="auto"/>
        <w:ind w:firstLine="709"/>
        <w:rPr>
          <w:rFonts w:ascii="Times New Roman" w:eastAsia="Calibri" w:hAnsi="Times New Roman"/>
          <w:color w:val="auto"/>
          <w:sz w:val="26"/>
          <w:szCs w:val="26"/>
        </w:rPr>
      </w:pPr>
      <w:r w:rsidRPr="003D63FE">
        <w:rPr>
          <w:rFonts w:ascii="Times New Roman" w:eastAsia="Calibri" w:hAnsi="Times New Roman"/>
          <w:color w:val="auto"/>
          <w:sz w:val="26"/>
          <w:szCs w:val="26"/>
        </w:rPr>
        <w:t>Статья 22. Опрос граждан</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 Опрос граждан проводится на всей территории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или на ее части для выявления мнения населения и его учета при принятии решений органами местного самоуправления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и должностными лицами местного самоуправления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а также органами государственной власти. Результаты опроса носят рекомендательный характер. </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2. В опросе имеют право участвовать жители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обладающие избирательным правом. </w:t>
      </w:r>
      <w:r w:rsidRPr="003D63FE">
        <w:rPr>
          <w:rFonts w:ascii="Times New Roman" w:hAnsi="Times New Roman"/>
          <w:sz w:val="26"/>
          <w:szCs w:val="26"/>
          <w:shd w:val="clear" w:color="auto" w:fill="FFFFFF"/>
        </w:rPr>
        <w:t xml:space="preserve">В опросе граждан по вопросу выявления мнения граждан о поддержке инициативного проекта вправе участвовать жители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r w:rsidRPr="003D63FE">
        <w:rPr>
          <w:rFonts w:ascii="Times New Roman" w:hAnsi="Times New Roman"/>
          <w:sz w:val="26"/>
          <w:szCs w:val="26"/>
          <w:shd w:val="clear" w:color="auto" w:fill="FFFFFF"/>
        </w:rPr>
        <w:t xml:space="preserve"> или его части, в которых предлагается реализовать инициативный проект, достигшие шестнадцатилетнего возраста.</w:t>
      </w:r>
    </w:p>
    <w:p w:rsidR="003D63FE" w:rsidRPr="003D63FE" w:rsidRDefault="003D63FE" w:rsidP="003D63FE">
      <w:pPr>
        <w:spacing w:after="0" w:line="240" w:lineRule="auto"/>
        <w:ind w:firstLine="851"/>
        <w:jc w:val="both"/>
        <w:rPr>
          <w:rFonts w:ascii="Times New Roman" w:hAnsi="Times New Roman"/>
          <w:sz w:val="26"/>
          <w:szCs w:val="26"/>
        </w:rPr>
      </w:pPr>
      <w:r w:rsidRPr="003D63FE">
        <w:rPr>
          <w:rFonts w:ascii="Times New Roman" w:hAnsi="Times New Roman"/>
          <w:sz w:val="26"/>
          <w:szCs w:val="26"/>
        </w:rPr>
        <w:t>3. Опрос граждан проводится по инициативе:</w:t>
      </w:r>
    </w:p>
    <w:p w:rsidR="003D63FE" w:rsidRPr="003D63FE" w:rsidRDefault="003D63FE" w:rsidP="003D63FE">
      <w:pPr>
        <w:spacing w:after="0" w:line="240" w:lineRule="auto"/>
        <w:ind w:firstLine="851"/>
        <w:jc w:val="both"/>
        <w:rPr>
          <w:rFonts w:ascii="Times New Roman" w:hAnsi="Times New Roman"/>
          <w:sz w:val="26"/>
          <w:szCs w:val="26"/>
        </w:rPr>
      </w:pPr>
      <w:r w:rsidRPr="003D63FE">
        <w:rPr>
          <w:rFonts w:ascii="Times New Roman" w:hAnsi="Times New Roman"/>
          <w:sz w:val="26"/>
          <w:szCs w:val="26"/>
        </w:rPr>
        <w:t xml:space="preserve">1)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или Главы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 по вопросам местного значения;</w:t>
      </w:r>
    </w:p>
    <w:p w:rsidR="003D63FE" w:rsidRPr="003D63FE" w:rsidRDefault="003D63FE" w:rsidP="003D63FE">
      <w:pPr>
        <w:spacing w:after="0" w:line="240" w:lineRule="auto"/>
        <w:ind w:firstLine="851"/>
        <w:jc w:val="both"/>
        <w:rPr>
          <w:rFonts w:ascii="Times New Roman" w:hAnsi="Times New Roman"/>
          <w:sz w:val="26"/>
          <w:szCs w:val="26"/>
        </w:rPr>
      </w:pPr>
      <w:r w:rsidRPr="003D63FE">
        <w:rPr>
          <w:rFonts w:ascii="Times New Roman" w:hAnsi="Times New Roman"/>
          <w:sz w:val="26"/>
          <w:szCs w:val="26"/>
        </w:rPr>
        <w:lastRenderedPageBreak/>
        <w:t xml:space="preserve">2) органов государственной власти Псковской области - для учета мнения граждан при принятии решений об изменении целевого назначения земель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для объектов регионального и межрегионального значения;</w:t>
      </w:r>
    </w:p>
    <w:p w:rsidR="003D63FE" w:rsidRPr="003D63FE" w:rsidRDefault="003D63FE" w:rsidP="003D63FE">
      <w:pPr>
        <w:spacing w:after="0" w:line="240" w:lineRule="auto"/>
        <w:ind w:firstLine="708"/>
        <w:jc w:val="both"/>
        <w:rPr>
          <w:rFonts w:ascii="Times New Roman" w:hAnsi="Times New Roman"/>
          <w:sz w:val="26"/>
          <w:szCs w:val="26"/>
        </w:rPr>
      </w:pPr>
      <w:r w:rsidRPr="003D63FE">
        <w:rPr>
          <w:rFonts w:ascii="Times New Roman" w:hAnsi="Times New Roman"/>
          <w:sz w:val="26"/>
          <w:szCs w:val="26"/>
        </w:rPr>
        <w:t xml:space="preserve">3) жителей </w:t>
      </w:r>
      <w:r w:rsidRPr="003D63FE">
        <w:rPr>
          <w:rFonts w:ascii="Times New Roman" w:hAnsi="Times New Roman"/>
          <w:iCs/>
          <w:sz w:val="26"/>
          <w:szCs w:val="26"/>
        </w:rPr>
        <w:t xml:space="preserve">Локнянского </w:t>
      </w:r>
      <w:r w:rsidRPr="003D63FE">
        <w:rPr>
          <w:rFonts w:ascii="Times New Roman" w:hAnsi="Times New Roman"/>
          <w:sz w:val="26"/>
          <w:szCs w:val="26"/>
        </w:rPr>
        <w:t>муниципального округа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3D63FE" w:rsidRPr="003D63FE" w:rsidRDefault="003D63FE" w:rsidP="003D63FE">
      <w:pPr>
        <w:spacing w:after="0" w:line="240" w:lineRule="auto"/>
        <w:ind w:firstLine="709"/>
        <w:jc w:val="both"/>
        <w:rPr>
          <w:rFonts w:ascii="Times New Roman" w:hAnsi="Times New Roman"/>
          <w:b/>
          <w:bCs/>
          <w:sz w:val="26"/>
          <w:szCs w:val="26"/>
        </w:rPr>
      </w:pPr>
      <w:r w:rsidRPr="003D63FE">
        <w:rPr>
          <w:rFonts w:ascii="Times New Roman" w:hAnsi="Times New Roman"/>
          <w:sz w:val="26"/>
          <w:szCs w:val="26"/>
        </w:rPr>
        <w:t xml:space="preserve">4. Порядок назначения и проведения опроса граждан определяется решением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в соответствии с областным законом.</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5. Решение о назначении опроса граждан принимается Собранием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В решении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о назначении опроса граждан устанавливаются: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дата и сроки проведения опроса;</w:t>
      </w:r>
    </w:p>
    <w:p w:rsidR="003D63FE" w:rsidRPr="003D63FE" w:rsidRDefault="003D63FE" w:rsidP="003D63FE">
      <w:pPr>
        <w:spacing w:after="0" w:line="240" w:lineRule="auto"/>
        <w:ind w:firstLine="709"/>
        <w:jc w:val="both"/>
        <w:rPr>
          <w:rFonts w:ascii="Times New Roman" w:hAnsi="Times New Roman"/>
          <w:sz w:val="26"/>
          <w:szCs w:val="26"/>
        </w:rPr>
      </w:pPr>
      <w:proofErr w:type="gramStart"/>
      <w:r w:rsidRPr="003D63FE">
        <w:rPr>
          <w:rFonts w:ascii="Times New Roman" w:hAnsi="Times New Roman"/>
          <w:sz w:val="26"/>
          <w:szCs w:val="26"/>
        </w:rPr>
        <w:t>формулировка вопроса (вопросов), предлагаемого (предлагаемых) при проведении опроса;</w:t>
      </w:r>
      <w:proofErr w:type="gramEnd"/>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методика проведения опроса;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форма опросного листа;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минимальная численность жителей </w:t>
      </w:r>
      <w:r w:rsidRPr="003D63FE">
        <w:rPr>
          <w:rFonts w:ascii="Times New Roman" w:hAnsi="Times New Roman"/>
          <w:iCs/>
          <w:sz w:val="26"/>
          <w:szCs w:val="26"/>
        </w:rPr>
        <w:t xml:space="preserve">Локнянского </w:t>
      </w:r>
      <w:r w:rsidRPr="003D63FE">
        <w:rPr>
          <w:rFonts w:ascii="Times New Roman" w:hAnsi="Times New Roman"/>
          <w:sz w:val="26"/>
          <w:szCs w:val="26"/>
        </w:rPr>
        <w:t>муниципального округа, участвующих в опросе;</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shd w:val="clear" w:color="auto" w:fill="FFFFFF"/>
        </w:rPr>
        <w:t xml:space="preserve">6) порядок идентификации участников опроса в случае проведения опроса граждан с использованием официального сайта </w:t>
      </w:r>
      <w:r w:rsidRPr="003D63FE">
        <w:rPr>
          <w:rFonts w:ascii="Times New Roman" w:hAnsi="Times New Roman"/>
          <w:sz w:val="26"/>
          <w:szCs w:val="26"/>
        </w:rPr>
        <w:t>Локнянского муниципального округа</w:t>
      </w:r>
      <w:r w:rsidRPr="003D63FE">
        <w:rPr>
          <w:rFonts w:ascii="Times New Roman" w:hAnsi="Times New Roman"/>
          <w:sz w:val="26"/>
          <w:szCs w:val="26"/>
          <w:shd w:val="clear" w:color="auto" w:fill="FFFFFF"/>
        </w:rPr>
        <w:t xml:space="preserve"> в информационно-телекоммуникационной сети «Интернет».</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6. Жители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должны быть проинформированы о проведении опроса граждан не менее чем за 10 дней до его проведения.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7. Финансирование мероприятий, связанных с подготовкой и проведением опроса граждан, осуществляется: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 за счет средств бюджета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 при проведении опроса по инициативе органов местного самоуправления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 за счет средств бюджета Псковской области - при проведении опроса по инициативе органов государственной власти Псковской области.</w:t>
      </w:r>
    </w:p>
    <w:p w:rsidR="003D63FE" w:rsidRPr="003D63FE" w:rsidRDefault="003D63FE" w:rsidP="003D63FE">
      <w:pPr>
        <w:spacing w:after="0" w:line="240" w:lineRule="auto"/>
        <w:ind w:firstLine="709"/>
        <w:jc w:val="both"/>
        <w:rPr>
          <w:rFonts w:ascii="Times New Roman" w:hAnsi="Times New Roman"/>
          <w:sz w:val="26"/>
          <w:szCs w:val="26"/>
        </w:rPr>
      </w:pPr>
    </w:p>
    <w:p w:rsidR="003D63FE" w:rsidRPr="003D63FE" w:rsidRDefault="003D63FE" w:rsidP="003D63FE">
      <w:pPr>
        <w:pStyle w:val="1"/>
        <w:keepNext w:val="0"/>
        <w:keepLines w:val="0"/>
        <w:spacing w:before="0" w:line="240" w:lineRule="auto"/>
        <w:rPr>
          <w:rFonts w:ascii="Times New Roman" w:eastAsia="Calibri" w:hAnsi="Times New Roman"/>
          <w:color w:val="auto"/>
          <w:sz w:val="26"/>
          <w:szCs w:val="26"/>
        </w:rPr>
      </w:pPr>
      <w:r w:rsidRPr="003D63FE">
        <w:rPr>
          <w:rFonts w:ascii="Times New Roman" w:eastAsia="Calibri" w:hAnsi="Times New Roman"/>
          <w:color w:val="auto"/>
          <w:sz w:val="26"/>
          <w:szCs w:val="26"/>
        </w:rPr>
        <w:t>Статья 23. Обращения граждан в органы местного самоуправления</w:t>
      </w:r>
    </w:p>
    <w:p w:rsidR="003D63FE" w:rsidRPr="003D63FE" w:rsidRDefault="003D63FE" w:rsidP="003D63FE">
      <w:pPr>
        <w:spacing w:after="0" w:line="240" w:lineRule="auto"/>
        <w:ind w:firstLine="851"/>
        <w:jc w:val="both"/>
        <w:rPr>
          <w:rFonts w:ascii="Times New Roman" w:hAnsi="Times New Roman"/>
          <w:sz w:val="26"/>
          <w:szCs w:val="26"/>
        </w:rPr>
      </w:pPr>
      <w:r w:rsidRPr="003D63FE">
        <w:rPr>
          <w:rFonts w:ascii="Times New Roman" w:hAnsi="Times New Roman"/>
          <w:sz w:val="26"/>
          <w:szCs w:val="26"/>
        </w:rPr>
        <w:t xml:space="preserve">1. Граждане имеют право на индивидуальные и коллективные обращения в органы местного самоуправления </w:t>
      </w:r>
      <w:r w:rsidRPr="003D63FE">
        <w:rPr>
          <w:rFonts w:ascii="Times New Roman" w:hAnsi="Times New Roman"/>
          <w:iCs/>
          <w:sz w:val="26"/>
          <w:szCs w:val="26"/>
        </w:rPr>
        <w:t xml:space="preserve">Локнянского </w:t>
      </w:r>
      <w:r w:rsidRPr="003D63FE">
        <w:rPr>
          <w:rFonts w:ascii="Times New Roman" w:hAnsi="Times New Roman"/>
          <w:sz w:val="26"/>
          <w:szCs w:val="26"/>
        </w:rPr>
        <w:t>муниципального округа.</w:t>
      </w:r>
    </w:p>
    <w:p w:rsidR="003D63FE" w:rsidRPr="003D63FE" w:rsidRDefault="003D63FE" w:rsidP="003D63FE">
      <w:pPr>
        <w:spacing w:after="0" w:line="240" w:lineRule="auto"/>
        <w:ind w:firstLine="851"/>
        <w:jc w:val="both"/>
        <w:rPr>
          <w:rFonts w:ascii="Times New Roman" w:hAnsi="Times New Roman"/>
          <w:sz w:val="26"/>
          <w:szCs w:val="26"/>
        </w:rPr>
      </w:pPr>
      <w:r w:rsidRPr="003D63FE">
        <w:rPr>
          <w:rFonts w:ascii="Times New Roman" w:hAnsi="Times New Roman"/>
          <w:sz w:val="26"/>
          <w:szCs w:val="26"/>
        </w:rPr>
        <w:t>2. Обращения граждан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3D63FE" w:rsidRPr="003D63FE" w:rsidRDefault="003D63FE" w:rsidP="003D63FE">
      <w:pPr>
        <w:spacing w:after="0" w:line="240" w:lineRule="auto"/>
        <w:ind w:firstLine="851"/>
        <w:jc w:val="both"/>
        <w:rPr>
          <w:rFonts w:ascii="Times New Roman" w:hAnsi="Times New Roman"/>
          <w:sz w:val="26"/>
          <w:szCs w:val="26"/>
        </w:rPr>
      </w:pPr>
      <w:r w:rsidRPr="003D63FE">
        <w:rPr>
          <w:rFonts w:ascii="Times New Roman" w:hAnsi="Times New Roman"/>
          <w:sz w:val="26"/>
          <w:szCs w:val="26"/>
        </w:rPr>
        <w:t xml:space="preserve">3. За нарушение порядка и сроков рассмотрения обращений граждан должностные лица местного самоуправления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несут ответственность в соответствии с законодательством Российской Федерации.</w:t>
      </w:r>
    </w:p>
    <w:p w:rsidR="003D63FE" w:rsidRPr="003D63FE" w:rsidRDefault="003D63FE" w:rsidP="003D63FE">
      <w:pPr>
        <w:spacing w:after="0" w:line="240" w:lineRule="auto"/>
        <w:jc w:val="both"/>
        <w:rPr>
          <w:rFonts w:ascii="Times New Roman" w:hAnsi="Times New Roman"/>
          <w:sz w:val="26"/>
          <w:szCs w:val="26"/>
        </w:rPr>
      </w:pPr>
    </w:p>
    <w:p w:rsidR="003D63FE" w:rsidRPr="003D63FE" w:rsidRDefault="003D63FE" w:rsidP="003D63FE">
      <w:pPr>
        <w:pStyle w:val="1"/>
        <w:keepNext w:val="0"/>
        <w:keepLines w:val="0"/>
        <w:spacing w:before="0" w:line="240" w:lineRule="auto"/>
        <w:rPr>
          <w:rFonts w:ascii="Times New Roman" w:eastAsia="Calibri" w:hAnsi="Times New Roman"/>
          <w:color w:val="auto"/>
          <w:sz w:val="26"/>
          <w:szCs w:val="26"/>
        </w:rPr>
      </w:pPr>
      <w:r w:rsidRPr="003D63FE">
        <w:rPr>
          <w:rFonts w:ascii="Times New Roman" w:eastAsia="Calibri" w:hAnsi="Times New Roman"/>
          <w:color w:val="auto"/>
          <w:sz w:val="26"/>
          <w:szCs w:val="26"/>
        </w:rPr>
        <w:t>Глава 3. ОРГАНЫ МЕСТНОГО САМОУПРАВЛЕНИЯ И ДОЛЖНОСТНЫЕ ЛИЦА МЕСТНОГО САМОУПРАВЛЕНИЯ</w:t>
      </w:r>
    </w:p>
    <w:p w:rsidR="003D63FE" w:rsidRPr="003D63FE" w:rsidRDefault="003D63FE" w:rsidP="003D63FE">
      <w:pPr>
        <w:spacing w:after="0" w:line="240" w:lineRule="auto"/>
        <w:jc w:val="both"/>
        <w:rPr>
          <w:rFonts w:ascii="Times New Roman" w:hAnsi="Times New Roman"/>
          <w:sz w:val="26"/>
          <w:szCs w:val="26"/>
        </w:rPr>
      </w:pPr>
    </w:p>
    <w:p w:rsidR="003D63FE" w:rsidRPr="003D63FE" w:rsidRDefault="003D63FE" w:rsidP="003D63FE">
      <w:pPr>
        <w:pStyle w:val="1"/>
        <w:keepNext w:val="0"/>
        <w:keepLines w:val="0"/>
        <w:spacing w:before="0" w:line="240" w:lineRule="auto"/>
        <w:ind w:firstLine="709"/>
        <w:rPr>
          <w:rFonts w:ascii="Times New Roman" w:eastAsia="Calibri" w:hAnsi="Times New Roman"/>
          <w:color w:val="auto"/>
          <w:sz w:val="26"/>
          <w:szCs w:val="26"/>
        </w:rPr>
      </w:pPr>
      <w:r w:rsidRPr="003D63FE">
        <w:rPr>
          <w:rFonts w:ascii="Times New Roman" w:eastAsia="Calibri" w:hAnsi="Times New Roman"/>
          <w:color w:val="auto"/>
          <w:sz w:val="26"/>
          <w:szCs w:val="26"/>
        </w:rPr>
        <w:t>Статья 24. Структура органов местного самоуправления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 Структуру органов местного самоуправления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составляют:</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lastRenderedPageBreak/>
        <w:t xml:space="preserve">представительный орган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 Собрание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Глава </w:t>
      </w:r>
      <w:r w:rsidRPr="003D63FE">
        <w:rPr>
          <w:rFonts w:ascii="Times New Roman" w:hAnsi="Times New Roman"/>
          <w:iCs/>
          <w:sz w:val="26"/>
          <w:szCs w:val="26"/>
        </w:rPr>
        <w:t xml:space="preserve">Локнянского </w:t>
      </w:r>
      <w:r w:rsidRPr="003D63FE">
        <w:rPr>
          <w:rFonts w:ascii="Times New Roman" w:hAnsi="Times New Roman"/>
          <w:sz w:val="26"/>
          <w:szCs w:val="26"/>
        </w:rPr>
        <w:t>муниципального округа;</w:t>
      </w:r>
    </w:p>
    <w:p w:rsidR="003D63FE" w:rsidRPr="003D63FE" w:rsidRDefault="003D63FE" w:rsidP="003D63FE">
      <w:pPr>
        <w:spacing w:after="0" w:line="240" w:lineRule="auto"/>
        <w:ind w:firstLine="709"/>
        <w:jc w:val="both"/>
        <w:rPr>
          <w:rFonts w:ascii="Times New Roman" w:hAnsi="Times New Roman"/>
          <w:spacing w:val="-3"/>
          <w:sz w:val="26"/>
          <w:szCs w:val="26"/>
        </w:rPr>
      </w:pPr>
      <w:r w:rsidRPr="003D63FE">
        <w:rPr>
          <w:rFonts w:ascii="Times New Roman" w:hAnsi="Times New Roman"/>
          <w:spacing w:val="-2"/>
          <w:sz w:val="26"/>
          <w:szCs w:val="26"/>
        </w:rPr>
        <w:t xml:space="preserve">местная администрация (исполнительно-распорядительный орган)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r w:rsidRPr="003D63FE">
        <w:rPr>
          <w:rFonts w:ascii="Times New Roman" w:hAnsi="Times New Roman"/>
          <w:spacing w:val="-3"/>
          <w:sz w:val="26"/>
          <w:szCs w:val="26"/>
        </w:rPr>
        <w:t xml:space="preserve"> - Администрация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r w:rsidRPr="003D63FE">
        <w:rPr>
          <w:rFonts w:ascii="Times New Roman" w:hAnsi="Times New Roman"/>
          <w:spacing w:val="-3"/>
          <w:sz w:val="26"/>
          <w:szCs w:val="26"/>
        </w:rPr>
        <w:t>;</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2. Изменение структуры органов местного самоуправления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осуществляется не иначе как путем внесения изменений в настоящий Устав.</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3. Решение Собрания депутатов Локнянского  муниципального округа об изменении структуры органов местного самоуправления вступает в силу не ранее, чем по истечении срока полномочий Собрания депутатов Локнянского  муниципального округа, принявшего указанное решение, за исключением случаев, предусмотренных </w:t>
      </w:r>
      <w:hyperlink r:id="rId34" w:tgtFrame="_blank" w:history="1">
        <w:r w:rsidRPr="003D63FE">
          <w:rPr>
            <w:rFonts w:ascii="Times New Roman" w:hAnsi="Times New Roman"/>
            <w:sz w:val="26"/>
            <w:szCs w:val="26"/>
          </w:rPr>
          <w:t>Федеральным законом № 131-ФЗ</w:t>
        </w:r>
      </w:hyperlink>
      <w:r w:rsidRPr="003D63FE">
        <w:rPr>
          <w:rFonts w:ascii="Times New Roman" w:hAnsi="Times New Roman"/>
          <w:sz w:val="26"/>
          <w:szCs w:val="26"/>
        </w:rPr>
        <w:t>.</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 xml:space="preserve">          4. Финансовое обеспечение деятельности органов местного самоуправления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осуществляется за счет средств бюджета </w:t>
      </w:r>
      <w:r w:rsidRPr="003D63FE">
        <w:rPr>
          <w:rFonts w:ascii="Times New Roman" w:hAnsi="Times New Roman"/>
          <w:iCs/>
          <w:sz w:val="26"/>
          <w:szCs w:val="26"/>
        </w:rPr>
        <w:t xml:space="preserve">Локнянского </w:t>
      </w:r>
      <w:r w:rsidRPr="003D63FE">
        <w:rPr>
          <w:rFonts w:ascii="Times New Roman" w:hAnsi="Times New Roman"/>
          <w:sz w:val="26"/>
          <w:szCs w:val="26"/>
        </w:rPr>
        <w:t xml:space="preserve"> муниципального округа.</w:t>
      </w:r>
    </w:p>
    <w:p w:rsidR="003D63FE" w:rsidRPr="003D63FE" w:rsidRDefault="003D63FE" w:rsidP="003D63FE">
      <w:pPr>
        <w:spacing w:after="0" w:line="240" w:lineRule="auto"/>
        <w:jc w:val="both"/>
        <w:rPr>
          <w:rFonts w:ascii="Times New Roman" w:hAnsi="Times New Roman"/>
          <w:b/>
          <w:bCs/>
          <w:sz w:val="26"/>
          <w:szCs w:val="26"/>
          <w:u w:val="single"/>
        </w:rPr>
      </w:pP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b/>
          <w:bCs/>
          <w:sz w:val="26"/>
          <w:szCs w:val="26"/>
        </w:rPr>
        <w:t xml:space="preserve">Статья 25. Собрание депутатов </w:t>
      </w:r>
      <w:r w:rsidRPr="003D63FE">
        <w:rPr>
          <w:rFonts w:ascii="Times New Roman" w:hAnsi="Times New Roman"/>
          <w:b/>
          <w:iCs/>
          <w:sz w:val="26"/>
          <w:szCs w:val="26"/>
        </w:rPr>
        <w:t>Локнянского</w:t>
      </w:r>
      <w:r w:rsidRPr="003D63FE">
        <w:rPr>
          <w:rFonts w:ascii="Times New Roman" w:hAnsi="Times New Roman"/>
          <w:b/>
          <w:bCs/>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 Собрание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является представительным органом местного самоуправления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2. Срок полномочий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и депутатов Собрания депутатов </w:t>
      </w:r>
      <w:r w:rsidRPr="003D63FE">
        <w:rPr>
          <w:rFonts w:ascii="Times New Roman" w:hAnsi="Times New Roman"/>
          <w:iCs/>
          <w:sz w:val="26"/>
          <w:szCs w:val="26"/>
        </w:rPr>
        <w:t xml:space="preserve">Локнянского </w:t>
      </w:r>
      <w:r w:rsidRPr="003D63FE">
        <w:rPr>
          <w:rFonts w:ascii="Times New Roman" w:hAnsi="Times New Roman"/>
          <w:sz w:val="26"/>
          <w:szCs w:val="26"/>
        </w:rPr>
        <w:t>муниципального округа - 5 лет.</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3. Собрание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состоит из 15 депутатов, избираемых на муниципальных выборах на основе всеобщего равного и прямого избирательного права при тайном голосовании. 11 депутатов избираются по единому избирательному округу по пропорциональной избирательной системе, 4 депутатов избираются по одномандатным избирательным округам по мажоритарной избирательной системе относительного большинства.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4. Полномочия депутатов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начинаются со дня их избрания (дня официального опубликования результатов выборов) и прекращаются в день начала работы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нового созыва. Собрание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осуществляет свои полномочия в случае избрания не менее 2/3 от установленной численности депутатов. Вновь избранный представительный орган муниципального образования собирается на первое заседание в течение 15 дней со дня избрания представительного органа муниципального образования в правомочном составе.</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5. Организацию деятельности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осуществляет председатель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избираемый из числа депутатов.</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6. Организационное, правовое, материально-техническое и иное обеспечение деятельности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осуществляет Управление делами Администрации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7. Собрание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решает вопросы, отнесенные к его компетенции, на сессиях. Сессия - одно или несколько заседаний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посвященных обсуждению единой повестки дня. Очередные сессии созываются председателем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не реже одного раза в три месяца. Внеочередные сессии созываются председателем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по собственной инициативе или по инициативе не менее 1/3 </w:t>
      </w:r>
      <w:r w:rsidRPr="003D63FE">
        <w:rPr>
          <w:rFonts w:ascii="Times New Roman" w:hAnsi="Times New Roman"/>
          <w:sz w:val="26"/>
          <w:szCs w:val="26"/>
        </w:rPr>
        <w:lastRenderedPageBreak/>
        <w:t xml:space="preserve">от числа избранных депутатов, а также по инициативе Главы </w:t>
      </w:r>
      <w:r w:rsidRPr="003D63FE">
        <w:rPr>
          <w:rFonts w:ascii="Times New Roman" w:hAnsi="Times New Roman"/>
          <w:iCs/>
          <w:sz w:val="26"/>
          <w:szCs w:val="26"/>
        </w:rPr>
        <w:t xml:space="preserve">Локнянского </w:t>
      </w:r>
      <w:r w:rsidRPr="003D63FE">
        <w:rPr>
          <w:rFonts w:ascii="Times New Roman" w:hAnsi="Times New Roman"/>
          <w:sz w:val="26"/>
          <w:szCs w:val="26"/>
        </w:rPr>
        <w:t>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Заседание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считается правомочным, если на нем присутствует не менее 50 процентов от числа избранных депутатов.</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Порядок созыва, подготовки и проведения заседаний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а также формы ее работы устанавливаются Регламентом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принимаемым Собранием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Сессия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проводится открыто и гласно. Закрытые заседания могут проводиться в случаях и порядке, определенных Регламентом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7. Собрание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обладает правами юридического лица в соответствии с федеральным законом.</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8. Расходы на обеспечение деятельности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предусматриваются в бюджете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отдельной строкой.</w:t>
      </w:r>
    </w:p>
    <w:p w:rsidR="003D63FE" w:rsidRPr="003D63FE" w:rsidRDefault="003D63FE" w:rsidP="003D63FE">
      <w:pPr>
        <w:spacing w:after="0" w:line="240" w:lineRule="auto"/>
        <w:ind w:firstLine="709"/>
        <w:jc w:val="both"/>
        <w:rPr>
          <w:rFonts w:ascii="Times New Roman" w:hAnsi="Times New Roman"/>
          <w:sz w:val="26"/>
          <w:szCs w:val="26"/>
        </w:rPr>
      </w:pPr>
    </w:p>
    <w:p w:rsidR="003D63FE" w:rsidRPr="003D63FE" w:rsidRDefault="003D63FE" w:rsidP="003D63FE">
      <w:pPr>
        <w:spacing w:after="0" w:line="240" w:lineRule="auto"/>
        <w:ind w:firstLine="709"/>
        <w:jc w:val="both"/>
        <w:outlineLvl w:val="0"/>
        <w:rPr>
          <w:rFonts w:ascii="Times New Roman" w:hAnsi="Times New Roman"/>
          <w:b/>
          <w:bCs/>
          <w:sz w:val="26"/>
          <w:szCs w:val="26"/>
        </w:rPr>
      </w:pPr>
      <w:r w:rsidRPr="003D63FE">
        <w:rPr>
          <w:rFonts w:ascii="Times New Roman" w:hAnsi="Times New Roman"/>
          <w:b/>
          <w:bCs/>
          <w:sz w:val="26"/>
          <w:szCs w:val="26"/>
        </w:rPr>
        <w:t>Статья 26. Полномочия Собрания депутатов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 В исключительной компетенции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находится: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 принятие Устава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и внесение в него изменений и дополнений;</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2) утверждение бюджета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и отчета о его исполнении;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3) установление, изменение и отмена местных налогов и сборов в соответствии с законодательством Российской Федерации о налогах и сборах;</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4) утверждение стратегии социально-экономического развития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5) определение порядка управления и распоряжения имуществом, находящимся в собственности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7) определение порядка участия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в организациях межмуниципального сотрудничества;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8) определение порядка материально-технического и организационного обеспечения деятельности органов местного самоуправления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9) </w:t>
      </w:r>
      <w:proofErr w:type="gramStart"/>
      <w:r w:rsidRPr="003D63FE">
        <w:rPr>
          <w:rFonts w:ascii="Times New Roman" w:hAnsi="Times New Roman"/>
          <w:sz w:val="26"/>
          <w:szCs w:val="26"/>
        </w:rPr>
        <w:t>контроль за</w:t>
      </w:r>
      <w:proofErr w:type="gramEnd"/>
      <w:r w:rsidRPr="003D63FE">
        <w:rPr>
          <w:rFonts w:ascii="Times New Roman" w:hAnsi="Times New Roman"/>
          <w:sz w:val="26"/>
          <w:szCs w:val="26"/>
        </w:rPr>
        <w:t xml:space="preserve"> исполнением органами местного самоуправления и должностными лицами местного самоуправления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полномочий по решению вопросов местного значения;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10) принятие решения об удалении Главы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в отставку;</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11) утверждение правил благоустройства территории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2. Собрание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обладает также следующими полномочиями: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lastRenderedPageBreak/>
        <w:t xml:space="preserve">1) утверждение структуры Администрации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принятие решения о создании отраслевых (функциональных) органов Администрации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с правом юридического лица;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2) утверждение порядка проведения конкурса по отбору кандидатур на должность Главы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условий конкурса на замещение должности Главы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а также установление общего числа членов конкурсной комиссии в соответствии с федеральным законом;</w:t>
      </w:r>
    </w:p>
    <w:p w:rsidR="003D63FE" w:rsidRPr="003D63FE" w:rsidRDefault="003D63FE" w:rsidP="003D63FE">
      <w:pPr>
        <w:spacing w:after="0" w:line="240" w:lineRule="auto"/>
        <w:ind w:firstLine="709"/>
        <w:jc w:val="both"/>
        <w:rPr>
          <w:rFonts w:ascii="Times New Roman" w:hAnsi="Times New Roman"/>
          <w:sz w:val="26"/>
          <w:szCs w:val="26"/>
        </w:rPr>
      </w:pPr>
      <w:bookmarkStart w:id="16" w:name="P385"/>
      <w:bookmarkEnd w:id="16"/>
      <w:r w:rsidRPr="003D63FE">
        <w:rPr>
          <w:rFonts w:ascii="Times New Roman" w:hAnsi="Times New Roman"/>
          <w:sz w:val="26"/>
          <w:szCs w:val="26"/>
        </w:rPr>
        <w:t xml:space="preserve">3) назначение членов конкурсной комиссии по проведению конкурса на замещение должности Главы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в соответствии с федеральным законом;</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4) избрание Главы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из числа кандидатов, представленных конкурсной комиссией по результатам конкурса;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5) принятие решения о назначении местного референдума;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6) определение порядка проведения публичных слушаний, общественных обсуждений, опроса граждан;</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7) определение порядка назначения и проведения собрания и конференции граждан (собрания делегатов);</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8) принятие решений о выдвижении инициатив, связанных с изменением границ муниципального округа, а также с его преобразованием в соответствии с федеральным и областным законодательством;</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9) осуществление права законодательной инициативы в Псковском областном Собрании депутатов в порядке, установленном Уставом Псковской области и законодательством Псковской области;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10) утверждение Положения о контрактной системе в сфере закупок товаров, работ, услуг для обеспечения муниципальных нужд;</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11) регулирование тарифов и надбавок организаций коммунального комплекса в соответствии с федеральным законодательством;</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12) заслушивание ежегодных отчетов Главы </w:t>
      </w:r>
      <w:r w:rsidRPr="003D63FE">
        <w:rPr>
          <w:rFonts w:ascii="Times New Roman" w:hAnsi="Times New Roman"/>
          <w:iCs/>
          <w:sz w:val="26"/>
          <w:szCs w:val="26"/>
        </w:rPr>
        <w:t xml:space="preserve">Локнянского </w:t>
      </w:r>
      <w:r w:rsidRPr="003D63FE">
        <w:rPr>
          <w:rFonts w:ascii="Times New Roman" w:hAnsi="Times New Roman"/>
          <w:sz w:val="26"/>
          <w:szCs w:val="26"/>
        </w:rPr>
        <w:t xml:space="preserve">муниципального округа о результатах своей деятельности, о результатах деятельности местной администрации и иных подведомственных Главе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органов местного самоуправления, в том числе о решении вопросов, поставленных Собранием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13) назначение выборов депутатов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голосования по отзыву Главы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депутата Собрания депутатов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голосования по вопросу изменения границ, преобразования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14) утверждение генерального плана развития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проектов планов и программ развития муниципального округа, правил землепользования и застройки;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15) утверждение прогнозного плана (программы) приватизации муниципального имущества на очередной финансовый год, условий и порядка приватизации муниципального имущества в соответствии с законодательством;</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16) утверждение Положения о приватизации муниципального имущества;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17) утверждение местных нормативов градостроительного проектирования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18) установление официальных символов </w:t>
      </w:r>
      <w:r w:rsidRPr="003D63FE">
        <w:rPr>
          <w:rFonts w:ascii="Times New Roman" w:hAnsi="Times New Roman"/>
          <w:iCs/>
          <w:sz w:val="26"/>
          <w:szCs w:val="26"/>
        </w:rPr>
        <w:t xml:space="preserve">Локнянского </w:t>
      </w:r>
      <w:r w:rsidRPr="003D63FE">
        <w:rPr>
          <w:rFonts w:ascii="Times New Roman" w:hAnsi="Times New Roman"/>
          <w:sz w:val="26"/>
          <w:szCs w:val="26"/>
        </w:rPr>
        <w:t>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19) утверждение Положения о должностном знаке Главы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нагрудном знаке депутата Собрания депутатов</w:t>
      </w:r>
      <w:r w:rsidRPr="003D63FE">
        <w:rPr>
          <w:rFonts w:ascii="Times New Roman" w:hAnsi="Times New Roman"/>
          <w:iCs/>
          <w:sz w:val="26"/>
          <w:szCs w:val="26"/>
        </w:rPr>
        <w:t xml:space="preserve"> Локнянского</w:t>
      </w:r>
      <w:r w:rsidRPr="003D63FE">
        <w:rPr>
          <w:rFonts w:ascii="Times New Roman" w:hAnsi="Times New Roman"/>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lastRenderedPageBreak/>
        <w:t xml:space="preserve">20) принятие нормативных правовых актов о порядке привлечения граждан к выполнению на добровольной основе социально значимых для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 работ;</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21) принятие правовых актов о присвоении звания «Почетный гражданин </w:t>
      </w:r>
      <w:r w:rsidRPr="003D63FE">
        <w:rPr>
          <w:rFonts w:ascii="Times New Roman" w:hAnsi="Times New Roman"/>
          <w:iCs/>
          <w:sz w:val="26"/>
          <w:szCs w:val="26"/>
        </w:rPr>
        <w:t xml:space="preserve"> Локнянского</w:t>
      </w:r>
      <w:r w:rsidRPr="003D63FE">
        <w:rPr>
          <w:rFonts w:ascii="Times New Roman" w:hAnsi="Times New Roman"/>
          <w:sz w:val="26"/>
          <w:szCs w:val="26"/>
        </w:rPr>
        <w:t xml:space="preserve"> муниципального округа» и занесении в Книгу Почета </w:t>
      </w:r>
      <w:r w:rsidRPr="003D63FE">
        <w:rPr>
          <w:rFonts w:ascii="Times New Roman" w:hAnsi="Times New Roman"/>
          <w:iCs/>
          <w:sz w:val="26"/>
          <w:szCs w:val="26"/>
        </w:rPr>
        <w:t>Локнянского</w:t>
      </w:r>
      <w:r w:rsidRPr="003D63FE">
        <w:rPr>
          <w:rFonts w:ascii="Times New Roman" w:hAnsi="Times New Roman"/>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22) учреждение наград органов местного самоуправления и установление порядка награждения ими;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23) принятие решения о создании муниципального музея;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24) принятие решения о создании муниципальной пожарной охраны;</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25) установление правил использования водных объектов общего пользования для личных и бытовых нужд;</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26) </w:t>
      </w:r>
      <w:bookmarkStart w:id="17" w:name="P445"/>
      <w:bookmarkStart w:id="18" w:name="P454"/>
      <w:bookmarkEnd w:id="17"/>
      <w:bookmarkEnd w:id="18"/>
      <w:r w:rsidRPr="003D63FE">
        <w:rPr>
          <w:rFonts w:ascii="Times New Roman" w:hAnsi="Times New Roman"/>
          <w:sz w:val="26"/>
          <w:szCs w:val="26"/>
        </w:rPr>
        <w:t>утверждение порядка организации и осуществления муниципального контроля, в том числе в соответствующей сфере деятельности на территории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27) утверждение порядка обеспечения доступа к информации о деятельности органов местного самоуправления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28) определение порядка организации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29) осуществление иных полномочий, отнесенных к ведению Собрания депутатов Локнянского муниципального округа федеральным законодательством, законодательством области и настоящим Уставом.</w:t>
      </w:r>
    </w:p>
    <w:p w:rsidR="003D63FE" w:rsidRPr="003D63FE" w:rsidRDefault="003D63FE" w:rsidP="003D63FE">
      <w:pPr>
        <w:pStyle w:val="1"/>
        <w:keepNext w:val="0"/>
        <w:keepLines w:val="0"/>
        <w:spacing w:before="0" w:line="240" w:lineRule="auto"/>
        <w:rPr>
          <w:rFonts w:ascii="Times New Roman" w:eastAsia="Calibri" w:hAnsi="Times New Roman"/>
          <w:b w:val="0"/>
          <w:color w:val="auto"/>
          <w:sz w:val="26"/>
          <w:szCs w:val="26"/>
        </w:rPr>
      </w:pPr>
    </w:p>
    <w:p w:rsidR="003D63FE" w:rsidRPr="003D63FE" w:rsidRDefault="003D63FE" w:rsidP="003D63FE">
      <w:pPr>
        <w:spacing w:after="0" w:line="240" w:lineRule="auto"/>
        <w:jc w:val="both"/>
        <w:outlineLvl w:val="0"/>
        <w:rPr>
          <w:rFonts w:ascii="Times New Roman" w:hAnsi="Times New Roman"/>
          <w:b/>
          <w:bCs/>
          <w:sz w:val="26"/>
          <w:szCs w:val="26"/>
        </w:rPr>
      </w:pPr>
      <w:r w:rsidRPr="003D63FE">
        <w:rPr>
          <w:rFonts w:ascii="Times New Roman" w:hAnsi="Times New Roman"/>
          <w:b/>
          <w:bCs/>
          <w:sz w:val="26"/>
          <w:szCs w:val="26"/>
        </w:rPr>
        <w:t>Статья 27. Досрочное прекращение полномочий Собрания депутатов Локнянского муниципального округа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 xml:space="preserve">1. Полномочия Собрания депутатов Локнянского муниципального округа могут быть прекращены досрочно в порядке и по основаниям, которые предусмотрены Федеральным </w:t>
      </w:r>
      <w:hyperlink r:id="rId35" w:history="1">
        <w:r w:rsidRPr="003D63FE">
          <w:rPr>
            <w:rFonts w:ascii="Times New Roman" w:hAnsi="Times New Roman"/>
            <w:sz w:val="26"/>
            <w:szCs w:val="26"/>
          </w:rPr>
          <w:t>законом</w:t>
        </w:r>
      </w:hyperlink>
      <w:r w:rsidRPr="003D63FE">
        <w:rPr>
          <w:rFonts w:ascii="Times New Roman" w:hAnsi="Times New Roman"/>
          <w:sz w:val="26"/>
          <w:szCs w:val="26"/>
        </w:rPr>
        <w:t xml:space="preserve"> №131-ФЗ.</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2. Полномочия Собрания депутатов Локнянского муниципального округа также прекращаются:</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1) в случае принятия Собранием депутатов Локнянского муниципального округа решения о самороспуске, которое принимается не менее чем двумя третями голосов от установленной численности депутатов Собрания депутатов Локнянского муниципального округа - со дня принятия такого решения;</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2) в случае вступления в силу решения Псковского областного суда о неправомочности данного состава депутатов Собрания депутатов Локнянского муниципального округа, в том числе в связи со сложением депутатами своих полномочий - со дня вступления в силу указанного решения областного суда;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 xml:space="preserve">3) в случае преобразования Локнянского муниципального округа, осуществляемого в соответствии с Федеральным </w:t>
      </w:r>
      <w:hyperlink r:id="rId36" w:history="1">
        <w:r w:rsidRPr="003D63FE">
          <w:rPr>
            <w:rFonts w:ascii="Times New Roman" w:hAnsi="Times New Roman"/>
            <w:sz w:val="26"/>
            <w:szCs w:val="26"/>
          </w:rPr>
          <w:t>законом</w:t>
        </w:r>
      </w:hyperlink>
      <w:r w:rsidRPr="003D63FE">
        <w:rPr>
          <w:rFonts w:ascii="Times New Roman" w:hAnsi="Times New Roman"/>
          <w:sz w:val="26"/>
          <w:szCs w:val="26"/>
        </w:rPr>
        <w:t xml:space="preserve"> № 131-ФЗ - со дня формирования представительного органа вновь образованного муниципального образования, а также в случае упразднения Локнянского муниципального округа - со дня вступления в силу областного закона;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4) в случае увеличения численности избирателей Локнянского муниципального округа более чем на 25 процентов, произошедшего вследствие изменения границ Локнянского  муниципального округа - со дня избрания Собрания депутатов Локнянского муниципального округа нового созыва в правомочном составе.</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lastRenderedPageBreak/>
        <w:t>3. Полномочия Собрания депутатов Локнянского муниципального округа могут быть прекращены досрочно в случае нарушения срока издания муниципального правового акта - решения Собрания депутатов Локнянского муниципального округа, требуемого для реализации решения, принятого путем прямого волеизъявления граждан.</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4. Досрочное прекращение полномочий Собрания депутатов Локнянского муниципального округа влечет досрочное прекращение полномочий его депутатов.</w:t>
      </w:r>
    </w:p>
    <w:p w:rsidR="003D63FE" w:rsidRPr="003D63FE" w:rsidRDefault="003D63FE" w:rsidP="003D63FE">
      <w:pPr>
        <w:spacing w:after="0" w:line="240" w:lineRule="auto"/>
        <w:jc w:val="both"/>
        <w:rPr>
          <w:rFonts w:ascii="Times New Roman" w:hAnsi="Times New Roman"/>
          <w:sz w:val="26"/>
          <w:szCs w:val="26"/>
        </w:rPr>
      </w:pPr>
    </w:p>
    <w:p w:rsidR="003D63FE" w:rsidRPr="003D63FE" w:rsidRDefault="003D63FE" w:rsidP="003D63FE">
      <w:pPr>
        <w:pStyle w:val="1"/>
        <w:keepNext w:val="0"/>
        <w:keepLines w:val="0"/>
        <w:spacing w:before="0" w:line="240" w:lineRule="auto"/>
        <w:rPr>
          <w:rFonts w:ascii="Times New Roman" w:eastAsia="Calibri" w:hAnsi="Times New Roman"/>
          <w:color w:val="auto"/>
          <w:sz w:val="26"/>
          <w:szCs w:val="26"/>
        </w:rPr>
      </w:pPr>
      <w:r w:rsidRPr="003D63FE">
        <w:rPr>
          <w:rFonts w:ascii="Times New Roman" w:eastAsia="Calibri" w:hAnsi="Times New Roman"/>
          <w:color w:val="auto"/>
          <w:sz w:val="26"/>
          <w:szCs w:val="26"/>
        </w:rPr>
        <w:t>Статья 28. Депутат Собрания депутатов Локнянского муниципального округа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1. Депутатом Собрания депутатов  Локнянского  муниципального округа может быть избран гражданин Российской Федерации, достигший на день выборов 18 лет и обладающий пассивным избирательным правом в соответствии с федеральным законодательством.</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Депутату Собрания депутатов  Локнянского  муниципального округа гарантируются условия для беспрепятственного осуществления полномочий, обеспечивается защита прав, чести и достоинства в установленном законом порядке.</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2. Полномочия депутата Собрания депутатов  Локнянского  муниципального округа начинаются со дня его избрания и прекращаются со дня начала работы Собрания депутатов  Локнянского  муниципального округа нового созыва.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3. Депутат представляет в Собрании депутатов  Локнянского  муниципального округа интересы своих избирателей.</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4. Депутат осуществляет свои полномочия на непостоянной основе без отрыва от основной деятельности (работы). На постоянной основе могут работать не более 10 процентов от установленной численности депутатов Собрания депутатов  Локнянского  муниципального округа. Количество депутатов, работающих на постоянной основе, определяется регламентом Собрания депутатов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Депутату Собрания депутатов  Локнянского  муниципального округа для осуществления своих полномочий на непостоянной основе гарантируется сохранение места работы (должности) на период, продолжительность которого составляет в совокупности  два  рабочих дня в месяц.</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Депутат Собрания депутатов   Локнянского  муниципального округа, осуществляющий свои полномочия на постоянной основе, не вправе:</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1) заниматься предпринимательской деятельностью лично или через доверенных лиц;</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2) участвовать в управлении коммерческой или некоммерческой организацией, за исключением следующих случаев:</w:t>
      </w:r>
    </w:p>
    <w:p w:rsidR="003D63FE" w:rsidRPr="003D63FE" w:rsidRDefault="003D63FE" w:rsidP="003D63FE">
      <w:pPr>
        <w:spacing w:after="0" w:line="240" w:lineRule="auto"/>
        <w:jc w:val="both"/>
        <w:rPr>
          <w:rFonts w:ascii="Times New Roman" w:hAnsi="Times New Roman"/>
          <w:sz w:val="26"/>
          <w:szCs w:val="26"/>
        </w:rPr>
      </w:pPr>
      <w:proofErr w:type="gramStart"/>
      <w:r w:rsidRPr="003D63FE">
        <w:rPr>
          <w:rFonts w:ascii="Times New Roman" w:hAnsi="Times New Roman"/>
          <w:sz w:val="26"/>
          <w:szCs w:val="26"/>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roofErr w:type="gramEnd"/>
    </w:p>
    <w:p w:rsidR="003D63FE" w:rsidRPr="003D63FE" w:rsidRDefault="003D63FE" w:rsidP="003D63FE">
      <w:pPr>
        <w:spacing w:after="0" w:line="240" w:lineRule="auto"/>
        <w:jc w:val="both"/>
        <w:rPr>
          <w:rFonts w:ascii="Times New Roman" w:hAnsi="Times New Roman"/>
          <w:sz w:val="26"/>
          <w:szCs w:val="26"/>
        </w:rPr>
      </w:pPr>
      <w:proofErr w:type="gramStart"/>
      <w:r w:rsidRPr="003D63FE">
        <w:rPr>
          <w:rFonts w:ascii="Times New Roman" w:hAnsi="Times New Roman"/>
          <w:sz w:val="26"/>
          <w:szCs w:val="26"/>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Губернатора Псковской области</w:t>
      </w:r>
      <w:r w:rsidRPr="003D63FE">
        <w:rPr>
          <w:rFonts w:ascii="Times New Roman" w:hAnsi="Times New Roman"/>
          <w:i/>
          <w:sz w:val="26"/>
          <w:szCs w:val="26"/>
        </w:rPr>
        <w:t xml:space="preserve"> </w:t>
      </w:r>
      <w:r w:rsidRPr="003D63FE">
        <w:rPr>
          <w:rFonts w:ascii="Times New Roman" w:hAnsi="Times New Roman"/>
          <w:sz w:val="26"/>
          <w:szCs w:val="26"/>
        </w:rPr>
        <w:t>в порядке, установленном</w:t>
      </w:r>
      <w:proofErr w:type="gramEnd"/>
      <w:r w:rsidRPr="003D63FE">
        <w:rPr>
          <w:rFonts w:ascii="Times New Roman" w:hAnsi="Times New Roman"/>
          <w:sz w:val="26"/>
          <w:szCs w:val="26"/>
        </w:rPr>
        <w:t xml:space="preserve"> областным законом;</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в) представление на безвозмездной основе интересов Локнянского  муниципального округа в совете муниципальных образований   Локнянского  области, иных объединениях муниципальных образований, а также в их органах управления;</w:t>
      </w:r>
    </w:p>
    <w:p w:rsidR="003D63FE" w:rsidRPr="003D63FE" w:rsidRDefault="003D63FE" w:rsidP="003D63FE">
      <w:pPr>
        <w:spacing w:after="0" w:line="240" w:lineRule="auto"/>
        <w:jc w:val="both"/>
        <w:rPr>
          <w:rFonts w:ascii="Times New Roman" w:hAnsi="Times New Roman"/>
          <w:sz w:val="26"/>
          <w:szCs w:val="26"/>
        </w:rPr>
      </w:pPr>
      <w:proofErr w:type="gramStart"/>
      <w:r w:rsidRPr="003D63FE">
        <w:rPr>
          <w:rFonts w:ascii="Times New Roman" w:hAnsi="Times New Roman"/>
          <w:sz w:val="26"/>
          <w:szCs w:val="26"/>
        </w:rPr>
        <w:lastRenderedPageBreak/>
        <w:t>г) представление на безвозмездной основе интересов  Локнянского  муниципального округа в органах управления и ревизионной комиссии организации, учредителем (акционером, участником) которой является Локнянский  муниципальный округ,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roofErr w:type="gramEnd"/>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д) иные случаи, предусмотренные федеральными законами;</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5. Формами осуществления депутатом своих полномочий являются:</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участие в заседаниях Собрания депутатов  Локнянского  муниципального округа;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участие в работе комиссий Собрания депутатов  Локнянского  муниципального округа;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подготовка и внесение проектов решений на рассмотрение Собрания депутатов  Локнянского  муниципального округа;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участие в выполнении поручений Собрания депутатов  Локнянского  муниципального округа.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 xml:space="preserve">6. Статус депутата и ограничения, связанные с депутатской деятельностью, устанавливаются Федеральным </w:t>
      </w:r>
      <w:hyperlink r:id="rId37" w:history="1">
        <w:r w:rsidRPr="003D63FE">
          <w:rPr>
            <w:rFonts w:ascii="Times New Roman" w:hAnsi="Times New Roman"/>
            <w:sz w:val="26"/>
            <w:szCs w:val="26"/>
          </w:rPr>
          <w:t>законом</w:t>
        </w:r>
      </w:hyperlink>
      <w:r w:rsidRPr="003D63FE">
        <w:rPr>
          <w:rFonts w:ascii="Times New Roman" w:hAnsi="Times New Roman"/>
          <w:sz w:val="26"/>
          <w:szCs w:val="26"/>
        </w:rPr>
        <w:t xml:space="preserve"> № 131-ФЗ.</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7. Полномочия депутата Собрания депутатов  Локнянского  муниципального округа прекращаются досрочно в случаях:</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1) смерти;</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2) отставки по собственному желанию;</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3) признания судом недееспособным или ограниченно дееспособным;</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4) признания судом безвестно отсутствующим или объявления умершим;</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5) вступления в отношении его в законную силу обвинительного приговора суда;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6) выезда за пределы Российской Федерации на постоянное место жительства;</w:t>
      </w:r>
    </w:p>
    <w:p w:rsidR="003D63FE" w:rsidRPr="003D63FE" w:rsidRDefault="003D63FE" w:rsidP="003D63FE">
      <w:pPr>
        <w:spacing w:after="0" w:line="240" w:lineRule="auto"/>
        <w:jc w:val="both"/>
        <w:rPr>
          <w:rFonts w:ascii="Times New Roman" w:hAnsi="Times New Roman"/>
          <w:sz w:val="26"/>
          <w:szCs w:val="26"/>
        </w:rPr>
      </w:pPr>
      <w:proofErr w:type="gramStart"/>
      <w:r w:rsidRPr="003D63FE">
        <w:rPr>
          <w:rFonts w:ascii="Times New Roman" w:hAnsi="Times New Roman"/>
          <w:sz w:val="26"/>
          <w:szCs w:val="26"/>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3D63FE">
        <w:rPr>
          <w:rFonts w:ascii="Times New Roman" w:hAnsi="Times New Roman"/>
          <w:sz w:val="26"/>
          <w:szCs w:val="26"/>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8) отзыва избирателями;</w:t>
      </w:r>
    </w:p>
    <w:p w:rsidR="003D63FE" w:rsidRPr="003D63FE" w:rsidRDefault="003D63FE" w:rsidP="003D63FE">
      <w:pPr>
        <w:spacing w:after="0" w:line="240" w:lineRule="auto"/>
        <w:jc w:val="both"/>
        <w:rPr>
          <w:rFonts w:ascii="Times New Roman" w:hAnsi="Times New Roman"/>
          <w:bCs/>
          <w:sz w:val="26"/>
          <w:szCs w:val="26"/>
        </w:rPr>
      </w:pPr>
      <w:r w:rsidRPr="003D63FE">
        <w:rPr>
          <w:rFonts w:ascii="Times New Roman" w:hAnsi="Times New Roman"/>
          <w:sz w:val="26"/>
          <w:szCs w:val="26"/>
        </w:rPr>
        <w:t>9) досрочного прекращения полномочий Собрания депутатов  Локнянского  муниципального округа</w:t>
      </w:r>
      <w:r w:rsidRPr="003D63FE">
        <w:rPr>
          <w:rFonts w:ascii="Times New Roman" w:hAnsi="Times New Roman"/>
          <w:bCs/>
          <w:sz w:val="26"/>
          <w:szCs w:val="26"/>
        </w:rPr>
        <w:t>;</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lastRenderedPageBreak/>
        <w:t>10) призыва на военную службу или направления на заменяющую ее альтернативную гражданскую службу;</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 xml:space="preserve">11) в иных случаях, установленных Федеральным </w:t>
      </w:r>
      <w:hyperlink r:id="rId38" w:history="1">
        <w:r w:rsidRPr="003D63FE">
          <w:rPr>
            <w:rFonts w:ascii="Times New Roman" w:hAnsi="Times New Roman"/>
            <w:sz w:val="26"/>
            <w:szCs w:val="26"/>
          </w:rPr>
          <w:t>законом</w:t>
        </w:r>
      </w:hyperlink>
      <w:r w:rsidRPr="003D63FE">
        <w:rPr>
          <w:rFonts w:ascii="Times New Roman" w:hAnsi="Times New Roman"/>
          <w:sz w:val="26"/>
          <w:szCs w:val="26"/>
        </w:rPr>
        <w:t xml:space="preserve"> № 131-ФЗ и иными федеральными законами.</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7.1. Полномочия депутата Собрания депутатов  Локнянского  муниципального округа прекращаются досрочно решением Собрания депутатов   Локнянского  муниципального округа в случае отсутствия депутата без уважительных причин на всех заседаниях Собрания депутатов  Локнянского  муниципального округа в течение шести месяцев подряд.</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8. Решение Собрания депутатов  Локнянского  муниципального округа о досрочном прекращении полномочий депутата Собрания депутатов Локнянского  муниципального округа принимается не позднее чем через 30 дней со дня появления основания для досрочного прекращения полномочий.</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9. Депутат Собрания депутатов  Локнянского  муниципального округа</w:t>
      </w:r>
      <w:r w:rsidRPr="003D63FE">
        <w:rPr>
          <w:rFonts w:ascii="Times New Roman" w:hAnsi="Times New Roman"/>
          <w:spacing w:val="-2"/>
          <w:sz w:val="26"/>
          <w:szCs w:val="26"/>
        </w:rPr>
        <w:t xml:space="preserve"> </w:t>
      </w:r>
      <w:r w:rsidRPr="003D63FE">
        <w:rPr>
          <w:rFonts w:ascii="Times New Roman" w:hAnsi="Times New Roman"/>
          <w:sz w:val="26"/>
          <w:szCs w:val="26"/>
        </w:rPr>
        <w:t xml:space="preserve">должен соблюдать ограничения, запреты, исполнять обязанности, которые установлены Федеральным </w:t>
      </w:r>
      <w:hyperlink r:id="rId39" w:history="1">
        <w:r w:rsidRPr="003D63FE">
          <w:rPr>
            <w:rFonts w:ascii="Times New Roman" w:hAnsi="Times New Roman"/>
            <w:sz w:val="26"/>
            <w:szCs w:val="26"/>
          </w:rPr>
          <w:t>законом</w:t>
        </w:r>
      </w:hyperlink>
      <w:r w:rsidRPr="003D63FE">
        <w:rPr>
          <w:rFonts w:ascii="Times New Roman" w:hAnsi="Times New Roman"/>
          <w:sz w:val="26"/>
          <w:szCs w:val="26"/>
        </w:rPr>
        <w:t xml:space="preserve"> от 25 декабря 2008 года № 273-ФЗ «О противодействии коррупции» и другими федеральными законами.</w:t>
      </w:r>
    </w:p>
    <w:p w:rsidR="003D63FE" w:rsidRPr="003D63FE" w:rsidRDefault="003D63FE" w:rsidP="003D63FE">
      <w:pPr>
        <w:spacing w:after="0" w:line="240" w:lineRule="auto"/>
        <w:jc w:val="both"/>
        <w:rPr>
          <w:rFonts w:ascii="Times New Roman" w:hAnsi="Times New Roman"/>
          <w:sz w:val="26"/>
          <w:szCs w:val="26"/>
        </w:rPr>
      </w:pPr>
      <w:proofErr w:type="gramStart"/>
      <w:r w:rsidRPr="003D63FE">
        <w:rPr>
          <w:rFonts w:ascii="Times New Roman" w:hAnsi="Times New Roman"/>
          <w:sz w:val="26"/>
          <w:szCs w:val="26"/>
        </w:rPr>
        <w:t xml:space="preserve">Полномочия депутата Собрания депутатов  Локнянского  муниципального округа прекращаются досрочно в случае несоблюдения ограничений, запретов, неисполнения обязанностей, установленных Федеральным </w:t>
      </w:r>
      <w:hyperlink r:id="rId40" w:history="1">
        <w:r w:rsidRPr="003D63FE">
          <w:rPr>
            <w:rFonts w:ascii="Times New Roman" w:hAnsi="Times New Roman"/>
            <w:sz w:val="26"/>
            <w:szCs w:val="26"/>
          </w:rPr>
          <w:t>законом</w:t>
        </w:r>
      </w:hyperlink>
      <w:r w:rsidRPr="003D63FE">
        <w:rPr>
          <w:rFonts w:ascii="Times New Roman" w:hAnsi="Times New Roman"/>
          <w:sz w:val="26"/>
          <w:szCs w:val="26"/>
        </w:rPr>
        <w:t xml:space="preserve"> от 25 декабря 2008 года № 273-ФЗ «О противодействии коррупции, Федеральным </w:t>
      </w:r>
      <w:hyperlink r:id="rId41" w:history="1">
        <w:r w:rsidRPr="003D63FE">
          <w:rPr>
            <w:rFonts w:ascii="Times New Roman" w:hAnsi="Times New Roman"/>
            <w:sz w:val="26"/>
            <w:szCs w:val="26"/>
          </w:rPr>
          <w:t>законом</w:t>
        </w:r>
      </w:hyperlink>
      <w:r w:rsidRPr="003D63FE">
        <w:rPr>
          <w:rFonts w:ascii="Times New Roman" w:hAnsi="Times New Roman"/>
          <w:sz w:val="26"/>
          <w:szCs w:val="26"/>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42" w:history="1">
        <w:r w:rsidRPr="003D63FE">
          <w:rPr>
            <w:rFonts w:ascii="Times New Roman" w:hAnsi="Times New Roman"/>
            <w:sz w:val="26"/>
            <w:szCs w:val="26"/>
          </w:rPr>
          <w:t>законом</w:t>
        </w:r>
      </w:hyperlink>
      <w:r w:rsidRPr="003D63FE">
        <w:rPr>
          <w:rFonts w:ascii="Times New Roman" w:hAnsi="Times New Roman"/>
          <w:sz w:val="26"/>
          <w:szCs w:val="26"/>
        </w:rPr>
        <w:t xml:space="preserve"> от 7 мая 2013 года № 79-ФЗ «О запрете</w:t>
      </w:r>
      <w:proofErr w:type="gramEnd"/>
      <w:r w:rsidRPr="003D63FE">
        <w:rPr>
          <w:rFonts w:ascii="Times New Roman" w:hAnsi="Times New Roman"/>
          <w:sz w:val="26"/>
          <w:szCs w:val="26"/>
        </w:rPr>
        <w:t xml:space="preserve">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 131-ФЗ.</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 xml:space="preserve">10. Проверка достоверности и полноты сведений о доходах, расходах, об имуществе и обязательствах имущественного характера, представляемых в соответствии с </w:t>
      </w:r>
      <w:hyperlink r:id="rId43" w:history="1">
        <w:r w:rsidRPr="003D63FE">
          <w:rPr>
            <w:rFonts w:ascii="Times New Roman" w:hAnsi="Times New Roman"/>
            <w:sz w:val="26"/>
            <w:szCs w:val="26"/>
          </w:rPr>
          <w:t>законодательством</w:t>
        </w:r>
      </w:hyperlink>
      <w:r w:rsidRPr="003D63FE">
        <w:rPr>
          <w:rFonts w:ascii="Times New Roman" w:hAnsi="Times New Roman"/>
          <w:sz w:val="26"/>
          <w:szCs w:val="26"/>
        </w:rPr>
        <w:t xml:space="preserve"> Российской Федерации о противодействии коррупции депутатом Собрания депутатов  Локнянского  муниципального округа, проводится по решению Губернатора Псковской области</w:t>
      </w:r>
      <w:r w:rsidRPr="003D63FE">
        <w:rPr>
          <w:rFonts w:ascii="Times New Roman" w:hAnsi="Times New Roman"/>
          <w:i/>
          <w:sz w:val="26"/>
          <w:szCs w:val="26"/>
        </w:rPr>
        <w:t xml:space="preserve">, </w:t>
      </w:r>
      <w:r w:rsidRPr="003D63FE">
        <w:rPr>
          <w:rFonts w:ascii="Times New Roman" w:hAnsi="Times New Roman"/>
          <w:sz w:val="26"/>
          <w:szCs w:val="26"/>
        </w:rPr>
        <w:t>в порядке, установленном областным законом.</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 xml:space="preserve">11. </w:t>
      </w:r>
      <w:proofErr w:type="gramStart"/>
      <w:r w:rsidRPr="003D63FE">
        <w:rPr>
          <w:rFonts w:ascii="Times New Roman" w:hAnsi="Times New Roman"/>
          <w:sz w:val="26"/>
          <w:szCs w:val="26"/>
        </w:rPr>
        <w:t xml:space="preserve">При выявлении в результате проверки, проведенной в соответствии с частью 10 настоящей статьи, фактов несоблюдения ограничений, запретов, неисполнения обязанностей, которые установлены Федеральным </w:t>
      </w:r>
      <w:hyperlink r:id="rId44" w:history="1">
        <w:r w:rsidRPr="003D63FE">
          <w:rPr>
            <w:rFonts w:ascii="Times New Roman" w:hAnsi="Times New Roman"/>
            <w:sz w:val="26"/>
            <w:szCs w:val="26"/>
          </w:rPr>
          <w:t>законом</w:t>
        </w:r>
      </w:hyperlink>
      <w:r w:rsidRPr="003D63FE">
        <w:rPr>
          <w:rFonts w:ascii="Times New Roman" w:hAnsi="Times New Roman"/>
          <w:sz w:val="26"/>
          <w:szCs w:val="26"/>
        </w:rPr>
        <w:t xml:space="preserve"> от 25 декабря 2008 года № 273-ФЗ «О противодействии коррупции», Федеральным </w:t>
      </w:r>
      <w:hyperlink r:id="rId45" w:history="1">
        <w:r w:rsidRPr="003D63FE">
          <w:rPr>
            <w:rFonts w:ascii="Times New Roman" w:hAnsi="Times New Roman"/>
            <w:sz w:val="26"/>
            <w:szCs w:val="26"/>
          </w:rPr>
          <w:t>законом</w:t>
        </w:r>
      </w:hyperlink>
      <w:r w:rsidRPr="003D63FE">
        <w:rPr>
          <w:rFonts w:ascii="Times New Roman" w:hAnsi="Times New Roman"/>
          <w:sz w:val="26"/>
          <w:szCs w:val="26"/>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46" w:history="1">
        <w:r w:rsidRPr="003D63FE">
          <w:rPr>
            <w:rFonts w:ascii="Times New Roman" w:hAnsi="Times New Roman"/>
            <w:sz w:val="26"/>
            <w:szCs w:val="26"/>
          </w:rPr>
          <w:t>законом</w:t>
        </w:r>
      </w:hyperlink>
      <w:r w:rsidRPr="003D63FE">
        <w:rPr>
          <w:rFonts w:ascii="Times New Roman" w:hAnsi="Times New Roman"/>
          <w:sz w:val="26"/>
          <w:szCs w:val="26"/>
        </w:rPr>
        <w:t xml:space="preserve"> от 7 мая 2013</w:t>
      </w:r>
      <w:proofErr w:type="gramEnd"/>
      <w:r w:rsidRPr="003D63FE">
        <w:rPr>
          <w:rFonts w:ascii="Times New Roman" w:hAnsi="Times New Roman"/>
          <w:sz w:val="26"/>
          <w:szCs w:val="26"/>
        </w:rPr>
        <w:t xml:space="preserve"> </w:t>
      </w:r>
      <w:proofErr w:type="gramStart"/>
      <w:r w:rsidRPr="003D63FE">
        <w:rPr>
          <w:rFonts w:ascii="Times New Roman" w:hAnsi="Times New Roman"/>
          <w:sz w:val="26"/>
          <w:szCs w:val="26"/>
        </w:rPr>
        <w:t>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Псковской области обращается с заявлением о досрочном прекращении полномочий депутата Собрания депутатов Локнянского  муниципального округа или применении в отношении указанного лица иной меры ответственности в</w:t>
      </w:r>
      <w:proofErr w:type="gramEnd"/>
      <w:r w:rsidRPr="003D63FE">
        <w:rPr>
          <w:rFonts w:ascii="Times New Roman" w:hAnsi="Times New Roman"/>
          <w:sz w:val="26"/>
          <w:szCs w:val="26"/>
        </w:rPr>
        <w:t xml:space="preserve"> орган местного самоуправления, уполномоченный принимать соответствующее решение, или в суд.</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12. Порядок принятия решения о применении к депутату Собрания депутатов   Локнянского  муниципального округа мер ответственности, указанных в части 7.3-1 статьи 40 Федерального закона № 131-ФЗ, определяется муниципальным правовым актом в соответствии с областным законом.</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shd w:val="clear" w:color="auto" w:fill="FFFFFF"/>
        </w:rPr>
        <w:lastRenderedPageBreak/>
        <w:t xml:space="preserve">13. </w:t>
      </w:r>
      <w:proofErr w:type="gramStart"/>
      <w:r w:rsidRPr="003D63FE">
        <w:rPr>
          <w:rFonts w:ascii="Times New Roman" w:hAnsi="Times New Roman"/>
          <w:sz w:val="26"/>
          <w:szCs w:val="26"/>
          <w:shd w:val="clear" w:color="auto" w:fill="FFFFFF"/>
        </w:rPr>
        <w:t xml:space="preserve">Депутаты </w:t>
      </w:r>
      <w:r w:rsidRPr="003D63FE">
        <w:rPr>
          <w:rFonts w:ascii="Times New Roman" w:hAnsi="Times New Roman"/>
          <w:sz w:val="26"/>
          <w:szCs w:val="26"/>
        </w:rPr>
        <w:t>Собрания депутатов Локнянского муниципального округа</w:t>
      </w:r>
      <w:r w:rsidRPr="003D63FE">
        <w:rPr>
          <w:rFonts w:ascii="Times New Roman" w:hAnsi="Times New Roman"/>
          <w:sz w:val="26"/>
          <w:szCs w:val="26"/>
          <w:shd w:val="clear" w:color="auto" w:fill="FFFFFF"/>
        </w:rPr>
        <w:t xml:space="preserve">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w:t>
      </w:r>
      <w:proofErr w:type="gramEnd"/>
      <w:r w:rsidRPr="003D63FE">
        <w:rPr>
          <w:rFonts w:ascii="Times New Roman" w:hAnsi="Times New Roman"/>
          <w:sz w:val="26"/>
          <w:szCs w:val="26"/>
          <w:shd w:val="clear" w:color="auto" w:fill="FFFFFF"/>
        </w:rPr>
        <w:t xml:space="preserve"> </w:t>
      </w:r>
      <w:proofErr w:type="gramStart"/>
      <w:r w:rsidRPr="003D63FE">
        <w:rPr>
          <w:rFonts w:ascii="Times New Roman" w:hAnsi="Times New Roman"/>
          <w:sz w:val="26"/>
          <w:szCs w:val="26"/>
          <w:shd w:val="clear" w:color="auto" w:fill="FFFFFF"/>
        </w:rPr>
        <w:t>порядке</w:t>
      </w:r>
      <w:proofErr w:type="gramEnd"/>
      <w:r w:rsidRPr="003D63FE">
        <w:rPr>
          <w:rFonts w:ascii="Times New Roman" w:hAnsi="Times New Roman"/>
          <w:sz w:val="26"/>
          <w:szCs w:val="26"/>
          <w:shd w:val="clear" w:color="auto" w:fill="FFFFFF"/>
        </w:rPr>
        <w:t xml:space="preserve">, предусмотренном частями 3 - 6 статьи 13 Федерального закона от 25 декабря 2008 года № 273-ФЗ </w:t>
      </w:r>
      <w:r w:rsidRPr="003D63FE">
        <w:rPr>
          <w:rFonts w:ascii="Times New Roman" w:hAnsi="Times New Roman"/>
          <w:sz w:val="26"/>
          <w:szCs w:val="26"/>
          <w:shd w:val="clear" w:color="auto" w:fill="FFFFFF"/>
        </w:rPr>
        <w:br/>
        <w:t>«О противодействии коррупции».</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14. Сведения о доходах, расходах, об имуществе и обязательствах имущественного характера, представленные депутатами Собрания депутатов Локнянского  муниципального округа, размещаются на официальных сайтах органов местного самоуправления в информационно-телекоммуникационной сети «Интернет» и (или) предоставляются для опубликования средствам массовой информации в порядке, определяемом муниципальными правовыми актами.</w:t>
      </w:r>
    </w:p>
    <w:p w:rsidR="003D63FE" w:rsidRPr="003D63FE" w:rsidRDefault="003D63FE" w:rsidP="003D63FE">
      <w:pPr>
        <w:spacing w:after="0" w:line="240" w:lineRule="auto"/>
        <w:ind w:firstLine="709"/>
        <w:contextualSpacing/>
        <w:jc w:val="both"/>
        <w:rPr>
          <w:rFonts w:ascii="Times New Roman" w:hAnsi="Times New Roman"/>
          <w:sz w:val="26"/>
          <w:szCs w:val="26"/>
        </w:rPr>
      </w:pPr>
    </w:p>
    <w:p w:rsidR="003D63FE" w:rsidRPr="003D63FE" w:rsidRDefault="003D63FE" w:rsidP="003D63FE">
      <w:pPr>
        <w:spacing w:after="0" w:line="240" w:lineRule="auto"/>
        <w:ind w:firstLine="709"/>
        <w:jc w:val="both"/>
        <w:rPr>
          <w:rFonts w:ascii="Times New Roman" w:hAnsi="Times New Roman"/>
          <w:b/>
          <w:sz w:val="26"/>
          <w:szCs w:val="26"/>
        </w:rPr>
      </w:pPr>
      <w:r w:rsidRPr="003D63FE">
        <w:rPr>
          <w:rFonts w:ascii="Times New Roman" w:hAnsi="Times New Roman"/>
          <w:b/>
          <w:sz w:val="26"/>
          <w:szCs w:val="26"/>
        </w:rPr>
        <w:t xml:space="preserve">Статья 29. </w:t>
      </w:r>
      <w:r w:rsidRPr="003D63FE">
        <w:rPr>
          <w:rFonts w:ascii="Times New Roman" w:hAnsi="Times New Roman"/>
          <w:b/>
          <w:bCs/>
          <w:sz w:val="26"/>
          <w:szCs w:val="26"/>
        </w:rPr>
        <w:t xml:space="preserve">Структура </w:t>
      </w:r>
      <w:r w:rsidRPr="003D63FE">
        <w:rPr>
          <w:rFonts w:ascii="Times New Roman" w:hAnsi="Times New Roman"/>
          <w:b/>
          <w:sz w:val="26"/>
          <w:szCs w:val="26"/>
        </w:rPr>
        <w:t xml:space="preserve">Собрания депутатов Локнянского муниципального округа  </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 В структуру Собрания депутатов Локнянского муниципального округа входят председатель Собрания депутатов Локнянского муниципального округа, заместитель председателя Собрания депутатов Локнянского муниципального округа, комиссии Собрания депутатов Локнянского муниципального округа. </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Собрание депутатов Локнянского муниципального округа самостоятельно определяет структуру Собрания депутатов Локнянского муниципального округа очередного созыва на первой организационной сессии Собрания депутатов Локнянского муниципального округа очередного созыва. В течение работы Собрания депутатов Локнянского муниципального округа очередного созыва в структуру Собрания депутатов Локнянского муниципального округа очередного созыва могут быть внесены изменения и дополнения в соответствии с Регламентом Собрания депутатов Локнянского муниципального округа и законодательством.</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 Организацию деятельности Собрания депутатов Локнянского муниципального округа осуществляет председатель Собрания депутатов Локнянского муниципального округа, избираемый из числа депутатов.</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3. Председатель Собрания депутатов Локнянского муниципального округа избирается на первой организационной сессии Собрания депутатов Локнянского муниципального округа тайным голосованием на срок полномочий Собрания депутатов Локнянского муниципального округа в порядке, установленном регламентом Собрания депутатов Локнянского муниципального округа и настоящим Уставом. Решение Собрания депутатов Локнянского муниципального округа об избрании председателя Собрания депутатов Локнянского муниципального округа считается принятым, если за него проголосовало большинство от установленного числа депутатов Собрания депутатов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4. Председатель Собрания депутатов Локнянского муниципального округа осуществляет свои полномочия на непостоянной основе.  </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5. Председатель Собрания депутатов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 без доверенности представляет Собрание депутатов Локнянского муниципального округа в отношениях с населением, со всеми государственными, муниципальными, общественными и иными органами, учреждениями и организациями, включая суды общей юрисдикции и арбитражные суды;</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 организует работу Собрания депутатов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lastRenderedPageBreak/>
        <w:t>3) осуществляет руководство подготовкой сессий Собрания депутатов Локнянского муниципального округа и вопросов, вносимых на рассмотрение Собрания депутатов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4) созывает сессии Собрания депутатов Локнянского муниципального округа, доводит до сведения депутатов и населения дату, время и место их проведения, а также проект повестки дня;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5) ведет сессии Собрания депутатов Локнянского муниципального округа, обеспечивает соблюдение регламента Собрания депутатов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6) издает постановления и распоряжения по вопросам организации деятельности Собрания депутатов Локнянского муниципального округа, подписывает решения Собрания депутатов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7) оказывает содействие депутатам в осуществлении ими своих депутатских полномочий, организует обеспечение их необходимой информацией;</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8) координирует деятельность комиссий Собрания депутатов Локнянского муниципального округа, депутатских групп и фракций, дает им поручения;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9) принимает меры по обеспечению гласности и учета общественного мнения в работе Собрания депутатов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10) ведет ежемесячный прием населения, организует в Собрании депутатов Локнянского муниципального округа прием граждан, рассмотрение их обращений, заявлений и жалоб, принимает по ним решения;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11) осуществляет иные полномочия в соответствии с законодательством, настоящим Уставом, муниципальными правовыми актами и регламентом Собрания депутатов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6. Председатель Собрания депутатов Локнянского муниципального округа подотчетен Собранию депутатов Локнянского муниципального округа и не реже одного раза в год </w:t>
      </w:r>
      <w:proofErr w:type="gramStart"/>
      <w:r w:rsidRPr="003D63FE">
        <w:rPr>
          <w:rFonts w:ascii="Times New Roman" w:hAnsi="Times New Roman"/>
          <w:sz w:val="26"/>
          <w:szCs w:val="26"/>
        </w:rPr>
        <w:t>отчитывается о</w:t>
      </w:r>
      <w:proofErr w:type="gramEnd"/>
      <w:r w:rsidRPr="003D63FE">
        <w:rPr>
          <w:rFonts w:ascii="Times New Roman" w:hAnsi="Times New Roman"/>
          <w:sz w:val="26"/>
          <w:szCs w:val="26"/>
        </w:rPr>
        <w:t xml:space="preserve"> своей работе перед Собранием депутатов Локнянского муниципального округа в порядке, установленном регламентом Собрания депутатов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7. В случае временной невозможности исполнения председателем Собрания депутатов Локнянского муниципального округа своих полномочий по причинам отпуска, временной нетрудоспособности и в других предусмотренных законодательством случаях его полномочия исполняет заместитель председателя Собрания депутатов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8. Заместитель председателя Собрания депутатов Локнянского муниципального округа избирается тайным голосованием на срок полномочий Собрания депутатов Локнянского муниципального округа в порядке, установленном регламентом Собрания депутатов Локнянского муниципального округа и настоящим Уставом. Решение Собрания депутатов Локнянского муниципального округа об избрании заместителя председателя Собрания депутатов Локнянского муниципального округа считается принятым, если за него проголосовало большинство от установленного числа депутатов Собрания депутатов Локнянского муниципального округа. </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Полномочия заместителя председателя Собрания депутатов Локнянского муниципального округа устанавливаются регламентом Собрания депутатов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9. Председатель Собрания депутатов Локнянского муниципального округа, его заместитель могут быть освобождены от должностей по основаниям, предусмотренным настоящим Уставом.</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Решение об освобождении от должности председателя Собрания депутатов Локнянского муниципального округа, его заместителя принимается в порядке, установленном регламентом Собрания депутатов Локнянского муниципального округа, тайным голосованием и считается принятым, если за него проголосовало </w:t>
      </w:r>
      <w:r w:rsidRPr="003D63FE">
        <w:rPr>
          <w:rFonts w:ascii="Times New Roman" w:hAnsi="Times New Roman"/>
          <w:sz w:val="26"/>
          <w:szCs w:val="26"/>
        </w:rPr>
        <w:lastRenderedPageBreak/>
        <w:t>большинство от установленного числа депутатов Собрания депутатов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10. Основаниями для принятия решения об освобождении от должности председателя Собрания депутатов Локнянского муниципального округа, его заместителя являются: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 добровольное сложение полномочий на основании письменного заявления;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 досрочное прекращение полномочий депутата по основаниям, установленным федеральным законодательством;</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3) нарушение требований федерального законодательства, областного законодательства и муниципальных правовых актов, совершенное ими при осуществлении полномочий,</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4) неисполнение полномочий, предусмотренных настоящим Уставом и регламентом Собрания депутатов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Вопрос об освобождении от должности председателя Собрания депутатов Локнянского муниципального округа рассматривается Собранием депутатов Локнянского муниципального округа по инициативе не менее 1/3 от числа избранных депутатов по основаниям, предусмотренным подпунктами 3 или 4 настоящей части.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Вопрос об освобождении от должности заместителя председателя Собрания депутатов Локнянского муниципального округа рассматривается Собранием депутатов Локнянского муниципального округа по инициативе не менее 1/3 от числа избранных депутатов, а также по инициативе председателя Собрания депутатов Локнянского муниципального округа по основаниям, предусмотренным подпунктами 3 или 4 настоящего части.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В случае непринятия Собранием депутатов Локнянского муниципального округа решения о добровольном сложении полномочий председатель Собрания депутатов Локнянского муниципального округа, его заместитель вправе сложить свои полномочия по истечении двух недель после подачи заявления о добровольном сложении полномочий.</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11. Собрание депутатов Локнянского муниципального округа из числа депутатов образует комиссии для предварительного рассмотрения и подготовки вопросов, относящихся к ведению Собрания депутатов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13. Собрание депутатов Локнянского муниципального округа может создавать комиссии в целях осуществления контрольных и иных функций.</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14. Порядок формирования и организация работы комиссий определяется регламентом Собрания депутатов Локнянского муниципального округа и положениями о комиссиях, утверждаемыми Собранием депутатов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15. Депутаты Собрания депутатов Локнянского муниципального округа могут создавать по собственной инициативе депутатские группы в составе не менее 3-х депутатов в соответствии с регламентом Собрания депутатов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bCs/>
          <w:sz w:val="26"/>
          <w:szCs w:val="26"/>
        </w:rPr>
      </w:pPr>
    </w:p>
    <w:p w:rsidR="003D63FE" w:rsidRPr="003D63FE" w:rsidRDefault="003D63FE" w:rsidP="003D63FE">
      <w:pPr>
        <w:spacing w:after="0" w:line="240" w:lineRule="auto"/>
        <w:ind w:firstLine="709"/>
        <w:jc w:val="both"/>
        <w:outlineLvl w:val="0"/>
        <w:rPr>
          <w:rFonts w:ascii="Times New Roman" w:hAnsi="Times New Roman"/>
          <w:b/>
          <w:bCs/>
          <w:sz w:val="26"/>
          <w:szCs w:val="26"/>
        </w:rPr>
      </w:pPr>
      <w:r w:rsidRPr="003D63FE">
        <w:rPr>
          <w:rFonts w:ascii="Times New Roman" w:hAnsi="Times New Roman"/>
          <w:b/>
          <w:bCs/>
          <w:sz w:val="26"/>
          <w:szCs w:val="26"/>
        </w:rPr>
        <w:t xml:space="preserve">Статья 30. Глава </w:t>
      </w:r>
      <w:r w:rsidRPr="003D63FE">
        <w:rPr>
          <w:rFonts w:ascii="Times New Roman" w:hAnsi="Times New Roman"/>
          <w:b/>
          <w:sz w:val="26"/>
          <w:szCs w:val="26"/>
        </w:rPr>
        <w:t xml:space="preserve">Локнянского </w:t>
      </w:r>
      <w:r w:rsidRPr="003D63FE">
        <w:rPr>
          <w:rFonts w:ascii="Times New Roman" w:hAnsi="Times New Roman"/>
          <w:b/>
          <w:bCs/>
          <w:sz w:val="26"/>
          <w:szCs w:val="26"/>
        </w:rPr>
        <w:t>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 Глава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является высшим должностным лицом, органом местного самоуправления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Глава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наделяется настоящим Уставом собственными полномочиями по решению вопросов местного значения.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2. Глава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избирается Собранием депутатов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из числа кандидатов, представленных конкурсной комиссией по результатам конкурса сроком на 5 лет.</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lastRenderedPageBreak/>
        <w:t xml:space="preserve">3. Порядок проведения конкурса по отбору кандидатур на должность Главы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устанавливается Собранием депутатов Локнянского</w:t>
      </w:r>
      <w:r w:rsidRPr="003D63FE">
        <w:rPr>
          <w:rFonts w:ascii="Times New Roman" w:hAnsi="Times New Roman"/>
          <w:bCs/>
          <w:sz w:val="26"/>
          <w:szCs w:val="26"/>
        </w:rPr>
        <w:t xml:space="preserve"> муниципального округа</w:t>
      </w:r>
      <w:r w:rsidRPr="003D63FE">
        <w:rPr>
          <w:rFonts w:ascii="Times New Roman" w:hAnsi="Times New Roman"/>
          <w:sz w:val="26"/>
          <w:szCs w:val="26"/>
        </w:rPr>
        <w:t>. Порядок проведения конкурса должен предусматривать опубликование условий конкурса, сведений о дате, времени и месте его проведения не позднее, чем за двадцать дней до дня проведения конкурса.</w:t>
      </w:r>
    </w:p>
    <w:p w:rsidR="003D63FE" w:rsidRPr="003D63FE" w:rsidRDefault="003D63FE" w:rsidP="003D63FE">
      <w:pPr>
        <w:spacing w:after="0" w:line="240" w:lineRule="auto"/>
        <w:ind w:firstLine="709"/>
        <w:jc w:val="both"/>
        <w:rPr>
          <w:rFonts w:ascii="Times New Roman" w:hAnsi="Times New Roman"/>
          <w:sz w:val="26"/>
          <w:szCs w:val="26"/>
        </w:rPr>
      </w:pPr>
      <w:proofErr w:type="gramStart"/>
      <w:r w:rsidRPr="003D63FE">
        <w:rPr>
          <w:rFonts w:ascii="Times New Roman" w:hAnsi="Times New Roman"/>
          <w:sz w:val="26"/>
          <w:szCs w:val="26"/>
        </w:rPr>
        <w:t xml:space="preserve">Кандидатом на должность Главы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может быть зарегистрирован гражданин, который на день проведения конкурса не имеет 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 (далее - Федеральный закон от 12.06.2002 № 67-ФЗ) ограничений пассивного избирательного права для избрания выборным должностным лицом местного самоуправления.</w:t>
      </w:r>
      <w:proofErr w:type="gramEnd"/>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Общее число членов конкурсной комиссии в муниципальном округе устанавливается Собранием депутатов Локнянского</w:t>
      </w:r>
      <w:r w:rsidRPr="003D63FE">
        <w:rPr>
          <w:rFonts w:ascii="Times New Roman" w:hAnsi="Times New Roman"/>
          <w:bCs/>
          <w:sz w:val="26"/>
          <w:szCs w:val="26"/>
        </w:rPr>
        <w:t xml:space="preserve"> муниципального округа</w:t>
      </w:r>
      <w:r w:rsidRPr="003D63FE">
        <w:rPr>
          <w:rFonts w:ascii="Times New Roman" w:hAnsi="Times New Roman"/>
          <w:sz w:val="26"/>
          <w:szCs w:val="26"/>
        </w:rPr>
        <w:t>.</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Половина членов конкурсной комиссии назначается Собранием депутатов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а другая половина - Губернатором Псковской области.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полномочий по решению вопросов местного значения.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Учитываемые в условиях конкурса требования к уровню профессионального образования и (или) профессиональным знаниям и навыкам, которые являются предпочтительными для осуществления Главой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отдельных государственных полномочий, переданных органам местного самоуправления, установлены Законом Псковской области.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Собранию депутатов для проведения голосования по кандидатурам на должность Главы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представляется не менее двух зарегистрированных конкурсной комиссией кандидатов.</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4. Глава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избирается Собранием депутатов Локнянского</w:t>
      </w:r>
      <w:r w:rsidRPr="003D63FE">
        <w:rPr>
          <w:rFonts w:ascii="Times New Roman" w:hAnsi="Times New Roman"/>
          <w:bCs/>
          <w:sz w:val="26"/>
          <w:szCs w:val="26"/>
        </w:rPr>
        <w:t xml:space="preserve"> муниципального округа</w:t>
      </w:r>
      <w:r w:rsidRPr="003D63FE">
        <w:rPr>
          <w:rFonts w:ascii="Times New Roman" w:hAnsi="Times New Roman"/>
          <w:sz w:val="26"/>
          <w:szCs w:val="26"/>
        </w:rPr>
        <w:t xml:space="preserve"> тайным голосованием большинством голосов от установленной численности депутатов Собрания депутатов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При проведении голосования каждый депутат Собрания депутатов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может голосовать только за одного кандидата на должность Главы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Избранным на должность Главы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считается кандидат, который получил большинство голосов от установленной численности депутатов Собрания депутатов Локнянского</w:t>
      </w:r>
      <w:r w:rsidRPr="003D63FE">
        <w:rPr>
          <w:rFonts w:ascii="Times New Roman" w:hAnsi="Times New Roman"/>
          <w:bCs/>
          <w:sz w:val="26"/>
          <w:szCs w:val="26"/>
        </w:rPr>
        <w:t xml:space="preserve"> муниципального округа</w:t>
      </w:r>
      <w:r w:rsidRPr="003D63FE">
        <w:rPr>
          <w:rFonts w:ascii="Times New Roman" w:hAnsi="Times New Roman"/>
          <w:sz w:val="26"/>
          <w:szCs w:val="26"/>
        </w:rPr>
        <w:t>.</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5. Глава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осуществляет свои полномочия на постоянной основе.</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6. Глава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возглавляет Администрацию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7. Глава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8. Полномочия Главы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начинаются со дня его вступления в должность и прекращаются в день вступления в должность вновь избранного Главы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9. Вновь избранный Глава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приступает к исполнению полномочий не позднее, чем через пятнадцать дней после дня </w:t>
      </w:r>
      <w:r w:rsidRPr="003D63FE">
        <w:rPr>
          <w:rFonts w:ascii="Times New Roman" w:hAnsi="Times New Roman"/>
          <w:sz w:val="26"/>
          <w:szCs w:val="26"/>
        </w:rPr>
        <w:lastRenderedPageBreak/>
        <w:t xml:space="preserve">официального опубликования решения об избрании Главы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При вступлении в должность Глава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приносит присягу. Глава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считается вступившим в должность с момента принесения присяги: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«Я (фамилия, имя, отчество), клянусь при осуществлении полномочий Главы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соблюдать Конституцию Российской Федерации, законодательство Российской Федерации и Псковской области, Устав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уважать и охранять права и свободы человека и гражданина, честно и добросовестно исполнять свои обязанности».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10. Присяга приносится в торжественной обстановке в присутствии должностных лиц местного самоуправления, депутатов Собрания депутатов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других приглашенных.</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11. На торжественную церемонию приглашаются Губернатор Псковской области, председатель Псковского областного Собрания депутатов, прокурор Локнянского </w:t>
      </w:r>
      <w:r w:rsidRPr="003D63FE">
        <w:rPr>
          <w:rFonts w:ascii="Times New Roman" w:hAnsi="Times New Roman"/>
          <w:bCs/>
          <w:sz w:val="26"/>
          <w:szCs w:val="26"/>
        </w:rPr>
        <w:t>района</w:t>
      </w:r>
      <w:r w:rsidRPr="003D63FE">
        <w:rPr>
          <w:rFonts w:ascii="Times New Roman" w:hAnsi="Times New Roman"/>
          <w:sz w:val="26"/>
          <w:szCs w:val="26"/>
        </w:rPr>
        <w:t xml:space="preserve">, руководители предприятий и учреждений, осуществляющих деятельность на территории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представители общественных организаций, почетные граждане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12. Порядок проведения торжественной церемонии вступления в должность Главы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определяется решением Собрания депутатов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13. Глава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удостоверяет те</w:t>
      </w:r>
      <w:proofErr w:type="gramStart"/>
      <w:r w:rsidRPr="003D63FE">
        <w:rPr>
          <w:rFonts w:ascii="Times New Roman" w:hAnsi="Times New Roman"/>
          <w:sz w:val="26"/>
          <w:szCs w:val="26"/>
        </w:rPr>
        <w:t>кст пр</w:t>
      </w:r>
      <w:proofErr w:type="gramEnd"/>
      <w:r w:rsidRPr="003D63FE">
        <w:rPr>
          <w:rFonts w:ascii="Times New Roman" w:hAnsi="Times New Roman"/>
          <w:sz w:val="26"/>
          <w:szCs w:val="26"/>
        </w:rPr>
        <w:t xml:space="preserve">исяги своей подписью. Председательствующий на заседании Собрания депутатов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вручает Главе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должностной знак: «Глава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14. Глава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имеет печать, бланки с изображением герба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15. Глава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w:t>
      </w:r>
      <w:proofErr w:type="gramStart"/>
      <w:r w:rsidRPr="003D63FE">
        <w:rPr>
          <w:rFonts w:ascii="Times New Roman" w:hAnsi="Times New Roman"/>
          <w:sz w:val="26"/>
          <w:szCs w:val="26"/>
        </w:rPr>
        <w:t>подотчетен</w:t>
      </w:r>
      <w:proofErr w:type="gramEnd"/>
      <w:r w:rsidRPr="003D63FE">
        <w:rPr>
          <w:rFonts w:ascii="Times New Roman" w:hAnsi="Times New Roman"/>
          <w:sz w:val="26"/>
          <w:szCs w:val="26"/>
        </w:rPr>
        <w:t xml:space="preserve"> и подконтролен населению и Собранию депутатов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Глава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не реже одного раза в год отчитывается перед населением и Собранием депутатов Локнянского</w:t>
      </w:r>
      <w:r w:rsidRPr="003D63FE">
        <w:rPr>
          <w:rFonts w:ascii="Times New Roman" w:hAnsi="Times New Roman"/>
          <w:bCs/>
          <w:sz w:val="26"/>
          <w:szCs w:val="26"/>
        </w:rPr>
        <w:t xml:space="preserve"> муниципального округа</w:t>
      </w:r>
      <w:r w:rsidRPr="003D63FE">
        <w:rPr>
          <w:rFonts w:ascii="Times New Roman" w:hAnsi="Times New Roman"/>
          <w:sz w:val="26"/>
          <w:szCs w:val="26"/>
        </w:rPr>
        <w:t xml:space="preserve"> о результатах своей деятельности, о результатах деятельности местной администрации, в том числе о решении вопросов, поставленных Собранием депутатов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Сессия Собрания депутатов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по заслушиванию отчета Главы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проводится в помещении, позволяющем присутствие на отчете общественности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16. На Главу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распространяются гарантии деятельности, установленные федеральным законом, законом Псковской области и настоящим Уставом, в том числе условия, обеспечивающие беспрепятственное и эффективное исполнение своих полномочий, бесплатное обеспечение служебным транспортом и служебными нежилыми помещениями, защита его прав и достоинства.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17. Главе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предоставляются социальные гарантии: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 денежное содержание, размер и порядок выплаты которого устанавливаются решением Собрания депутатов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в соответствии с федеральным законодательством и законодательством Псковской области;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 предоставление ежегодного оплачиваемого отпуска продолжительностью 50 календарных дней;</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3) страхование на случай причинения вреда его жизни, здоровью и имуществу;</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lastRenderedPageBreak/>
        <w:t>4) ежегодная диспансеризация;</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 xml:space="preserve">          5)ежегодная выплата на санаторно-курортное лечение,  исчисление выплаты и порядок ее осуществления  определяется решением Собрания депутатов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6) иные гарантии, установленные в соответствии с законодательством Российской Федерации, законодательством Псковской области, муниципальными правовыми актами.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18. </w:t>
      </w:r>
      <w:proofErr w:type="gramStart"/>
      <w:r w:rsidRPr="003D63FE">
        <w:rPr>
          <w:rFonts w:ascii="Times New Roman" w:hAnsi="Times New Roman"/>
          <w:sz w:val="26"/>
          <w:szCs w:val="26"/>
        </w:rPr>
        <w:t xml:space="preserve">Глава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w:t>
      </w:r>
      <w:proofErr w:type="gramEnd"/>
      <w:r w:rsidRPr="003D63FE">
        <w:rPr>
          <w:rFonts w:ascii="Times New Roman" w:hAnsi="Times New Roman"/>
          <w:sz w:val="26"/>
          <w:szCs w:val="26"/>
        </w:rPr>
        <w:t xml:space="preserve">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shd w:val="clear" w:color="auto" w:fill="FFFFFF"/>
        </w:rPr>
        <w:t xml:space="preserve">19. </w:t>
      </w:r>
      <w:proofErr w:type="gramStart"/>
      <w:r w:rsidRPr="003D63FE">
        <w:rPr>
          <w:rFonts w:ascii="Times New Roman" w:hAnsi="Times New Roman"/>
          <w:sz w:val="26"/>
          <w:szCs w:val="26"/>
          <w:shd w:val="clear" w:color="auto" w:fill="FFFFFF"/>
        </w:rPr>
        <w:t xml:space="preserve">Глава </w:t>
      </w:r>
      <w:r w:rsidRPr="003D63FE">
        <w:rPr>
          <w:rFonts w:ascii="Times New Roman" w:hAnsi="Times New Roman"/>
          <w:sz w:val="26"/>
          <w:szCs w:val="26"/>
        </w:rPr>
        <w:t xml:space="preserve">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shd w:val="clear" w:color="auto" w:fill="FFFFFF"/>
        </w:rPr>
        <w:t xml:space="preserve">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w:t>
      </w:r>
      <w:proofErr w:type="gramEnd"/>
      <w:r w:rsidRPr="003D63FE">
        <w:rPr>
          <w:rFonts w:ascii="Times New Roman" w:hAnsi="Times New Roman"/>
          <w:sz w:val="26"/>
          <w:szCs w:val="26"/>
          <w:shd w:val="clear" w:color="auto" w:fill="FFFFFF"/>
        </w:rPr>
        <w:t xml:space="preserve"> 3 - 6 статьи 13 Федерального закона от 25 декабря 2008 года № 273-ФЗ «О противодействии коррупции».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20. Полномочия Главы  Локнянского  </w:t>
      </w:r>
      <w:r w:rsidRPr="003D63FE">
        <w:rPr>
          <w:rFonts w:ascii="Times New Roman" w:hAnsi="Times New Roman"/>
          <w:bCs/>
          <w:sz w:val="26"/>
          <w:szCs w:val="26"/>
        </w:rPr>
        <w:t>муниципального округа</w:t>
      </w:r>
      <w:r w:rsidRPr="003D63FE">
        <w:rPr>
          <w:rFonts w:ascii="Times New Roman" w:hAnsi="Times New Roman"/>
          <w:sz w:val="26"/>
          <w:szCs w:val="26"/>
        </w:rPr>
        <w:t xml:space="preserve"> прекращаются в случаях и порядке, установленных федеральным законом и настоящим Уставом.</w:t>
      </w:r>
    </w:p>
    <w:p w:rsidR="003D63FE" w:rsidRPr="003D63FE" w:rsidRDefault="003D63FE" w:rsidP="003D63FE">
      <w:pPr>
        <w:spacing w:after="0" w:line="240" w:lineRule="auto"/>
        <w:ind w:firstLine="709"/>
        <w:jc w:val="both"/>
        <w:rPr>
          <w:rFonts w:ascii="Times New Roman" w:hAnsi="Times New Roman"/>
          <w:sz w:val="26"/>
          <w:szCs w:val="26"/>
        </w:rPr>
      </w:pPr>
    </w:p>
    <w:p w:rsidR="003D63FE" w:rsidRPr="003D63FE" w:rsidRDefault="003D63FE" w:rsidP="003D63FE">
      <w:pPr>
        <w:pStyle w:val="1"/>
        <w:keepNext w:val="0"/>
        <w:keepLines w:val="0"/>
        <w:spacing w:before="0" w:line="240" w:lineRule="auto"/>
        <w:ind w:firstLine="709"/>
        <w:rPr>
          <w:rFonts w:ascii="Times New Roman" w:eastAsia="Calibri" w:hAnsi="Times New Roman"/>
          <w:color w:val="auto"/>
          <w:sz w:val="26"/>
          <w:szCs w:val="26"/>
        </w:rPr>
      </w:pPr>
      <w:r w:rsidRPr="003D63FE">
        <w:rPr>
          <w:rFonts w:ascii="Times New Roman" w:eastAsia="Calibri" w:hAnsi="Times New Roman"/>
          <w:color w:val="auto"/>
          <w:sz w:val="26"/>
          <w:szCs w:val="26"/>
        </w:rPr>
        <w:t>Статья 31. Полномочия Главы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 Глава Локнянского муниципального округа как высшее должностное лицо Локнянского муниципального округа обладает следующими полномочиями: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 представляет Локнянского муниципальный округ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 подписывает и обнародует в установленном законодательством и настоящим Уставом порядке нормативные правовые акты, принятые Собранием депутатов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3) издает в пределах своих полномочий правовые акты;</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4) вправе требовать созыва внеочередной сессии Собрания депутатов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Псковской области;</w:t>
      </w:r>
    </w:p>
    <w:p w:rsidR="003D63FE" w:rsidRPr="003D63FE" w:rsidRDefault="003D63FE" w:rsidP="003D63FE">
      <w:pPr>
        <w:spacing w:after="0" w:line="240" w:lineRule="auto"/>
        <w:ind w:firstLine="709"/>
        <w:jc w:val="both"/>
        <w:rPr>
          <w:rFonts w:ascii="Times New Roman" w:hAnsi="Times New Roman"/>
          <w:sz w:val="26"/>
          <w:szCs w:val="26"/>
        </w:rPr>
      </w:pPr>
      <w:proofErr w:type="gramStart"/>
      <w:r w:rsidRPr="003D63FE">
        <w:rPr>
          <w:rFonts w:ascii="Times New Roman" w:hAnsi="Times New Roman"/>
          <w:sz w:val="26"/>
          <w:szCs w:val="26"/>
        </w:rPr>
        <w:t xml:space="preserve">6) принимает решения по вопросам организации публичных слушаний, собраний и конференций граждан, обеспечивает в соответствии с решением Собрания депутатов Локнянского муниципального округа организацию местных референдумов, обсуждение гражданами проектов решений Собрания депутатов Локнянского муниципального округа, принимает решения по иным вопросам, связанным с </w:t>
      </w:r>
      <w:r w:rsidRPr="003D63FE">
        <w:rPr>
          <w:rFonts w:ascii="Times New Roman" w:hAnsi="Times New Roman"/>
          <w:sz w:val="26"/>
          <w:szCs w:val="26"/>
        </w:rPr>
        <w:lastRenderedPageBreak/>
        <w:t>реализацией гарантий участия населения Локнянского муниципального округа в осуществлении местного самоуправления;</w:t>
      </w:r>
      <w:proofErr w:type="gramEnd"/>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7) обеспечивает взаимодействие Администрации Локнянского муниципального округа с Собранием Локнянского муниципального округа, с территориальной избирательной комиссией.</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 Иные полномочия Главы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 возглавляет Администрацию Локнянского муниципального округа и единолично руководит ее деятельностью;</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 осуществляет общее руководство деятельностью Администрации Локнянского муниципального округа по решению всех вопросов, отнесенных к компетенции Администрации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3) без доверенности действует от имени Локнянского муниципального округа и Администрации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4) заключает от имени Локнянского муниципального округа и Администрации Локнянского муниципального округа соглашения, договоры (муниципальные контракты) в пределах своей компетенции, выдает доверенности;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5) осуществляет функции распорядителя бюджетных средств (за исключением средств, связанных с деятельностью Собрания депутатов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6) разрабатывает и представляет на утверждение Собрания депутатов Локнянского муниципального округа структуру Администрации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7) назначает на должность заместителей Главы Администрации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8) назначает на должность и освобождает от должности работников Администрации Локнянского муниципального округа, включая руководителей отраслевых (функциональных) органов Администрации Локнянского муниципального округа, руководителей муниципальных предприятий и муниципальных учреждений, применяет к ним меры поощрения и дисциплинарные взыскания;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9) утверждает распределение между органами местного самоуправления штатной численности муниципальных служащих и лиц, не замещающих должности муниципальной службы;</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10) утверждает положения о структурных подразделениях Администрации Локнянского муниципального округа, отраслевых (функциональных) органов Администрации Локнянского муниципального округа, предельную численность муниципальных служащих и лиц, не замещающих должности муниципальной службы, а также штатное расписание Администрации Локнянского муниципального округа, включая штатные расписания ее отраслевых (функциональных) органов;</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11) организует работу с кадрами Администрации Локнянского муниципального округа, их аттестацию и принимает меры по повышению квалификации работников;</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12) вносит на утверждение Собранию депутатов Локнянского муниципального округа проект бюджета Локнянского муниципального округа и отчет о его исполнении;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13) представляет на утверждение Собранию депутатов Локнянского муниципального округа программы социально- экономического развития Локнянского муниципального округа и отчеты об их исполнении;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14) вносит на рассмотрение Собранию депутатов Локнянского муниципального округа проекты муниципальных правовых актов, в том числе предусматривающие установление, изменение и отмену местных налогов и сборов, осуществление расходов из средств бюджета Локнянского муниципального округа либо дает по ним заключения;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lastRenderedPageBreak/>
        <w:t>15) представляет Собранию депутатов Локнянского муниципального округа отчеты о результатах своей деятельности, деятельности Администрации Локнянского муниципального округа и иных подведомственных Главе Локнянского муниципального округа органов местного самоуправления, в том числе о решении вопросов, поставленных Собранием депутатов Локнянского муниципального округа, в сроки, определенные решением Собрания депутатов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16) участвует на сессиях (заседаниях) Собрания депутатов Локнянского муниципального округа с правом совещательного голоса;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17) осуществляет координацию деятельности органов местного самоуправления;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18) информирует население об экологической, санитарно-эпидемиологической обстановке, угрозах чрезвычайных ситуаций природного и техногенного характера;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19) приобретает и осуществляет имущественные и неимущественные права и обязанности от имени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20) награждает от лица Локнянского муниципального округа наградами, вручает удостоверения Почетного гражданина Локнянского муниципального округа и свидетельства о занесении в Книгу Почета Локнянского муниципального округа, согласовывает документы по представлению к награждению государственными наградами Российской Федерации жителей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21) ведет прием населения, организует рассмотрение предложений, заявлений и жалоб граждан, принятие по ним решений;</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22) осуществляет иные полномочия Главы Локнянского муниципального округа, установленные федеральным законодательством и законодательством Псковской области, настоящим Уставом и муниципальными правовыми актами.</w:t>
      </w:r>
    </w:p>
    <w:p w:rsidR="003D63FE" w:rsidRPr="003D63FE" w:rsidRDefault="003D63FE" w:rsidP="003D63FE">
      <w:pPr>
        <w:spacing w:after="0" w:line="240" w:lineRule="auto"/>
        <w:ind w:firstLine="709"/>
        <w:jc w:val="both"/>
        <w:outlineLvl w:val="0"/>
        <w:rPr>
          <w:rFonts w:ascii="Times New Roman" w:hAnsi="Times New Roman"/>
          <w:bCs/>
          <w:sz w:val="26"/>
          <w:szCs w:val="26"/>
        </w:rPr>
      </w:pPr>
    </w:p>
    <w:p w:rsidR="003D63FE" w:rsidRPr="003D63FE" w:rsidRDefault="003D63FE" w:rsidP="003D63FE">
      <w:pPr>
        <w:spacing w:after="0" w:line="240" w:lineRule="auto"/>
        <w:ind w:firstLine="709"/>
        <w:jc w:val="both"/>
        <w:outlineLvl w:val="0"/>
        <w:rPr>
          <w:rFonts w:ascii="Times New Roman" w:hAnsi="Times New Roman"/>
          <w:b/>
          <w:bCs/>
          <w:sz w:val="26"/>
          <w:szCs w:val="26"/>
        </w:rPr>
      </w:pPr>
      <w:r w:rsidRPr="003D63FE">
        <w:rPr>
          <w:rFonts w:ascii="Times New Roman" w:hAnsi="Times New Roman"/>
          <w:b/>
          <w:bCs/>
          <w:sz w:val="26"/>
          <w:szCs w:val="26"/>
        </w:rPr>
        <w:t>Статья 32. Досрочное прекращение полномочий Главы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 Полномочия Главы Локнянского муниципального округа прекращаются досрочно в случае:</w:t>
      </w:r>
    </w:p>
    <w:p w:rsidR="003D63FE" w:rsidRPr="003D63FE" w:rsidRDefault="003D63FE" w:rsidP="003D63FE">
      <w:pPr>
        <w:spacing w:after="0" w:line="240" w:lineRule="auto"/>
        <w:ind w:firstLine="709"/>
        <w:jc w:val="both"/>
        <w:rPr>
          <w:rFonts w:ascii="Times New Roman" w:hAnsi="Times New Roman"/>
          <w:sz w:val="26"/>
          <w:szCs w:val="26"/>
        </w:rPr>
      </w:pPr>
      <w:bookmarkStart w:id="19" w:name="P642"/>
      <w:bookmarkEnd w:id="19"/>
      <w:r w:rsidRPr="003D63FE">
        <w:rPr>
          <w:rFonts w:ascii="Times New Roman" w:hAnsi="Times New Roman"/>
          <w:sz w:val="26"/>
          <w:szCs w:val="26"/>
        </w:rPr>
        <w:t>1) смерти;</w:t>
      </w:r>
    </w:p>
    <w:p w:rsidR="003D63FE" w:rsidRPr="003D63FE" w:rsidRDefault="003D63FE" w:rsidP="003D63FE">
      <w:pPr>
        <w:spacing w:after="0" w:line="240" w:lineRule="auto"/>
        <w:ind w:firstLine="709"/>
        <w:jc w:val="both"/>
        <w:rPr>
          <w:rFonts w:ascii="Times New Roman" w:hAnsi="Times New Roman"/>
          <w:sz w:val="26"/>
          <w:szCs w:val="26"/>
        </w:rPr>
      </w:pPr>
      <w:bookmarkStart w:id="20" w:name="P643"/>
      <w:bookmarkEnd w:id="20"/>
      <w:r w:rsidRPr="003D63FE">
        <w:rPr>
          <w:rFonts w:ascii="Times New Roman" w:hAnsi="Times New Roman"/>
          <w:sz w:val="26"/>
          <w:szCs w:val="26"/>
        </w:rPr>
        <w:t>2) отставки по собственному желанию;</w:t>
      </w:r>
    </w:p>
    <w:p w:rsidR="003D63FE" w:rsidRPr="003D63FE" w:rsidRDefault="003D63FE" w:rsidP="003D63FE">
      <w:pPr>
        <w:spacing w:after="0" w:line="240" w:lineRule="auto"/>
        <w:ind w:firstLine="709"/>
        <w:jc w:val="both"/>
        <w:rPr>
          <w:rFonts w:ascii="Times New Roman" w:hAnsi="Times New Roman"/>
          <w:sz w:val="26"/>
          <w:szCs w:val="26"/>
        </w:rPr>
      </w:pPr>
      <w:bookmarkStart w:id="21" w:name="P644"/>
      <w:bookmarkEnd w:id="21"/>
      <w:r w:rsidRPr="003D63FE">
        <w:rPr>
          <w:rFonts w:ascii="Times New Roman" w:hAnsi="Times New Roman"/>
          <w:sz w:val="26"/>
          <w:szCs w:val="26"/>
        </w:rPr>
        <w:t xml:space="preserve">3) удаления в отставку в соответствии со </w:t>
      </w:r>
      <w:hyperlink r:id="rId47" w:history="1">
        <w:r w:rsidRPr="003D63FE">
          <w:rPr>
            <w:rFonts w:ascii="Times New Roman" w:hAnsi="Times New Roman"/>
            <w:sz w:val="26"/>
            <w:szCs w:val="26"/>
          </w:rPr>
          <w:t>статьей 74.1</w:t>
        </w:r>
      </w:hyperlink>
      <w:r w:rsidRPr="003D63FE">
        <w:rPr>
          <w:rFonts w:ascii="Times New Roman" w:hAnsi="Times New Roman"/>
          <w:sz w:val="26"/>
          <w:szCs w:val="26"/>
        </w:rPr>
        <w:t xml:space="preserve"> Федерального закона № 131-ФЗ;</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4) отрешения от должности в соответствии со </w:t>
      </w:r>
      <w:hyperlink r:id="rId48" w:history="1">
        <w:r w:rsidRPr="003D63FE">
          <w:rPr>
            <w:rFonts w:ascii="Times New Roman" w:hAnsi="Times New Roman"/>
            <w:sz w:val="26"/>
            <w:szCs w:val="26"/>
          </w:rPr>
          <w:t>статьей 74</w:t>
        </w:r>
      </w:hyperlink>
      <w:r w:rsidRPr="003D63FE">
        <w:rPr>
          <w:rFonts w:ascii="Times New Roman" w:hAnsi="Times New Roman"/>
          <w:sz w:val="26"/>
          <w:szCs w:val="26"/>
        </w:rPr>
        <w:t xml:space="preserve"> Федерального закона № 131-ФЗ;</w:t>
      </w:r>
    </w:p>
    <w:p w:rsidR="003D63FE" w:rsidRPr="003D63FE" w:rsidRDefault="003D63FE" w:rsidP="003D63FE">
      <w:pPr>
        <w:spacing w:after="0" w:line="240" w:lineRule="auto"/>
        <w:ind w:firstLine="709"/>
        <w:jc w:val="both"/>
        <w:rPr>
          <w:rFonts w:ascii="Times New Roman" w:hAnsi="Times New Roman"/>
          <w:sz w:val="26"/>
          <w:szCs w:val="26"/>
        </w:rPr>
      </w:pPr>
      <w:bookmarkStart w:id="22" w:name="P645"/>
      <w:bookmarkEnd w:id="22"/>
      <w:r w:rsidRPr="003D63FE">
        <w:rPr>
          <w:rFonts w:ascii="Times New Roman" w:hAnsi="Times New Roman"/>
          <w:sz w:val="26"/>
          <w:szCs w:val="26"/>
        </w:rPr>
        <w:t>5) признания судом недееспособным или ограниченно дееспособным;</w:t>
      </w:r>
    </w:p>
    <w:p w:rsidR="003D63FE" w:rsidRPr="003D63FE" w:rsidRDefault="003D63FE" w:rsidP="003D63FE">
      <w:pPr>
        <w:spacing w:after="0" w:line="240" w:lineRule="auto"/>
        <w:ind w:firstLine="709"/>
        <w:jc w:val="both"/>
        <w:rPr>
          <w:rFonts w:ascii="Times New Roman" w:hAnsi="Times New Roman"/>
          <w:sz w:val="26"/>
          <w:szCs w:val="26"/>
        </w:rPr>
      </w:pPr>
      <w:bookmarkStart w:id="23" w:name="P646"/>
      <w:bookmarkEnd w:id="23"/>
      <w:r w:rsidRPr="003D63FE">
        <w:rPr>
          <w:rFonts w:ascii="Times New Roman" w:hAnsi="Times New Roman"/>
          <w:sz w:val="26"/>
          <w:szCs w:val="26"/>
        </w:rPr>
        <w:t>6) признания судом безвестно отсутствующим или объявления умершим;</w:t>
      </w:r>
    </w:p>
    <w:p w:rsidR="003D63FE" w:rsidRPr="003D63FE" w:rsidRDefault="003D63FE" w:rsidP="003D63FE">
      <w:pPr>
        <w:spacing w:after="0" w:line="240" w:lineRule="auto"/>
        <w:ind w:firstLine="709"/>
        <w:jc w:val="both"/>
        <w:rPr>
          <w:rFonts w:ascii="Times New Roman" w:hAnsi="Times New Roman"/>
          <w:sz w:val="26"/>
          <w:szCs w:val="26"/>
        </w:rPr>
      </w:pPr>
      <w:bookmarkStart w:id="24" w:name="P647"/>
      <w:bookmarkEnd w:id="24"/>
      <w:r w:rsidRPr="003D63FE">
        <w:rPr>
          <w:rFonts w:ascii="Times New Roman" w:hAnsi="Times New Roman"/>
          <w:sz w:val="26"/>
          <w:szCs w:val="26"/>
        </w:rPr>
        <w:t>7) вступления в отношении его в законную силу обвинительного приговора суда;</w:t>
      </w:r>
    </w:p>
    <w:p w:rsidR="003D63FE" w:rsidRPr="003D63FE" w:rsidRDefault="003D63FE" w:rsidP="003D63FE">
      <w:pPr>
        <w:spacing w:after="0" w:line="240" w:lineRule="auto"/>
        <w:ind w:firstLine="709"/>
        <w:jc w:val="both"/>
        <w:rPr>
          <w:rFonts w:ascii="Times New Roman" w:hAnsi="Times New Roman"/>
          <w:sz w:val="26"/>
          <w:szCs w:val="26"/>
        </w:rPr>
      </w:pPr>
      <w:bookmarkStart w:id="25" w:name="P648"/>
      <w:bookmarkEnd w:id="25"/>
      <w:r w:rsidRPr="003D63FE">
        <w:rPr>
          <w:rFonts w:ascii="Times New Roman" w:hAnsi="Times New Roman"/>
          <w:sz w:val="26"/>
          <w:szCs w:val="26"/>
        </w:rPr>
        <w:t>8) выезда за пределы Российской Федерации на постоянное место жительства;</w:t>
      </w:r>
    </w:p>
    <w:p w:rsidR="003D63FE" w:rsidRPr="003D63FE" w:rsidRDefault="003D63FE" w:rsidP="003D63FE">
      <w:pPr>
        <w:spacing w:after="0" w:line="240" w:lineRule="auto"/>
        <w:ind w:firstLine="709"/>
        <w:jc w:val="both"/>
        <w:rPr>
          <w:rFonts w:ascii="Times New Roman" w:hAnsi="Times New Roman"/>
          <w:sz w:val="26"/>
          <w:szCs w:val="26"/>
        </w:rPr>
      </w:pPr>
      <w:bookmarkStart w:id="26" w:name="P649"/>
      <w:bookmarkEnd w:id="26"/>
      <w:proofErr w:type="gramStart"/>
      <w:r w:rsidRPr="003D63FE">
        <w:rPr>
          <w:rFonts w:ascii="Times New Roman" w:hAnsi="Times New Roman"/>
          <w:sz w:val="26"/>
          <w:szCs w:val="26"/>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3D63FE">
        <w:rPr>
          <w:rFonts w:ascii="Times New Roman" w:hAnsi="Times New Roman"/>
          <w:sz w:val="26"/>
          <w:szCs w:val="26"/>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3D63FE" w:rsidRPr="003D63FE" w:rsidRDefault="003D63FE" w:rsidP="003D63FE">
      <w:pPr>
        <w:spacing w:after="0" w:line="240" w:lineRule="auto"/>
        <w:ind w:firstLine="709"/>
        <w:jc w:val="both"/>
        <w:rPr>
          <w:rFonts w:ascii="Times New Roman" w:hAnsi="Times New Roman"/>
          <w:sz w:val="26"/>
          <w:szCs w:val="26"/>
        </w:rPr>
      </w:pPr>
      <w:bookmarkStart w:id="27" w:name="P651"/>
      <w:bookmarkEnd w:id="27"/>
      <w:r w:rsidRPr="003D63FE">
        <w:rPr>
          <w:rFonts w:ascii="Times New Roman" w:hAnsi="Times New Roman"/>
          <w:sz w:val="26"/>
          <w:szCs w:val="26"/>
        </w:rPr>
        <w:t>10) отзыва избирателями;</w:t>
      </w:r>
    </w:p>
    <w:p w:rsidR="003D63FE" w:rsidRPr="003D63FE" w:rsidRDefault="003D63FE" w:rsidP="003D63FE">
      <w:pPr>
        <w:spacing w:after="0" w:line="240" w:lineRule="auto"/>
        <w:ind w:firstLine="709"/>
        <w:jc w:val="both"/>
        <w:rPr>
          <w:rFonts w:ascii="Times New Roman" w:hAnsi="Times New Roman"/>
          <w:sz w:val="26"/>
          <w:szCs w:val="26"/>
        </w:rPr>
      </w:pPr>
      <w:bookmarkStart w:id="28" w:name="P653"/>
      <w:bookmarkEnd w:id="28"/>
      <w:r w:rsidRPr="003D63FE">
        <w:rPr>
          <w:rFonts w:ascii="Times New Roman" w:hAnsi="Times New Roman"/>
          <w:sz w:val="26"/>
          <w:szCs w:val="26"/>
        </w:rPr>
        <w:lastRenderedPageBreak/>
        <w:t>11) установленной в судебном порядке стойкой неспособности по состоянию здоровья осуществлять полномочия Главы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bookmarkStart w:id="29" w:name="P654"/>
      <w:bookmarkStart w:id="30" w:name="P655"/>
      <w:bookmarkEnd w:id="29"/>
      <w:bookmarkEnd w:id="30"/>
      <w:r w:rsidRPr="003D63FE">
        <w:rPr>
          <w:rFonts w:ascii="Times New Roman" w:hAnsi="Times New Roman"/>
          <w:sz w:val="26"/>
          <w:szCs w:val="26"/>
        </w:rPr>
        <w:t xml:space="preserve">12) преобразования Локнянского муниципального округа осуществляемого в соответствии с </w:t>
      </w:r>
      <w:hyperlink r:id="rId49" w:history="1">
        <w:r w:rsidRPr="003D63FE">
          <w:rPr>
            <w:rFonts w:ascii="Times New Roman" w:hAnsi="Times New Roman"/>
            <w:sz w:val="26"/>
            <w:szCs w:val="26"/>
          </w:rPr>
          <w:t>частями 3.3</w:t>
        </w:r>
      </w:hyperlink>
      <w:r w:rsidRPr="003D63FE">
        <w:rPr>
          <w:rFonts w:ascii="Times New Roman" w:hAnsi="Times New Roman"/>
          <w:sz w:val="26"/>
          <w:szCs w:val="26"/>
        </w:rPr>
        <w:t xml:space="preserve">, </w:t>
      </w:r>
      <w:hyperlink r:id="rId50" w:history="1">
        <w:r w:rsidRPr="003D63FE">
          <w:rPr>
            <w:rFonts w:ascii="Times New Roman" w:hAnsi="Times New Roman"/>
            <w:sz w:val="26"/>
            <w:szCs w:val="26"/>
          </w:rPr>
          <w:t>5.1 статьи 13</w:t>
        </w:r>
      </w:hyperlink>
      <w:r w:rsidRPr="003D63FE">
        <w:rPr>
          <w:rFonts w:ascii="Times New Roman" w:hAnsi="Times New Roman"/>
          <w:sz w:val="26"/>
          <w:szCs w:val="26"/>
        </w:rPr>
        <w:t xml:space="preserve"> Федерального закона № 131-ФЗ;</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13) увеличения численности избирателей Локнянского  муниципального округа более чем на 25 процентов, произошедшего вследствие изменения границ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 Полномочия Главы  Локнянского муниципального округа прекращаются в случаях, предусмотренных:</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пунктами 1, 8 - с момента свершения факта;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пунктами 5, 6, 7, 11 - </w:t>
      </w:r>
      <w:proofErr w:type="gramStart"/>
      <w:r w:rsidRPr="003D63FE">
        <w:rPr>
          <w:rFonts w:ascii="Times New Roman" w:hAnsi="Times New Roman"/>
          <w:sz w:val="26"/>
          <w:szCs w:val="26"/>
        </w:rPr>
        <w:t>с даты вступления</w:t>
      </w:r>
      <w:proofErr w:type="gramEnd"/>
      <w:r w:rsidRPr="003D63FE">
        <w:rPr>
          <w:rFonts w:ascii="Times New Roman" w:hAnsi="Times New Roman"/>
          <w:sz w:val="26"/>
          <w:szCs w:val="26"/>
        </w:rPr>
        <w:t xml:space="preserve"> в законную силу решения суда;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пунктом 9 - с установленной даты прекращения гражданства;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пунктами 4, 10 - с момента опубликования нормативного правового акта об отрешении или об отзыве;</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пунктами 2, 3, 11 - </w:t>
      </w:r>
      <w:proofErr w:type="gramStart"/>
      <w:r w:rsidRPr="003D63FE">
        <w:rPr>
          <w:rFonts w:ascii="Times New Roman" w:hAnsi="Times New Roman"/>
          <w:sz w:val="26"/>
          <w:szCs w:val="26"/>
        </w:rPr>
        <w:t>с даты вступления</w:t>
      </w:r>
      <w:proofErr w:type="gramEnd"/>
      <w:r w:rsidRPr="003D63FE">
        <w:rPr>
          <w:rFonts w:ascii="Times New Roman" w:hAnsi="Times New Roman"/>
          <w:sz w:val="26"/>
          <w:szCs w:val="26"/>
        </w:rPr>
        <w:t xml:space="preserve"> в силу соответствующего правового акта;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пунктом 12 – в день вступления в должность вновь избранного Главы муниципального образования;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пунктом 13 – </w:t>
      </w:r>
      <w:proofErr w:type="gramStart"/>
      <w:r w:rsidRPr="003D63FE">
        <w:rPr>
          <w:rFonts w:ascii="Times New Roman" w:hAnsi="Times New Roman"/>
          <w:sz w:val="26"/>
          <w:szCs w:val="26"/>
        </w:rPr>
        <w:t>с даты вступления</w:t>
      </w:r>
      <w:proofErr w:type="gramEnd"/>
      <w:r w:rsidRPr="003D63FE">
        <w:rPr>
          <w:rFonts w:ascii="Times New Roman" w:hAnsi="Times New Roman"/>
          <w:sz w:val="26"/>
          <w:szCs w:val="26"/>
        </w:rPr>
        <w:t xml:space="preserve"> в силу соответствующего закона Псковской области.</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 xml:space="preserve">         3. </w:t>
      </w:r>
      <w:proofErr w:type="gramStart"/>
      <w:r w:rsidRPr="003D63FE">
        <w:rPr>
          <w:rFonts w:ascii="Times New Roman" w:hAnsi="Times New Roman"/>
          <w:sz w:val="26"/>
          <w:szCs w:val="26"/>
        </w:rPr>
        <w:t xml:space="preserve">Полномочия Главы Локнянского муниципального округа прекращаются досрочно в случае несоблюдения ограничений, запретов, неисполнения обязанностей, установленных Федеральным </w:t>
      </w:r>
      <w:hyperlink r:id="rId51" w:history="1">
        <w:r w:rsidRPr="003D63FE">
          <w:rPr>
            <w:rFonts w:ascii="Times New Roman" w:hAnsi="Times New Roman"/>
            <w:sz w:val="26"/>
            <w:szCs w:val="26"/>
          </w:rPr>
          <w:t>законом</w:t>
        </w:r>
      </w:hyperlink>
      <w:r w:rsidRPr="003D63FE">
        <w:rPr>
          <w:rFonts w:ascii="Times New Roman" w:hAnsi="Times New Roman"/>
          <w:sz w:val="26"/>
          <w:szCs w:val="26"/>
        </w:rPr>
        <w:t xml:space="preserve"> от 25 декабря 2008 года № 273-ФЗ «О противодействии коррупции», Федеральным </w:t>
      </w:r>
      <w:hyperlink r:id="rId52" w:history="1">
        <w:r w:rsidRPr="003D63FE">
          <w:rPr>
            <w:rFonts w:ascii="Times New Roman" w:hAnsi="Times New Roman"/>
            <w:sz w:val="26"/>
            <w:szCs w:val="26"/>
          </w:rPr>
          <w:t>законом</w:t>
        </w:r>
      </w:hyperlink>
      <w:r w:rsidRPr="003D63FE">
        <w:rPr>
          <w:rFonts w:ascii="Times New Roman" w:hAnsi="Times New Roman"/>
          <w:sz w:val="26"/>
          <w:szCs w:val="26"/>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53" w:history="1">
        <w:r w:rsidRPr="003D63FE">
          <w:rPr>
            <w:rFonts w:ascii="Times New Roman" w:hAnsi="Times New Roman"/>
            <w:sz w:val="26"/>
            <w:szCs w:val="26"/>
          </w:rPr>
          <w:t>законом</w:t>
        </w:r>
      </w:hyperlink>
      <w:r w:rsidRPr="003D63FE">
        <w:rPr>
          <w:rFonts w:ascii="Times New Roman" w:hAnsi="Times New Roman"/>
          <w:sz w:val="26"/>
          <w:szCs w:val="26"/>
        </w:rPr>
        <w:t xml:space="preserve"> от 7 мая 2013 года № 79-ФЗ «О запрете отдельным категориям</w:t>
      </w:r>
      <w:proofErr w:type="gramEnd"/>
      <w:r w:rsidRPr="003D63FE">
        <w:rPr>
          <w:rFonts w:ascii="Times New Roman" w:hAnsi="Times New Roman"/>
          <w:sz w:val="26"/>
          <w:szCs w:val="26"/>
        </w:rPr>
        <w:t xml:space="preserve">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w:t>
      </w:r>
      <w:hyperlink r:id="rId54" w:history="1">
        <w:r w:rsidRPr="003D63FE">
          <w:rPr>
            <w:rFonts w:ascii="Times New Roman" w:hAnsi="Times New Roman"/>
            <w:sz w:val="26"/>
            <w:szCs w:val="26"/>
          </w:rPr>
          <w:t>законом</w:t>
        </w:r>
      </w:hyperlink>
      <w:r w:rsidRPr="003D63FE">
        <w:rPr>
          <w:rFonts w:ascii="Times New Roman" w:hAnsi="Times New Roman"/>
          <w:sz w:val="26"/>
          <w:szCs w:val="26"/>
        </w:rPr>
        <w:t xml:space="preserve"> № 131-ФЗ.</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4. </w:t>
      </w:r>
      <w:proofErr w:type="gramStart"/>
      <w:r w:rsidRPr="003D63FE">
        <w:rPr>
          <w:rFonts w:ascii="Times New Roman" w:hAnsi="Times New Roman"/>
          <w:sz w:val="26"/>
          <w:szCs w:val="26"/>
        </w:rPr>
        <w:t>Полномочия Главы Локнянского муниципального округа прекращаются досрочно также в связи с утратой доверия Президента Российской Федерации в случае несоблюдения Главой Локнянского муниципального округа, его супругой (ом) и несовершеннолетними детьми запрета, установленного Федеральным законом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w:t>
      </w:r>
      <w:proofErr w:type="gramEnd"/>
      <w:r w:rsidRPr="003D63FE">
        <w:rPr>
          <w:rFonts w:ascii="Times New Roman" w:hAnsi="Times New Roman"/>
          <w:sz w:val="26"/>
          <w:szCs w:val="26"/>
        </w:rPr>
        <w:t xml:space="preserve"> (или) пользоваться иностранными финансовыми инструментами».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5. </w:t>
      </w:r>
      <w:proofErr w:type="gramStart"/>
      <w:r w:rsidRPr="003D63FE">
        <w:rPr>
          <w:rFonts w:ascii="Times New Roman" w:hAnsi="Times New Roman"/>
          <w:sz w:val="26"/>
          <w:szCs w:val="26"/>
        </w:rPr>
        <w:t>В случае досрочного прекращения полномочий Главы Локнянского муниципального округа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Первый заместитель Главы Администрации Локнянского муниципального округа, а в случае отсутствия такового, один из заместителей Главы Администрации Локнянского муниципального округа, назначаемый решением Собрания депутатов Локнянского муниципального округа.</w:t>
      </w:r>
      <w:proofErr w:type="gramEnd"/>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6. В случае досрочного прекращения полномочий Главы Локнянского муниципального округа избрание Главы Локнянского муниципального округа, избираемого Собранием депутатов Локнянского муниципального округа 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lastRenderedPageBreak/>
        <w:t>При этом</w:t>
      </w:r>
      <w:proofErr w:type="gramStart"/>
      <w:r w:rsidRPr="003D63FE">
        <w:rPr>
          <w:rFonts w:ascii="Times New Roman" w:hAnsi="Times New Roman"/>
          <w:sz w:val="26"/>
          <w:szCs w:val="26"/>
        </w:rPr>
        <w:t>,</w:t>
      </w:r>
      <w:proofErr w:type="gramEnd"/>
      <w:r w:rsidRPr="003D63FE">
        <w:rPr>
          <w:rFonts w:ascii="Times New Roman" w:hAnsi="Times New Roman"/>
          <w:sz w:val="26"/>
          <w:szCs w:val="26"/>
        </w:rPr>
        <w:t xml:space="preserve"> если до истечения срока полномочий Собрания депутатов Локнянского муниципального округа осталось менее шести месяцев, избрание Главы Локнянского муниципального округа из числа кандидатов, представленных конкурсной комиссией по результатам конкурса, осуществляется в течение трех месяцев со дня избрания Собрания депутатов Локнянского муниципального округа в правомочном составе.</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7. </w:t>
      </w:r>
      <w:proofErr w:type="gramStart"/>
      <w:r w:rsidRPr="003D63FE">
        <w:rPr>
          <w:rFonts w:ascii="Times New Roman" w:hAnsi="Times New Roman"/>
          <w:sz w:val="26"/>
          <w:szCs w:val="26"/>
        </w:rPr>
        <w:t>В случае если Глава Локнянского муниципального округа, полномочия которого прекращены досрочно на основании правового акта Губернатора Псковской области об отрешении от должности Главы Локнянского муниципального округа либо на основании решения Собрания депутатов Локнянского муниципального округа об удалении Главы Локнянского муниципального округа в отставку, обжалует данные правовой акт или решение в судебном порядке, Собрание депутатов Локнянского муниципального округа не вправе принимать</w:t>
      </w:r>
      <w:proofErr w:type="gramEnd"/>
      <w:r w:rsidRPr="003D63FE">
        <w:rPr>
          <w:rFonts w:ascii="Times New Roman" w:hAnsi="Times New Roman"/>
          <w:sz w:val="26"/>
          <w:szCs w:val="26"/>
        </w:rPr>
        <w:t xml:space="preserve"> решение об избрании Главы Локнянского муниципального округа, избираемого Собранием депутатов Локнянского муниципального округа из числа кандидатов, представленных конкурсной комиссией по результатам конкурса, до вступления решения суда в законную силу.</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8. В случае временного отсутствия Главы Локнянского муниципального округа его полномочия временно исполняет заместитель Главы Администрации Локнянского муниципального округа,  назначенный правовым актом Главы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9. Отставка Главы Локнянского муниципального округа по собственному желанию осуществляется путем направления соответствующего заявления в Собрание депутатов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В случае непринятия Собранием депутатов Локнянского муниципального округа отставки Главы Локнянского муниципального округа он вправе сложить полномочия по истечении двух недель со дня подачи заявления с письменным уведомлением об этом Собрания депутатов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Правовой акт о досрочном прекращении полномочий Главы Локнянского муниципального округа по собственному желанию принимается большинством голосов от установленной численности депутатов. Заявление об отставке по собственному желанию не может быть отозвано после принятия решения Собранием депутатов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bCs/>
          <w:sz w:val="26"/>
          <w:szCs w:val="26"/>
        </w:rPr>
      </w:pPr>
    </w:p>
    <w:p w:rsidR="003D63FE" w:rsidRPr="003D63FE" w:rsidRDefault="003D63FE" w:rsidP="003D63FE">
      <w:pPr>
        <w:pStyle w:val="1"/>
        <w:keepNext w:val="0"/>
        <w:keepLines w:val="0"/>
        <w:spacing w:before="0" w:line="240" w:lineRule="auto"/>
        <w:ind w:firstLine="709"/>
        <w:rPr>
          <w:rFonts w:ascii="Times New Roman" w:eastAsia="Calibri" w:hAnsi="Times New Roman"/>
          <w:color w:val="auto"/>
          <w:sz w:val="26"/>
          <w:szCs w:val="26"/>
        </w:rPr>
      </w:pPr>
      <w:r w:rsidRPr="003D63FE">
        <w:rPr>
          <w:rFonts w:ascii="Times New Roman" w:eastAsia="Calibri" w:hAnsi="Times New Roman"/>
          <w:color w:val="auto"/>
          <w:sz w:val="26"/>
          <w:szCs w:val="26"/>
        </w:rPr>
        <w:t>Статья 33. Администрация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 Администрация Локнянского  муниципального округа является исполнительно-распорядительным органом Локнянского  муниципального округа, осуществляющим полномочия по решению вопросов местного значения, а также отдельные государственные полномочия в соответствии с федеральными законами, законами Псковской области и настоящим Уставом.</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 Главой Администрации  Локнянского  муниципального округа является Глава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3. Структура Администрации Локнянского  муниципального округа утверждается Собранием депутатов  Локнянского  муниципального округа по представлению Главы  Локнянского   муниципального округа. Внесение изменений в структуру Администрации Локнянского  муниципального округа осуществляется в порядке, установленном настоящей статьей для утверждения структуры Администрации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4. Отраслевые (функциональные) и (или) территориальные органы Администрации  Локнянского  муниципального округа осуществляют свою деятельность на основании положений об органах Администрации Локнянского  </w:t>
      </w:r>
      <w:r w:rsidRPr="003D63FE">
        <w:rPr>
          <w:rFonts w:ascii="Times New Roman" w:hAnsi="Times New Roman"/>
          <w:sz w:val="26"/>
          <w:szCs w:val="26"/>
        </w:rPr>
        <w:lastRenderedPageBreak/>
        <w:t>муниципального округа, утверждаемых Главой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5. Администрация Локнянского  муниципального округа обладает правами юридического лица</w:t>
      </w:r>
      <w:proofErr w:type="gramStart"/>
      <w:r w:rsidRPr="003D63FE">
        <w:rPr>
          <w:rFonts w:ascii="Times New Roman" w:hAnsi="Times New Roman"/>
          <w:sz w:val="26"/>
          <w:szCs w:val="26"/>
        </w:rPr>
        <w:t xml:space="preserve"> .</w:t>
      </w:r>
      <w:proofErr w:type="gramEnd"/>
      <w:r w:rsidRPr="003D63FE">
        <w:rPr>
          <w:rFonts w:ascii="Times New Roman" w:hAnsi="Times New Roman"/>
          <w:sz w:val="26"/>
          <w:szCs w:val="26"/>
        </w:rPr>
        <w:t xml:space="preserve"> </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Полное наименование юридического лица - Администрация Локнянского муниципального округа, сокращенное наименование – Администрация Локнянского округа. Юридический (фактический) адрес: улица Первомайская, дом 31/8, </w:t>
      </w:r>
      <w:proofErr w:type="spellStart"/>
      <w:r w:rsidRPr="003D63FE">
        <w:rPr>
          <w:rFonts w:ascii="Times New Roman" w:hAnsi="Times New Roman"/>
          <w:sz w:val="26"/>
          <w:szCs w:val="26"/>
        </w:rPr>
        <w:t>рп</w:t>
      </w:r>
      <w:proofErr w:type="spellEnd"/>
      <w:r w:rsidRPr="003D63FE">
        <w:rPr>
          <w:rFonts w:ascii="Times New Roman" w:hAnsi="Times New Roman"/>
          <w:sz w:val="26"/>
          <w:szCs w:val="26"/>
        </w:rPr>
        <w:t>. Локня, Псковская  область, 182900.</w:t>
      </w:r>
    </w:p>
    <w:p w:rsidR="003D63FE" w:rsidRPr="003D63FE" w:rsidRDefault="003D63FE" w:rsidP="003D63FE">
      <w:pPr>
        <w:spacing w:after="0" w:line="240" w:lineRule="auto"/>
        <w:jc w:val="both"/>
        <w:rPr>
          <w:rFonts w:ascii="Times New Roman" w:hAnsi="Times New Roman"/>
          <w:sz w:val="26"/>
          <w:szCs w:val="26"/>
          <w:lang w:val="x-none"/>
        </w:rPr>
      </w:pPr>
    </w:p>
    <w:p w:rsidR="003D63FE" w:rsidRPr="003D63FE" w:rsidRDefault="003D63FE" w:rsidP="003D63FE">
      <w:pPr>
        <w:pStyle w:val="1"/>
        <w:keepNext w:val="0"/>
        <w:keepLines w:val="0"/>
        <w:spacing w:before="0" w:line="240" w:lineRule="auto"/>
        <w:rPr>
          <w:rFonts w:ascii="Times New Roman" w:eastAsia="Calibri" w:hAnsi="Times New Roman"/>
          <w:color w:val="auto"/>
          <w:sz w:val="26"/>
          <w:szCs w:val="26"/>
        </w:rPr>
      </w:pPr>
      <w:r w:rsidRPr="003D63FE">
        <w:rPr>
          <w:rFonts w:ascii="Times New Roman" w:eastAsia="Calibri" w:hAnsi="Times New Roman"/>
          <w:color w:val="auto"/>
          <w:sz w:val="26"/>
          <w:szCs w:val="26"/>
        </w:rPr>
        <w:t>Статья 34. Полномочия администрации Локнянского муниципального округа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Администрация Локнянского муниципального округа обладает следующими полномочиями: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 разрабатывает и реализует основные направления бюджетной и налоговой политики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 составляет проект бюджета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3) осуществляет исполнение бюджета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4) осуществляет составление и утверждение ежеквартальных отчетов, составление отчета об исполнении бюджета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5) обеспечивает комплексное социально-экономическое развитие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6) организует сбор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7) утверждает и реализует муниципальные программы в области энергосбережения и повышения энергетической эффективности, организует проведение энергетического обследования многоквартирных домов, помещения в которых составляют муниципальный жилищный фонд в границах Локнянского муниципального округа, организует и проводит иные мероприятия, предусмотренные законодательством об энергосбережении и о повышении энергетической эффективности;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8) осуществляет закупки товаров, работ и услуг для обеспечения муниципальных нужд;</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9) осуществляет полномочия по владению, пользованию, распоряжению имуществом, находящимся в муниципальной собственности Локнянского муниципального округа в соответствии с федеральным законодательством Российской Федерации, муниципальными правовыми актами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10) осуществляет полномочия по созданию, реорганизации и ликвидации муниципальных предприятий и учреждений, финансированию муниципальных учреждений;</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11) исполняет отдельные государственные полномочия, переданные органам местного самоуправления Локнянского муниципального округа федеральными законами и законами Псковской области;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12) устанавливает тарифы на услуги, предоставляемые муниципальными предприятиями и учреждениями, и работы, выполняемые муниципальными предприятиями и учреждениями, в порядке, установленном решением Собрания депутатов Локнянского муниципального округа, если иное не предусмотрено федеральными законами;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13) организует в границах Локнянского муниципального округа электро-, тепл</w:t>
      </w:r>
      <w:proofErr w:type="gramStart"/>
      <w:r w:rsidRPr="003D63FE">
        <w:rPr>
          <w:rFonts w:ascii="Times New Roman" w:hAnsi="Times New Roman"/>
          <w:sz w:val="26"/>
          <w:szCs w:val="26"/>
        </w:rPr>
        <w:t>о-</w:t>
      </w:r>
      <w:proofErr w:type="gramEnd"/>
      <w:r w:rsidRPr="003D63FE">
        <w:rPr>
          <w:rFonts w:ascii="Times New Roman" w:hAnsi="Times New Roman"/>
          <w:sz w:val="26"/>
          <w:szCs w:val="26"/>
        </w:rPr>
        <w:t xml:space="preserve">, газо- и водоснабжение населения, водоотведение, снабжение населения </w:t>
      </w:r>
      <w:r w:rsidRPr="003D63FE">
        <w:rPr>
          <w:rFonts w:ascii="Times New Roman" w:hAnsi="Times New Roman"/>
          <w:sz w:val="26"/>
          <w:szCs w:val="26"/>
        </w:rPr>
        <w:lastRenderedPageBreak/>
        <w:t>топливом в пределах полномочий, установленных законодательством Российской Федерации;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14) осуществляет муниципальный </w:t>
      </w:r>
      <w:proofErr w:type="gramStart"/>
      <w:r w:rsidRPr="003D63FE">
        <w:rPr>
          <w:rFonts w:ascii="Times New Roman" w:hAnsi="Times New Roman"/>
          <w:sz w:val="26"/>
          <w:szCs w:val="26"/>
        </w:rPr>
        <w:t>контроль за</w:t>
      </w:r>
      <w:proofErr w:type="gramEnd"/>
      <w:r w:rsidRPr="003D63FE">
        <w:rPr>
          <w:rFonts w:ascii="Times New Roman" w:hAnsi="Times New Roman"/>
          <w:sz w:val="26"/>
          <w:szCs w:val="26"/>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w:t>
      </w:r>
    </w:p>
    <w:p w:rsidR="003D63FE" w:rsidRPr="003D63FE" w:rsidRDefault="003D63FE" w:rsidP="003D63FE">
      <w:pPr>
        <w:spacing w:after="0" w:line="240" w:lineRule="auto"/>
        <w:ind w:firstLine="708"/>
        <w:jc w:val="both"/>
        <w:rPr>
          <w:rFonts w:ascii="Times New Roman" w:hAnsi="Times New Roman"/>
          <w:sz w:val="26"/>
          <w:szCs w:val="26"/>
        </w:rPr>
      </w:pPr>
      <w:proofErr w:type="gramStart"/>
      <w:r w:rsidRPr="003D63FE">
        <w:rPr>
          <w:rFonts w:ascii="Times New Roman" w:hAnsi="Times New Roman"/>
          <w:sz w:val="26"/>
          <w:szCs w:val="26"/>
        </w:rPr>
        <w:t>15) осуществляет дорожную деятельность в отношении автомобильных дорог местного значения в границах Локнянского муниципального округа и обеспечивает безопасность дорожного движения на них, включая создание и обеспечение функционирования парковок (парковочных мест), осуществляет муниципальный контроль на автомобильном транспорте, городском наземном электрическом транспорте и в дорожном хозяйстве в границах Локнянского муниципального округа, организует дорожное движение, а также осуществляет иные полномочия в области использования</w:t>
      </w:r>
      <w:proofErr w:type="gramEnd"/>
      <w:r w:rsidRPr="003D63FE">
        <w:rPr>
          <w:rFonts w:ascii="Times New Roman" w:hAnsi="Times New Roman"/>
          <w:sz w:val="26"/>
          <w:szCs w:val="26"/>
        </w:rPr>
        <w:t xml:space="preserve"> автомобильных дорог и осуществления дорожной деятельности в соответствии с законодательством Российской Федерации;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16) создает условия для предоставления транспортных услуг населению и организует транспортное обслуживание населения в границах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17) обеспечивает проживающих в Локнянского муниципальном округе и нуждающихся в жилых помещениях малоимущих граждан жилыми помещениями, организует содержание и строительство муниципального жилищного фонда, создает условия для жилищного строительства на территории Локнянского муниципального округа, осуществляет муниципальный жилищный контроль, а также иные полномочия в соответствии с жилищным законодательством Российской Федерации;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18) участвует в профилактике терроризма и экстремизма, а также в минимизации и (или) ликвидации последствий проявлений терроризма и экстремизма в границах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proofErr w:type="gramStart"/>
      <w:r w:rsidRPr="003D63FE">
        <w:rPr>
          <w:rFonts w:ascii="Times New Roman" w:hAnsi="Times New Roman"/>
          <w:sz w:val="26"/>
          <w:szCs w:val="26"/>
        </w:rPr>
        <w:t xml:space="preserve">19) </w:t>
      </w:r>
      <w:r w:rsidRPr="003D63FE">
        <w:rPr>
          <w:rFonts w:ascii="Times New Roman" w:hAnsi="Times New Roman"/>
          <w:sz w:val="26"/>
          <w:szCs w:val="26"/>
          <w:shd w:val="clear" w:color="auto" w:fill="FFFFFF"/>
        </w:rPr>
        <w:t xml:space="preserve">разрабатывает и осуществляет меры, направленные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w:t>
      </w:r>
      <w:r w:rsidRPr="003D63FE">
        <w:rPr>
          <w:rFonts w:ascii="Times New Roman" w:hAnsi="Times New Roman"/>
          <w:sz w:val="26"/>
          <w:szCs w:val="26"/>
        </w:rPr>
        <w:t>Локнянского</w:t>
      </w:r>
      <w:r w:rsidRPr="003D63FE">
        <w:rPr>
          <w:rFonts w:ascii="Times New Roman" w:hAnsi="Times New Roman"/>
          <w:sz w:val="26"/>
          <w:szCs w:val="26"/>
          <w:shd w:val="clear" w:color="auto" w:fill="FFFFFF"/>
        </w:rPr>
        <w:t xml:space="preserve"> муниципального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roofErr w:type="gramEnd"/>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20) участвует в предупреждении и ликвидации последствий чрезвычайных ситуаций в границах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21) организует охрану общественного порядка на территории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22) предоставляет помещения для работы на обслуживаемом административном участке Локнянского муниципального округа сотруднику, замещающему должность участкового уполномоченного полиции;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23) до 1 января 2017 года предоставляет сотруднику, замещающему должность участкового уполномоченного полиции, и членам его семьи жилое помещение на период выполнения сотрудником обязанностей по указанной должности;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24) обеспечивает первичные меры пожарной безопасности в границах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25) организует мероприятия по охране окружающей среды в границах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proofErr w:type="gramStart"/>
      <w:r w:rsidRPr="003D63FE">
        <w:rPr>
          <w:rFonts w:ascii="Times New Roman" w:hAnsi="Times New Roman"/>
          <w:sz w:val="26"/>
          <w:szCs w:val="26"/>
        </w:rPr>
        <w:t xml:space="preserve">26) организует предоставление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w:t>
      </w:r>
      <w:r w:rsidRPr="003D63FE">
        <w:rPr>
          <w:rFonts w:ascii="Times New Roman" w:hAnsi="Times New Roman"/>
          <w:sz w:val="26"/>
          <w:szCs w:val="26"/>
        </w:rPr>
        <w:lastRenderedPageBreak/>
        <w:t>образовательными стандартами), организует предоставление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w:t>
      </w:r>
      <w:proofErr w:type="gramEnd"/>
      <w:r w:rsidRPr="003D63FE">
        <w:rPr>
          <w:rFonts w:ascii="Times New Roman" w:hAnsi="Times New Roman"/>
          <w:sz w:val="26"/>
          <w:szCs w:val="26"/>
        </w:rPr>
        <w:t xml:space="preserve"> </w:t>
      </w:r>
      <w:proofErr w:type="gramStart"/>
      <w:r w:rsidRPr="003D63FE">
        <w:rPr>
          <w:rFonts w:ascii="Times New Roman" w:hAnsi="Times New Roman"/>
          <w:sz w:val="26"/>
          <w:szCs w:val="26"/>
        </w:rPr>
        <w:t>Псковской области), создает условия для осуществления присмотра и ухода за детьми, содержания детей в муниципальных образовательных организациях, а также осуществляет в пределах своих полномочий мероприятия по обеспечению организации отдыха детей в каникулярное время, включая мероприятия по обеспечению безопасности их жизни и здоровья;</w:t>
      </w:r>
      <w:proofErr w:type="gramEnd"/>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27) создаёт условия для оказания медицинской помощи населению на территории Локнянского муниципального округа в соответствии с территориальной программой государственных гарантий бесплатного оказания гражданам медицинской помощи;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28) создаёт условия для обеспечения жителей Локнянского муниципального округа услугами связи, общественного питания, торговли и бытового обслуживания;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29) организует библиотечное обслуживание населения, комплектование и обеспечение сохранности библиотечных фондов библиотек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30) создаёт условия для организации досуга и обеспечения жителей Локнянского муниципального округа услугами организаций культуры;</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31) создаёт условия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Локнянского муниципальном округе;</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32) создает условия и реализует мероприятия по сохранению, использованию и популяризации объектов культурного наследия (памятников истории и культуры), находящихся в собственности Локнянского муниципального округа, охране объектов культурного наследия (памятников истории и культуры) местного (муниципального) значения, расположенных на территории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33) обеспечивает условия для развития на территории Локнянского муниципального округа физической культуры, школьного спорта и массового спорта, организует проведение официальных физкультурно-оздоровительных и спортивных мероприятий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34) создаёт условия для массового отдыха жителей Локнянского муниципального округа и организации обустройства мест массового отдыха населения;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35) обеспечивает формирование и содержание муниципального архива;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36) обеспечивает организацию ритуальных услуг и содержание мест захоронения;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37) участвует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rsidR="003D63FE" w:rsidRPr="003D63FE" w:rsidRDefault="003D63FE" w:rsidP="003D63FE">
      <w:pPr>
        <w:spacing w:after="0" w:line="240" w:lineRule="auto"/>
        <w:ind w:firstLine="708"/>
        <w:jc w:val="both"/>
        <w:rPr>
          <w:rFonts w:ascii="Times New Roman" w:hAnsi="Times New Roman"/>
          <w:sz w:val="26"/>
          <w:szCs w:val="26"/>
        </w:rPr>
      </w:pPr>
      <w:proofErr w:type="gramStart"/>
      <w:r w:rsidRPr="003D63FE">
        <w:rPr>
          <w:rFonts w:ascii="Times New Roman" w:hAnsi="Times New Roman"/>
          <w:sz w:val="26"/>
          <w:szCs w:val="26"/>
        </w:rPr>
        <w:t xml:space="preserve">38) </w:t>
      </w:r>
      <w:r w:rsidRPr="003D63FE">
        <w:rPr>
          <w:rFonts w:ascii="Times New Roman" w:hAnsi="Times New Roman"/>
          <w:sz w:val="26"/>
          <w:szCs w:val="26"/>
          <w:shd w:val="clear" w:color="auto" w:fill="FFFFFF"/>
        </w:rPr>
        <w:t xml:space="preserve">осуществляет муниципальный контроль в сфере благоустройства, предметом которого является соблюдение правил благоустройства территории </w:t>
      </w:r>
      <w:r w:rsidRPr="003D63FE">
        <w:rPr>
          <w:rFonts w:ascii="Times New Roman" w:hAnsi="Times New Roman"/>
          <w:sz w:val="26"/>
          <w:szCs w:val="26"/>
        </w:rPr>
        <w:t>Локнянского муниципального округа</w:t>
      </w:r>
      <w:r w:rsidRPr="003D63FE">
        <w:rPr>
          <w:rFonts w:ascii="Times New Roman" w:hAnsi="Times New Roman"/>
          <w:sz w:val="26"/>
          <w:szCs w:val="26"/>
          <w:shd w:val="clear" w:color="auto" w:fill="FFFFFF"/>
        </w:rPr>
        <w:t>,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(мониторинга</w:t>
      </w:r>
      <w:proofErr w:type="gramEnd"/>
      <w:r w:rsidRPr="003D63FE">
        <w:rPr>
          <w:rFonts w:ascii="Times New Roman" w:hAnsi="Times New Roman"/>
          <w:sz w:val="26"/>
          <w:szCs w:val="26"/>
          <w:shd w:val="clear" w:color="auto" w:fill="FFFFFF"/>
        </w:rPr>
        <w:t xml:space="preserve"> безопасности), организует благоустройства территории </w:t>
      </w:r>
      <w:r w:rsidRPr="003D63FE">
        <w:rPr>
          <w:rFonts w:ascii="Times New Roman" w:hAnsi="Times New Roman"/>
          <w:sz w:val="26"/>
          <w:szCs w:val="26"/>
        </w:rPr>
        <w:t>Локнянского муниципального округа</w:t>
      </w:r>
      <w:r w:rsidRPr="003D63FE">
        <w:rPr>
          <w:rFonts w:ascii="Times New Roman" w:hAnsi="Times New Roman"/>
          <w:sz w:val="26"/>
          <w:szCs w:val="26"/>
          <w:shd w:val="clear" w:color="auto" w:fill="FFFFFF"/>
        </w:rPr>
        <w:t xml:space="preserve"> в соответствии с указанными правилами, а также организует использование, охрану, защиту, </w:t>
      </w:r>
      <w:r w:rsidRPr="003D63FE">
        <w:rPr>
          <w:rFonts w:ascii="Times New Roman" w:hAnsi="Times New Roman"/>
          <w:sz w:val="26"/>
          <w:szCs w:val="26"/>
          <w:shd w:val="clear" w:color="auto" w:fill="FFFFFF"/>
        </w:rPr>
        <w:lastRenderedPageBreak/>
        <w:t xml:space="preserve">воспроизводство городских лесов, лесов особо охраняемых природных территорий, расположенных в границах </w:t>
      </w:r>
      <w:r w:rsidRPr="003D63FE">
        <w:rPr>
          <w:rFonts w:ascii="Times New Roman" w:hAnsi="Times New Roman"/>
          <w:sz w:val="26"/>
          <w:szCs w:val="26"/>
        </w:rPr>
        <w:t>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bCs/>
          <w:sz w:val="26"/>
          <w:szCs w:val="26"/>
        </w:rPr>
      </w:pPr>
      <w:proofErr w:type="gramStart"/>
      <w:r w:rsidRPr="003D63FE">
        <w:rPr>
          <w:rFonts w:ascii="Times New Roman" w:hAnsi="Times New Roman"/>
          <w:bCs/>
          <w:sz w:val="26"/>
          <w:szCs w:val="26"/>
        </w:rPr>
        <w:t xml:space="preserve">39) утверждает подготовленную на основе генеральных планов </w:t>
      </w:r>
      <w:r w:rsidRPr="003D63FE">
        <w:rPr>
          <w:rFonts w:ascii="Times New Roman" w:hAnsi="Times New Roman"/>
          <w:sz w:val="26"/>
          <w:szCs w:val="26"/>
        </w:rPr>
        <w:t>Локнянского муниципального округа</w:t>
      </w:r>
      <w:r w:rsidRPr="003D63FE">
        <w:rPr>
          <w:rFonts w:ascii="Times New Roman" w:hAnsi="Times New Roman"/>
          <w:bCs/>
          <w:sz w:val="26"/>
          <w:szCs w:val="26"/>
        </w:rPr>
        <w:t xml:space="preserve"> документацию по планировке территории, выдает </w:t>
      </w:r>
      <w:r w:rsidRPr="003D63FE">
        <w:rPr>
          <w:rFonts w:ascii="Times New Roman" w:hAnsi="Times New Roman"/>
          <w:sz w:val="26"/>
          <w:szCs w:val="26"/>
        </w:rPr>
        <w:t>градостроительный план земельного участка, расположенного в границах Локнянского муниципального округа, выдает</w:t>
      </w:r>
      <w:r w:rsidRPr="003D63FE">
        <w:rPr>
          <w:rFonts w:ascii="Times New Roman" w:hAnsi="Times New Roman"/>
          <w:bCs/>
          <w:sz w:val="26"/>
          <w:szCs w:val="26"/>
        </w:rPr>
        <w:t xml:space="preserve"> разрешения на строительство (за исключением случаев, предусмотренных Градостроительным кодексом Российской Федерации, иными федеральными законами),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ведет</w:t>
      </w:r>
      <w:proofErr w:type="gramEnd"/>
      <w:r w:rsidRPr="003D63FE">
        <w:rPr>
          <w:rFonts w:ascii="Times New Roman" w:hAnsi="Times New Roman"/>
          <w:bCs/>
          <w:sz w:val="26"/>
          <w:szCs w:val="26"/>
        </w:rPr>
        <w:t xml:space="preserve"> </w:t>
      </w:r>
      <w:proofErr w:type="gramStart"/>
      <w:r w:rsidRPr="003D63FE">
        <w:rPr>
          <w:rFonts w:ascii="Times New Roman" w:hAnsi="Times New Roman"/>
          <w:bCs/>
          <w:sz w:val="26"/>
          <w:szCs w:val="26"/>
        </w:rPr>
        <w:t xml:space="preserve">информационную систему обеспечения градостроительной деятельности, осуществляемой на территории </w:t>
      </w:r>
      <w:r w:rsidRPr="003D63FE">
        <w:rPr>
          <w:rFonts w:ascii="Times New Roman" w:hAnsi="Times New Roman"/>
          <w:sz w:val="26"/>
          <w:szCs w:val="26"/>
        </w:rPr>
        <w:t>Локнянского муниципального округа</w:t>
      </w:r>
      <w:r w:rsidRPr="003D63FE">
        <w:rPr>
          <w:rFonts w:ascii="Times New Roman" w:hAnsi="Times New Roman"/>
          <w:bCs/>
          <w:sz w:val="26"/>
          <w:szCs w:val="26"/>
        </w:rPr>
        <w:t xml:space="preserve">, резервирует земли и изымает земельные участки в границах </w:t>
      </w:r>
      <w:r w:rsidRPr="003D63FE">
        <w:rPr>
          <w:rFonts w:ascii="Times New Roman" w:hAnsi="Times New Roman"/>
          <w:sz w:val="26"/>
          <w:szCs w:val="26"/>
        </w:rPr>
        <w:t>Локнянского муниципального округа</w:t>
      </w:r>
      <w:r w:rsidRPr="003D63FE">
        <w:rPr>
          <w:rFonts w:ascii="Times New Roman" w:hAnsi="Times New Roman"/>
          <w:bCs/>
          <w:sz w:val="26"/>
          <w:szCs w:val="26"/>
        </w:rPr>
        <w:t xml:space="preserve"> для муниципальных нужд, осуществляет муниципальный земельный контроль в границах </w:t>
      </w:r>
      <w:r w:rsidRPr="003D63FE">
        <w:rPr>
          <w:rFonts w:ascii="Times New Roman" w:hAnsi="Times New Roman"/>
          <w:sz w:val="26"/>
          <w:szCs w:val="26"/>
        </w:rPr>
        <w:t>Локнянского муниципального округа</w:t>
      </w:r>
      <w:r w:rsidRPr="003D63FE">
        <w:rPr>
          <w:rFonts w:ascii="Times New Roman" w:hAnsi="Times New Roman"/>
          <w:bCs/>
          <w:sz w:val="26"/>
          <w:szCs w:val="26"/>
        </w:rPr>
        <w:t>, осуществляет в случаях, предусмотренных Градостроительным кодексом Российской Федерации, осмотр зданий, сооружений и выдает рекомендации об устранении выявленных в ходе таких осмотров нарушений, направляет уведомления о соответствии</w:t>
      </w:r>
      <w:proofErr w:type="gramEnd"/>
      <w:r w:rsidRPr="003D63FE">
        <w:rPr>
          <w:rFonts w:ascii="Times New Roman" w:hAnsi="Times New Roman"/>
          <w:bCs/>
          <w:sz w:val="26"/>
          <w:szCs w:val="26"/>
        </w:rPr>
        <w:t xml:space="preserve"> </w:t>
      </w:r>
      <w:proofErr w:type="gramStart"/>
      <w:r w:rsidRPr="003D63FE">
        <w:rPr>
          <w:rFonts w:ascii="Times New Roman" w:hAnsi="Times New Roman"/>
          <w:bCs/>
          <w:sz w:val="26"/>
          <w:szCs w:val="26"/>
        </w:rPr>
        <w:t>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w:t>
      </w:r>
      <w:proofErr w:type="gramEnd"/>
      <w:r w:rsidRPr="003D63FE">
        <w:rPr>
          <w:rFonts w:ascii="Times New Roman" w:hAnsi="Times New Roman"/>
          <w:bCs/>
          <w:sz w:val="26"/>
          <w:szCs w:val="26"/>
        </w:rPr>
        <w:t xml:space="preserve"> </w:t>
      </w:r>
      <w:proofErr w:type="gramStart"/>
      <w:r w:rsidRPr="003D63FE">
        <w:rPr>
          <w:rFonts w:ascii="Times New Roman" w:hAnsi="Times New Roman"/>
          <w:bCs/>
          <w:sz w:val="26"/>
          <w:szCs w:val="26"/>
        </w:rPr>
        <w:t>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муниципальных округов, принимает в соответствии с гражданским законодательством Российской Федерации решения о сносе самовольной постройки, решения о сносе самовольной постройки или</w:t>
      </w:r>
      <w:proofErr w:type="gramEnd"/>
      <w:r w:rsidRPr="003D63FE">
        <w:rPr>
          <w:rFonts w:ascii="Times New Roman" w:hAnsi="Times New Roman"/>
          <w:bCs/>
          <w:sz w:val="26"/>
          <w:szCs w:val="26"/>
        </w:rPr>
        <w:t xml:space="preserve"> </w:t>
      </w:r>
      <w:proofErr w:type="gramStart"/>
      <w:r w:rsidRPr="003D63FE">
        <w:rPr>
          <w:rFonts w:ascii="Times New Roman" w:hAnsi="Times New Roman"/>
          <w:bCs/>
          <w:sz w:val="26"/>
          <w:szCs w:val="26"/>
        </w:rPr>
        <w:t>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осуществляет снос самовольной постройки или ее приведение в соответствие с установленными требованиями в случаях, предусмотренных Градостроительным кодексом Российской Федерации;</w:t>
      </w:r>
      <w:proofErr w:type="gramEnd"/>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40) принимает решения о создании, об упразднении лесничеств, создаваемых в их составе участковых лесничеств, расположенных на землях населенных пунктов муниципального округа, установлении и изменении их границ, а также осуществляет разработку и утверждение лесохозяйственных регламентов лесничеств, расположенных на землях населенных пунктов;</w:t>
      </w:r>
    </w:p>
    <w:p w:rsidR="003D63FE" w:rsidRPr="003D63FE" w:rsidRDefault="003D63FE" w:rsidP="003D63FE">
      <w:pPr>
        <w:pStyle w:val="s1"/>
        <w:spacing w:before="0" w:beforeAutospacing="0" w:after="0" w:afterAutospacing="0"/>
        <w:ind w:firstLine="709"/>
        <w:jc w:val="both"/>
        <w:rPr>
          <w:sz w:val="26"/>
          <w:szCs w:val="26"/>
        </w:rPr>
      </w:pPr>
      <w:r w:rsidRPr="003D63FE">
        <w:rPr>
          <w:sz w:val="26"/>
          <w:szCs w:val="26"/>
        </w:rPr>
        <w:t>41) осуществляет мероприятия по лесоустройству в отношении лесов, расположенных на землях населенных пунктов муниципального, городского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42) осуществляет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Локнянского муниципального округа, </w:t>
      </w:r>
      <w:r w:rsidRPr="003D63FE">
        <w:rPr>
          <w:rFonts w:ascii="Times New Roman" w:hAnsi="Times New Roman"/>
          <w:sz w:val="26"/>
          <w:szCs w:val="26"/>
        </w:rPr>
        <w:lastRenderedPageBreak/>
        <w:t>изменение, аннулирование таких наименований, размещение информации в государственном адресном реестре;</w:t>
      </w:r>
    </w:p>
    <w:p w:rsidR="003D63FE" w:rsidRPr="003D63FE" w:rsidRDefault="003D63FE" w:rsidP="003D63FE">
      <w:pPr>
        <w:spacing w:after="0" w:line="240" w:lineRule="auto"/>
        <w:ind w:firstLine="709"/>
        <w:jc w:val="both"/>
        <w:rPr>
          <w:rFonts w:ascii="Times New Roman" w:hAnsi="Times New Roman"/>
          <w:sz w:val="26"/>
          <w:szCs w:val="26"/>
        </w:rPr>
      </w:pPr>
      <w:proofErr w:type="gramStart"/>
      <w:r w:rsidRPr="003D63FE">
        <w:rPr>
          <w:rFonts w:ascii="Times New Roman" w:hAnsi="Times New Roman"/>
          <w:sz w:val="26"/>
          <w:szCs w:val="26"/>
        </w:rPr>
        <w:t>43) организует и осуществляет мероприятия по территориальной обороне и гражданской обороне, защите населения и территории Локнянского муниципального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обеспечивает создание и содержание в целях гражданской обороны запасов материально-технических, продовольственных, медицинских и иных средств;</w:t>
      </w:r>
      <w:proofErr w:type="gramEnd"/>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44) создаёт, обеспечивает содержание и организацию деятельности аварийно-спасательных служб и (или) аварийно-спасательных формирований на территории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45) обеспечивает создание, развитие и охрану лечебно-оздоровительных местностей и курортов местного значения на территории Локнянского муниципального округа, а также осуществляет муниципальный контроль в области охраны и использования особо охраняемых природных территорий местного значения;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46) организует и осуществляет мероприятия по мобилизационной подготовке муниципальных предприятий и учреждений, находящихся на территории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47) осуществляет мероприятия по обеспечению безопасности людей на водных объектах, охране их жизни и здоровья;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48) создаёт условия для развития сельскохозяйственного производства, расширения рынка сельскохозяйственной продукции, сырья и продовольствия, содействует развитию малого и среднего предпринимательства, оказывает поддержку социально ориентированным некоммерческим организациям, благотворительной деятельности и добровольчеству (</w:t>
      </w:r>
      <w:proofErr w:type="spellStart"/>
      <w:r w:rsidRPr="003D63FE">
        <w:rPr>
          <w:rFonts w:ascii="Times New Roman" w:hAnsi="Times New Roman"/>
          <w:sz w:val="26"/>
          <w:szCs w:val="26"/>
        </w:rPr>
        <w:t>волонтерству</w:t>
      </w:r>
      <w:proofErr w:type="spellEnd"/>
      <w:r w:rsidRPr="003D63FE">
        <w:rPr>
          <w:rFonts w:ascii="Times New Roman" w:hAnsi="Times New Roman"/>
          <w:sz w:val="26"/>
          <w:szCs w:val="26"/>
        </w:rPr>
        <w:t>);</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49) организует и осуществляет мероприятия по работе с детьми и молодежью в Локнянского муниципальном округе;</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50) осуществляет в пределах, установленных водным законодательством Российской Федерации, полномочия собственника водных объектов, предоставляет информацию населению об ограничениях использования таких водных объектов, а также обеспечивает свободный доступ граждан к водным объектам общего пользования и их береговым полосам;</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51) оказывает поддержку гражданам и их объединениям, участвующим в охране общественного порядка, создаёт условия для деятельности народных дружин;</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52) осуществляет муниципальный лесной контроль;</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53) обеспечивает выполнение работ, необходимых для создания искусственных земельных участков для нужд Локнянского муниципального округа в соответствии с федеральным законом;</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54) осуществляет меры по противодействию коррупции в границах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55) организует в соответствии с федеральным законом выполнение комплексных кадастровых работ и утверждение карты-плана территории;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56) учреждает печатное средство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3D63FE" w:rsidRPr="003D63FE" w:rsidRDefault="003D63FE" w:rsidP="003D63FE">
      <w:pPr>
        <w:spacing w:after="0" w:line="240" w:lineRule="auto"/>
        <w:ind w:firstLine="708"/>
        <w:jc w:val="both"/>
        <w:rPr>
          <w:rFonts w:ascii="Times New Roman" w:hAnsi="Times New Roman"/>
          <w:sz w:val="26"/>
          <w:szCs w:val="26"/>
        </w:rPr>
      </w:pPr>
      <w:r w:rsidRPr="003D63FE">
        <w:rPr>
          <w:rFonts w:ascii="Times New Roman" w:hAnsi="Times New Roman"/>
          <w:sz w:val="26"/>
          <w:szCs w:val="26"/>
        </w:rPr>
        <w:t xml:space="preserve">57) принимает решения и проводит на территории Локнянского муниципального округа мероприятия по выявлению правообладателей ранее </w:t>
      </w:r>
      <w:r w:rsidRPr="003D63FE">
        <w:rPr>
          <w:rFonts w:ascii="Times New Roman" w:hAnsi="Times New Roman"/>
          <w:sz w:val="26"/>
          <w:szCs w:val="26"/>
        </w:rPr>
        <w:lastRenderedPageBreak/>
        <w:t>учтенных объектов недвижимости, направляет сведения о правообладателях данных объектов недвижимости для внесения в Единый государственный реестр недвижимости;</w:t>
      </w:r>
    </w:p>
    <w:p w:rsidR="003D63FE" w:rsidRPr="003D63FE" w:rsidRDefault="003D63FE" w:rsidP="003D63FE">
      <w:pPr>
        <w:spacing w:after="0" w:line="240" w:lineRule="auto"/>
        <w:ind w:firstLine="708"/>
        <w:jc w:val="both"/>
        <w:rPr>
          <w:rFonts w:ascii="Times New Roman" w:hAnsi="Times New Roman"/>
          <w:sz w:val="26"/>
          <w:szCs w:val="26"/>
        </w:rPr>
      </w:pPr>
      <w:r w:rsidRPr="003D63FE">
        <w:rPr>
          <w:rFonts w:ascii="Times New Roman" w:hAnsi="Times New Roman"/>
          <w:sz w:val="26"/>
          <w:szCs w:val="26"/>
          <w:shd w:val="clear" w:color="auto" w:fill="FFFFFF"/>
        </w:rPr>
        <w:t xml:space="preserve">58) осуществляет выявление объектов накопленного вреда окружающей среде и организацию ликвидации такого вреда применительно к территориям, расположенным в границах земельных участков, находящихся в собственности </w:t>
      </w:r>
      <w:r w:rsidRPr="003D63FE">
        <w:rPr>
          <w:rFonts w:ascii="Times New Roman" w:hAnsi="Times New Roman"/>
          <w:sz w:val="26"/>
          <w:szCs w:val="26"/>
        </w:rPr>
        <w:t>Локнянского  муниципального округа;</w:t>
      </w:r>
    </w:p>
    <w:p w:rsidR="003D63FE" w:rsidRPr="003D63FE" w:rsidRDefault="003D63FE" w:rsidP="003D63FE">
      <w:pPr>
        <w:spacing w:after="0" w:line="240" w:lineRule="auto"/>
        <w:ind w:firstLine="708"/>
        <w:jc w:val="both"/>
        <w:rPr>
          <w:rFonts w:ascii="Times New Roman" w:hAnsi="Times New Roman"/>
          <w:sz w:val="26"/>
          <w:szCs w:val="26"/>
        </w:rPr>
      </w:pP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59) осуществляет иные полномочия, отнесенные к компетенции органов местного самоуправления законодательством Российской Федерации и Псковской области, а также предусмотренные настоящим Уставом и принятыми в соответствии с ними муниципальными правовыми актами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p>
    <w:p w:rsidR="003D63FE" w:rsidRPr="003D63FE" w:rsidRDefault="003D63FE" w:rsidP="003D63FE">
      <w:pPr>
        <w:spacing w:after="0" w:line="240" w:lineRule="auto"/>
        <w:ind w:firstLine="709"/>
        <w:jc w:val="both"/>
        <w:outlineLvl w:val="0"/>
        <w:rPr>
          <w:rFonts w:ascii="Times New Roman" w:hAnsi="Times New Roman"/>
          <w:b/>
          <w:sz w:val="26"/>
          <w:szCs w:val="26"/>
        </w:rPr>
      </w:pPr>
      <w:r w:rsidRPr="003D63FE">
        <w:rPr>
          <w:rFonts w:ascii="Times New Roman" w:hAnsi="Times New Roman"/>
          <w:b/>
          <w:bCs/>
          <w:sz w:val="26"/>
          <w:szCs w:val="26"/>
        </w:rPr>
        <w:t xml:space="preserve">Статья 35. </w:t>
      </w:r>
      <w:r w:rsidRPr="003D63FE">
        <w:rPr>
          <w:rFonts w:ascii="Times New Roman" w:hAnsi="Times New Roman"/>
          <w:b/>
          <w:sz w:val="26"/>
          <w:szCs w:val="26"/>
        </w:rPr>
        <w:t>Муниципальная служба</w:t>
      </w:r>
    </w:p>
    <w:p w:rsidR="003D63FE" w:rsidRPr="003D63FE" w:rsidRDefault="003D63FE" w:rsidP="003D63FE">
      <w:pPr>
        <w:spacing w:after="0" w:line="240" w:lineRule="auto"/>
        <w:ind w:firstLine="708"/>
        <w:jc w:val="both"/>
        <w:rPr>
          <w:rFonts w:ascii="Times New Roman" w:hAnsi="Times New Roman"/>
          <w:sz w:val="26"/>
          <w:szCs w:val="26"/>
        </w:rPr>
      </w:pPr>
      <w:r w:rsidRPr="003D63FE">
        <w:rPr>
          <w:rFonts w:ascii="Times New Roman" w:hAnsi="Times New Roman"/>
          <w:sz w:val="26"/>
          <w:szCs w:val="26"/>
        </w:rPr>
        <w:t>1. 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законом от 02 марта 2007 года № 25-ФЗ «О муниципальной службе в Российской Федерации», а также принимаемыми в соответствии с ним областными законами, муниципальными правовыми актами.</w:t>
      </w:r>
    </w:p>
    <w:p w:rsidR="003D63FE" w:rsidRPr="003D63FE" w:rsidRDefault="003D63FE" w:rsidP="003D63FE">
      <w:pPr>
        <w:spacing w:after="0" w:line="240" w:lineRule="auto"/>
        <w:ind w:firstLine="708"/>
        <w:jc w:val="both"/>
        <w:rPr>
          <w:rFonts w:ascii="Times New Roman" w:hAnsi="Times New Roman"/>
          <w:sz w:val="26"/>
          <w:szCs w:val="26"/>
        </w:rPr>
      </w:pPr>
      <w:r w:rsidRPr="003D63FE">
        <w:rPr>
          <w:rFonts w:ascii="Times New Roman" w:hAnsi="Times New Roman"/>
          <w:sz w:val="26"/>
          <w:szCs w:val="26"/>
        </w:rPr>
        <w:t xml:space="preserve">2. </w:t>
      </w:r>
      <w:proofErr w:type="gramStart"/>
      <w:r w:rsidRPr="003D63FE">
        <w:rPr>
          <w:rFonts w:ascii="Times New Roman" w:hAnsi="Times New Roman"/>
          <w:sz w:val="26"/>
          <w:szCs w:val="26"/>
        </w:rPr>
        <w:t>Муниципальному служащему при увольнении с должности муниципальной службы в связи с выходом на пенсию (по возрасту, по инвалидности, за выслугу лет либо на иную пенсию, назначенную в соответствии с федеральным законодательством) выплачивается единовременное государственное пособие в размере 0,5 должностного оклада с надбавкой за выслугу лет за каждый полный год стажа работы (службы), но не более 8 должностных окладов с надбавкой</w:t>
      </w:r>
      <w:proofErr w:type="gramEnd"/>
      <w:r w:rsidRPr="003D63FE">
        <w:rPr>
          <w:rFonts w:ascii="Times New Roman" w:hAnsi="Times New Roman"/>
          <w:sz w:val="26"/>
          <w:szCs w:val="26"/>
        </w:rPr>
        <w:t xml:space="preserve"> </w:t>
      </w:r>
      <w:proofErr w:type="gramStart"/>
      <w:r w:rsidRPr="003D63FE">
        <w:rPr>
          <w:rFonts w:ascii="Times New Roman" w:hAnsi="Times New Roman"/>
          <w:sz w:val="26"/>
          <w:szCs w:val="26"/>
        </w:rPr>
        <w:t>за выслугу лет по замещаемой при увольнении в связи с выходом</w:t>
      </w:r>
      <w:proofErr w:type="gramEnd"/>
      <w:r w:rsidRPr="003D63FE">
        <w:rPr>
          <w:rFonts w:ascii="Times New Roman" w:hAnsi="Times New Roman"/>
          <w:sz w:val="26"/>
          <w:szCs w:val="26"/>
        </w:rPr>
        <w:t xml:space="preserve"> на пенсию должности муниципальной службы. Указанное пособие выплачивается в порядке, установленном </w:t>
      </w:r>
      <w:hyperlink r:id="rId55" w:history="1">
        <w:r w:rsidRPr="003D63FE">
          <w:rPr>
            <w:rFonts w:ascii="Times New Roman" w:hAnsi="Times New Roman"/>
            <w:sz w:val="26"/>
            <w:szCs w:val="26"/>
          </w:rPr>
          <w:t>Законом</w:t>
        </w:r>
      </w:hyperlink>
      <w:r w:rsidRPr="003D63FE">
        <w:rPr>
          <w:rFonts w:ascii="Times New Roman" w:hAnsi="Times New Roman"/>
          <w:sz w:val="26"/>
          <w:szCs w:val="26"/>
        </w:rPr>
        <w:t xml:space="preserve"> Псковской области.</w:t>
      </w:r>
    </w:p>
    <w:p w:rsidR="003D63FE" w:rsidRPr="003D63FE" w:rsidRDefault="003D63FE" w:rsidP="003D63FE">
      <w:pPr>
        <w:spacing w:after="0" w:line="240" w:lineRule="auto"/>
        <w:jc w:val="both"/>
        <w:rPr>
          <w:rFonts w:ascii="Times New Roman" w:hAnsi="Times New Roman"/>
          <w:sz w:val="26"/>
          <w:szCs w:val="26"/>
        </w:rPr>
      </w:pPr>
    </w:p>
    <w:p w:rsidR="003D63FE" w:rsidRPr="003D63FE" w:rsidRDefault="003D63FE" w:rsidP="003D63FE">
      <w:pPr>
        <w:spacing w:after="0" w:line="240" w:lineRule="auto"/>
        <w:jc w:val="both"/>
        <w:rPr>
          <w:rFonts w:ascii="Times New Roman" w:hAnsi="Times New Roman"/>
          <w:sz w:val="26"/>
          <w:szCs w:val="26"/>
        </w:rPr>
      </w:pPr>
    </w:p>
    <w:p w:rsidR="003D63FE" w:rsidRPr="003D63FE" w:rsidRDefault="003D63FE" w:rsidP="003D63FE">
      <w:pPr>
        <w:spacing w:after="0" w:line="240" w:lineRule="auto"/>
        <w:ind w:firstLine="708"/>
        <w:jc w:val="both"/>
        <w:rPr>
          <w:rFonts w:ascii="Times New Roman" w:hAnsi="Times New Roman"/>
          <w:sz w:val="26"/>
          <w:szCs w:val="26"/>
        </w:rPr>
      </w:pPr>
      <w:r w:rsidRPr="003D63FE">
        <w:rPr>
          <w:rFonts w:ascii="Times New Roman" w:hAnsi="Times New Roman"/>
          <w:b/>
          <w:sz w:val="26"/>
          <w:szCs w:val="26"/>
        </w:rPr>
        <w:t>Глава</w:t>
      </w:r>
      <w:r w:rsidRPr="003D63FE">
        <w:rPr>
          <w:rFonts w:ascii="Times New Roman" w:hAnsi="Times New Roman"/>
          <w:b/>
          <w:caps/>
          <w:sz w:val="26"/>
          <w:szCs w:val="26"/>
        </w:rPr>
        <w:t xml:space="preserve"> 4.</w:t>
      </w:r>
      <w:r w:rsidRPr="003D63FE">
        <w:rPr>
          <w:rFonts w:ascii="Times New Roman" w:hAnsi="Times New Roman"/>
          <w:b/>
          <w:sz w:val="26"/>
          <w:szCs w:val="26"/>
        </w:rPr>
        <w:t xml:space="preserve"> МУНИЦИПАЛЬНЫЕ ПРАВОВЫЕ АКТЫ</w:t>
      </w:r>
    </w:p>
    <w:p w:rsidR="003D63FE" w:rsidRPr="003D63FE" w:rsidRDefault="003D63FE" w:rsidP="003D63FE">
      <w:pPr>
        <w:spacing w:after="0" w:line="240" w:lineRule="auto"/>
        <w:jc w:val="both"/>
        <w:rPr>
          <w:rFonts w:ascii="Times New Roman" w:hAnsi="Times New Roman"/>
          <w:b/>
          <w:sz w:val="26"/>
          <w:szCs w:val="26"/>
        </w:rPr>
      </w:pPr>
    </w:p>
    <w:p w:rsidR="003D63FE" w:rsidRPr="003D63FE" w:rsidRDefault="003D63FE" w:rsidP="003D63FE">
      <w:pPr>
        <w:spacing w:after="0" w:line="240" w:lineRule="auto"/>
        <w:ind w:firstLine="708"/>
        <w:jc w:val="both"/>
        <w:outlineLvl w:val="0"/>
        <w:rPr>
          <w:rFonts w:ascii="Times New Roman" w:hAnsi="Times New Roman"/>
          <w:b/>
          <w:bCs/>
          <w:sz w:val="26"/>
          <w:szCs w:val="26"/>
        </w:rPr>
      </w:pPr>
      <w:r w:rsidRPr="003D63FE">
        <w:rPr>
          <w:rFonts w:ascii="Times New Roman" w:hAnsi="Times New Roman"/>
          <w:b/>
          <w:bCs/>
          <w:sz w:val="26"/>
          <w:szCs w:val="26"/>
        </w:rPr>
        <w:t xml:space="preserve">Статья 36. Система муниципальных правовых актов </w:t>
      </w:r>
      <w:r w:rsidRPr="003D63FE">
        <w:rPr>
          <w:rFonts w:ascii="Times New Roman" w:hAnsi="Times New Roman"/>
          <w:b/>
          <w:iCs/>
          <w:sz w:val="26"/>
          <w:szCs w:val="26"/>
        </w:rPr>
        <w:t xml:space="preserve">Локнянского </w:t>
      </w:r>
      <w:r w:rsidRPr="003D63FE">
        <w:rPr>
          <w:rFonts w:ascii="Times New Roman" w:hAnsi="Times New Roman"/>
          <w:b/>
          <w:bCs/>
          <w:sz w:val="26"/>
          <w:szCs w:val="26"/>
        </w:rPr>
        <w:t>муниципального округа</w:t>
      </w:r>
    </w:p>
    <w:p w:rsidR="003D63FE" w:rsidRPr="003D63FE" w:rsidRDefault="003D63FE" w:rsidP="003D63FE">
      <w:pPr>
        <w:spacing w:after="0" w:line="240" w:lineRule="auto"/>
        <w:ind w:firstLine="708"/>
        <w:jc w:val="both"/>
        <w:rPr>
          <w:rFonts w:ascii="Times New Roman" w:hAnsi="Times New Roman"/>
          <w:sz w:val="26"/>
          <w:szCs w:val="26"/>
        </w:rPr>
      </w:pPr>
      <w:r w:rsidRPr="003D63FE">
        <w:rPr>
          <w:rFonts w:ascii="Times New Roman" w:hAnsi="Times New Roman"/>
          <w:sz w:val="26"/>
          <w:szCs w:val="26"/>
        </w:rPr>
        <w:t xml:space="preserve">1. В систему муниципальных правовых актов </w:t>
      </w:r>
      <w:r w:rsidRPr="003D63FE">
        <w:rPr>
          <w:rFonts w:ascii="Times New Roman" w:hAnsi="Times New Roman"/>
          <w:iCs/>
          <w:sz w:val="26"/>
          <w:szCs w:val="26"/>
        </w:rPr>
        <w:t xml:space="preserve"> Локнянского  </w:t>
      </w:r>
      <w:r w:rsidRPr="003D63FE">
        <w:rPr>
          <w:rFonts w:ascii="Times New Roman" w:hAnsi="Times New Roman"/>
          <w:sz w:val="26"/>
          <w:szCs w:val="26"/>
        </w:rPr>
        <w:t>муниципального округа входят:</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 xml:space="preserve">1) Устав </w:t>
      </w:r>
      <w:r w:rsidRPr="003D63FE">
        <w:rPr>
          <w:rFonts w:ascii="Times New Roman" w:hAnsi="Times New Roman"/>
          <w:iCs/>
          <w:sz w:val="26"/>
          <w:szCs w:val="26"/>
        </w:rPr>
        <w:t xml:space="preserve">Локнянского  </w:t>
      </w:r>
      <w:r w:rsidRPr="003D63FE">
        <w:rPr>
          <w:rFonts w:ascii="Times New Roman" w:hAnsi="Times New Roman"/>
          <w:sz w:val="26"/>
          <w:szCs w:val="26"/>
        </w:rPr>
        <w:t>муниципального округа;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2) правовые акты, принятые на местном референдуме;</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 xml:space="preserve">3) решения Собрания депутатов </w:t>
      </w:r>
      <w:r w:rsidRPr="003D63FE">
        <w:rPr>
          <w:rFonts w:ascii="Times New Roman" w:hAnsi="Times New Roman"/>
          <w:iCs/>
          <w:sz w:val="26"/>
          <w:szCs w:val="26"/>
        </w:rPr>
        <w:t xml:space="preserve"> Локнянского  </w:t>
      </w:r>
      <w:r w:rsidRPr="003D63FE">
        <w:rPr>
          <w:rFonts w:ascii="Times New Roman" w:hAnsi="Times New Roman"/>
          <w:sz w:val="26"/>
          <w:szCs w:val="26"/>
        </w:rPr>
        <w:t>муниципального округа;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 xml:space="preserve">4) постановления и распоряжения Администрации </w:t>
      </w:r>
      <w:r w:rsidRPr="003D63FE">
        <w:rPr>
          <w:rFonts w:ascii="Times New Roman" w:hAnsi="Times New Roman"/>
          <w:iCs/>
          <w:sz w:val="26"/>
          <w:szCs w:val="26"/>
        </w:rPr>
        <w:t xml:space="preserve"> Локнянского  </w:t>
      </w:r>
      <w:r w:rsidRPr="003D63FE">
        <w:rPr>
          <w:rFonts w:ascii="Times New Roman" w:hAnsi="Times New Roman"/>
          <w:sz w:val="26"/>
          <w:szCs w:val="26"/>
        </w:rPr>
        <w:t>муниципального округа;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 xml:space="preserve">5) постановления и распоряжения Главы </w:t>
      </w:r>
      <w:r w:rsidRPr="003D63FE">
        <w:rPr>
          <w:rFonts w:ascii="Times New Roman" w:hAnsi="Times New Roman"/>
          <w:iCs/>
          <w:sz w:val="26"/>
          <w:szCs w:val="26"/>
        </w:rPr>
        <w:t xml:space="preserve"> Локнянского  </w:t>
      </w:r>
      <w:r w:rsidRPr="003D63FE">
        <w:rPr>
          <w:rFonts w:ascii="Times New Roman" w:hAnsi="Times New Roman"/>
          <w:sz w:val="26"/>
          <w:szCs w:val="26"/>
        </w:rPr>
        <w:t>муниципального округа;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 xml:space="preserve">6) постановления и распоряжения председателя Собрания депутатов </w:t>
      </w:r>
      <w:r w:rsidRPr="003D63FE">
        <w:rPr>
          <w:rFonts w:ascii="Times New Roman" w:hAnsi="Times New Roman"/>
          <w:iCs/>
          <w:sz w:val="26"/>
          <w:szCs w:val="26"/>
        </w:rPr>
        <w:t xml:space="preserve">Локнянского   </w:t>
      </w:r>
      <w:r w:rsidRPr="003D63FE">
        <w:rPr>
          <w:rFonts w:ascii="Times New Roman" w:hAnsi="Times New Roman"/>
          <w:sz w:val="26"/>
          <w:szCs w:val="26"/>
        </w:rPr>
        <w:t>муниципального округа;</w:t>
      </w:r>
    </w:p>
    <w:p w:rsidR="003D63FE" w:rsidRPr="003D63FE" w:rsidRDefault="003D63FE" w:rsidP="003D63FE">
      <w:pPr>
        <w:spacing w:after="0" w:line="240" w:lineRule="auto"/>
        <w:ind w:firstLine="708"/>
        <w:jc w:val="both"/>
        <w:rPr>
          <w:rFonts w:ascii="Times New Roman" w:hAnsi="Times New Roman"/>
          <w:sz w:val="26"/>
          <w:szCs w:val="26"/>
        </w:rPr>
      </w:pPr>
      <w:r w:rsidRPr="003D63FE">
        <w:rPr>
          <w:rFonts w:ascii="Times New Roman" w:hAnsi="Times New Roman"/>
          <w:sz w:val="26"/>
          <w:szCs w:val="26"/>
        </w:rPr>
        <w:t xml:space="preserve">2. Устав </w:t>
      </w:r>
      <w:r w:rsidRPr="003D63FE">
        <w:rPr>
          <w:rFonts w:ascii="Times New Roman" w:hAnsi="Times New Roman"/>
          <w:iCs/>
          <w:sz w:val="26"/>
          <w:szCs w:val="26"/>
        </w:rPr>
        <w:t xml:space="preserve">  Локнянского   </w:t>
      </w:r>
      <w:r w:rsidRPr="003D63FE">
        <w:rPr>
          <w:rFonts w:ascii="Times New Roman" w:hAnsi="Times New Roman"/>
          <w:sz w:val="26"/>
          <w:szCs w:val="26"/>
        </w:rPr>
        <w:t xml:space="preserve">муниципального округа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w:t>
      </w:r>
      <w:r w:rsidRPr="003D63FE">
        <w:rPr>
          <w:rFonts w:ascii="Times New Roman" w:hAnsi="Times New Roman"/>
          <w:iCs/>
          <w:sz w:val="26"/>
          <w:szCs w:val="26"/>
        </w:rPr>
        <w:t xml:space="preserve">Локнянского </w:t>
      </w:r>
      <w:r w:rsidRPr="003D63FE">
        <w:rPr>
          <w:rFonts w:ascii="Times New Roman" w:hAnsi="Times New Roman"/>
          <w:sz w:val="26"/>
          <w:szCs w:val="26"/>
        </w:rPr>
        <w:t xml:space="preserve">муниципального округа, имеют прямое действие и применяются на всей территории </w:t>
      </w:r>
      <w:r w:rsidRPr="003D63FE">
        <w:rPr>
          <w:rFonts w:ascii="Times New Roman" w:hAnsi="Times New Roman"/>
          <w:iCs/>
          <w:sz w:val="26"/>
          <w:szCs w:val="26"/>
        </w:rPr>
        <w:t xml:space="preserve"> Локнянского  </w:t>
      </w:r>
      <w:r w:rsidRPr="003D63FE">
        <w:rPr>
          <w:rFonts w:ascii="Times New Roman" w:hAnsi="Times New Roman"/>
          <w:sz w:val="26"/>
          <w:szCs w:val="26"/>
        </w:rPr>
        <w:t>муниципального округа.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Решения, принятые на местном референдуме, вступают в силу после их официального опубликования.</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lastRenderedPageBreak/>
        <w:t xml:space="preserve">Иные муниципальные правовые акты не должны противоречить Уставу </w:t>
      </w:r>
      <w:r w:rsidRPr="003D63FE">
        <w:rPr>
          <w:rFonts w:ascii="Times New Roman" w:hAnsi="Times New Roman"/>
          <w:iCs/>
          <w:sz w:val="26"/>
          <w:szCs w:val="26"/>
        </w:rPr>
        <w:t xml:space="preserve">Локнянского   </w:t>
      </w:r>
      <w:r w:rsidRPr="003D63FE">
        <w:rPr>
          <w:rFonts w:ascii="Times New Roman" w:hAnsi="Times New Roman"/>
          <w:sz w:val="26"/>
          <w:szCs w:val="26"/>
        </w:rPr>
        <w:t xml:space="preserve">муниципального округа и правовым актам, принятым на местном референдуме. В случае противоречия указанных актов  Уставу </w:t>
      </w:r>
      <w:r w:rsidRPr="003D63FE">
        <w:rPr>
          <w:rFonts w:ascii="Times New Roman" w:hAnsi="Times New Roman"/>
          <w:iCs/>
          <w:sz w:val="26"/>
          <w:szCs w:val="26"/>
        </w:rPr>
        <w:t xml:space="preserve"> Локнянского  </w:t>
      </w:r>
      <w:r w:rsidRPr="003D63FE">
        <w:rPr>
          <w:rFonts w:ascii="Times New Roman" w:hAnsi="Times New Roman"/>
          <w:sz w:val="26"/>
          <w:szCs w:val="26"/>
        </w:rPr>
        <w:t>муниципального округа действуют положения настоящего Устава.</w:t>
      </w:r>
    </w:p>
    <w:p w:rsidR="003D63FE" w:rsidRPr="003D63FE" w:rsidRDefault="003D63FE" w:rsidP="003D63FE">
      <w:pPr>
        <w:spacing w:after="0" w:line="240" w:lineRule="auto"/>
        <w:ind w:firstLine="708"/>
        <w:jc w:val="both"/>
        <w:rPr>
          <w:rFonts w:ascii="Times New Roman" w:hAnsi="Times New Roman"/>
          <w:sz w:val="26"/>
          <w:szCs w:val="26"/>
        </w:rPr>
      </w:pPr>
      <w:r w:rsidRPr="003D63FE">
        <w:rPr>
          <w:rFonts w:ascii="Times New Roman" w:hAnsi="Times New Roman"/>
          <w:sz w:val="26"/>
          <w:szCs w:val="26"/>
        </w:rPr>
        <w:t xml:space="preserve">3. </w:t>
      </w:r>
      <w:proofErr w:type="gramStart"/>
      <w:r w:rsidRPr="003D63FE">
        <w:rPr>
          <w:rFonts w:ascii="Times New Roman" w:hAnsi="Times New Roman"/>
          <w:sz w:val="26"/>
          <w:szCs w:val="26"/>
        </w:rPr>
        <w:t xml:space="preserve">Собрание депутатов </w:t>
      </w:r>
      <w:r w:rsidRPr="003D63FE">
        <w:rPr>
          <w:rFonts w:ascii="Times New Roman" w:hAnsi="Times New Roman"/>
          <w:iCs/>
          <w:sz w:val="26"/>
          <w:szCs w:val="26"/>
        </w:rPr>
        <w:t xml:space="preserve"> Локнянского </w:t>
      </w:r>
      <w:r w:rsidRPr="003D63FE">
        <w:rPr>
          <w:rFonts w:ascii="Times New Roman" w:hAnsi="Times New Roman"/>
          <w:sz w:val="26"/>
          <w:szCs w:val="26"/>
        </w:rPr>
        <w:t xml:space="preserve">муниципального округа по вопросам, отнесенным к его компетенции федеральными законами, областными законами, настоящим Уставом, принимает решения, устанавливающие правила, обязательные для исполнения на территории </w:t>
      </w:r>
      <w:r w:rsidRPr="003D63FE">
        <w:rPr>
          <w:rFonts w:ascii="Times New Roman" w:hAnsi="Times New Roman"/>
          <w:iCs/>
          <w:sz w:val="26"/>
          <w:szCs w:val="26"/>
        </w:rPr>
        <w:t xml:space="preserve">Локнянского  </w:t>
      </w:r>
      <w:r w:rsidRPr="003D63FE">
        <w:rPr>
          <w:rFonts w:ascii="Times New Roman" w:hAnsi="Times New Roman"/>
          <w:sz w:val="26"/>
          <w:szCs w:val="26"/>
        </w:rPr>
        <w:t xml:space="preserve">муниципального округа, решение об удалении Главы </w:t>
      </w:r>
      <w:r w:rsidRPr="003D63FE">
        <w:rPr>
          <w:rFonts w:ascii="Times New Roman" w:hAnsi="Times New Roman"/>
          <w:iCs/>
          <w:sz w:val="26"/>
          <w:szCs w:val="26"/>
        </w:rPr>
        <w:t xml:space="preserve"> Локнянского  </w:t>
      </w:r>
      <w:r w:rsidRPr="003D63FE">
        <w:rPr>
          <w:rFonts w:ascii="Times New Roman" w:hAnsi="Times New Roman"/>
          <w:sz w:val="26"/>
          <w:szCs w:val="26"/>
        </w:rPr>
        <w:t xml:space="preserve">муниципального округа в отставку, а также решения по вопросам организации деятельности Собрание депутатов </w:t>
      </w:r>
      <w:r w:rsidRPr="003D63FE">
        <w:rPr>
          <w:rFonts w:ascii="Times New Roman" w:hAnsi="Times New Roman"/>
          <w:iCs/>
          <w:sz w:val="26"/>
          <w:szCs w:val="26"/>
        </w:rPr>
        <w:t xml:space="preserve"> Локнянского  </w:t>
      </w:r>
      <w:r w:rsidRPr="003D63FE">
        <w:rPr>
          <w:rFonts w:ascii="Times New Roman" w:hAnsi="Times New Roman"/>
          <w:sz w:val="26"/>
          <w:szCs w:val="26"/>
        </w:rPr>
        <w:t>муниципального округа и по иным вопросам, отнесенным к ее компетенции федеральными и</w:t>
      </w:r>
      <w:proofErr w:type="gramEnd"/>
      <w:r w:rsidRPr="003D63FE">
        <w:rPr>
          <w:rFonts w:ascii="Times New Roman" w:hAnsi="Times New Roman"/>
          <w:sz w:val="26"/>
          <w:szCs w:val="26"/>
        </w:rPr>
        <w:t xml:space="preserve"> областными законами, настоящим Уставом.</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 xml:space="preserve">Решения Собрания   депутатов  </w:t>
      </w:r>
      <w:r w:rsidRPr="003D63FE">
        <w:rPr>
          <w:rFonts w:ascii="Times New Roman" w:hAnsi="Times New Roman"/>
          <w:iCs/>
          <w:sz w:val="26"/>
          <w:szCs w:val="26"/>
        </w:rPr>
        <w:t xml:space="preserve"> Локнянского   </w:t>
      </w:r>
      <w:r w:rsidRPr="003D63FE">
        <w:rPr>
          <w:rFonts w:ascii="Times New Roman" w:hAnsi="Times New Roman"/>
          <w:sz w:val="26"/>
          <w:szCs w:val="26"/>
        </w:rPr>
        <w:t>муниципального округа подписывает Председатель Собрания депутатов    Локнянского  муниципального    округа.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 xml:space="preserve">Решения Собрания   депутатов  </w:t>
      </w:r>
      <w:r w:rsidRPr="003D63FE">
        <w:rPr>
          <w:rFonts w:ascii="Times New Roman" w:hAnsi="Times New Roman"/>
          <w:iCs/>
          <w:sz w:val="26"/>
          <w:szCs w:val="26"/>
        </w:rPr>
        <w:t xml:space="preserve"> Локнянского   </w:t>
      </w:r>
      <w:r w:rsidRPr="003D63FE">
        <w:rPr>
          <w:rFonts w:ascii="Times New Roman" w:hAnsi="Times New Roman"/>
          <w:sz w:val="26"/>
          <w:szCs w:val="26"/>
        </w:rPr>
        <w:t>муниципального округа, носящие нормативный характер, направляются   Главе   Локнянского  муниципального  округа  для подписания и опубликования (обнародования) в течение 10 дней.</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 xml:space="preserve">Глава   Локнянского   муниципального округа города имеет право отклонить нормативный правовой акт, принятый Собранием депутатов </w:t>
      </w:r>
      <w:r w:rsidRPr="003D63FE">
        <w:rPr>
          <w:rFonts w:ascii="Times New Roman" w:hAnsi="Times New Roman"/>
          <w:iCs/>
          <w:sz w:val="26"/>
          <w:szCs w:val="26"/>
        </w:rPr>
        <w:t xml:space="preserve"> Локнянского  </w:t>
      </w:r>
      <w:r w:rsidRPr="003D63FE">
        <w:rPr>
          <w:rFonts w:ascii="Times New Roman" w:hAnsi="Times New Roman"/>
          <w:sz w:val="26"/>
          <w:szCs w:val="26"/>
        </w:rPr>
        <w:t xml:space="preserve">муниципального округа. В этом случае указанный нормативный правовой акт в течение 10 дней возвращается в Собрание депутатов </w:t>
      </w:r>
      <w:r w:rsidRPr="003D63FE">
        <w:rPr>
          <w:rFonts w:ascii="Times New Roman" w:hAnsi="Times New Roman"/>
          <w:iCs/>
          <w:sz w:val="26"/>
          <w:szCs w:val="26"/>
        </w:rPr>
        <w:t xml:space="preserve">Локнянского   </w:t>
      </w:r>
      <w:r w:rsidRPr="003D63FE">
        <w:rPr>
          <w:rFonts w:ascii="Times New Roman" w:hAnsi="Times New Roman"/>
          <w:sz w:val="26"/>
          <w:szCs w:val="26"/>
        </w:rPr>
        <w:t xml:space="preserve">муниципального округа с мотивированным обоснованием его отклонения либо с предложениями о внесении в него изменений и дополнений. Если Глава   Локнянского   муниципального округа отклонил нормативный правовой акт, он вновь рассматривается Собранием депутатов  Локнянского  муниципального округа.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Собрания депутатов </w:t>
      </w:r>
      <w:r w:rsidRPr="003D63FE">
        <w:rPr>
          <w:rFonts w:ascii="Times New Roman" w:hAnsi="Times New Roman"/>
          <w:iCs/>
          <w:sz w:val="26"/>
          <w:szCs w:val="26"/>
        </w:rPr>
        <w:t xml:space="preserve"> Локнянского  </w:t>
      </w:r>
      <w:r w:rsidRPr="003D63FE">
        <w:rPr>
          <w:rFonts w:ascii="Times New Roman" w:hAnsi="Times New Roman"/>
          <w:sz w:val="26"/>
          <w:szCs w:val="26"/>
        </w:rPr>
        <w:t>муниципального округа, он подлежит подписанию Главой Локнянского  муниципального округа  в течение семи дней и опубликованию.</w:t>
      </w:r>
    </w:p>
    <w:p w:rsidR="003D63FE" w:rsidRPr="003D63FE" w:rsidRDefault="003D63FE" w:rsidP="003D63FE">
      <w:pPr>
        <w:spacing w:after="0" w:line="240" w:lineRule="auto"/>
        <w:ind w:firstLine="708"/>
        <w:jc w:val="both"/>
        <w:rPr>
          <w:rFonts w:ascii="Times New Roman" w:hAnsi="Times New Roman"/>
          <w:sz w:val="26"/>
          <w:szCs w:val="26"/>
        </w:rPr>
      </w:pPr>
      <w:r w:rsidRPr="003D63FE">
        <w:rPr>
          <w:rFonts w:ascii="Times New Roman" w:hAnsi="Times New Roman"/>
          <w:sz w:val="26"/>
          <w:szCs w:val="26"/>
        </w:rPr>
        <w:t xml:space="preserve">4. </w:t>
      </w:r>
      <w:proofErr w:type="gramStart"/>
      <w:r w:rsidRPr="003D63FE">
        <w:rPr>
          <w:rFonts w:ascii="Times New Roman" w:hAnsi="Times New Roman"/>
          <w:sz w:val="26"/>
          <w:szCs w:val="26"/>
        </w:rPr>
        <w:t xml:space="preserve">Глава </w:t>
      </w:r>
      <w:r w:rsidRPr="003D63FE">
        <w:rPr>
          <w:rFonts w:ascii="Times New Roman" w:hAnsi="Times New Roman"/>
          <w:iCs/>
          <w:sz w:val="26"/>
          <w:szCs w:val="26"/>
        </w:rPr>
        <w:t xml:space="preserve">Локнянского  </w:t>
      </w:r>
      <w:r w:rsidRPr="003D63FE">
        <w:rPr>
          <w:rFonts w:ascii="Times New Roman" w:hAnsi="Times New Roman"/>
          <w:sz w:val="26"/>
          <w:szCs w:val="26"/>
        </w:rPr>
        <w:t xml:space="preserve">муниципального округа в пределах своих полномочий, установленных федеральными законами, областными законами, настоящим Уставом, решениями Собрания депутатов </w:t>
      </w:r>
      <w:r w:rsidRPr="003D63FE">
        <w:rPr>
          <w:rFonts w:ascii="Times New Roman" w:hAnsi="Times New Roman"/>
          <w:iCs/>
          <w:sz w:val="26"/>
          <w:szCs w:val="26"/>
        </w:rPr>
        <w:t xml:space="preserve"> Локнянского  </w:t>
      </w:r>
      <w:r w:rsidRPr="003D63FE">
        <w:rPr>
          <w:rFonts w:ascii="Times New Roman" w:hAnsi="Times New Roman"/>
          <w:sz w:val="26"/>
          <w:szCs w:val="26"/>
        </w:rPr>
        <w:t xml:space="preserve">муниципального округа, издает постановления Администрации </w:t>
      </w:r>
      <w:r w:rsidRPr="003D63FE">
        <w:rPr>
          <w:rFonts w:ascii="Times New Roman" w:hAnsi="Times New Roman"/>
          <w:iCs/>
          <w:sz w:val="26"/>
          <w:szCs w:val="26"/>
        </w:rPr>
        <w:t xml:space="preserve">Локнянского  </w:t>
      </w:r>
      <w:r w:rsidRPr="003D63FE">
        <w:rPr>
          <w:rFonts w:ascii="Times New Roman" w:hAnsi="Times New Roman"/>
          <w:sz w:val="26"/>
          <w:szCs w:val="26"/>
        </w:rPr>
        <w:t xml:space="preserve">муниципального округа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w:t>
      </w:r>
      <w:r w:rsidRPr="003D63FE">
        <w:rPr>
          <w:rFonts w:ascii="Times New Roman" w:hAnsi="Times New Roman"/>
          <w:iCs/>
          <w:sz w:val="26"/>
          <w:szCs w:val="26"/>
        </w:rPr>
        <w:t xml:space="preserve">  Локнянского   </w:t>
      </w:r>
      <w:r w:rsidRPr="003D63FE">
        <w:rPr>
          <w:rFonts w:ascii="Times New Roman" w:hAnsi="Times New Roman"/>
          <w:sz w:val="26"/>
          <w:szCs w:val="26"/>
        </w:rPr>
        <w:t xml:space="preserve">муниципального округа федеральными и областными законами, а также распоряжения Администрации </w:t>
      </w:r>
      <w:r w:rsidRPr="003D63FE">
        <w:rPr>
          <w:rFonts w:ascii="Times New Roman" w:hAnsi="Times New Roman"/>
          <w:iCs/>
          <w:sz w:val="26"/>
          <w:szCs w:val="26"/>
        </w:rPr>
        <w:t xml:space="preserve">Локнянского </w:t>
      </w:r>
      <w:r w:rsidRPr="003D63FE">
        <w:rPr>
          <w:rFonts w:ascii="Times New Roman" w:hAnsi="Times New Roman"/>
          <w:sz w:val="26"/>
          <w:szCs w:val="26"/>
        </w:rPr>
        <w:t>муниципального округа по вопросам организации</w:t>
      </w:r>
      <w:proofErr w:type="gramEnd"/>
      <w:r w:rsidRPr="003D63FE">
        <w:rPr>
          <w:rFonts w:ascii="Times New Roman" w:hAnsi="Times New Roman"/>
          <w:sz w:val="26"/>
          <w:szCs w:val="26"/>
        </w:rPr>
        <w:t xml:space="preserve"> работы Администрации    муниципального округа.</w:t>
      </w:r>
    </w:p>
    <w:p w:rsidR="003D63FE" w:rsidRPr="003D63FE" w:rsidRDefault="003D63FE" w:rsidP="003D63FE">
      <w:pPr>
        <w:spacing w:after="0" w:line="240" w:lineRule="auto"/>
        <w:ind w:firstLine="708"/>
        <w:jc w:val="both"/>
        <w:rPr>
          <w:rFonts w:ascii="Times New Roman" w:hAnsi="Times New Roman"/>
          <w:sz w:val="26"/>
          <w:szCs w:val="26"/>
        </w:rPr>
      </w:pPr>
      <w:r w:rsidRPr="003D63FE">
        <w:rPr>
          <w:rFonts w:ascii="Times New Roman" w:hAnsi="Times New Roman"/>
          <w:sz w:val="26"/>
          <w:szCs w:val="26"/>
        </w:rPr>
        <w:t xml:space="preserve">5. Глава </w:t>
      </w:r>
      <w:r w:rsidRPr="003D63FE">
        <w:rPr>
          <w:rFonts w:ascii="Times New Roman" w:hAnsi="Times New Roman"/>
          <w:iCs/>
          <w:sz w:val="26"/>
          <w:szCs w:val="26"/>
        </w:rPr>
        <w:t xml:space="preserve"> Локнянского  </w:t>
      </w:r>
      <w:r w:rsidRPr="003D63FE">
        <w:rPr>
          <w:rFonts w:ascii="Times New Roman" w:hAnsi="Times New Roman"/>
          <w:sz w:val="26"/>
          <w:szCs w:val="26"/>
        </w:rPr>
        <w:t>муниципального округа издает постановления Главы    Локнянского  муниципального округа и распоряжения Главы Локнянского   муниципального округа по вопросам, отнесенным к компетенции Главы  Локнянского    муниципального округа настоящим Уставом в соответствии с федеральными законами, за исключением вопросов, указанных в пункте 4 настоящей статьи настоящего Устава.</w:t>
      </w:r>
    </w:p>
    <w:p w:rsidR="003D63FE" w:rsidRPr="003D63FE" w:rsidRDefault="003D63FE" w:rsidP="003D63FE">
      <w:pPr>
        <w:spacing w:after="0" w:line="240" w:lineRule="auto"/>
        <w:ind w:firstLine="708"/>
        <w:jc w:val="both"/>
        <w:rPr>
          <w:rFonts w:ascii="Times New Roman" w:hAnsi="Times New Roman"/>
          <w:sz w:val="26"/>
          <w:szCs w:val="26"/>
        </w:rPr>
      </w:pPr>
      <w:r w:rsidRPr="003D63FE">
        <w:rPr>
          <w:rFonts w:ascii="Times New Roman" w:hAnsi="Times New Roman"/>
          <w:sz w:val="26"/>
          <w:szCs w:val="26"/>
        </w:rPr>
        <w:t xml:space="preserve">6. Председатель Собрания депутатов </w:t>
      </w:r>
      <w:r w:rsidRPr="003D63FE">
        <w:rPr>
          <w:rFonts w:ascii="Times New Roman" w:hAnsi="Times New Roman"/>
          <w:iCs/>
          <w:sz w:val="26"/>
          <w:szCs w:val="26"/>
        </w:rPr>
        <w:t xml:space="preserve"> Локнянского  </w:t>
      </w:r>
      <w:r w:rsidRPr="003D63FE">
        <w:rPr>
          <w:rFonts w:ascii="Times New Roman" w:hAnsi="Times New Roman"/>
          <w:sz w:val="26"/>
          <w:szCs w:val="26"/>
        </w:rPr>
        <w:t xml:space="preserve">муниципального округа издает постановления для созыва сессии Собрания депутатов Локнянского  муниципального округа и распоряжения по вопросам организации деятельности Собрания депутатов  Локнянского  муниципального округа, подписывает решения Собрания депутатов </w:t>
      </w:r>
      <w:r w:rsidRPr="003D63FE">
        <w:rPr>
          <w:rFonts w:ascii="Times New Roman" w:hAnsi="Times New Roman"/>
          <w:iCs/>
          <w:sz w:val="26"/>
          <w:szCs w:val="26"/>
        </w:rPr>
        <w:t xml:space="preserve"> Локнянского  </w:t>
      </w:r>
      <w:r w:rsidRPr="003D63FE">
        <w:rPr>
          <w:rFonts w:ascii="Times New Roman" w:hAnsi="Times New Roman"/>
          <w:sz w:val="26"/>
          <w:szCs w:val="26"/>
        </w:rPr>
        <w:t>муниципального округа.</w:t>
      </w:r>
    </w:p>
    <w:p w:rsidR="003D63FE" w:rsidRPr="003D63FE" w:rsidRDefault="003D63FE" w:rsidP="003D63FE">
      <w:pPr>
        <w:spacing w:after="0" w:line="240" w:lineRule="auto"/>
        <w:jc w:val="both"/>
        <w:rPr>
          <w:rFonts w:ascii="Times New Roman" w:hAnsi="Times New Roman"/>
          <w:sz w:val="26"/>
          <w:szCs w:val="26"/>
        </w:rPr>
      </w:pPr>
    </w:p>
    <w:p w:rsidR="003D63FE" w:rsidRPr="003D63FE" w:rsidRDefault="003D63FE" w:rsidP="003D63FE">
      <w:pPr>
        <w:spacing w:after="0" w:line="240" w:lineRule="auto"/>
        <w:ind w:firstLine="708"/>
        <w:jc w:val="both"/>
        <w:outlineLvl w:val="0"/>
        <w:rPr>
          <w:rFonts w:ascii="Times New Roman" w:hAnsi="Times New Roman"/>
          <w:b/>
          <w:bCs/>
          <w:sz w:val="26"/>
          <w:szCs w:val="26"/>
        </w:rPr>
      </w:pPr>
      <w:r w:rsidRPr="003D63FE">
        <w:rPr>
          <w:rFonts w:ascii="Times New Roman" w:hAnsi="Times New Roman"/>
          <w:b/>
          <w:bCs/>
          <w:sz w:val="26"/>
          <w:szCs w:val="26"/>
        </w:rPr>
        <w:lastRenderedPageBreak/>
        <w:t>Статья 37. Порядок подготовки, принятия, официального опубликования (обнародования) и вступления в силу муниципальных правовых актов</w:t>
      </w:r>
    </w:p>
    <w:p w:rsidR="003D63FE" w:rsidRPr="003D63FE" w:rsidRDefault="003D63FE" w:rsidP="003D63FE">
      <w:pPr>
        <w:spacing w:after="0" w:line="240" w:lineRule="auto"/>
        <w:ind w:firstLine="708"/>
        <w:jc w:val="both"/>
        <w:rPr>
          <w:rFonts w:ascii="Times New Roman" w:hAnsi="Times New Roman"/>
          <w:sz w:val="26"/>
          <w:szCs w:val="26"/>
        </w:rPr>
      </w:pPr>
      <w:r w:rsidRPr="003D63FE">
        <w:rPr>
          <w:rFonts w:ascii="Times New Roman" w:hAnsi="Times New Roman"/>
          <w:sz w:val="26"/>
          <w:szCs w:val="26"/>
        </w:rPr>
        <w:t xml:space="preserve">1. Проекты муниципальных правовых актов могут вноситься депутатами Собрания депутатов </w:t>
      </w:r>
      <w:r w:rsidRPr="003D63FE">
        <w:rPr>
          <w:rFonts w:ascii="Times New Roman" w:hAnsi="Times New Roman"/>
          <w:iCs/>
          <w:sz w:val="26"/>
          <w:szCs w:val="26"/>
        </w:rPr>
        <w:t xml:space="preserve"> Локнянского  </w:t>
      </w:r>
      <w:r w:rsidRPr="003D63FE">
        <w:rPr>
          <w:rFonts w:ascii="Times New Roman" w:hAnsi="Times New Roman"/>
          <w:sz w:val="26"/>
          <w:szCs w:val="26"/>
        </w:rPr>
        <w:t xml:space="preserve">муниципального округа, председателем Собрания депутатов </w:t>
      </w:r>
      <w:r w:rsidRPr="003D63FE">
        <w:rPr>
          <w:rFonts w:ascii="Times New Roman" w:hAnsi="Times New Roman"/>
          <w:iCs/>
          <w:sz w:val="26"/>
          <w:szCs w:val="26"/>
        </w:rPr>
        <w:t xml:space="preserve"> Локнянского  </w:t>
      </w:r>
      <w:r w:rsidRPr="003D63FE">
        <w:rPr>
          <w:rFonts w:ascii="Times New Roman" w:hAnsi="Times New Roman"/>
          <w:sz w:val="26"/>
          <w:szCs w:val="26"/>
        </w:rPr>
        <w:t xml:space="preserve">муниципального округа, Главой </w:t>
      </w:r>
      <w:r w:rsidRPr="003D63FE">
        <w:rPr>
          <w:rFonts w:ascii="Times New Roman" w:hAnsi="Times New Roman"/>
          <w:iCs/>
          <w:sz w:val="26"/>
          <w:szCs w:val="26"/>
        </w:rPr>
        <w:t xml:space="preserve">Локнянского  </w:t>
      </w:r>
      <w:r w:rsidRPr="003D63FE">
        <w:rPr>
          <w:rFonts w:ascii="Times New Roman" w:hAnsi="Times New Roman"/>
          <w:sz w:val="26"/>
          <w:szCs w:val="26"/>
        </w:rPr>
        <w:t xml:space="preserve">муниципального округа, территориальной избирательной комиссией </w:t>
      </w:r>
      <w:r w:rsidRPr="003D63FE">
        <w:rPr>
          <w:rFonts w:ascii="Times New Roman" w:hAnsi="Times New Roman"/>
          <w:iCs/>
          <w:sz w:val="26"/>
          <w:szCs w:val="26"/>
        </w:rPr>
        <w:t xml:space="preserve"> Локнянского  </w:t>
      </w:r>
      <w:r w:rsidRPr="003D63FE">
        <w:rPr>
          <w:rFonts w:ascii="Times New Roman" w:hAnsi="Times New Roman"/>
          <w:sz w:val="26"/>
          <w:szCs w:val="26"/>
        </w:rPr>
        <w:t xml:space="preserve">муниципального округа, прокурором </w:t>
      </w:r>
      <w:r w:rsidRPr="003D63FE">
        <w:rPr>
          <w:rFonts w:ascii="Times New Roman" w:hAnsi="Times New Roman"/>
          <w:iCs/>
          <w:sz w:val="26"/>
          <w:szCs w:val="26"/>
        </w:rPr>
        <w:t xml:space="preserve"> Локнянского  </w:t>
      </w:r>
      <w:r w:rsidRPr="003D63FE">
        <w:rPr>
          <w:rFonts w:ascii="Times New Roman" w:hAnsi="Times New Roman"/>
          <w:sz w:val="26"/>
          <w:szCs w:val="26"/>
        </w:rPr>
        <w:t>района, органами территориального общественного самоуправления, инициативными группами граждан.</w:t>
      </w:r>
    </w:p>
    <w:p w:rsidR="003D63FE" w:rsidRPr="003D63FE" w:rsidRDefault="003D63FE" w:rsidP="003D63FE">
      <w:pPr>
        <w:spacing w:after="0" w:line="240" w:lineRule="auto"/>
        <w:ind w:firstLine="708"/>
        <w:jc w:val="both"/>
        <w:rPr>
          <w:rFonts w:ascii="Times New Roman" w:hAnsi="Times New Roman"/>
          <w:sz w:val="26"/>
          <w:szCs w:val="26"/>
        </w:rPr>
      </w:pPr>
      <w:r w:rsidRPr="003D63FE">
        <w:rPr>
          <w:rFonts w:ascii="Times New Roman" w:hAnsi="Times New Roman"/>
          <w:sz w:val="26"/>
          <w:szCs w:val="26"/>
        </w:rPr>
        <w:t xml:space="preserve">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w:t>
      </w:r>
      <w:r w:rsidRPr="003D63FE">
        <w:rPr>
          <w:rFonts w:ascii="Times New Roman" w:hAnsi="Times New Roman"/>
          <w:iCs/>
          <w:sz w:val="26"/>
          <w:szCs w:val="26"/>
        </w:rPr>
        <w:t xml:space="preserve">   Локнянского  </w:t>
      </w:r>
      <w:r w:rsidRPr="003D63FE">
        <w:rPr>
          <w:rFonts w:ascii="Times New Roman" w:hAnsi="Times New Roman"/>
          <w:sz w:val="26"/>
          <w:szCs w:val="26"/>
        </w:rPr>
        <w:t>муниципального округа или должностного лица местного самоуправления, на рассмотрение которых вносятся указанные проекты.</w:t>
      </w:r>
    </w:p>
    <w:p w:rsidR="003D63FE" w:rsidRPr="003D63FE" w:rsidRDefault="003D63FE" w:rsidP="003D63FE">
      <w:pPr>
        <w:pStyle w:val="a4"/>
        <w:spacing w:before="0" w:beforeAutospacing="0" w:after="0" w:afterAutospacing="0"/>
        <w:ind w:firstLine="709"/>
        <w:jc w:val="both"/>
        <w:rPr>
          <w:sz w:val="26"/>
          <w:szCs w:val="26"/>
        </w:rPr>
      </w:pPr>
      <w:r w:rsidRPr="003D63FE">
        <w:rPr>
          <w:rFonts w:eastAsia="Calibri"/>
          <w:sz w:val="26"/>
          <w:szCs w:val="26"/>
          <w:lang w:eastAsia="en-US"/>
        </w:rPr>
        <w:t xml:space="preserve">3. </w:t>
      </w:r>
      <w:r w:rsidRPr="003D63FE">
        <w:rPr>
          <w:sz w:val="26"/>
          <w:szCs w:val="26"/>
        </w:rPr>
        <w:t>Муниципальные правовые акты вступают в силу после их подписания, если федеральным законодательством или законодательством Псковской области, настоящим Уставом или самим принимаемым (издаваемым) правовым актом не установлен иной срок для вступления его в силу.</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Муниципальные нормативные правовые акты Собрания депутатов муниципального округа о налогах и сборах вступают в силу в соответствии с Налоговым кодексом Российской Федерации.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w:t>
      </w:r>
    </w:p>
    <w:p w:rsidR="003D63FE" w:rsidRPr="003D63FE" w:rsidRDefault="003D63FE" w:rsidP="003D63FE">
      <w:pPr>
        <w:tabs>
          <w:tab w:val="right" w:pos="10205"/>
        </w:tabs>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Официальным опубликованием муниципального правового акта </w:t>
      </w:r>
      <w:r w:rsidRPr="003D63FE">
        <w:rPr>
          <w:rFonts w:ascii="Times New Roman" w:hAnsi="Times New Roman"/>
          <w:spacing w:val="-1"/>
          <w:sz w:val="26"/>
          <w:szCs w:val="26"/>
        </w:rPr>
        <w:t>или соглашения, заключенного между органами местного самоуправления, считается</w:t>
      </w:r>
      <w:r w:rsidRPr="003D63FE">
        <w:rPr>
          <w:rFonts w:ascii="Times New Roman" w:hAnsi="Times New Roman"/>
          <w:sz w:val="26"/>
          <w:szCs w:val="26"/>
        </w:rPr>
        <w:t xml:space="preserve"> первая публикация его полного текста в периодическом печатном издании, распространяемом в Локнянском </w:t>
      </w:r>
      <w:r w:rsidRPr="003D63FE">
        <w:rPr>
          <w:rFonts w:ascii="Times New Roman" w:hAnsi="Times New Roman"/>
          <w:iCs/>
          <w:sz w:val="26"/>
          <w:szCs w:val="26"/>
        </w:rPr>
        <w:t xml:space="preserve"> </w:t>
      </w:r>
      <w:r w:rsidRPr="003D63FE">
        <w:rPr>
          <w:rFonts w:ascii="Times New Roman" w:hAnsi="Times New Roman"/>
          <w:sz w:val="26"/>
          <w:szCs w:val="26"/>
        </w:rPr>
        <w:t>муниципальном округе, - в газете «Восход».</w:t>
      </w:r>
    </w:p>
    <w:p w:rsidR="003D63FE" w:rsidRPr="003D63FE" w:rsidRDefault="003D63FE" w:rsidP="003D63FE">
      <w:pPr>
        <w:spacing w:after="0" w:line="240" w:lineRule="auto"/>
        <w:ind w:firstLine="709"/>
        <w:jc w:val="both"/>
        <w:rPr>
          <w:rFonts w:ascii="Times New Roman" w:hAnsi="Times New Roman"/>
          <w:sz w:val="26"/>
          <w:szCs w:val="26"/>
        </w:rPr>
      </w:pPr>
      <w:proofErr w:type="gramStart"/>
      <w:r w:rsidRPr="003D63FE">
        <w:rPr>
          <w:rFonts w:ascii="Times New Roman" w:hAnsi="Times New Roman"/>
          <w:sz w:val="26"/>
          <w:szCs w:val="26"/>
        </w:rPr>
        <w:t xml:space="preserve">В качестве дополнительного источника официального опубликования Устава </w:t>
      </w:r>
      <w:r w:rsidRPr="003D63FE">
        <w:rPr>
          <w:rFonts w:ascii="Times New Roman" w:hAnsi="Times New Roman"/>
          <w:iCs/>
          <w:sz w:val="26"/>
          <w:szCs w:val="26"/>
        </w:rPr>
        <w:t xml:space="preserve"> Локнянского  </w:t>
      </w:r>
      <w:r w:rsidRPr="003D63FE">
        <w:rPr>
          <w:rFonts w:ascii="Times New Roman" w:hAnsi="Times New Roman"/>
          <w:sz w:val="26"/>
          <w:szCs w:val="26"/>
        </w:rPr>
        <w:t xml:space="preserve">муниципального округа, решений Собрания депутатов </w:t>
      </w:r>
      <w:r w:rsidRPr="003D63FE">
        <w:rPr>
          <w:rFonts w:ascii="Times New Roman" w:hAnsi="Times New Roman"/>
          <w:iCs/>
          <w:sz w:val="26"/>
          <w:szCs w:val="26"/>
        </w:rPr>
        <w:t xml:space="preserve">Локнянского  </w:t>
      </w:r>
      <w:r w:rsidRPr="003D63FE">
        <w:rPr>
          <w:rFonts w:ascii="Times New Roman" w:hAnsi="Times New Roman"/>
          <w:sz w:val="26"/>
          <w:szCs w:val="26"/>
        </w:rPr>
        <w:t xml:space="preserve">муниципального округа о внесении изменений и дополнений в Устав </w:t>
      </w:r>
      <w:r w:rsidRPr="003D63FE">
        <w:rPr>
          <w:rFonts w:ascii="Times New Roman" w:hAnsi="Times New Roman"/>
          <w:iCs/>
          <w:sz w:val="26"/>
          <w:szCs w:val="26"/>
        </w:rPr>
        <w:t xml:space="preserve"> Локнянского  </w:t>
      </w:r>
      <w:r w:rsidRPr="003D63FE">
        <w:rPr>
          <w:rFonts w:ascii="Times New Roman" w:hAnsi="Times New Roman"/>
          <w:sz w:val="26"/>
          <w:szCs w:val="26"/>
        </w:rPr>
        <w:t>муниципального округа органы местного самоуправления вправе также использовать сетевое издание – портал Министерства юстиции Российской Федерации «Нормативные правовые акты в Российской Федерации» в информационно-телекоммуникационной сети «Интернет» (доменное имя в информационно-телекоммуникационной сети «Интернет» http://pravo.minjust.ru, http</w:t>
      </w:r>
      <w:proofErr w:type="gramEnd"/>
      <w:r w:rsidRPr="003D63FE">
        <w:rPr>
          <w:rFonts w:ascii="Times New Roman" w:hAnsi="Times New Roman"/>
          <w:sz w:val="26"/>
          <w:szCs w:val="26"/>
        </w:rPr>
        <w:t>://право-минюст</w:t>
      </w:r>
      <w:proofErr w:type="gramStart"/>
      <w:r w:rsidRPr="003D63FE">
        <w:rPr>
          <w:rFonts w:ascii="Times New Roman" w:hAnsi="Times New Roman"/>
          <w:sz w:val="26"/>
          <w:szCs w:val="26"/>
        </w:rPr>
        <w:t>.р</w:t>
      </w:r>
      <w:proofErr w:type="gramEnd"/>
      <w:r w:rsidRPr="003D63FE">
        <w:rPr>
          <w:rFonts w:ascii="Times New Roman" w:hAnsi="Times New Roman"/>
          <w:sz w:val="26"/>
          <w:szCs w:val="26"/>
        </w:rPr>
        <w:t xml:space="preserve">ф; свидетельство о регистрации средства массовой информации: </w:t>
      </w:r>
      <w:proofErr w:type="gramStart"/>
      <w:r w:rsidRPr="003D63FE">
        <w:rPr>
          <w:rFonts w:ascii="Times New Roman" w:hAnsi="Times New Roman"/>
          <w:sz w:val="26"/>
          <w:szCs w:val="26"/>
        </w:rPr>
        <w:t>Эл № ФС77-72471 от 05.03.2018).</w:t>
      </w:r>
      <w:proofErr w:type="gramEnd"/>
    </w:p>
    <w:p w:rsidR="003D63FE" w:rsidRPr="003D63FE" w:rsidRDefault="003D63FE" w:rsidP="003D63FE">
      <w:pPr>
        <w:spacing w:after="0" w:line="240" w:lineRule="auto"/>
        <w:ind w:firstLine="709"/>
        <w:jc w:val="both"/>
        <w:rPr>
          <w:rFonts w:ascii="Times New Roman" w:hAnsi="Times New Roman"/>
          <w:sz w:val="26"/>
          <w:szCs w:val="26"/>
        </w:rPr>
      </w:pPr>
      <w:proofErr w:type="gramStart"/>
      <w:r w:rsidRPr="003D63FE">
        <w:rPr>
          <w:rFonts w:ascii="Times New Roman" w:hAnsi="Times New Roman"/>
          <w:sz w:val="26"/>
          <w:szCs w:val="26"/>
        </w:rPr>
        <w:t>Для официального опубликования муниципальных правовых актов и соглашений органы местного самоуправления вправе также использовать сетевое издание «Нормативные правовые акты Псковской области» (доменное имя сайта в информационно-телекоммуникационной сети «Интернет» - http://pravo.pskov.ru/, свидетельство о регистрации средства массовой информации:</w:t>
      </w:r>
      <w:proofErr w:type="gramEnd"/>
      <w:r w:rsidRPr="003D63FE">
        <w:rPr>
          <w:rFonts w:ascii="Times New Roman" w:hAnsi="Times New Roman"/>
          <w:sz w:val="26"/>
          <w:szCs w:val="26"/>
        </w:rPr>
        <w:t xml:space="preserve"> </w:t>
      </w:r>
      <w:proofErr w:type="gramStart"/>
      <w:r w:rsidRPr="003D63FE">
        <w:rPr>
          <w:rFonts w:ascii="Times New Roman" w:hAnsi="Times New Roman"/>
          <w:sz w:val="26"/>
          <w:szCs w:val="26"/>
        </w:rPr>
        <w:t>ЭЛ N ФС77-64824 от 02.02.2016).</w:t>
      </w:r>
      <w:proofErr w:type="gramEnd"/>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В случае опубликования полного текста муниципального правового акта в сетевом издании объемные графические и табличные приложения к нему в печатном издании могут не приводиться.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4. Муниципальные правовые акты могут быть отменены или их действие может быть приостановлено в соответствии с действующим законодательством.</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lastRenderedPageBreak/>
        <w:t xml:space="preserve">5. Муниципальные правовые акты органов местного самоуправления </w:t>
      </w:r>
      <w:r w:rsidRPr="003D63FE">
        <w:rPr>
          <w:rFonts w:ascii="Times New Roman" w:hAnsi="Times New Roman"/>
          <w:iCs/>
          <w:sz w:val="26"/>
          <w:szCs w:val="26"/>
        </w:rPr>
        <w:t xml:space="preserve">Локнянского  </w:t>
      </w:r>
      <w:r w:rsidRPr="003D63FE">
        <w:rPr>
          <w:rFonts w:ascii="Times New Roman" w:hAnsi="Times New Roman"/>
          <w:sz w:val="26"/>
          <w:szCs w:val="26"/>
        </w:rPr>
        <w:t xml:space="preserve">муниципального округа и должностных лиц местного самоуправления </w:t>
      </w:r>
      <w:r w:rsidRPr="003D63FE">
        <w:rPr>
          <w:rFonts w:ascii="Times New Roman" w:hAnsi="Times New Roman"/>
          <w:iCs/>
          <w:sz w:val="26"/>
          <w:szCs w:val="26"/>
        </w:rPr>
        <w:t xml:space="preserve"> Локнянского  </w:t>
      </w:r>
      <w:r w:rsidRPr="003D63FE">
        <w:rPr>
          <w:rFonts w:ascii="Times New Roman" w:hAnsi="Times New Roman"/>
          <w:sz w:val="26"/>
          <w:szCs w:val="26"/>
        </w:rPr>
        <w:t xml:space="preserve">муниципального округа обязательны для исполнения на всей территории </w:t>
      </w:r>
      <w:r w:rsidRPr="003D63FE">
        <w:rPr>
          <w:rFonts w:ascii="Times New Roman" w:hAnsi="Times New Roman"/>
          <w:iCs/>
          <w:sz w:val="26"/>
          <w:szCs w:val="26"/>
        </w:rPr>
        <w:t xml:space="preserve"> Локнянского    </w:t>
      </w:r>
      <w:r w:rsidRPr="003D63FE">
        <w:rPr>
          <w:rFonts w:ascii="Times New Roman" w:hAnsi="Times New Roman"/>
          <w:sz w:val="26"/>
          <w:szCs w:val="26"/>
        </w:rPr>
        <w:t>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6. Муниципальные нормативные правовые акты, в том числе оформленные в виде правовых актов, решения, принятые на местном референдуме (сходе граждан), подлежат включению в регистр муниципальных нормативных правовых актов Псковской области, организация и ведение которого осуществляется органами государственной власти Псковской области в порядке, установленном </w:t>
      </w:r>
      <w:hyperlink r:id="rId56" w:history="1">
        <w:r w:rsidRPr="003D63FE">
          <w:rPr>
            <w:rFonts w:ascii="Times New Roman" w:hAnsi="Times New Roman"/>
            <w:sz w:val="26"/>
            <w:szCs w:val="26"/>
          </w:rPr>
          <w:t>Законом</w:t>
        </w:r>
      </w:hyperlink>
      <w:r w:rsidRPr="003D63FE">
        <w:rPr>
          <w:rFonts w:ascii="Times New Roman" w:hAnsi="Times New Roman"/>
          <w:sz w:val="26"/>
          <w:szCs w:val="26"/>
        </w:rPr>
        <w:t xml:space="preserve"> Псковской области.</w:t>
      </w:r>
    </w:p>
    <w:p w:rsidR="003D63FE" w:rsidRPr="003D63FE" w:rsidRDefault="003D63FE" w:rsidP="003D63FE">
      <w:pPr>
        <w:spacing w:after="0" w:line="240" w:lineRule="auto"/>
        <w:jc w:val="both"/>
        <w:outlineLvl w:val="0"/>
        <w:rPr>
          <w:rFonts w:ascii="Times New Roman" w:hAnsi="Times New Roman"/>
          <w:bCs/>
          <w:sz w:val="26"/>
          <w:szCs w:val="26"/>
        </w:rPr>
      </w:pPr>
    </w:p>
    <w:p w:rsidR="003D63FE" w:rsidRPr="003D63FE" w:rsidRDefault="003D63FE" w:rsidP="003D63FE">
      <w:pPr>
        <w:spacing w:after="0" w:line="240" w:lineRule="auto"/>
        <w:ind w:firstLine="708"/>
        <w:jc w:val="both"/>
        <w:outlineLvl w:val="1"/>
        <w:rPr>
          <w:rFonts w:ascii="Times New Roman" w:hAnsi="Times New Roman"/>
          <w:b/>
          <w:bCs/>
          <w:sz w:val="26"/>
          <w:szCs w:val="26"/>
        </w:rPr>
      </w:pPr>
      <w:r w:rsidRPr="003D63FE">
        <w:rPr>
          <w:rFonts w:ascii="Times New Roman" w:hAnsi="Times New Roman"/>
          <w:b/>
          <w:bCs/>
          <w:sz w:val="26"/>
          <w:szCs w:val="26"/>
        </w:rPr>
        <w:t>Статья 38. Порядок принятия Устава, порядок внесения изменений и дополнений в Устав</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 xml:space="preserve">1. Проект Устава Локнянского муниципального округа, проект решения Собрания депутатов Локнянского муниципального округа о внесении изменений и дополнений в Устав Локнянского муниципального округа не </w:t>
      </w:r>
      <w:proofErr w:type="gramStart"/>
      <w:r w:rsidRPr="003D63FE">
        <w:rPr>
          <w:rFonts w:ascii="Times New Roman" w:hAnsi="Times New Roman"/>
          <w:sz w:val="26"/>
          <w:szCs w:val="26"/>
        </w:rPr>
        <w:t>позднее</w:t>
      </w:r>
      <w:proofErr w:type="gramEnd"/>
      <w:r w:rsidRPr="003D63FE">
        <w:rPr>
          <w:rFonts w:ascii="Times New Roman" w:hAnsi="Times New Roman"/>
          <w:sz w:val="26"/>
          <w:szCs w:val="26"/>
        </w:rPr>
        <w:t xml:space="preserve"> чем за 30 дней до дня рассмотрения вопроса о принятии Устава, внесении изменений и дополнений в Устав подлежат официальному опубликованию (обнародованию) с одновременным опубликованием (обнародованием) установленного Собранием депутатов Локнянского муниципального округа порядка учета предложений по указанным проектам, а также порядка участия граждан в их обсуждении.</w:t>
      </w:r>
    </w:p>
    <w:p w:rsidR="003D63FE" w:rsidRPr="003D63FE" w:rsidRDefault="003D63FE" w:rsidP="003D63FE">
      <w:pPr>
        <w:spacing w:after="0" w:line="240" w:lineRule="auto"/>
        <w:jc w:val="both"/>
        <w:rPr>
          <w:rFonts w:ascii="Times New Roman" w:hAnsi="Times New Roman"/>
          <w:sz w:val="26"/>
          <w:szCs w:val="26"/>
        </w:rPr>
      </w:pPr>
      <w:proofErr w:type="gramStart"/>
      <w:r w:rsidRPr="003D63FE">
        <w:rPr>
          <w:rFonts w:ascii="Times New Roman" w:hAnsi="Times New Roman"/>
          <w:sz w:val="26"/>
          <w:szCs w:val="26"/>
        </w:rPr>
        <w:t xml:space="preserve">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Локнянского муниципального округа, а также порядка участия граждан в его обсуждении в случае, когда в Устав Локнянского муниципального округа вносятся изменения в форме точного воспроизведения положений </w:t>
      </w:r>
      <w:hyperlink r:id="rId57" w:history="1">
        <w:r w:rsidRPr="003D63FE">
          <w:rPr>
            <w:rFonts w:ascii="Times New Roman" w:hAnsi="Times New Roman"/>
            <w:sz w:val="26"/>
            <w:szCs w:val="26"/>
          </w:rPr>
          <w:t>Конституции</w:t>
        </w:r>
      </w:hyperlink>
      <w:r w:rsidRPr="003D63FE">
        <w:rPr>
          <w:rFonts w:ascii="Times New Roman" w:hAnsi="Times New Roman"/>
          <w:sz w:val="26"/>
          <w:szCs w:val="26"/>
        </w:rPr>
        <w:t xml:space="preserve"> Российской Федерации, федеральных законов, </w:t>
      </w:r>
      <w:hyperlink r:id="rId58" w:history="1">
        <w:r w:rsidRPr="003D63FE">
          <w:rPr>
            <w:rFonts w:ascii="Times New Roman" w:hAnsi="Times New Roman"/>
            <w:sz w:val="26"/>
            <w:szCs w:val="26"/>
          </w:rPr>
          <w:t>Устава</w:t>
        </w:r>
      </w:hyperlink>
      <w:r w:rsidRPr="003D63FE">
        <w:rPr>
          <w:rFonts w:ascii="Times New Roman" w:hAnsi="Times New Roman"/>
          <w:sz w:val="26"/>
          <w:szCs w:val="26"/>
        </w:rPr>
        <w:t xml:space="preserve"> Псковской области, областных законов в целях приведения Устава</w:t>
      </w:r>
      <w:proofErr w:type="gramEnd"/>
      <w:r w:rsidRPr="003D63FE">
        <w:rPr>
          <w:rFonts w:ascii="Times New Roman" w:hAnsi="Times New Roman"/>
          <w:sz w:val="26"/>
          <w:szCs w:val="26"/>
        </w:rPr>
        <w:t xml:space="preserve"> Локнянского муниципального округа в соответствие с этими нормативными правовыми актами.</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2. Устав Локнянского муниципального округа принимается большинством в 2/3 голосов от установленной численности депутатов Собрания депутатов Локнянского муниципального округа.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3. Изменения и дополнения в Устав Локнянского муниципального округа вносятся решением Собрания депутатов Локнянского муниципального округа, которое принимается большинством в 2/3 голосов от установленной численности депутатов Собрания депутатов Локнянского муниципального округа.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4. Устав Локнянского муниципального округа, решение о внесении изменений и дополнений в Устав Локнянского муниципального округа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w:t>
      </w:r>
    </w:p>
    <w:p w:rsidR="003D63FE" w:rsidRPr="003D63FE" w:rsidRDefault="003D63FE" w:rsidP="003D63FE">
      <w:pPr>
        <w:spacing w:after="0" w:line="240" w:lineRule="auto"/>
        <w:jc w:val="both"/>
        <w:rPr>
          <w:rFonts w:ascii="Times New Roman" w:hAnsi="Times New Roman"/>
          <w:sz w:val="26"/>
          <w:szCs w:val="26"/>
        </w:rPr>
      </w:pPr>
    </w:p>
    <w:p w:rsidR="003D63FE" w:rsidRPr="003D63FE" w:rsidRDefault="003D63FE" w:rsidP="003D63FE">
      <w:pPr>
        <w:spacing w:after="0" w:line="240" w:lineRule="auto"/>
        <w:ind w:firstLine="708"/>
        <w:jc w:val="both"/>
        <w:outlineLvl w:val="1"/>
        <w:rPr>
          <w:rFonts w:ascii="Times New Roman" w:hAnsi="Times New Roman"/>
          <w:b/>
          <w:bCs/>
          <w:sz w:val="26"/>
          <w:szCs w:val="26"/>
        </w:rPr>
      </w:pPr>
      <w:r w:rsidRPr="003D63FE">
        <w:rPr>
          <w:rFonts w:ascii="Times New Roman" w:hAnsi="Times New Roman"/>
          <w:b/>
          <w:bCs/>
          <w:sz w:val="26"/>
          <w:szCs w:val="26"/>
        </w:rPr>
        <w:t>Статья 39. Вступление в силу Устава Локнянского муниципального округа, решения о внесении изменений и дополнений в Устав Локнянского муниципального округа</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1. Устав Локнянского муниципального округа, решение о внесении изменений и дополнений в Устав Локнянского муниципального округа подлежат официальному опубликованию (обнародованию) после их государственной регистрации и вступают в силу после официального опубликования (обнародования).</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 xml:space="preserve">2. </w:t>
      </w:r>
      <w:proofErr w:type="gramStart"/>
      <w:r w:rsidRPr="003D63FE">
        <w:rPr>
          <w:rFonts w:ascii="Times New Roman" w:hAnsi="Times New Roman"/>
          <w:sz w:val="26"/>
          <w:szCs w:val="26"/>
        </w:rPr>
        <w:t xml:space="preserve">Глава Локнянского муниципального округа обязан опубликовать (обнародовать) зарегистрированные Устав Локнянского муниципального округа, решение о внесении изменений и дополнений в Устав Локнянского муниципального округа в течение </w:t>
      </w:r>
      <w:r w:rsidRPr="003D63FE">
        <w:rPr>
          <w:rFonts w:ascii="Times New Roman" w:hAnsi="Times New Roman"/>
          <w:sz w:val="26"/>
          <w:szCs w:val="26"/>
        </w:rPr>
        <w:lastRenderedPageBreak/>
        <w:t>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Локнянского муниципального округа, решении о внесении изменений в Устав Локнянского</w:t>
      </w:r>
      <w:proofErr w:type="gramEnd"/>
      <w:r w:rsidRPr="003D63FE">
        <w:rPr>
          <w:rFonts w:ascii="Times New Roman" w:hAnsi="Times New Roman"/>
          <w:sz w:val="26"/>
          <w:szCs w:val="26"/>
        </w:rPr>
        <w:t xml:space="preserve"> муниципального округа в государственный реестр уставов муниципальных образований субъекта Российской Федерации, предусмотренного </w:t>
      </w:r>
      <w:hyperlink r:id="rId59" w:history="1">
        <w:r w:rsidRPr="003D63FE">
          <w:rPr>
            <w:rFonts w:ascii="Times New Roman" w:hAnsi="Times New Roman"/>
            <w:sz w:val="26"/>
            <w:szCs w:val="26"/>
          </w:rPr>
          <w:t>частью 6 статьи 4</w:t>
        </w:r>
      </w:hyperlink>
      <w:r w:rsidRPr="003D63FE">
        <w:rPr>
          <w:rFonts w:ascii="Times New Roman" w:hAnsi="Times New Roman"/>
          <w:sz w:val="26"/>
          <w:szCs w:val="26"/>
        </w:rPr>
        <w:t xml:space="preserve"> Федерального закона от 21 июля 2005 года № 97-ФЗ «О государственной регистрации уставов муниципальных образований».</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 xml:space="preserve">3. </w:t>
      </w:r>
      <w:proofErr w:type="gramStart"/>
      <w:r w:rsidRPr="003D63FE">
        <w:rPr>
          <w:rFonts w:ascii="Times New Roman" w:hAnsi="Times New Roman"/>
          <w:sz w:val="26"/>
          <w:szCs w:val="26"/>
        </w:rPr>
        <w:t>Изменения и дополнения, внесенные в Устав Локнянского муниципального округа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Локнянского муниципального округа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Собрания депутатов Локнянского муниципального округа, принявшей</w:t>
      </w:r>
      <w:proofErr w:type="gramEnd"/>
      <w:r w:rsidRPr="003D63FE">
        <w:rPr>
          <w:rFonts w:ascii="Times New Roman" w:hAnsi="Times New Roman"/>
          <w:sz w:val="26"/>
          <w:szCs w:val="26"/>
        </w:rPr>
        <w:t xml:space="preserve"> муниципальный правовой акт о внесении указанных изменений и дополнений в Устав Локнянского муниципального округа.</w:t>
      </w:r>
    </w:p>
    <w:p w:rsidR="003D63FE" w:rsidRPr="003D63FE" w:rsidRDefault="003D63FE" w:rsidP="003D63FE">
      <w:pPr>
        <w:pStyle w:val="1"/>
        <w:keepNext w:val="0"/>
        <w:keepLines w:val="0"/>
        <w:spacing w:before="0" w:line="240" w:lineRule="auto"/>
        <w:rPr>
          <w:rFonts w:ascii="Times New Roman" w:eastAsia="Calibri" w:hAnsi="Times New Roman"/>
          <w:b w:val="0"/>
          <w:color w:val="auto"/>
          <w:sz w:val="26"/>
          <w:szCs w:val="26"/>
        </w:rPr>
      </w:pPr>
    </w:p>
    <w:p w:rsidR="003D63FE" w:rsidRPr="003D63FE" w:rsidRDefault="003D63FE" w:rsidP="003D63FE">
      <w:pPr>
        <w:spacing w:after="0" w:line="240" w:lineRule="auto"/>
        <w:rPr>
          <w:rFonts w:ascii="Times New Roman" w:hAnsi="Times New Roman"/>
          <w:sz w:val="26"/>
          <w:szCs w:val="26"/>
        </w:rPr>
      </w:pPr>
    </w:p>
    <w:p w:rsidR="003D63FE" w:rsidRPr="003D63FE" w:rsidRDefault="003D63FE" w:rsidP="003D63FE">
      <w:pPr>
        <w:spacing w:after="0" w:line="240" w:lineRule="auto"/>
        <w:rPr>
          <w:rFonts w:ascii="Times New Roman" w:hAnsi="Times New Roman"/>
          <w:sz w:val="26"/>
          <w:szCs w:val="26"/>
        </w:rPr>
      </w:pPr>
    </w:p>
    <w:p w:rsidR="003D63FE" w:rsidRPr="003D63FE" w:rsidRDefault="003D63FE" w:rsidP="003D63FE">
      <w:pPr>
        <w:pStyle w:val="1"/>
        <w:keepNext w:val="0"/>
        <w:keepLines w:val="0"/>
        <w:spacing w:before="0" w:line="240" w:lineRule="auto"/>
        <w:ind w:firstLine="708"/>
        <w:rPr>
          <w:rFonts w:ascii="Times New Roman" w:eastAsia="Calibri" w:hAnsi="Times New Roman"/>
          <w:color w:val="auto"/>
          <w:sz w:val="26"/>
          <w:szCs w:val="26"/>
        </w:rPr>
      </w:pPr>
      <w:r w:rsidRPr="003D63FE">
        <w:rPr>
          <w:rFonts w:ascii="Times New Roman" w:eastAsia="Calibri" w:hAnsi="Times New Roman"/>
          <w:color w:val="auto"/>
          <w:sz w:val="26"/>
          <w:szCs w:val="26"/>
        </w:rPr>
        <w:t>Глава 5. ЭКОНОМИЧЕСКАЯ ОСНОВА МЕСТНОГО САМОУПРАВЛЕНИЯ ЛОКНЯНСКОГО МУНИЦИПАЛЬНОГО ОКРУГА</w:t>
      </w:r>
    </w:p>
    <w:p w:rsidR="003D63FE" w:rsidRPr="003D63FE" w:rsidRDefault="003D63FE" w:rsidP="003D63FE">
      <w:pPr>
        <w:spacing w:after="0" w:line="240" w:lineRule="auto"/>
        <w:jc w:val="both"/>
        <w:rPr>
          <w:rFonts w:ascii="Times New Roman" w:hAnsi="Times New Roman"/>
          <w:sz w:val="26"/>
          <w:szCs w:val="26"/>
        </w:rPr>
      </w:pPr>
    </w:p>
    <w:p w:rsidR="003D63FE" w:rsidRPr="003D63FE" w:rsidRDefault="003D63FE" w:rsidP="003D63FE">
      <w:pPr>
        <w:pStyle w:val="1"/>
        <w:keepNext w:val="0"/>
        <w:keepLines w:val="0"/>
        <w:spacing w:before="0" w:line="240" w:lineRule="auto"/>
        <w:ind w:firstLine="709"/>
        <w:rPr>
          <w:rFonts w:ascii="Times New Roman" w:eastAsia="Calibri" w:hAnsi="Times New Roman"/>
          <w:color w:val="auto"/>
          <w:sz w:val="26"/>
          <w:szCs w:val="26"/>
        </w:rPr>
      </w:pPr>
      <w:r w:rsidRPr="003D63FE">
        <w:rPr>
          <w:rFonts w:ascii="Times New Roman" w:eastAsia="Calibri" w:hAnsi="Times New Roman"/>
          <w:color w:val="auto"/>
          <w:sz w:val="26"/>
          <w:szCs w:val="26"/>
        </w:rPr>
        <w:t>Статья 40. Экономическая основа местного самоуправления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 Экономическую основу местного самоуправления Локнянского муниципального округа составляют находящееся в муниципальной собственности имущество, средства бюджета Локнянского муниципального округа, а также имущественные права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 Муниципальная собственность признается и защищается государством наравне с иными формами собственности.</w:t>
      </w:r>
    </w:p>
    <w:p w:rsidR="003D63FE" w:rsidRPr="003D63FE" w:rsidRDefault="003D63FE" w:rsidP="003D63FE">
      <w:pPr>
        <w:spacing w:after="0" w:line="240" w:lineRule="auto"/>
        <w:ind w:firstLine="709"/>
        <w:jc w:val="both"/>
        <w:rPr>
          <w:rFonts w:ascii="Times New Roman" w:hAnsi="Times New Roman"/>
          <w:sz w:val="26"/>
          <w:szCs w:val="26"/>
        </w:rPr>
      </w:pPr>
    </w:p>
    <w:p w:rsidR="003D63FE" w:rsidRPr="003D63FE" w:rsidRDefault="003D63FE" w:rsidP="003D63FE">
      <w:pPr>
        <w:pStyle w:val="1"/>
        <w:keepNext w:val="0"/>
        <w:keepLines w:val="0"/>
        <w:spacing w:before="0" w:line="240" w:lineRule="auto"/>
        <w:ind w:firstLine="709"/>
        <w:rPr>
          <w:rFonts w:ascii="Times New Roman" w:eastAsia="Calibri" w:hAnsi="Times New Roman"/>
          <w:color w:val="auto"/>
          <w:sz w:val="26"/>
          <w:szCs w:val="26"/>
        </w:rPr>
      </w:pPr>
      <w:r w:rsidRPr="003D63FE">
        <w:rPr>
          <w:rFonts w:ascii="Times New Roman" w:eastAsia="Calibri" w:hAnsi="Times New Roman"/>
          <w:color w:val="auto"/>
          <w:sz w:val="26"/>
          <w:szCs w:val="26"/>
        </w:rPr>
        <w:t>Статья 41. Муниципальное имущество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 В собственности Локнянского муниципального округа может находиться: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 имущество, предназначенное для решения установленных Федеральным законом № 131-ФЗ вопросов местного значения;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 имущество, предназначенное для осуществления отдельных государственных полномочий, переданных органам местного самоуправления Локнянского муниципального округа, в случаях, установленных федеральными законами и областными законами;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Локнянского муниципального округа в соответствии с нормативными правовыми актами Собрания депутатов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4) имущество, необходимое для решения вопросов, право </w:t>
      </w:r>
      <w:proofErr w:type="gramStart"/>
      <w:r w:rsidRPr="003D63FE">
        <w:rPr>
          <w:rFonts w:ascii="Times New Roman" w:hAnsi="Times New Roman"/>
          <w:sz w:val="26"/>
          <w:szCs w:val="26"/>
        </w:rPr>
        <w:t>решения</w:t>
      </w:r>
      <w:proofErr w:type="gramEnd"/>
      <w:r w:rsidRPr="003D63FE">
        <w:rPr>
          <w:rFonts w:ascii="Times New Roman" w:hAnsi="Times New Roman"/>
          <w:sz w:val="26"/>
          <w:szCs w:val="26"/>
        </w:rPr>
        <w:t xml:space="preserve"> которых предоставлено органам местного самоуправления Локнянского муниципального округа федеральными законами и которые не отнесены к вопросам местного значения;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5) имущество, предназначенное для осуществления полномочий по решению вопросов местного значения в соответствии с частями 1 и 1.1 статьи 17 Федерального закона № 131-ФЗ.</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lastRenderedPageBreak/>
        <w:t>2. В случаях возникновения у Локнянского муниципального округа права собственности на имущество, не соответствующее требованиям части 1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3D63FE" w:rsidRPr="003D63FE" w:rsidRDefault="003D63FE" w:rsidP="003D63FE">
      <w:pPr>
        <w:spacing w:after="0" w:line="240" w:lineRule="auto"/>
        <w:jc w:val="both"/>
        <w:rPr>
          <w:rFonts w:ascii="Times New Roman" w:hAnsi="Times New Roman"/>
          <w:sz w:val="26"/>
          <w:szCs w:val="26"/>
        </w:rPr>
      </w:pPr>
    </w:p>
    <w:p w:rsidR="003D63FE" w:rsidRPr="003D63FE" w:rsidRDefault="003D63FE" w:rsidP="003D63FE">
      <w:pPr>
        <w:pStyle w:val="1"/>
        <w:keepNext w:val="0"/>
        <w:keepLines w:val="0"/>
        <w:spacing w:before="0" w:line="240" w:lineRule="auto"/>
        <w:ind w:firstLine="709"/>
        <w:rPr>
          <w:rFonts w:ascii="Times New Roman" w:eastAsia="Calibri" w:hAnsi="Times New Roman"/>
          <w:color w:val="auto"/>
          <w:sz w:val="26"/>
          <w:szCs w:val="26"/>
        </w:rPr>
      </w:pPr>
      <w:r w:rsidRPr="003D63FE">
        <w:rPr>
          <w:rFonts w:ascii="Times New Roman" w:eastAsia="Calibri" w:hAnsi="Times New Roman"/>
          <w:color w:val="auto"/>
          <w:sz w:val="26"/>
          <w:szCs w:val="26"/>
        </w:rPr>
        <w:t>Статья 42. Владение, пользование и распоряжением муниципальным имуществом</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 Органы местного самоуправления от имени Локнянского муниципального округа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 Органы местного самоуправления Локнянского муниципального округа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3. Порядок и условия приватизации муниципального имущества определяются нормативными правовыми актами органов местного самоуправления Локнянского муниципального округа в соответствии с федеральными законами.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Доходы от использования и приватизации муниципального имущества поступают в бюджет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4. Локнянский муниципальный округ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Локнянского муниципального округа. Функции и полномочия учредителя в отношении муниципальных предприятий и учреждений осуществляют уполномоченные органы местного самоуправления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i/>
          <w:iCs/>
          <w:sz w:val="26"/>
          <w:szCs w:val="26"/>
        </w:rPr>
      </w:pPr>
      <w:r w:rsidRPr="003D63FE">
        <w:rPr>
          <w:rFonts w:ascii="Times New Roman" w:hAnsi="Times New Roman"/>
          <w:sz w:val="26"/>
          <w:szCs w:val="26"/>
        </w:rPr>
        <w:t>Органы местного самоуправления Локнянского муниципального округа,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w:t>
      </w:r>
    </w:p>
    <w:p w:rsidR="003D63FE" w:rsidRPr="003D63FE" w:rsidRDefault="003D63FE" w:rsidP="003D63FE">
      <w:pPr>
        <w:spacing w:after="0" w:line="240" w:lineRule="auto"/>
        <w:ind w:firstLine="709"/>
        <w:jc w:val="both"/>
        <w:rPr>
          <w:rFonts w:ascii="Times New Roman" w:hAnsi="Times New Roman"/>
          <w:sz w:val="26"/>
          <w:szCs w:val="26"/>
        </w:rPr>
      </w:pPr>
      <w:proofErr w:type="gramStart"/>
      <w:r w:rsidRPr="003D63FE">
        <w:rPr>
          <w:rFonts w:ascii="Times New Roman" w:hAnsi="Times New Roman"/>
          <w:sz w:val="26"/>
          <w:szCs w:val="26"/>
        </w:rPr>
        <w:t>Руководители муниципальных предприятий, учреждений ежегодно представляют в орган местного самоуправления, осуществляющий функции и полномочия учредителя, письменные отчеты о деятельности руководимых ими организаций, в том числе, о выполнении установленных муниципальных заданий, об использовании переданных им объектов муниципальной собственности, а также представляют администрации Локнянского муниципального округа отчеты об исполнении сметы бюджетных учреждений, об использовании выделенных организации средств бюджета Локнянского муниципального округа.</w:t>
      </w:r>
      <w:proofErr w:type="gramEnd"/>
      <w:r w:rsidRPr="003D63FE">
        <w:rPr>
          <w:rFonts w:ascii="Times New Roman" w:hAnsi="Times New Roman"/>
          <w:sz w:val="26"/>
          <w:szCs w:val="26"/>
        </w:rPr>
        <w:t xml:space="preserve"> Руководители указанных выше организаций ежегодно лично отчитываются перед органом местного самоуправления, осуществляющим функции и полномочия учредителя, о своей деятельности и </w:t>
      </w:r>
      <w:proofErr w:type="gramStart"/>
      <w:r w:rsidRPr="003D63FE">
        <w:rPr>
          <w:rFonts w:ascii="Times New Roman" w:hAnsi="Times New Roman"/>
          <w:sz w:val="26"/>
          <w:szCs w:val="26"/>
        </w:rPr>
        <w:t>деятельности</w:t>
      </w:r>
      <w:proofErr w:type="gramEnd"/>
      <w:r w:rsidRPr="003D63FE">
        <w:rPr>
          <w:rFonts w:ascii="Times New Roman" w:hAnsi="Times New Roman"/>
          <w:sz w:val="26"/>
          <w:szCs w:val="26"/>
        </w:rPr>
        <w:t xml:space="preserve"> руководимых ими организаций в порядке и по графику, утвержденным органом местного самоуправления, осуществляющим функции и полномочия учредителя.</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Органы местного самоуправления Локнянского муниципального округа от имени Локнянского муниципального округа </w:t>
      </w:r>
      <w:proofErr w:type="spellStart"/>
      <w:r w:rsidRPr="003D63FE">
        <w:rPr>
          <w:rFonts w:ascii="Times New Roman" w:hAnsi="Times New Roman"/>
          <w:sz w:val="26"/>
          <w:szCs w:val="26"/>
        </w:rPr>
        <w:t>субсидиарно</w:t>
      </w:r>
      <w:proofErr w:type="spellEnd"/>
      <w:r w:rsidRPr="003D63FE">
        <w:rPr>
          <w:rFonts w:ascii="Times New Roman" w:hAnsi="Times New Roman"/>
          <w:sz w:val="26"/>
          <w:szCs w:val="26"/>
        </w:rPr>
        <w:t xml:space="preserve"> отвечают по обязательствам </w:t>
      </w:r>
      <w:r w:rsidRPr="003D63FE">
        <w:rPr>
          <w:rFonts w:ascii="Times New Roman" w:hAnsi="Times New Roman"/>
          <w:sz w:val="26"/>
          <w:szCs w:val="26"/>
        </w:rPr>
        <w:lastRenderedPageBreak/>
        <w:t>муниципальных казенных учреждений и обеспечивают их исполнение в порядке, установленном федеральным законом.</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5. Администрация Локнянского муниципального округа ведёт реестр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3D63FE" w:rsidRPr="003D63FE" w:rsidRDefault="003D63FE" w:rsidP="003D63FE">
      <w:pPr>
        <w:spacing w:after="0" w:line="240" w:lineRule="auto"/>
        <w:ind w:firstLine="709"/>
        <w:jc w:val="both"/>
        <w:rPr>
          <w:rFonts w:ascii="Times New Roman" w:hAnsi="Times New Roman"/>
          <w:sz w:val="26"/>
          <w:szCs w:val="26"/>
        </w:rPr>
      </w:pPr>
    </w:p>
    <w:p w:rsidR="003D63FE" w:rsidRPr="003D63FE" w:rsidRDefault="003D63FE" w:rsidP="003D63FE">
      <w:pPr>
        <w:pStyle w:val="1"/>
        <w:keepNext w:val="0"/>
        <w:keepLines w:val="0"/>
        <w:spacing w:before="0" w:line="240" w:lineRule="auto"/>
        <w:ind w:firstLine="709"/>
        <w:rPr>
          <w:rFonts w:ascii="Times New Roman" w:eastAsia="Calibri" w:hAnsi="Times New Roman"/>
          <w:color w:val="auto"/>
          <w:sz w:val="26"/>
          <w:szCs w:val="26"/>
        </w:rPr>
      </w:pPr>
      <w:r w:rsidRPr="003D63FE">
        <w:rPr>
          <w:rFonts w:ascii="Times New Roman" w:eastAsia="Calibri" w:hAnsi="Times New Roman"/>
          <w:color w:val="auto"/>
          <w:sz w:val="26"/>
          <w:szCs w:val="26"/>
        </w:rPr>
        <w:t>Статья 43. Бюджет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 Локнянский муниципальный округ имеет собственный бюджет (бюджет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2. Составление и рассмотрение проекта бюджета Локнянского муниципального округа, утверждение и исполнение бюджета Локнянского муниципального округа, осуществление </w:t>
      </w:r>
      <w:proofErr w:type="gramStart"/>
      <w:r w:rsidRPr="003D63FE">
        <w:rPr>
          <w:rFonts w:ascii="Times New Roman" w:hAnsi="Times New Roman"/>
          <w:sz w:val="26"/>
          <w:szCs w:val="26"/>
        </w:rPr>
        <w:t>контроля за</w:t>
      </w:r>
      <w:proofErr w:type="gramEnd"/>
      <w:r w:rsidRPr="003D63FE">
        <w:rPr>
          <w:rFonts w:ascii="Times New Roman" w:hAnsi="Times New Roman"/>
          <w:sz w:val="26"/>
          <w:szCs w:val="26"/>
        </w:rPr>
        <w:t xml:space="preserve"> его исполнением, составление и утверждение отчета об исполнении бюджета Локнянского муниципального округа осуществляются органами местного самоуправления Локнянского муниципального округа самостоятельно с соблюдением требований, установленных Бюджетным кодексом Российской Федерации.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3. Бюджетные полномочия Локнянского муниципального округа устанавливаются Бюджетным кодексом Российской Федерации.</w:t>
      </w:r>
    </w:p>
    <w:p w:rsidR="003D63FE" w:rsidRPr="003D63FE" w:rsidRDefault="003D63FE" w:rsidP="003D63FE">
      <w:pPr>
        <w:tabs>
          <w:tab w:val="right" w:pos="10205"/>
        </w:tabs>
        <w:spacing w:after="0" w:line="240" w:lineRule="auto"/>
        <w:ind w:firstLine="709"/>
        <w:jc w:val="both"/>
        <w:rPr>
          <w:rFonts w:ascii="Times New Roman" w:hAnsi="Times New Roman"/>
          <w:sz w:val="26"/>
          <w:szCs w:val="26"/>
        </w:rPr>
      </w:pPr>
      <w:r w:rsidRPr="003D63FE">
        <w:rPr>
          <w:rFonts w:ascii="Times New Roman" w:hAnsi="Times New Roman"/>
          <w:sz w:val="26"/>
          <w:szCs w:val="26"/>
        </w:rPr>
        <w:t>4.</w:t>
      </w:r>
      <w:r w:rsidRPr="003D63FE">
        <w:rPr>
          <w:rFonts w:ascii="Times New Roman" w:hAnsi="Times New Roman"/>
          <w:b/>
          <w:bCs/>
          <w:sz w:val="26"/>
          <w:szCs w:val="26"/>
        </w:rPr>
        <w:t xml:space="preserve"> </w:t>
      </w:r>
      <w:proofErr w:type="gramStart"/>
      <w:r w:rsidRPr="003D63FE">
        <w:rPr>
          <w:rFonts w:ascii="Times New Roman" w:hAnsi="Times New Roman"/>
          <w:sz w:val="26"/>
          <w:szCs w:val="26"/>
        </w:rPr>
        <w:t>Проект бюджета Локнянского муниципального округа, решение об утверждении бюджета Локнянского муниципального округа, годовой отчет о его исполнении, ежеквартальные сведения о ходе исполнения бюджета Локнянского муниципального округа и о численности муниципальных служащих органов местного самоуправления Локнянского муниципального округа, работников муниципальных учреждений с указанием фактических расходов на оплату их труда подлежат официальному опубликованию в периодическом печатном издании (газете «Восход») Локнянского муниципального округа</w:t>
      </w:r>
      <w:r w:rsidRPr="003D63FE">
        <w:rPr>
          <w:rFonts w:ascii="Times New Roman" w:hAnsi="Times New Roman"/>
          <w:bCs/>
          <w:sz w:val="26"/>
          <w:szCs w:val="26"/>
        </w:rPr>
        <w:t>.</w:t>
      </w:r>
      <w:proofErr w:type="gramEnd"/>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Органы местного самоуправления Локнянского муниципального округа обеспечивают жителям Локнянского муниципального округа возможность ознакомиться с указанными документами и сведениями в случае невозможности их опубликования.</w:t>
      </w:r>
    </w:p>
    <w:p w:rsidR="003D63FE" w:rsidRPr="003D63FE" w:rsidRDefault="003D63FE" w:rsidP="003D63FE">
      <w:pPr>
        <w:spacing w:after="0" w:line="240" w:lineRule="auto"/>
        <w:ind w:firstLine="709"/>
        <w:jc w:val="both"/>
        <w:rPr>
          <w:rFonts w:ascii="Times New Roman" w:hAnsi="Times New Roman"/>
          <w:sz w:val="26"/>
          <w:szCs w:val="26"/>
        </w:rPr>
      </w:pPr>
    </w:p>
    <w:p w:rsidR="003D63FE" w:rsidRPr="003D63FE" w:rsidRDefault="003D63FE" w:rsidP="003D63FE">
      <w:pPr>
        <w:pStyle w:val="1"/>
        <w:keepNext w:val="0"/>
        <w:keepLines w:val="0"/>
        <w:spacing w:before="0" w:line="240" w:lineRule="auto"/>
        <w:ind w:firstLine="709"/>
        <w:rPr>
          <w:rFonts w:ascii="Times New Roman" w:eastAsia="Calibri" w:hAnsi="Times New Roman"/>
          <w:color w:val="auto"/>
          <w:sz w:val="26"/>
          <w:szCs w:val="26"/>
        </w:rPr>
      </w:pPr>
      <w:r w:rsidRPr="003D63FE">
        <w:rPr>
          <w:rFonts w:ascii="Times New Roman" w:eastAsia="Calibri" w:hAnsi="Times New Roman"/>
          <w:color w:val="auto"/>
          <w:sz w:val="26"/>
          <w:szCs w:val="26"/>
        </w:rPr>
        <w:t>Статья 44. Расходы бюджета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1. Формирование расходов бюджета Локнянского муниципального округа осуществляется в соответствии с расходными обязательствами Локнянского муниципального округа, устанавливаемыми и исполняемыми органами местного самоуправления Локнянского муниципального округа в соответствии с требованиями Бюджетного кодекса Российской Федерации.</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2. Исполнение расходных обязательств Локнянского муниципального округа осуществляется за счет средств бюджета Локнянского муниципального округа в соответствии с требованиями Бюджетного кодекса Российской Федерации.</w:t>
      </w:r>
    </w:p>
    <w:p w:rsidR="003D63FE" w:rsidRPr="003D63FE" w:rsidRDefault="003D63FE" w:rsidP="003D63FE">
      <w:pPr>
        <w:spacing w:after="0" w:line="240" w:lineRule="auto"/>
        <w:ind w:firstLine="709"/>
        <w:jc w:val="both"/>
        <w:rPr>
          <w:rFonts w:ascii="Times New Roman" w:hAnsi="Times New Roman"/>
          <w:sz w:val="26"/>
          <w:szCs w:val="26"/>
        </w:rPr>
      </w:pPr>
    </w:p>
    <w:p w:rsidR="003D63FE" w:rsidRPr="003D63FE" w:rsidRDefault="003D63FE" w:rsidP="003D63FE">
      <w:pPr>
        <w:pStyle w:val="1"/>
        <w:keepNext w:val="0"/>
        <w:keepLines w:val="0"/>
        <w:spacing w:before="0" w:line="240" w:lineRule="auto"/>
        <w:ind w:firstLine="709"/>
        <w:rPr>
          <w:rFonts w:ascii="Times New Roman" w:eastAsia="Calibri" w:hAnsi="Times New Roman"/>
          <w:color w:val="auto"/>
          <w:sz w:val="26"/>
          <w:szCs w:val="26"/>
        </w:rPr>
      </w:pPr>
      <w:r w:rsidRPr="003D63FE">
        <w:rPr>
          <w:rFonts w:ascii="Times New Roman" w:eastAsia="Calibri" w:hAnsi="Times New Roman"/>
          <w:color w:val="auto"/>
          <w:sz w:val="26"/>
          <w:szCs w:val="26"/>
        </w:rPr>
        <w:t>Статья 45. Доходы бюджета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Формирование доходов бюджета Локнянского муниципального округа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3D63FE" w:rsidRPr="003D63FE" w:rsidRDefault="003D63FE" w:rsidP="003D63FE">
      <w:pPr>
        <w:pStyle w:val="1"/>
        <w:keepNext w:val="0"/>
        <w:keepLines w:val="0"/>
        <w:spacing w:before="0" w:line="240" w:lineRule="auto"/>
        <w:rPr>
          <w:rFonts w:ascii="Times New Roman" w:eastAsia="Calibri" w:hAnsi="Times New Roman"/>
          <w:color w:val="auto"/>
          <w:sz w:val="26"/>
          <w:szCs w:val="26"/>
        </w:rPr>
      </w:pPr>
    </w:p>
    <w:p w:rsidR="003D63FE" w:rsidRPr="003D63FE" w:rsidRDefault="003D63FE" w:rsidP="003D63FE">
      <w:pPr>
        <w:pStyle w:val="1"/>
        <w:keepNext w:val="0"/>
        <w:keepLines w:val="0"/>
        <w:spacing w:before="0" w:line="240" w:lineRule="auto"/>
        <w:rPr>
          <w:rFonts w:ascii="Times New Roman" w:eastAsia="Calibri" w:hAnsi="Times New Roman"/>
          <w:color w:val="auto"/>
          <w:sz w:val="26"/>
          <w:szCs w:val="26"/>
        </w:rPr>
      </w:pPr>
      <w:r w:rsidRPr="003D63FE">
        <w:rPr>
          <w:rFonts w:ascii="Times New Roman" w:eastAsia="Calibri" w:hAnsi="Times New Roman"/>
          <w:color w:val="auto"/>
          <w:sz w:val="26"/>
          <w:szCs w:val="26"/>
        </w:rPr>
        <w:t>Статья 46. Средства самообложения граждан</w:t>
      </w:r>
    </w:p>
    <w:p w:rsidR="003D63FE" w:rsidRPr="003D63FE" w:rsidRDefault="003D63FE" w:rsidP="003D63FE">
      <w:pPr>
        <w:spacing w:after="0" w:line="240" w:lineRule="auto"/>
        <w:ind w:firstLine="851"/>
        <w:jc w:val="both"/>
        <w:rPr>
          <w:rFonts w:ascii="Times New Roman" w:hAnsi="Times New Roman"/>
          <w:sz w:val="26"/>
          <w:szCs w:val="26"/>
        </w:rPr>
      </w:pPr>
      <w:r w:rsidRPr="003D63FE">
        <w:rPr>
          <w:rFonts w:ascii="Times New Roman" w:hAnsi="Times New Roman"/>
          <w:sz w:val="26"/>
          <w:szCs w:val="26"/>
        </w:rPr>
        <w:t xml:space="preserve">1. Под средствами самообложения граждан понимаются разовые платежи граждан, осуществляемые для решения конкретных вопросов местного значения. </w:t>
      </w:r>
      <w:proofErr w:type="gramStart"/>
      <w:r w:rsidRPr="003D63FE">
        <w:rPr>
          <w:rFonts w:ascii="Times New Roman" w:hAnsi="Times New Roman"/>
          <w:sz w:val="26"/>
          <w:szCs w:val="26"/>
        </w:rPr>
        <w:t xml:space="preserve">Размер платежей в порядке самообложения граждан устанавливается в абсолютной </w:t>
      </w:r>
      <w:r w:rsidRPr="003D63FE">
        <w:rPr>
          <w:rFonts w:ascii="Times New Roman" w:hAnsi="Times New Roman"/>
          <w:sz w:val="26"/>
          <w:szCs w:val="26"/>
        </w:rPr>
        <w:lastRenderedPageBreak/>
        <w:t>величине равным для всех жителей Локнянского муниципального округа (населенного пункта, входящего в состав Локнянского муниципального округа), за исключением отдельных категорий граждан, численность которых не может превышать 30 процентов от общего числа жителей Локнянского муниципального округа (населенного пункта, входящего в состав Локнянского муниципального округа) и для которых размер платежей может быть уменьшен.</w:t>
      </w:r>
      <w:proofErr w:type="gramEnd"/>
    </w:p>
    <w:p w:rsidR="003D63FE" w:rsidRPr="003D63FE" w:rsidRDefault="003D63FE" w:rsidP="003D63FE">
      <w:pPr>
        <w:spacing w:after="0" w:line="240" w:lineRule="auto"/>
        <w:ind w:firstLine="851"/>
        <w:jc w:val="both"/>
        <w:rPr>
          <w:rFonts w:ascii="Times New Roman" w:hAnsi="Times New Roman"/>
          <w:sz w:val="26"/>
          <w:szCs w:val="26"/>
        </w:rPr>
      </w:pPr>
      <w:r w:rsidRPr="003D63FE">
        <w:rPr>
          <w:rFonts w:ascii="Times New Roman" w:hAnsi="Times New Roman"/>
          <w:sz w:val="26"/>
          <w:szCs w:val="26"/>
        </w:rPr>
        <w:t xml:space="preserve">2. Вопросы введения и </w:t>
      </w:r>
      <w:proofErr w:type="gramStart"/>
      <w:r w:rsidRPr="003D63FE">
        <w:rPr>
          <w:rFonts w:ascii="Times New Roman" w:hAnsi="Times New Roman"/>
          <w:sz w:val="26"/>
          <w:szCs w:val="26"/>
        </w:rPr>
        <w:t>использования</w:t>
      </w:r>
      <w:proofErr w:type="gramEnd"/>
      <w:r w:rsidRPr="003D63FE">
        <w:rPr>
          <w:rFonts w:ascii="Times New Roman" w:hAnsi="Times New Roman"/>
          <w:sz w:val="26"/>
          <w:szCs w:val="26"/>
        </w:rPr>
        <w:t xml:space="preserve"> указанных в части 1 настоящей статьи разовых платежей граждан решаются на местном референдуме, а в случае, предусмотренном пунктом 4.1 части 1 статьи 25.1 Федерального закона № 131-ФЗ, на сходе граждан.</w:t>
      </w:r>
    </w:p>
    <w:p w:rsidR="003D63FE" w:rsidRPr="003D63FE" w:rsidRDefault="003D63FE" w:rsidP="003D63FE">
      <w:pPr>
        <w:spacing w:after="0" w:line="240" w:lineRule="auto"/>
        <w:ind w:firstLine="709"/>
        <w:jc w:val="both"/>
        <w:outlineLvl w:val="0"/>
        <w:rPr>
          <w:rFonts w:ascii="Times New Roman" w:hAnsi="Times New Roman"/>
          <w:b/>
          <w:bCs/>
          <w:sz w:val="26"/>
          <w:szCs w:val="26"/>
        </w:rPr>
      </w:pPr>
    </w:p>
    <w:p w:rsidR="003D63FE" w:rsidRPr="003D63FE" w:rsidRDefault="003D63FE" w:rsidP="003D63FE">
      <w:pPr>
        <w:spacing w:after="0" w:line="240" w:lineRule="auto"/>
        <w:ind w:firstLine="709"/>
        <w:jc w:val="both"/>
        <w:outlineLvl w:val="0"/>
        <w:rPr>
          <w:rFonts w:ascii="Times New Roman" w:hAnsi="Times New Roman"/>
          <w:b/>
          <w:bCs/>
          <w:sz w:val="26"/>
          <w:szCs w:val="26"/>
        </w:rPr>
      </w:pPr>
      <w:r w:rsidRPr="003D63FE">
        <w:rPr>
          <w:rFonts w:ascii="Times New Roman" w:hAnsi="Times New Roman"/>
          <w:b/>
          <w:bCs/>
          <w:sz w:val="26"/>
          <w:szCs w:val="26"/>
        </w:rPr>
        <w:t>Статья 47. Финансовое и иное обеспечение реализации инициативных проектов</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1. Источником финансового обеспечения реализации инициативных проектов, предусмотренных </w:t>
      </w:r>
      <w:hyperlink w:anchor="Par33" w:history="1">
        <w:r w:rsidRPr="003D63FE">
          <w:rPr>
            <w:rFonts w:ascii="Times New Roman" w:hAnsi="Times New Roman"/>
            <w:sz w:val="26"/>
            <w:szCs w:val="26"/>
          </w:rPr>
          <w:t>статьей 16.1</w:t>
        </w:r>
      </w:hyperlink>
      <w:r w:rsidRPr="003D63FE">
        <w:rPr>
          <w:rFonts w:ascii="Times New Roman" w:hAnsi="Times New Roman"/>
          <w:sz w:val="26"/>
          <w:szCs w:val="26"/>
        </w:rPr>
        <w:t xml:space="preserve"> настоящего Устава, являются предусмотренные решением о бюджете Локнянского муниципального округа бюджетные ассигнования на реализацию инициативных проектов, </w:t>
      </w:r>
      <w:proofErr w:type="gramStart"/>
      <w:r w:rsidRPr="003D63FE">
        <w:rPr>
          <w:rFonts w:ascii="Times New Roman" w:hAnsi="Times New Roman"/>
          <w:sz w:val="26"/>
          <w:szCs w:val="26"/>
        </w:rPr>
        <w:t>формируемые</w:t>
      </w:r>
      <w:proofErr w:type="gramEnd"/>
      <w:r w:rsidRPr="003D63FE">
        <w:rPr>
          <w:rFonts w:ascii="Times New Roman" w:hAnsi="Times New Roman"/>
          <w:sz w:val="26"/>
          <w:szCs w:val="26"/>
        </w:rPr>
        <w:t xml:space="preserve"> в том числе с учетом объемов инициативных платежей и (или) межбюджетных трансфертов из бюджета Псковской области, предоставленных в целях финансового обеспечения соответствующих расходных обязательств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60" w:history="1">
        <w:r w:rsidRPr="003D63FE">
          <w:rPr>
            <w:rFonts w:ascii="Times New Roman" w:hAnsi="Times New Roman"/>
            <w:sz w:val="26"/>
            <w:szCs w:val="26"/>
          </w:rPr>
          <w:t>кодексом</w:t>
        </w:r>
      </w:hyperlink>
      <w:r w:rsidRPr="003D63FE">
        <w:rPr>
          <w:rFonts w:ascii="Times New Roman" w:hAnsi="Times New Roman"/>
          <w:sz w:val="26"/>
          <w:szCs w:val="26"/>
        </w:rPr>
        <w:t xml:space="preserve"> Российской Федерации в бюджет Локнянского муниципального округа в целях реализации конкретных инициативных проектов.</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3. В случае</w:t>
      </w:r>
      <w:proofErr w:type="gramStart"/>
      <w:r w:rsidRPr="003D63FE">
        <w:rPr>
          <w:rFonts w:ascii="Times New Roman" w:hAnsi="Times New Roman"/>
          <w:sz w:val="26"/>
          <w:szCs w:val="26"/>
        </w:rPr>
        <w:t>,</w:t>
      </w:r>
      <w:proofErr w:type="gramEnd"/>
      <w:r w:rsidRPr="003D63FE">
        <w:rPr>
          <w:rFonts w:ascii="Times New Roman" w:hAnsi="Times New Roman"/>
          <w:sz w:val="26"/>
          <w:szCs w:val="26"/>
        </w:rPr>
        <w:t xml:space="preserve"> если инициативный проект не был реализован, инициативные платежи подлежат возврату лицам (в том числе организациям), осуществившим их перечисление в бюджет Локнянского муниципального округа.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бюджет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Порядок расчета и возврата сумм инициативных платежей, подлежащих возврату лицам (в том числе организациям), осуществившим их перечисление в бюджет Локнянского муниципального округа, определяется нормативным правовым актом Собрания депутатов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sz w:val="26"/>
          <w:szCs w:val="26"/>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3D63FE" w:rsidRPr="003D63FE" w:rsidRDefault="003D63FE" w:rsidP="003D63FE">
      <w:pPr>
        <w:pStyle w:val="1"/>
        <w:keepNext w:val="0"/>
        <w:keepLines w:val="0"/>
        <w:spacing w:before="0" w:line="240" w:lineRule="auto"/>
        <w:rPr>
          <w:rFonts w:ascii="Times New Roman" w:eastAsia="Calibri" w:hAnsi="Times New Roman"/>
          <w:color w:val="auto"/>
          <w:sz w:val="26"/>
          <w:szCs w:val="26"/>
        </w:rPr>
      </w:pPr>
    </w:p>
    <w:p w:rsidR="003D63FE" w:rsidRPr="003D63FE" w:rsidRDefault="003D63FE" w:rsidP="00C641C9">
      <w:pPr>
        <w:pStyle w:val="1"/>
        <w:keepNext w:val="0"/>
        <w:keepLines w:val="0"/>
        <w:spacing w:before="0" w:line="240" w:lineRule="auto"/>
        <w:ind w:firstLine="708"/>
        <w:rPr>
          <w:rFonts w:ascii="Times New Roman" w:eastAsia="Calibri" w:hAnsi="Times New Roman"/>
          <w:color w:val="auto"/>
          <w:sz w:val="26"/>
          <w:szCs w:val="26"/>
        </w:rPr>
      </w:pPr>
      <w:r w:rsidRPr="003D63FE">
        <w:rPr>
          <w:rFonts w:ascii="Times New Roman" w:eastAsia="Calibri" w:hAnsi="Times New Roman"/>
          <w:color w:val="auto"/>
          <w:sz w:val="26"/>
          <w:szCs w:val="26"/>
        </w:rPr>
        <w:t>Статья 48. Закупки для обеспечения муниципальных нужд</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1. Закупки товаров, работ, услуг для обеспечения муниципальных нужд Локнянского муниципального округа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2. Закупки товаров, работ, услуг для обеспечения муниципальных нужд Локнянского муниципального округа осуществляются за счет средств бюджета Локнянского муниципального округа.</w:t>
      </w:r>
    </w:p>
    <w:p w:rsidR="003D63FE" w:rsidRDefault="003D63FE" w:rsidP="003D63FE">
      <w:pPr>
        <w:tabs>
          <w:tab w:val="left" w:pos="4710"/>
        </w:tabs>
        <w:spacing w:after="0" w:line="240" w:lineRule="auto"/>
        <w:jc w:val="both"/>
        <w:rPr>
          <w:rFonts w:ascii="Times New Roman" w:hAnsi="Times New Roman"/>
          <w:sz w:val="26"/>
          <w:szCs w:val="26"/>
        </w:rPr>
      </w:pPr>
    </w:p>
    <w:p w:rsidR="00C641C9" w:rsidRDefault="00C641C9" w:rsidP="003D63FE">
      <w:pPr>
        <w:tabs>
          <w:tab w:val="left" w:pos="4710"/>
        </w:tabs>
        <w:spacing w:after="0" w:line="240" w:lineRule="auto"/>
        <w:jc w:val="both"/>
        <w:rPr>
          <w:rFonts w:ascii="Times New Roman" w:hAnsi="Times New Roman"/>
          <w:sz w:val="26"/>
          <w:szCs w:val="26"/>
        </w:rPr>
      </w:pPr>
    </w:p>
    <w:p w:rsidR="00C641C9" w:rsidRDefault="00C641C9" w:rsidP="003D63FE">
      <w:pPr>
        <w:tabs>
          <w:tab w:val="left" w:pos="4710"/>
        </w:tabs>
        <w:spacing w:after="0" w:line="240" w:lineRule="auto"/>
        <w:jc w:val="both"/>
        <w:rPr>
          <w:rFonts w:ascii="Times New Roman" w:hAnsi="Times New Roman"/>
          <w:sz w:val="26"/>
          <w:szCs w:val="26"/>
        </w:rPr>
      </w:pPr>
    </w:p>
    <w:p w:rsidR="00C641C9" w:rsidRPr="003D63FE" w:rsidRDefault="00C641C9" w:rsidP="003D63FE">
      <w:pPr>
        <w:tabs>
          <w:tab w:val="left" w:pos="4710"/>
        </w:tabs>
        <w:spacing w:after="0" w:line="240" w:lineRule="auto"/>
        <w:jc w:val="both"/>
        <w:rPr>
          <w:rFonts w:ascii="Times New Roman" w:hAnsi="Times New Roman"/>
          <w:sz w:val="26"/>
          <w:szCs w:val="26"/>
        </w:rPr>
      </w:pPr>
    </w:p>
    <w:p w:rsidR="003D63FE" w:rsidRPr="003D63FE" w:rsidRDefault="003D63FE" w:rsidP="00C641C9">
      <w:pPr>
        <w:pStyle w:val="1"/>
        <w:keepNext w:val="0"/>
        <w:keepLines w:val="0"/>
        <w:spacing w:before="0" w:line="240" w:lineRule="auto"/>
        <w:ind w:firstLine="708"/>
        <w:rPr>
          <w:rFonts w:ascii="Times New Roman" w:eastAsia="Calibri" w:hAnsi="Times New Roman"/>
          <w:color w:val="auto"/>
          <w:sz w:val="26"/>
          <w:szCs w:val="26"/>
        </w:rPr>
      </w:pPr>
      <w:r w:rsidRPr="003D63FE">
        <w:rPr>
          <w:rFonts w:ascii="Times New Roman" w:eastAsia="Calibri" w:hAnsi="Times New Roman"/>
          <w:color w:val="auto"/>
          <w:sz w:val="26"/>
          <w:szCs w:val="26"/>
        </w:rPr>
        <w:lastRenderedPageBreak/>
        <w:t>Статья 49. Муниципальные заимствования</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1. Локнянский муниципальный округ вправе осуществлять муниципальные заимствования, в том числе путем выпуска муниципальных ценных бумаг, в соответствии с Бюджетным кодексом Российской Федерации и настоящим Уставом.</w:t>
      </w:r>
    </w:p>
    <w:p w:rsidR="003D63FE" w:rsidRPr="003D63FE" w:rsidRDefault="003D63FE" w:rsidP="003D63FE">
      <w:pPr>
        <w:spacing w:after="0" w:line="240" w:lineRule="auto"/>
        <w:jc w:val="both"/>
        <w:rPr>
          <w:rFonts w:ascii="Times New Roman" w:hAnsi="Times New Roman"/>
          <w:sz w:val="26"/>
          <w:szCs w:val="26"/>
        </w:rPr>
      </w:pPr>
      <w:r w:rsidRPr="003D63FE">
        <w:rPr>
          <w:rFonts w:ascii="Times New Roman" w:hAnsi="Times New Roman"/>
          <w:sz w:val="26"/>
          <w:szCs w:val="26"/>
        </w:rPr>
        <w:t>2. Право осуществления муниципальных заимствований от имени Локнянского муниципального округа в соответствии с Бюджетным кодексом РФ и настоящим Уставом принадлежит Администрации Локнянского муниципального округа.</w:t>
      </w:r>
    </w:p>
    <w:p w:rsidR="003D63FE" w:rsidRPr="003D63FE" w:rsidRDefault="003D63FE" w:rsidP="003D63FE">
      <w:pPr>
        <w:spacing w:after="0" w:line="240" w:lineRule="auto"/>
        <w:jc w:val="both"/>
        <w:outlineLvl w:val="0"/>
        <w:rPr>
          <w:rFonts w:ascii="Times New Roman" w:hAnsi="Times New Roman"/>
          <w:bCs/>
          <w:sz w:val="26"/>
          <w:szCs w:val="26"/>
        </w:rPr>
      </w:pPr>
    </w:p>
    <w:p w:rsidR="003D63FE" w:rsidRPr="003D63FE" w:rsidRDefault="003D63FE" w:rsidP="003D63FE">
      <w:pPr>
        <w:spacing w:after="0" w:line="240" w:lineRule="auto"/>
        <w:ind w:firstLine="708"/>
        <w:jc w:val="both"/>
        <w:outlineLvl w:val="0"/>
        <w:rPr>
          <w:rFonts w:ascii="Times New Roman" w:hAnsi="Times New Roman"/>
          <w:b/>
          <w:bCs/>
          <w:sz w:val="26"/>
          <w:szCs w:val="26"/>
        </w:rPr>
      </w:pPr>
      <w:r w:rsidRPr="003D63FE">
        <w:rPr>
          <w:rFonts w:ascii="Times New Roman" w:hAnsi="Times New Roman"/>
          <w:b/>
          <w:bCs/>
          <w:sz w:val="26"/>
          <w:szCs w:val="26"/>
        </w:rPr>
        <w:t>Глава 6. МЕЖМУНИЦИПАЛЬНОЕ СОТРУДНИЧЕСТВО</w:t>
      </w:r>
    </w:p>
    <w:p w:rsidR="003D63FE" w:rsidRPr="003D63FE" w:rsidRDefault="003D63FE" w:rsidP="003D63FE">
      <w:pPr>
        <w:spacing w:after="0" w:line="240" w:lineRule="auto"/>
        <w:jc w:val="both"/>
        <w:rPr>
          <w:rFonts w:ascii="Times New Roman" w:hAnsi="Times New Roman"/>
          <w:bCs/>
          <w:sz w:val="26"/>
          <w:szCs w:val="26"/>
        </w:rPr>
      </w:pPr>
    </w:p>
    <w:p w:rsidR="003D63FE" w:rsidRPr="003D63FE" w:rsidRDefault="003D63FE" w:rsidP="003D63FE">
      <w:pPr>
        <w:spacing w:after="0" w:line="240" w:lineRule="auto"/>
        <w:ind w:firstLine="709"/>
        <w:jc w:val="both"/>
        <w:outlineLvl w:val="1"/>
        <w:rPr>
          <w:rFonts w:ascii="Times New Roman" w:hAnsi="Times New Roman"/>
          <w:b/>
          <w:bCs/>
          <w:sz w:val="26"/>
          <w:szCs w:val="26"/>
        </w:rPr>
      </w:pPr>
      <w:r w:rsidRPr="003D63FE">
        <w:rPr>
          <w:rFonts w:ascii="Times New Roman" w:hAnsi="Times New Roman"/>
          <w:b/>
          <w:bCs/>
          <w:sz w:val="26"/>
          <w:szCs w:val="26"/>
        </w:rPr>
        <w:t>Статья 50. Взаимоотношения органов местного самоуправления Локнянского муниципального округа и органов местного самоуправления иных муниципальных образований</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 xml:space="preserve">1. Органы местного самоуправления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участвуют в учреждении и работе Ассоциации «Совет муниципальных образований Псковской области» в порядке, определенном уставом Ассоциации «Совет муниципальных образований Псковской области» в соответствии с требованиями Федерального </w:t>
      </w:r>
      <w:hyperlink r:id="rId61" w:history="1">
        <w:r w:rsidRPr="003D63FE">
          <w:rPr>
            <w:rFonts w:ascii="Times New Roman" w:hAnsi="Times New Roman"/>
            <w:bCs/>
            <w:sz w:val="26"/>
            <w:szCs w:val="26"/>
          </w:rPr>
          <w:t>закона</w:t>
        </w:r>
      </w:hyperlink>
      <w:r w:rsidRPr="003D63FE">
        <w:rPr>
          <w:rFonts w:ascii="Times New Roman" w:hAnsi="Times New Roman"/>
          <w:bCs/>
          <w:sz w:val="26"/>
          <w:szCs w:val="26"/>
        </w:rPr>
        <w:t xml:space="preserve"> от 12 января 1996 года № 7-ФЗ «О некоммерческих организациях», применяемыми к ассоциациям.</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 xml:space="preserve">2. Органы местного самоуправления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могут создавать межмуниципальные объединения с органами местного самоуправления иных муниципальных образований, а также заключать с ними договоры и соглашения.</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 xml:space="preserve">3. Собрание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для совместного решения вопросов местного значения может принимать решения об учреждении межмуниципальных хозяйственных обществ в форме непубличных акционерных обществ и обществ с ограниченной ответственностью.</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 xml:space="preserve">4. Межмуниципальные хозяйственные общества осуществляют свою деятельность в соответствии с Гражданским </w:t>
      </w:r>
      <w:hyperlink r:id="rId62" w:history="1">
        <w:r w:rsidRPr="003D63FE">
          <w:rPr>
            <w:rFonts w:ascii="Times New Roman" w:hAnsi="Times New Roman"/>
            <w:bCs/>
            <w:sz w:val="26"/>
            <w:szCs w:val="26"/>
          </w:rPr>
          <w:t>кодексом</w:t>
        </w:r>
      </w:hyperlink>
      <w:r w:rsidRPr="003D63FE">
        <w:rPr>
          <w:rFonts w:ascii="Times New Roman" w:hAnsi="Times New Roman"/>
          <w:bCs/>
          <w:sz w:val="26"/>
          <w:szCs w:val="26"/>
        </w:rPr>
        <w:t xml:space="preserve"> Российской Федерации, иными федеральными законами.</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 xml:space="preserve">5. Государственная регистрация межмуниципальных хозяйственных обществ осуществляется в соответствии с Федеральным </w:t>
      </w:r>
      <w:hyperlink r:id="rId63" w:history="1">
        <w:r w:rsidRPr="003D63FE">
          <w:rPr>
            <w:rFonts w:ascii="Times New Roman" w:hAnsi="Times New Roman"/>
            <w:bCs/>
            <w:sz w:val="26"/>
            <w:szCs w:val="26"/>
          </w:rPr>
          <w:t>законом</w:t>
        </w:r>
      </w:hyperlink>
      <w:r w:rsidRPr="003D63FE">
        <w:rPr>
          <w:rFonts w:ascii="Times New Roman" w:hAnsi="Times New Roman"/>
          <w:bCs/>
          <w:sz w:val="26"/>
          <w:szCs w:val="26"/>
        </w:rPr>
        <w:t xml:space="preserve"> от 8 августа 2001 года № 129-ФЗ «О государственной регистрации юридических лиц и индивидуальных предпринимателей».</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 xml:space="preserve">6. Органы местного самоуправления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могут выступать соучредителями межмуниципального печатного средства массовой информации.</w:t>
      </w:r>
    </w:p>
    <w:p w:rsidR="003D63FE" w:rsidRPr="003D63FE" w:rsidRDefault="003D63FE" w:rsidP="003D63FE">
      <w:pPr>
        <w:spacing w:after="0" w:line="240" w:lineRule="auto"/>
        <w:jc w:val="center"/>
        <w:rPr>
          <w:rFonts w:ascii="Times New Roman" w:hAnsi="Times New Roman"/>
          <w:bCs/>
          <w:sz w:val="26"/>
          <w:szCs w:val="26"/>
        </w:rPr>
      </w:pPr>
    </w:p>
    <w:p w:rsidR="003D63FE" w:rsidRPr="003D63FE" w:rsidRDefault="003D63FE" w:rsidP="003D63FE">
      <w:pPr>
        <w:spacing w:after="0" w:line="240" w:lineRule="auto"/>
        <w:ind w:firstLine="708"/>
        <w:jc w:val="both"/>
        <w:outlineLvl w:val="0"/>
        <w:rPr>
          <w:rFonts w:ascii="Times New Roman" w:hAnsi="Times New Roman"/>
          <w:b/>
          <w:bCs/>
          <w:sz w:val="26"/>
          <w:szCs w:val="26"/>
        </w:rPr>
      </w:pPr>
      <w:r w:rsidRPr="003D63FE">
        <w:rPr>
          <w:rFonts w:ascii="Times New Roman" w:hAnsi="Times New Roman"/>
          <w:b/>
          <w:bCs/>
          <w:sz w:val="26"/>
          <w:szCs w:val="26"/>
        </w:rPr>
        <w:t>Глава 7. ОТВЕТСТВЕННОСТЬ ОРГАНОВ МЕСТНОГО САМОУПРАВЛЕНИЯ И ДОЛЖНОСТНЫХ ЛИЦ МЕСТНОГО САМОУПРАВЛЕНИЯ</w:t>
      </w:r>
    </w:p>
    <w:p w:rsidR="003D63FE" w:rsidRPr="003D63FE" w:rsidRDefault="003D63FE" w:rsidP="003D63FE">
      <w:pPr>
        <w:spacing w:after="0" w:line="240" w:lineRule="auto"/>
        <w:jc w:val="both"/>
        <w:rPr>
          <w:rFonts w:ascii="Times New Roman" w:hAnsi="Times New Roman"/>
          <w:bCs/>
          <w:sz w:val="26"/>
          <w:szCs w:val="26"/>
        </w:rPr>
      </w:pPr>
    </w:p>
    <w:p w:rsidR="003D63FE" w:rsidRPr="003D63FE" w:rsidRDefault="003D63FE" w:rsidP="003D63FE">
      <w:pPr>
        <w:spacing w:after="0" w:line="240" w:lineRule="auto"/>
        <w:ind w:firstLine="709"/>
        <w:jc w:val="both"/>
        <w:outlineLvl w:val="1"/>
        <w:rPr>
          <w:rFonts w:ascii="Times New Roman" w:hAnsi="Times New Roman"/>
          <w:b/>
          <w:bCs/>
          <w:sz w:val="26"/>
          <w:szCs w:val="26"/>
        </w:rPr>
      </w:pPr>
      <w:r w:rsidRPr="003D63FE">
        <w:rPr>
          <w:rFonts w:ascii="Times New Roman" w:hAnsi="Times New Roman"/>
          <w:b/>
          <w:bCs/>
          <w:sz w:val="26"/>
          <w:szCs w:val="26"/>
        </w:rPr>
        <w:t>Статья 51. Ответственность органов местного самоуправления Локнянского муниципального округа и должностных лиц местного самоуправления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 xml:space="preserve">Органы местного самоуправления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и должностные лица местного самоуправления</w:t>
      </w:r>
      <w:r w:rsidRPr="003D63FE">
        <w:rPr>
          <w:rFonts w:ascii="Times New Roman" w:hAnsi="Times New Roman"/>
          <w:sz w:val="26"/>
          <w:szCs w:val="26"/>
        </w:rPr>
        <w:t xml:space="preserve"> Локнянского</w:t>
      </w:r>
      <w:r w:rsidRPr="003D63FE">
        <w:rPr>
          <w:rFonts w:ascii="Times New Roman" w:hAnsi="Times New Roman"/>
          <w:bCs/>
          <w:sz w:val="26"/>
          <w:szCs w:val="26"/>
        </w:rPr>
        <w:t xml:space="preserve"> муниципального округа несут ответственность перед населением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государством, физическими и юридическими лицами в соответствии с федеральными законами.</w:t>
      </w:r>
    </w:p>
    <w:p w:rsidR="003D63FE" w:rsidRPr="003D63FE" w:rsidRDefault="003D63FE" w:rsidP="003D63FE">
      <w:pPr>
        <w:spacing w:after="0" w:line="240" w:lineRule="auto"/>
        <w:ind w:firstLine="709"/>
        <w:jc w:val="both"/>
        <w:outlineLvl w:val="1"/>
        <w:rPr>
          <w:rFonts w:ascii="Times New Roman" w:hAnsi="Times New Roman"/>
          <w:bCs/>
          <w:sz w:val="26"/>
          <w:szCs w:val="26"/>
        </w:rPr>
      </w:pPr>
    </w:p>
    <w:p w:rsidR="003D63FE" w:rsidRPr="003D63FE" w:rsidRDefault="003D63FE" w:rsidP="003D63FE">
      <w:pPr>
        <w:spacing w:after="0" w:line="240" w:lineRule="auto"/>
        <w:ind w:firstLine="709"/>
        <w:jc w:val="both"/>
        <w:outlineLvl w:val="1"/>
        <w:rPr>
          <w:rFonts w:ascii="Times New Roman" w:hAnsi="Times New Roman"/>
          <w:b/>
          <w:bCs/>
          <w:sz w:val="26"/>
          <w:szCs w:val="26"/>
        </w:rPr>
      </w:pPr>
      <w:r w:rsidRPr="003D63FE">
        <w:rPr>
          <w:rFonts w:ascii="Times New Roman" w:hAnsi="Times New Roman"/>
          <w:b/>
          <w:bCs/>
          <w:sz w:val="26"/>
          <w:szCs w:val="26"/>
        </w:rPr>
        <w:lastRenderedPageBreak/>
        <w:t>Статья 52. Ответственность органов местного самоуправления Локнянского муниципального округа, депутатов Собрания депутатов Локнянского муниципального округа и Главы Локнянского муниципального округа перед населением</w:t>
      </w:r>
    </w:p>
    <w:p w:rsidR="003D63FE" w:rsidRPr="003D63FE" w:rsidRDefault="003D63FE" w:rsidP="003D63FE">
      <w:pPr>
        <w:spacing w:after="0" w:line="240" w:lineRule="auto"/>
        <w:ind w:firstLine="709"/>
        <w:jc w:val="both"/>
        <w:rPr>
          <w:rFonts w:ascii="Times New Roman" w:hAnsi="Times New Roman"/>
          <w:sz w:val="26"/>
          <w:szCs w:val="26"/>
        </w:rPr>
      </w:pPr>
      <w:r w:rsidRPr="003D63FE">
        <w:rPr>
          <w:rFonts w:ascii="Times New Roman" w:hAnsi="Times New Roman"/>
          <w:bCs/>
          <w:sz w:val="26"/>
          <w:szCs w:val="26"/>
        </w:rPr>
        <w:t xml:space="preserve">Ответственность депутатов и выборных должностных лиц местного самоуправления Локнянского муниципального округа перед населением наступает в результате утраты доверия населения путем реализации процедуры отзыва избирателями в </w:t>
      </w:r>
      <w:r w:rsidRPr="003D63FE">
        <w:rPr>
          <w:rFonts w:ascii="Times New Roman" w:hAnsi="Times New Roman"/>
          <w:sz w:val="26"/>
          <w:szCs w:val="26"/>
        </w:rPr>
        <w:t xml:space="preserve">соответствии с </w:t>
      </w:r>
      <w:hyperlink r:id="rId64" w:tgtFrame="_blank" w:history="1">
        <w:r w:rsidRPr="003D63FE">
          <w:rPr>
            <w:rFonts w:ascii="Times New Roman" w:hAnsi="Times New Roman"/>
            <w:sz w:val="26"/>
            <w:szCs w:val="26"/>
          </w:rPr>
          <w:t>Федеральным законом № 131-ФЗ</w:t>
        </w:r>
      </w:hyperlink>
      <w:r w:rsidRPr="003D63FE">
        <w:rPr>
          <w:rFonts w:ascii="Times New Roman" w:hAnsi="Times New Roman"/>
          <w:sz w:val="26"/>
          <w:szCs w:val="26"/>
        </w:rPr>
        <w:t>.</w:t>
      </w:r>
    </w:p>
    <w:p w:rsidR="003D63FE" w:rsidRPr="003D63FE" w:rsidRDefault="003D63FE" w:rsidP="003D63FE">
      <w:pPr>
        <w:spacing w:after="0" w:line="240" w:lineRule="auto"/>
        <w:ind w:firstLine="709"/>
        <w:jc w:val="both"/>
        <w:rPr>
          <w:rFonts w:ascii="Times New Roman" w:hAnsi="Times New Roman"/>
          <w:bCs/>
          <w:sz w:val="26"/>
          <w:szCs w:val="26"/>
        </w:rPr>
      </w:pPr>
    </w:p>
    <w:p w:rsidR="003D63FE" w:rsidRPr="003D63FE" w:rsidRDefault="003D63FE" w:rsidP="003D63FE">
      <w:pPr>
        <w:spacing w:after="0" w:line="240" w:lineRule="auto"/>
        <w:ind w:firstLine="709"/>
        <w:jc w:val="both"/>
        <w:outlineLvl w:val="1"/>
        <w:rPr>
          <w:rFonts w:ascii="Times New Roman" w:hAnsi="Times New Roman"/>
          <w:b/>
          <w:bCs/>
          <w:sz w:val="26"/>
          <w:szCs w:val="26"/>
        </w:rPr>
      </w:pPr>
      <w:r w:rsidRPr="003D63FE">
        <w:rPr>
          <w:rFonts w:ascii="Times New Roman" w:hAnsi="Times New Roman"/>
          <w:b/>
          <w:bCs/>
          <w:sz w:val="26"/>
          <w:szCs w:val="26"/>
        </w:rPr>
        <w:t>Статья 53. Ответственность органов местного самоуправления Локнянского муниципального округа и должностных лиц местного самоуправления Локнянского муниципального округа перед государством</w:t>
      </w:r>
    </w:p>
    <w:p w:rsidR="003D63FE" w:rsidRPr="003D63FE" w:rsidRDefault="003D63FE" w:rsidP="003D63FE">
      <w:pPr>
        <w:spacing w:after="0" w:line="240" w:lineRule="auto"/>
        <w:ind w:firstLine="709"/>
        <w:jc w:val="both"/>
        <w:rPr>
          <w:rFonts w:ascii="Times New Roman" w:hAnsi="Times New Roman"/>
          <w:bCs/>
          <w:sz w:val="26"/>
          <w:szCs w:val="26"/>
        </w:rPr>
      </w:pPr>
      <w:proofErr w:type="gramStart"/>
      <w:r w:rsidRPr="003D63FE">
        <w:rPr>
          <w:rFonts w:ascii="Times New Roman" w:hAnsi="Times New Roman"/>
          <w:bCs/>
          <w:sz w:val="26"/>
          <w:szCs w:val="26"/>
        </w:rPr>
        <w:t xml:space="preserve">Ответственность органов местного самоуправления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и должностных лиц местного самоуправления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перед государством наступает на основании решения соответствующего суда в случае нарушения ими </w:t>
      </w:r>
      <w:hyperlink r:id="rId65" w:history="1">
        <w:r w:rsidRPr="003D63FE">
          <w:rPr>
            <w:rFonts w:ascii="Times New Roman" w:hAnsi="Times New Roman"/>
            <w:bCs/>
            <w:sz w:val="26"/>
            <w:szCs w:val="26"/>
          </w:rPr>
          <w:t>Конституции</w:t>
        </w:r>
      </w:hyperlink>
      <w:r w:rsidRPr="003D63FE">
        <w:rPr>
          <w:rFonts w:ascii="Times New Roman" w:hAnsi="Times New Roman"/>
          <w:bCs/>
          <w:sz w:val="26"/>
          <w:szCs w:val="26"/>
        </w:rPr>
        <w:t xml:space="preserve"> Российской Федерации, федеральных конституционных законов, федеральных законов, </w:t>
      </w:r>
      <w:hyperlink r:id="rId66" w:history="1">
        <w:r w:rsidRPr="003D63FE">
          <w:rPr>
            <w:rFonts w:ascii="Times New Roman" w:hAnsi="Times New Roman"/>
            <w:bCs/>
            <w:sz w:val="26"/>
            <w:szCs w:val="26"/>
          </w:rPr>
          <w:t>Устава</w:t>
        </w:r>
      </w:hyperlink>
      <w:r w:rsidRPr="003D63FE">
        <w:rPr>
          <w:rFonts w:ascii="Times New Roman" w:hAnsi="Times New Roman"/>
          <w:bCs/>
          <w:sz w:val="26"/>
          <w:szCs w:val="26"/>
        </w:rPr>
        <w:t xml:space="preserve"> Псковской области, областных законов,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roofErr w:type="gramEnd"/>
    </w:p>
    <w:p w:rsidR="003D63FE" w:rsidRPr="003D63FE" w:rsidRDefault="003D63FE" w:rsidP="003D63FE">
      <w:pPr>
        <w:spacing w:after="0" w:line="240" w:lineRule="auto"/>
        <w:ind w:firstLine="709"/>
        <w:jc w:val="both"/>
        <w:rPr>
          <w:rFonts w:ascii="Times New Roman" w:hAnsi="Times New Roman"/>
          <w:bCs/>
          <w:sz w:val="26"/>
          <w:szCs w:val="26"/>
        </w:rPr>
      </w:pPr>
    </w:p>
    <w:p w:rsidR="003D63FE" w:rsidRPr="003D63FE" w:rsidRDefault="003D63FE" w:rsidP="003D63FE">
      <w:pPr>
        <w:spacing w:after="0" w:line="240" w:lineRule="auto"/>
        <w:ind w:firstLine="709"/>
        <w:jc w:val="both"/>
        <w:outlineLvl w:val="1"/>
        <w:rPr>
          <w:rFonts w:ascii="Times New Roman" w:hAnsi="Times New Roman"/>
          <w:b/>
          <w:bCs/>
          <w:sz w:val="26"/>
          <w:szCs w:val="26"/>
        </w:rPr>
      </w:pPr>
      <w:r w:rsidRPr="003D63FE">
        <w:rPr>
          <w:rFonts w:ascii="Times New Roman" w:hAnsi="Times New Roman"/>
          <w:b/>
          <w:bCs/>
          <w:sz w:val="26"/>
          <w:szCs w:val="26"/>
        </w:rPr>
        <w:t>Статья 54. Ответственность Собрания депутатов Локнянского муниципального округа перед государством</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1. В случае</w:t>
      </w:r>
      <w:proofErr w:type="gramStart"/>
      <w:r w:rsidRPr="003D63FE">
        <w:rPr>
          <w:rFonts w:ascii="Times New Roman" w:hAnsi="Times New Roman"/>
          <w:bCs/>
          <w:sz w:val="26"/>
          <w:szCs w:val="26"/>
        </w:rPr>
        <w:t>,</w:t>
      </w:r>
      <w:proofErr w:type="gramEnd"/>
      <w:r w:rsidRPr="003D63FE">
        <w:rPr>
          <w:rFonts w:ascii="Times New Roman" w:hAnsi="Times New Roman"/>
          <w:bCs/>
          <w:sz w:val="26"/>
          <w:szCs w:val="26"/>
        </w:rPr>
        <w:t xml:space="preserve"> если соответствующим судом установлено, что Собранием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принят нормативный правовой акт, противоречащий </w:t>
      </w:r>
      <w:hyperlink r:id="rId67" w:history="1">
        <w:r w:rsidRPr="003D63FE">
          <w:rPr>
            <w:rFonts w:ascii="Times New Roman" w:hAnsi="Times New Roman"/>
            <w:bCs/>
            <w:sz w:val="26"/>
            <w:szCs w:val="26"/>
          </w:rPr>
          <w:t>Конституции</w:t>
        </w:r>
      </w:hyperlink>
      <w:r w:rsidRPr="003D63FE">
        <w:rPr>
          <w:rFonts w:ascii="Times New Roman" w:hAnsi="Times New Roman"/>
          <w:bCs/>
          <w:sz w:val="26"/>
          <w:szCs w:val="26"/>
        </w:rPr>
        <w:t xml:space="preserve"> Российской Федерации, федеральным конституционным законам, федеральным законам, </w:t>
      </w:r>
      <w:hyperlink r:id="rId68" w:history="1">
        <w:r w:rsidRPr="003D63FE">
          <w:rPr>
            <w:rFonts w:ascii="Times New Roman" w:hAnsi="Times New Roman"/>
            <w:bCs/>
            <w:sz w:val="26"/>
            <w:szCs w:val="26"/>
          </w:rPr>
          <w:t>Уставу</w:t>
        </w:r>
      </w:hyperlink>
      <w:r w:rsidRPr="003D63FE">
        <w:rPr>
          <w:rFonts w:ascii="Times New Roman" w:hAnsi="Times New Roman"/>
          <w:bCs/>
          <w:sz w:val="26"/>
          <w:szCs w:val="26"/>
        </w:rPr>
        <w:t xml:space="preserve"> Псковской области, областным законам, настоящему Уставу, а Собрание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в течение трех месяцев со дня вступления в силу решения суда либо в течение иного предусмотренного решением суда срока не приняло в </w:t>
      </w:r>
      <w:proofErr w:type="gramStart"/>
      <w:r w:rsidRPr="003D63FE">
        <w:rPr>
          <w:rFonts w:ascii="Times New Roman" w:hAnsi="Times New Roman"/>
          <w:bCs/>
          <w:sz w:val="26"/>
          <w:szCs w:val="26"/>
        </w:rPr>
        <w:t xml:space="preserve">пределах своих полномочий мер по исполнению решения суда, в том числе не отменило соответствующий нормативный правовой акт, </w:t>
      </w:r>
      <w:r w:rsidRPr="003D63FE">
        <w:rPr>
          <w:rFonts w:ascii="Times New Roman" w:hAnsi="Times New Roman"/>
          <w:sz w:val="26"/>
          <w:szCs w:val="26"/>
        </w:rPr>
        <w:t xml:space="preserve">Губернатор Псковской области </w:t>
      </w:r>
      <w:r w:rsidRPr="003D63FE">
        <w:rPr>
          <w:rFonts w:ascii="Times New Roman" w:hAnsi="Times New Roman"/>
          <w:bCs/>
          <w:sz w:val="26"/>
          <w:szCs w:val="26"/>
        </w:rPr>
        <w:t xml:space="preserve">в течение одного месяца после вступления в силу решения суда, установившего факт неисполнения данного решения, вносит в Псковское областное Собрание депутатов проект областного закона о роспуске Собрания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w:t>
      </w:r>
      <w:proofErr w:type="gramEnd"/>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 xml:space="preserve">2. Полномочия Собрания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прекращаются со дня вступления в силу областного закона о его роспуске.</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3. В случае</w:t>
      </w:r>
      <w:proofErr w:type="gramStart"/>
      <w:r w:rsidRPr="003D63FE">
        <w:rPr>
          <w:rFonts w:ascii="Times New Roman" w:hAnsi="Times New Roman"/>
          <w:bCs/>
          <w:sz w:val="26"/>
          <w:szCs w:val="26"/>
        </w:rPr>
        <w:t>,</w:t>
      </w:r>
      <w:proofErr w:type="gramEnd"/>
      <w:r w:rsidRPr="003D63FE">
        <w:rPr>
          <w:rFonts w:ascii="Times New Roman" w:hAnsi="Times New Roman"/>
          <w:bCs/>
          <w:sz w:val="26"/>
          <w:szCs w:val="26"/>
        </w:rPr>
        <w:t xml:space="preserve"> если соответствующим судом установлено, что избранное в правомочном составе Собрание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в течение трех месяцев подряд не проводило правомочного заседания, </w:t>
      </w:r>
      <w:r w:rsidRPr="003D63FE">
        <w:rPr>
          <w:rFonts w:ascii="Times New Roman" w:hAnsi="Times New Roman"/>
          <w:sz w:val="26"/>
          <w:szCs w:val="26"/>
        </w:rPr>
        <w:t xml:space="preserve">Губернатор Псковской области </w:t>
      </w:r>
      <w:r w:rsidRPr="003D63FE">
        <w:rPr>
          <w:rFonts w:ascii="Times New Roman" w:hAnsi="Times New Roman"/>
          <w:bCs/>
          <w:sz w:val="26"/>
          <w:szCs w:val="26"/>
        </w:rPr>
        <w:t xml:space="preserve">в течение трех месяцев со дня вступления в силу решения суда, установившего данный факт, вносит в Псковское областное Собрание депутатов проект областного закона о роспуске Собрания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4. В случае</w:t>
      </w:r>
      <w:proofErr w:type="gramStart"/>
      <w:r w:rsidRPr="003D63FE">
        <w:rPr>
          <w:rFonts w:ascii="Times New Roman" w:hAnsi="Times New Roman"/>
          <w:bCs/>
          <w:sz w:val="26"/>
          <w:szCs w:val="26"/>
        </w:rPr>
        <w:t>,</w:t>
      </w:r>
      <w:proofErr w:type="gramEnd"/>
      <w:r w:rsidRPr="003D63FE">
        <w:rPr>
          <w:rFonts w:ascii="Times New Roman" w:hAnsi="Times New Roman"/>
          <w:bCs/>
          <w:sz w:val="26"/>
          <w:szCs w:val="26"/>
        </w:rPr>
        <w:t xml:space="preserve"> если соответствующим судом установлено, что вновь избранное в правомочном составе Собрание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в течение трех месяцев подряд не проводило правомочного заседания, </w:t>
      </w:r>
      <w:r w:rsidRPr="003D63FE">
        <w:rPr>
          <w:rFonts w:ascii="Times New Roman" w:hAnsi="Times New Roman"/>
          <w:sz w:val="26"/>
          <w:szCs w:val="26"/>
        </w:rPr>
        <w:t xml:space="preserve">Губернатор Псковской области </w:t>
      </w:r>
      <w:r w:rsidRPr="003D63FE">
        <w:rPr>
          <w:rFonts w:ascii="Times New Roman" w:hAnsi="Times New Roman"/>
          <w:bCs/>
          <w:sz w:val="26"/>
          <w:szCs w:val="26"/>
        </w:rPr>
        <w:t xml:space="preserve">в течение трех месяцев со дня вступления в силу решения суда, установившего данный факт, вносит в Псковское областное Собрание депутатов проект областного закона о роспуске Собрания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lastRenderedPageBreak/>
        <w:t xml:space="preserve">5. Областной закон о роспуске Собрания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может быть обжалован в судебном порядке в течение 10 дней со дня вступления в силу.</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 xml:space="preserve">6. </w:t>
      </w:r>
      <w:proofErr w:type="gramStart"/>
      <w:r w:rsidRPr="003D63FE">
        <w:rPr>
          <w:rFonts w:ascii="Times New Roman" w:hAnsi="Times New Roman"/>
          <w:bCs/>
          <w:sz w:val="26"/>
          <w:szCs w:val="26"/>
        </w:rPr>
        <w:t xml:space="preserve">Депутаты Собрания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распущенного на основании </w:t>
      </w:r>
      <w:hyperlink r:id="rId69" w:history="1">
        <w:r w:rsidRPr="003D63FE">
          <w:rPr>
            <w:rFonts w:ascii="Times New Roman" w:hAnsi="Times New Roman"/>
            <w:bCs/>
            <w:sz w:val="26"/>
            <w:szCs w:val="26"/>
          </w:rPr>
          <w:t>части 2.1 статьи 73</w:t>
        </w:r>
      </w:hyperlink>
      <w:r w:rsidRPr="003D63FE">
        <w:rPr>
          <w:rFonts w:ascii="Times New Roman" w:hAnsi="Times New Roman"/>
          <w:bCs/>
          <w:sz w:val="26"/>
          <w:szCs w:val="26"/>
        </w:rPr>
        <w:t xml:space="preserve"> Федерального закона № 131-ФЗ, вправе в течение 10 дней со дня вступления в силу областного закона о роспуске Собрания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обратиться в суд с заявлением для установления факта отсутствия их вины за не проведение Собранием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правомочного заседания в течение трех месяцев</w:t>
      </w:r>
      <w:proofErr w:type="gramEnd"/>
      <w:r w:rsidRPr="003D63FE">
        <w:rPr>
          <w:rFonts w:ascii="Times New Roman" w:hAnsi="Times New Roman"/>
          <w:bCs/>
          <w:sz w:val="26"/>
          <w:szCs w:val="26"/>
        </w:rPr>
        <w:t xml:space="preserve"> подряд.</w:t>
      </w:r>
    </w:p>
    <w:p w:rsidR="003D63FE" w:rsidRPr="003D63FE" w:rsidRDefault="003D63FE" w:rsidP="003D63FE">
      <w:pPr>
        <w:spacing w:after="0" w:line="240" w:lineRule="auto"/>
        <w:ind w:firstLine="709"/>
        <w:jc w:val="both"/>
        <w:rPr>
          <w:rFonts w:ascii="Times New Roman" w:hAnsi="Times New Roman"/>
          <w:bCs/>
          <w:sz w:val="26"/>
          <w:szCs w:val="26"/>
        </w:rPr>
      </w:pPr>
    </w:p>
    <w:p w:rsidR="003D63FE" w:rsidRPr="003D63FE" w:rsidRDefault="003D63FE" w:rsidP="003D63FE">
      <w:pPr>
        <w:spacing w:after="0" w:line="240" w:lineRule="auto"/>
        <w:ind w:firstLine="709"/>
        <w:jc w:val="both"/>
        <w:outlineLvl w:val="1"/>
        <w:rPr>
          <w:rFonts w:ascii="Times New Roman" w:hAnsi="Times New Roman"/>
          <w:b/>
          <w:bCs/>
          <w:sz w:val="26"/>
          <w:szCs w:val="26"/>
        </w:rPr>
      </w:pPr>
      <w:r w:rsidRPr="003D63FE">
        <w:rPr>
          <w:rFonts w:ascii="Times New Roman" w:hAnsi="Times New Roman"/>
          <w:b/>
          <w:bCs/>
          <w:sz w:val="26"/>
          <w:szCs w:val="26"/>
        </w:rPr>
        <w:t>Статья 55. Ответственность Главы Локнянского муниципального округа перед государством</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 xml:space="preserve">1. </w:t>
      </w:r>
      <w:r w:rsidRPr="003D63FE">
        <w:rPr>
          <w:rFonts w:ascii="Times New Roman" w:hAnsi="Times New Roman"/>
          <w:sz w:val="26"/>
          <w:szCs w:val="26"/>
        </w:rPr>
        <w:t xml:space="preserve">Губернатор Псковской области </w:t>
      </w:r>
      <w:r w:rsidRPr="003D63FE">
        <w:rPr>
          <w:rFonts w:ascii="Times New Roman" w:hAnsi="Times New Roman"/>
          <w:bCs/>
          <w:sz w:val="26"/>
          <w:szCs w:val="26"/>
        </w:rPr>
        <w:t xml:space="preserve">издает правовой акт об отрешении от должности Главы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в случае:</w:t>
      </w:r>
    </w:p>
    <w:p w:rsidR="003D63FE" w:rsidRPr="003D63FE" w:rsidRDefault="003D63FE" w:rsidP="003D63FE">
      <w:pPr>
        <w:spacing w:after="0" w:line="240" w:lineRule="auto"/>
        <w:ind w:firstLine="709"/>
        <w:jc w:val="both"/>
        <w:rPr>
          <w:rFonts w:ascii="Times New Roman" w:hAnsi="Times New Roman"/>
          <w:bCs/>
          <w:sz w:val="26"/>
          <w:szCs w:val="26"/>
        </w:rPr>
      </w:pPr>
      <w:proofErr w:type="gramStart"/>
      <w:r w:rsidRPr="003D63FE">
        <w:rPr>
          <w:rFonts w:ascii="Times New Roman" w:hAnsi="Times New Roman"/>
          <w:bCs/>
          <w:sz w:val="26"/>
          <w:szCs w:val="26"/>
        </w:rPr>
        <w:t xml:space="preserve">1) издания Главой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нормативного правового акта, противоречащего </w:t>
      </w:r>
      <w:hyperlink r:id="rId70" w:history="1">
        <w:r w:rsidRPr="003D63FE">
          <w:rPr>
            <w:rFonts w:ascii="Times New Roman" w:hAnsi="Times New Roman"/>
            <w:bCs/>
            <w:sz w:val="26"/>
            <w:szCs w:val="26"/>
          </w:rPr>
          <w:t>Конституции</w:t>
        </w:r>
      </w:hyperlink>
      <w:r w:rsidRPr="003D63FE">
        <w:rPr>
          <w:rFonts w:ascii="Times New Roman" w:hAnsi="Times New Roman"/>
          <w:bCs/>
          <w:sz w:val="26"/>
          <w:szCs w:val="26"/>
        </w:rPr>
        <w:t xml:space="preserve"> Российской Федерации, федеральным конституционным законам, федеральным законам, </w:t>
      </w:r>
      <w:hyperlink r:id="rId71" w:history="1">
        <w:r w:rsidRPr="003D63FE">
          <w:rPr>
            <w:rFonts w:ascii="Times New Roman" w:hAnsi="Times New Roman"/>
            <w:bCs/>
            <w:sz w:val="26"/>
            <w:szCs w:val="26"/>
          </w:rPr>
          <w:t>Уставу</w:t>
        </w:r>
      </w:hyperlink>
      <w:r w:rsidRPr="003D63FE">
        <w:rPr>
          <w:rFonts w:ascii="Times New Roman" w:hAnsi="Times New Roman"/>
          <w:bCs/>
          <w:sz w:val="26"/>
          <w:szCs w:val="26"/>
        </w:rPr>
        <w:t xml:space="preserve"> Псковской области, областным законам, настоящему Уставу, если такие противоречия установлены соответствующим судом, а Глава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в течение двух месяцев со дня вступления в силу решения суда либо в течение иного предусмотренного решением суда срока не принял в пределах своих</w:t>
      </w:r>
      <w:proofErr w:type="gramEnd"/>
      <w:r w:rsidRPr="003D63FE">
        <w:rPr>
          <w:rFonts w:ascii="Times New Roman" w:hAnsi="Times New Roman"/>
          <w:bCs/>
          <w:sz w:val="26"/>
          <w:szCs w:val="26"/>
        </w:rPr>
        <w:t xml:space="preserve"> полномочий мер по исполнению решения суда;</w:t>
      </w:r>
    </w:p>
    <w:p w:rsidR="003D63FE" w:rsidRPr="003D63FE" w:rsidRDefault="003D63FE" w:rsidP="003D63FE">
      <w:pPr>
        <w:spacing w:after="0" w:line="240" w:lineRule="auto"/>
        <w:ind w:firstLine="709"/>
        <w:jc w:val="both"/>
        <w:rPr>
          <w:rFonts w:ascii="Times New Roman" w:hAnsi="Times New Roman"/>
          <w:bCs/>
          <w:sz w:val="26"/>
          <w:szCs w:val="26"/>
        </w:rPr>
      </w:pPr>
      <w:proofErr w:type="gramStart"/>
      <w:r w:rsidRPr="003D63FE">
        <w:rPr>
          <w:rFonts w:ascii="Times New Roman" w:hAnsi="Times New Roman"/>
          <w:bCs/>
          <w:sz w:val="26"/>
          <w:szCs w:val="26"/>
        </w:rPr>
        <w:t xml:space="preserve">2) совершения Главой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w:t>
      </w:r>
      <w:proofErr w:type="gramEnd"/>
      <w:r w:rsidRPr="003D63FE">
        <w:rPr>
          <w:rFonts w:ascii="Times New Roman" w:hAnsi="Times New Roman"/>
          <w:bCs/>
          <w:sz w:val="26"/>
          <w:szCs w:val="26"/>
        </w:rPr>
        <w:t xml:space="preserve"> трансфертов, бюджетных кредитов, полученных из других бюджетов бюджетной системы Российской Федерации, если это установлено соответствующим судом, а Глава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не принял в пределах своих полномочий мер по исполнению решения суда.</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 xml:space="preserve">2. </w:t>
      </w:r>
      <w:proofErr w:type="gramStart"/>
      <w:r w:rsidRPr="003D63FE">
        <w:rPr>
          <w:rFonts w:ascii="Times New Roman" w:hAnsi="Times New Roman"/>
          <w:bCs/>
          <w:sz w:val="26"/>
          <w:szCs w:val="26"/>
        </w:rPr>
        <w:t xml:space="preserve">Срок, в течение которого </w:t>
      </w:r>
      <w:r w:rsidRPr="003D63FE">
        <w:rPr>
          <w:rFonts w:ascii="Times New Roman" w:hAnsi="Times New Roman"/>
          <w:sz w:val="26"/>
          <w:szCs w:val="26"/>
        </w:rPr>
        <w:t xml:space="preserve">Губернатор Псковской области (высшее должностное лицо субъекта Российской Федерации) </w:t>
      </w:r>
      <w:r w:rsidRPr="003D63FE">
        <w:rPr>
          <w:rFonts w:ascii="Times New Roman" w:hAnsi="Times New Roman"/>
          <w:bCs/>
          <w:sz w:val="26"/>
          <w:szCs w:val="26"/>
        </w:rPr>
        <w:t xml:space="preserve">издает правовой акт об отрешении от должности Главы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roofErr w:type="gramEnd"/>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 xml:space="preserve">3. Глава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в отношении которого </w:t>
      </w:r>
      <w:r w:rsidRPr="003D63FE">
        <w:rPr>
          <w:rFonts w:ascii="Times New Roman" w:hAnsi="Times New Roman"/>
          <w:sz w:val="26"/>
          <w:szCs w:val="26"/>
        </w:rPr>
        <w:t xml:space="preserve">Губернатором Псковской области </w:t>
      </w:r>
      <w:r w:rsidRPr="003D63FE">
        <w:rPr>
          <w:rFonts w:ascii="Times New Roman" w:hAnsi="Times New Roman"/>
          <w:bCs/>
          <w:sz w:val="26"/>
          <w:szCs w:val="26"/>
        </w:rPr>
        <w:t>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3D63FE" w:rsidRPr="003D63FE" w:rsidRDefault="003D63FE" w:rsidP="003D63FE">
      <w:pPr>
        <w:spacing w:after="0" w:line="240" w:lineRule="auto"/>
        <w:ind w:firstLine="709"/>
        <w:jc w:val="both"/>
        <w:outlineLvl w:val="1"/>
        <w:rPr>
          <w:rFonts w:ascii="Times New Roman" w:hAnsi="Times New Roman"/>
          <w:bCs/>
          <w:sz w:val="26"/>
          <w:szCs w:val="26"/>
        </w:rPr>
      </w:pPr>
    </w:p>
    <w:p w:rsidR="003D63FE" w:rsidRPr="003D63FE" w:rsidRDefault="003D63FE" w:rsidP="003D63FE">
      <w:pPr>
        <w:spacing w:after="0" w:line="240" w:lineRule="auto"/>
        <w:ind w:firstLine="709"/>
        <w:jc w:val="both"/>
        <w:outlineLvl w:val="1"/>
        <w:rPr>
          <w:rFonts w:ascii="Times New Roman" w:hAnsi="Times New Roman"/>
          <w:b/>
          <w:bCs/>
          <w:sz w:val="26"/>
          <w:szCs w:val="26"/>
        </w:rPr>
      </w:pPr>
      <w:r w:rsidRPr="003D63FE">
        <w:rPr>
          <w:rFonts w:ascii="Times New Roman" w:hAnsi="Times New Roman"/>
          <w:b/>
          <w:bCs/>
          <w:sz w:val="26"/>
          <w:szCs w:val="26"/>
        </w:rPr>
        <w:t>Статья 56. Удаление в отставку Главы Локнянского муниципального округа</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 xml:space="preserve">1. Собрание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в соответствии с Федеральным </w:t>
      </w:r>
      <w:hyperlink r:id="rId72" w:history="1">
        <w:r w:rsidRPr="003D63FE">
          <w:rPr>
            <w:rFonts w:ascii="Times New Roman" w:hAnsi="Times New Roman"/>
            <w:bCs/>
            <w:sz w:val="26"/>
            <w:szCs w:val="26"/>
          </w:rPr>
          <w:t>законом</w:t>
        </w:r>
      </w:hyperlink>
      <w:r w:rsidRPr="003D63FE">
        <w:rPr>
          <w:rFonts w:ascii="Times New Roman" w:hAnsi="Times New Roman"/>
          <w:bCs/>
          <w:sz w:val="26"/>
          <w:szCs w:val="26"/>
        </w:rPr>
        <w:t xml:space="preserve"> № 131-ФЗ вправе удалить Главу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в отставку по инициативе депутатов Собрания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или по инициативе </w:t>
      </w:r>
      <w:r w:rsidRPr="003D63FE">
        <w:rPr>
          <w:rFonts w:ascii="Times New Roman" w:hAnsi="Times New Roman"/>
          <w:sz w:val="26"/>
          <w:szCs w:val="26"/>
        </w:rPr>
        <w:t>Губернатора Псковской области</w:t>
      </w:r>
      <w:r w:rsidRPr="003D63FE">
        <w:rPr>
          <w:rFonts w:ascii="Times New Roman" w:hAnsi="Times New Roman"/>
          <w:bCs/>
          <w:sz w:val="26"/>
          <w:szCs w:val="26"/>
        </w:rPr>
        <w:t>.</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lastRenderedPageBreak/>
        <w:t xml:space="preserve">2. Основаниями для удаления Главы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в отставку являются:</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 xml:space="preserve">1) решения, действия (бездействие) Главы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повлекшие (повлекшее) наступление последствий, предусмотренных </w:t>
      </w:r>
      <w:hyperlink r:id="rId73" w:history="1">
        <w:r w:rsidRPr="003D63FE">
          <w:rPr>
            <w:rFonts w:ascii="Times New Roman" w:hAnsi="Times New Roman"/>
            <w:bCs/>
            <w:sz w:val="26"/>
            <w:szCs w:val="26"/>
          </w:rPr>
          <w:t>пунктами 2</w:t>
        </w:r>
      </w:hyperlink>
      <w:r w:rsidRPr="003D63FE">
        <w:rPr>
          <w:rFonts w:ascii="Times New Roman" w:hAnsi="Times New Roman"/>
          <w:bCs/>
          <w:sz w:val="26"/>
          <w:szCs w:val="26"/>
        </w:rPr>
        <w:t xml:space="preserve"> и </w:t>
      </w:r>
      <w:hyperlink r:id="rId74" w:history="1">
        <w:r w:rsidRPr="003D63FE">
          <w:rPr>
            <w:rFonts w:ascii="Times New Roman" w:hAnsi="Times New Roman"/>
            <w:bCs/>
            <w:sz w:val="26"/>
            <w:szCs w:val="26"/>
          </w:rPr>
          <w:t>3 части 1 статьи 75</w:t>
        </w:r>
      </w:hyperlink>
      <w:r w:rsidRPr="003D63FE">
        <w:rPr>
          <w:rFonts w:ascii="Times New Roman" w:hAnsi="Times New Roman"/>
          <w:bCs/>
          <w:sz w:val="26"/>
          <w:szCs w:val="26"/>
        </w:rPr>
        <w:t xml:space="preserve"> Федерального закона № 131-ФЗ;</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 xml:space="preserve">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w:t>
      </w:r>
      <w:hyperlink r:id="rId75" w:history="1">
        <w:r w:rsidRPr="003D63FE">
          <w:rPr>
            <w:rFonts w:ascii="Times New Roman" w:hAnsi="Times New Roman"/>
            <w:bCs/>
            <w:sz w:val="26"/>
            <w:szCs w:val="26"/>
          </w:rPr>
          <w:t>законом</w:t>
        </w:r>
      </w:hyperlink>
      <w:r w:rsidRPr="003D63FE">
        <w:rPr>
          <w:rFonts w:ascii="Times New Roman" w:hAnsi="Times New Roman"/>
          <w:bCs/>
          <w:sz w:val="26"/>
          <w:szCs w:val="26"/>
        </w:rPr>
        <w:t xml:space="preserve"> № 131-ФЗ, иными федеральными законами, настоящим Уставом, и (или) обязанностей по обеспечению осуществления органами местного самоуправления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отдельных государственных полномочий, переданных органам местного самоуправления федеральными законами и областными законами;</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 xml:space="preserve">3) неудовлетворительная оценка деятельности Главы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Собранием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по результатам его ежегодного отчета перед Собранием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данная два раза подряд;</w:t>
      </w:r>
    </w:p>
    <w:p w:rsidR="003D63FE" w:rsidRPr="003D63FE" w:rsidRDefault="003D63FE" w:rsidP="003D63FE">
      <w:pPr>
        <w:spacing w:after="0" w:line="240" w:lineRule="auto"/>
        <w:ind w:firstLine="709"/>
        <w:jc w:val="both"/>
        <w:rPr>
          <w:rFonts w:ascii="Times New Roman" w:hAnsi="Times New Roman"/>
          <w:bCs/>
          <w:sz w:val="26"/>
          <w:szCs w:val="26"/>
        </w:rPr>
      </w:pPr>
      <w:proofErr w:type="gramStart"/>
      <w:r w:rsidRPr="003D63FE">
        <w:rPr>
          <w:rFonts w:ascii="Times New Roman" w:hAnsi="Times New Roman"/>
          <w:bCs/>
          <w:sz w:val="26"/>
          <w:szCs w:val="26"/>
        </w:rPr>
        <w:t xml:space="preserve">4) несоблюдения ограничений, запретов, неисполнения обязанностей, которые установлены Федеральным </w:t>
      </w:r>
      <w:hyperlink r:id="rId76" w:history="1">
        <w:r w:rsidRPr="003D63FE">
          <w:rPr>
            <w:rFonts w:ascii="Times New Roman" w:hAnsi="Times New Roman"/>
            <w:bCs/>
            <w:sz w:val="26"/>
            <w:szCs w:val="26"/>
          </w:rPr>
          <w:t>законом</w:t>
        </w:r>
      </w:hyperlink>
      <w:r w:rsidRPr="003D63FE">
        <w:rPr>
          <w:rFonts w:ascii="Times New Roman" w:hAnsi="Times New Roman"/>
          <w:bCs/>
          <w:sz w:val="26"/>
          <w:szCs w:val="26"/>
        </w:rPr>
        <w:t xml:space="preserve"> от 25 декабря 2008 года № 273-ФЗ «О противодействии коррупции», Федеральным </w:t>
      </w:r>
      <w:hyperlink r:id="rId77" w:history="1">
        <w:r w:rsidRPr="003D63FE">
          <w:rPr>
            <w:rFonts w:ascii="Times New Roman" w:hAnsi="Times New Roman"/>
            <w:bCs/>
            <w:sz w:val="26"/>
            <w:szCs w:val="26"/>
          </w:rPr>
          <w:t>законом</w:t>
        </w:r>
      </w:hyperlink>
      <w:r w:rsidRPr="003D63FE">
        <w:rPr>
          <w:rFonts w:ascii="Times New Roman" w:hAnsi="Times New Roman"/>
          <w:bCs/>
          <w:sz w:val="26"/>
          <w:szCs w:val="26"/>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78" w:history="1">
        <w:r w:rsidRPr="003D63FE">
          <w:rPr>
            <w:rFonts w:ascii="Times New Roman" w:hAnsi="Times New Roman"/>
            <w:bCs/>
            <w:sz w:val="26"/>
            <w:szCs w:val="26"/>
          </w:rPr>
          <w:t>законом</w:t>
        </w:r>
      </w:hyperlink>
      <w:r w:rsidRPr="003D63FE">
        <w:rPr>
          <w:rFonts w:ascii="Times New Roman" w:hAnsi="Times New Roman"/>
          <w:bCs/>
          <w:sz w:val="26"/>
          <w:szCs w:val="26"/>
        </w:rPr>
        <w:t xml:space="preserve"> от 7 мая 2013 года № 79-ФЗ «О запрете отдельным категориям лиц открывать и иметь счета (вклады), хранить</w:t>
      </w:r>
      <w:proofErr w:type="gramEnd"/>
      <w:r w:rsidRPr="003D63FE">
        <w:rPr>
          <w:rFonts w:ascii="Times New Roman" w:hAnsi="Times New Roman"/>
          <w:bCs/>
          <w:sz w:val="26"/>
          <w:szCs w:val="26"/>
        </w:rPr>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3D63FE" w:rsidRPr="003D63FE" w:rsidRDefault="003D63FE" w:rsidP="003D63FE">
      <w:pPr>
        <w:spacing w:after="0" w:line="240" w:lineRule="auto"/>
        <w:ind w:firstLine="709"/>
        <w:jc w:val="both"/>
        <w:rPr>
          <w:rFonts w:ascii="Times New Roman" w:hAnsi="Times New Roman"/>
          <w:bCs/>
          <w:sz w:val="26"/>
          <w:szCs w:val="26"/>
        </w:rPr>
      </w:pPr>
      <w:proofErr w:type="gramStart"/>
      <w:r w:rsidRPr="003D63FE">
        <w:rPr>
          <w:rFonts w:ascii="Times New Roman" w:hAnsi="Times New Roman"/>
          <w:bCs/>
          <w:sz w:val="26"/>
          <w:szCs w:val="26"/>
        </w:rPr>
        <w:t xml:space="preserve">5) допущение Главой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Администрацией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иными органами и должностными лицами местного самоуправления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w:t>
      </w:r>
      <w:proofErr w:type="gramEnd"/>
      <w:r w:rsidRPr="003D63FE">
        <w:rPr>
          <w:rFonts w:ascii="Times New Roman" w:hAnsi="Times New Roman"/>
          <w:bCs/>
          <w:sz w:val="26"/>
          <w:szCs w:val="26"/>
        </w:rPr>
        <w:t xml:space="preserve">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 xml:space="preserve">3. Инициатива депутатов Собрания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об удалении Главы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в отставку, выдвинутая не менее чем одной третью от установленной численности депутатов Собрания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оформляется в виде обращения, которое вносится в Собрание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Указанное обращение вносится вместе с проектом решения Собрания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об удалении Главы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в отставку. О выдвижении данной инициативы Глава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и </w:t>
      </w:r>
      <w:r w:rsidRPr="003D63FE">
        <w:rPr>
          <w:rFonts w:ascii="Times New Roman" w:hAnsi="Times New Roman"/>
          <w:sz w:val="26"/>
          <w:szCs w:val="26"/>
        </w:rPr>
        <w:t xml:space="preserve">Губернатор Псковской области </w:t>
      </w:r>
      <w:r w:rsidRPr="003D63FE">
        <w:rPr>
          <w:rFonts w:ascii="Times New Roman" w:hAnsi="Times New Roman"/>
          <w:bCs/>
          <w:sz w:val="26"/>
          <w:szCs w:val="26"/>
        </w:rPr>
        <w:t xml:space="preserve">уведомляются не позднее дня, следующего за днем внесения указанного обращения в Собрание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 xml:space="preserve">4. Рассмотрение инициативы депутатов Собрания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об удалении Главы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в отставку осуществляется с учетом мнения </w:t>
      </w:r>
      <w:r w:rsidRPr="003D63FE">
        <w:rPr>
          <w:rFonts w:ascii="Times New Roman" w:hAnsi="Times New Roman"/>
          <w:sz w:val="26"/>
          <w:szCs w:val="26"/>
        </w:rPr>
        <w:t>Губернатора Псковской области</w:t>
      </w:r>
      <w:r w:rsidRPr="003D63FE">
        <w:rPr>
          <w:rFonts w:ascii="Times New Roman" w:hAnsi="Times New Roman"/>
          <w:bCs/>
          <w:sz w:val="26"/>
          <w:szCs w:val="26"/>
        </w:rPr>
        <w:t>.</w:t>
      </w:r>
    </w:p>
    <w:p w:rsidR="003D63FE" w:rsidRPr="003D63FE" w:rsidRDefault="003D63FE" w:rsidP="003D63FE">
      <w:pPr>
        <w:spacing w:after="0" w:line="240" w:lineRule="auto"/>
        <w:ind w:firstLine="709"/>
        <w:jc w:val="both"/>
        <w:rPr>
          <w:rFonts w:ascii="Times New Roman" w:hAnsi="Times New Roman"/>
          <w:bCs/>
          <w:i/>
          <w:sz w:val="26"/>
          <w:szCs w:val="26"/>
        </w:rPr>
      </w:pPr>
      <w:r w:rsidRPr="003D63FE">
        <w:rPr>
          <w:rFonts w:ascii="Times New Roman" w:hAnsi="Times New Roman"/>
          <w:bCs/>
          <w:sz w:val="26"/>
          <w:szCs w:val="26"/>
        </w:rPr>
        <w:t>5. В случае</w:t>
      </w:r>
      <w:proofErr w:type="gramStart"/>
      <w:r w:rsidRPr="003D63FE">
        <w:rPr>
          <w:rFonts w:ascii="Times New Roman" w:hAnsi="Times New Roman"/>
          <w:bCs/>
          <w:sz w:val="26"/>
          <w:szCs w:val="26"/>
        </w:rPr>
        <w:t>,</w:t>
      </w:r>
      <w:proofErr w:type="gramEnd"/>
      <w:r w:rsidRPr="003D63FE">
        <w:rPr>
          <w:rFonts w:ascii="Times New Roman" w:hAnsi="Times New Roman"/>
          <w:bCs/>
          <w:sz w:val="26"/>
          <w:szCs w:val="26"/>
        </w:rPr>
        <w:t xml:space="preserve"> если при рассмотрении инициативы депутатов Собрания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об удалении Главы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в отставку предполагается рассмотрение вопросов, </w:t>
      </w:r>
      <w:r w:rsidRPr="003D63FE">
        <w:rPr>
          <w:rFonts w:ascii="Times New Roman" w:hAnsi="Times New Roman"/>
          <w:bCs/>
          <w:sz w:val="26"/>
          <w:szCs w:val="26"/>
        </w:rPr>
        <w:lastRenderedPageBreak/>
        <w:t xml:space="preserve">касающихся обеспечения осуществления органами местного самоуправления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отдельных государственных полномочий, переданных органам местного самоуправления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федеральными законами и областными законами, и (или) решений, действий (бездействия) Главы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повлекших (повлекшего) наступление последствий, </w:t>
      </w:r>
      <w:proofErr w:type="gramStart"/>
      <w:r w:rsidRPr="003D63FE">
        <w:rPr>
          <w:rFonts w:ascii="Times New Roman" w:hAnsi="Times New Roman"/>
          <w:bCs/>
          <w:sz w:val="26"/>
          <w:szCs w:val="26"/>
        </w:rPr>
        <w:t>предусмотренных</w:t>
      </w:r>
      <w:proofErr w:type="gramEnd"/>
      <w:r w:rsidRPr="003D63FE">
        <w:rPr>
          <w:rFonts w:ascii="Times New Roman" w:hAnsi="Times New Roman"/>
          <w:bCs/>
          <w:sz w:val="26"/>
          <w:szCs w:val="26"/>
        </w:rPr>
        <w:t xml:space="preserve"> </w:t>
      </w:r>
      <w:hyperlink r:id="rId79" w:history="1">
        <w:r w:rsidRPr="003D63FE">
          <w:rPr>
            <w:rFonts w:ascii="Times New Roman" w:hAnsi="Times New Roman"/>
            <w:bCs/>
            <w:sz w:val="26"/>
            <w:szCs w:val="26"/>
          </w:rPr>
          <w:t>пунктами 2</w:t>
        </w:r>
      </w:hyperlink>
      <w:r w:rsidRPr="003D63FE">
        <w:rPr>
          <w:rFonts w:ascii="Times New Roman" w:hAnsi="Times New Roman"/>
          <w:bCs/>
          <w:sz w:val="26"/>
          <w:szCs w:val="26"/>
        </w:rPr>
        <w:t xml:space="preserve"> и </w:t>
      </w:r>
      <w:hyperlink r:id="rId80" w:history="1">
        <w:r w:rsidRPr="003D63FE">
          <w:rPr>
            <w:rFonts w:ascii="Times New Roman" w:hAnsi="Times New Roman"/>
            <w:bCs/>
            <w:sz w:val="26"/>
            <w:szCs w:val="26"/>
          </w:rPr>
          <w:t>3 части 1 статьи 75</w:t>
        </w:r>
      </w:hyperlink>
      <w:r w:rsidRPr="003D63FE">
        <w:rPr>
          <w:rFonts w:ascii="Times New Roman" w:hAnsi="Times New Roman"/>
          <w:bCs/>
          <w:sz w:val="26"/>
          <w:szCs w:val="26"/>
        </w:rPr>
        <w:t xml:space="preserve"> Федерального закона № 131-ФЗ, решение об удалении Главы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в отставку может быть принято только при согласии </w:t>
      </w:r>
      <w:r w:rsidRPr="003D63FE">
        <w:rPr>
          <w:rFonts w:ascii="Times New Roman" w:hAnsi="Times New Roman"/>
          <w:sz w:val="26"/>
          <w:szCs w:val="26"/>
        </w:rPr>
        <w:t>Губернатора Псковской области</w:t>
      </w:r>
      <w:r w:rsidRPr="003D63FE">
        <w:rPr>
          <w:rFonts w:ascii="Times New Roman" w:hAnsi="Times New Roman"/>
          <w:bCs/>
          <w:sz w:val="26"/>
          <w:szCs w:val="26"/>
        </w:rPr>
        <w:t>.</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 xml:space="preserve">6. Инициатива </w:t>
      </w:r>
      <w:r w:rsidRPr="003D63FE">
        <w:rPr>
          <w:rFonts w:ascii="Times New Roman" w:hAnsi="Times New Roman"/>
          <w:sz w:val="26"/>
          <w:szCs w:val="26"/>
        </w:rPr>
        <w:t xml:space="preserve">Губернатора Псковской области </w:t>
      </w:r>
      <w:r w:rsidRPr="003D63FE">
        <w:rPr>
          <w:rFonts w:ascii="Times New Roman" w:hAnsi="Times New Roman"/>
          <w:bCs/>
          <w:sz w:val="26"/>
          <w:szCs w:val="26"/>
        </w:rPr>
        <w:t xml:space="preserve">об удалении Главы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в отставку оформляется в виде обращения, которое вносится в Собрание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вместе с проектом соответствующего решения Собрания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О выдвижении данной инициативы Глава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уведомляется не позднее дня, следующего за днем внесения указанного обращения в Собрание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 xml:space="preserve">7. Рассмотрение инициативы депутатов Собрания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или </w:t>
      </w:r>
      <w:r w:rsidRPr="003D63FE">
        <w:rPr>
          <w:rFonts w:ascii="Times New Roman" w:hAnsi="Times New Roman"/>
          <w:sz w:val="26"/>
          <w:szCs w:val="26"/>
        </w:rPr>
        <w:t xml:space="preserve">Губернатора Псковской области </w:t>
      </w:r>
      <w:r w:rsidRPr="003D63FE">
        <w:rPr>
          <w:rFonts w:ascii="Times New Roman" w:hAnsi="Times New Roman"/>
          <w:bCs/>
          <w:sz w:val="26"/>
          <w:szCs w:val="26"/>
        </w:rPr>
        <w:t xml:space="preserve">об удалении Главы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в отставку осуществляется Собранием депутатов </w:t>
      </w:r>
      <w:r w:rsidRPr="003D63FE">
        <w:rPr>
          <w:rFonts w:ascii="Times New Roman" w:hAnsi="Times New Roman"/>
          <w:sz w:val="26"/>
          <w:szCs w:val="26"/>
        </w:rPr>
        <w:t xml:space="preserve"> Локнянского</w:t>
      </w:r>
      <w:r w:rsidRPr="003D63FE">
        <w:rPr>
          <w:rFonts w:ascii="Times New Roman" w:hAnsi="Times New Roman"/>
          <w:bCs/>
          <w:sz w:val="26"/>
          <w:szCs w:val="26"/>
        </w:rPr>
        <w:t xml:space="preserve">  муниципального округа в течение одного месяца со дня внесения соответствующего обращения.</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 xml:space="preserve">8. Решение Собрания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об удалении Главы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в отставку считается принятым, если за него проголосовало не менее двух третей от установленной численности депутатов Собрания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 xml:space="preserve">9. Решение Собрания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об удалении Главы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в отставку подписывается председателем Собрания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 xml:space="preserve">10. При рассмотрении и принятии Собранием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решения об удалении Главы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в отставку должны быть обеспечены:</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 xml:space="preserve">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или </w:t>
      </w:r>
      <w:r w:rsidRPr="003D63FE">
        <w:rPr>
          <w:rFonts w:ascii="Times New Roman" w:hAnsi="Times New Roman"/>
          <w:sz w:val="26"/>
          <w:szCs w:val="26"/>
        </w:rPr>
        <w:t xml:space="preserve">Губернатора Псковской области </w:t>
      </w:r>
      <w:r w:rsidRPr="003D63FE">
        <w:rPr>
          <w:rFonts w:ascii="Times New Roman" w:hAnsi="Times New Roman"/>
          <w:bCs/>
          <w:sz w:val="26"/>
          <w:szCs w:val="26"/>
        </w:rPr>
        <w:t xml:space="preserve">и с проектом решения Собрания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об удалении его в отставку;</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 xml:space="preserve">2) предоставление ему возможности дать депутатам Собрания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объяснения по поводу обстоятельств, выдвигаемых в качестве основания для удаления в отставку.</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11. В случае</w:t>
      </w:r>
      <w:proofErr w:type="gramStart"/>
      <w:r w:rsidRPr="003D63FE">
        <w:rPr>
          <w:rFonts w:ascii="Times New Roman" w:hAnsi="Times New Roman"/>
          <w:bCs/>
          <w:sz w:val="26"/>
          <w:szCs w:val="26"/>
        </w:rPr>
        <w:t>,</w:t>
      </w:r>
      <w:proofErr w:type="gramEnd"/>
      <w:r w:rsidRPr="003D63FE">
        <w:rPr>
          <w:rFonts w:ascii="Times New Roman" w:hAnsi="Times New Roman"/>
          <w:bCs/>
          <w:sz w:val="26"/>
          <w:szCs w:val="26"/>
        </w:rPr>
        <w:t xml:space="preserve"> если Глава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не согласен с решением Собрания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об удалении его в отставку, он вправе в письменном виде изложить свое особое мнение.</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 xml:space="preserve">12. Решение Собрания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об удалении Главы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в отставку подлежит официальному опубликованию (обнародованию) не позднее чем через пять дней со дня его принятия. В случае</w:t>
      </w:r>
      <w:proofErr w:type="gramStart"/>
      <w:r w:rsidRPr="003D63FE">
        <w:rPr>
          <w:rFonts w:ascii="Times New Roman" w:hAnsi="Times New Roman"/>
          <w:bCs/>
          <w:sz w:val="26"/>
          <w:szCs w:val="26"/>
        </w:rPr>
        <w:t>,</w:t>
      </w:r>
      <w:proofErr w:type="gramEnd"/>
      <w:r w:rsidRPr="003D63FE">
        <w:rPr>
          <w:rFonts w:ascii="Times New Roman" w:hAnsi="Times New Roman"/>
          <w:bCs/>
          <w:sz w:val="26"/>
          <w:szCs w:val="26"/>
        </w:rPr>
        <w:t xml:space="preserve"> если Глава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13. В случае</w:t>
      </w:r>
      <w:proofErr w:type="gramStart"/>
      <w:r w:rsidRPr="003D63FE">
        <w:rPr>
          <w:rFonts w:ascii="Times New Roman" w:hAnsi="Times New Roman"/>
          <w:bCs/>
          <w:sz w:val="26"/>
          <w:szCs w:val="26"/>
        </w:rPr>
        <w:t>,</w:t>
      </w:r>
      <w:proofErr w:type="gramEnd"/>
      <w:r w:rsidRPr="003D63FE">
        <w:rPr>
          <w:rFonts w:ascii="Times New Roman" w:hAnsi="Times New Roman"/>
          <w:bCs/>
          <w:sz w:val="26"/>
          <w:szCs w:val="26"/>
        </w:rPr>
        <w:t xml:space="preserve"> если инициатива депутатов Собрания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или </w:t>
      </w:r>
      <w:r w:rsidRPr="003D63FE">
        <w:rPr>
          <w:rFonts w:ascii="Times New Roman" w:hAnsi="Times New Roman"/>
          <w:sz w:val="26"/>
          <w:szCs w:val="26"/>
        </w:rPr>
        <w:t xml:space="preserve">Губернатора Псковской области </w:t>
      </w:r>
      <w:r w:rsidRPr="003D63FE">
        <w:rPr>
          <w:rFonts w:ascii="Times New Roman" w:hAnsi="Times New Roman"/>
          <w:bCs/>
          <w:sz w:val="26"/>
          <w:szCs w:val="26"/>
        </w:rPr>
        <w:t xml:space="preserve">об удалении Главы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в отставку отклонена Собранием депутатов </w:t>
      </w:r>
      <w:bookmarkStart w:id="31" w:name="_GoBack"/>
      <w:bookmarkEnd w:id="31"/>
      <w:r w:rsidRPr="003D63FE">
        <w:rPr>
          <w:rFonts w:ascii="Times New Roman" w:hAnsi="Times New Roman"/>
          <w:sz w:val="26"/>
          <w:szCs w:val="26"/>
        </w:rPr>
        <w:lastRenderedPageBreak/>
        <w:t>Локнянского</w:t>
      </w:r>
      <w:r w:rsidRPr="003D63FE">
        <w:rPr>
          <w:rFonts w:ascii="Times New Roman" w:hAnsi="Times New Roman"/>
          <w:bCs/>
          <w:sz w:val="26"/>
          <w:szCs w:val="26"/>
        </w:rPr>
        <w:t xml:space="preserve"> муниципального округа, вопрос об удалении Главы муниципального округа в отставку может быть вынесен на повторное рассмотрение Собранием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не ранее чем через два месяца со дня проведения заседания Собрания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на котором рассматривался указанный вопрос.</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 xml:space="preserve">14. Глава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в отношении которого Собранием депутатов </w:t>
      </w:r>
      <w:r w:rsidRPr="003D63FE">
        <w:rPr>
          <w:rFonts w:ascii="Times New Roman" w:hAnsi="Times New Roman"/>
          <w:sz w:val="26"/>
          <w:szCs w:val="26"/>
        </w:rPr>
        <w:t>Локнянского</w:t>
      </w:r>
      <w:r w:rsidRPr="003D63FE">
        <w:rPr>
          <w:rFonts w:ascii="Times New Roman" w:hAnsi="Times New Roman"/>
          <w:bCs/>
          <w:sz w:val="26"/>
          <w:szCs w:val="26"/>
        </w:rPr>
        <w:t xml:space="preserve"> муниципального округа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3D63FE" w:rsidRPr="003D63FE" w:rsidRDefault="003D63FE" w:rsidP="003D63FE">
      <w:pPr>
        <w:spacing w:after="0" w:line="240" w:lineRule="auto"/>
        <w:ind w:firstLine="709"/>
        <w:jc w:val="both"/>
        <w:rPr>
          <w:rFonts w:ascii="Times New Roman" w:hAnsi="Times New Roman"/>
          <w:bCs/>
          <w:sz w:val="26"/>
          <w:szCs w:val="26"/>
        </w:rPr>
      </w:pPr>
    </w:p>
    <w:p w:rsidR="003D63FE" w:rsidRPr="003D63FE" w:rsidRDefault="003D63FE" w:rsidP="003D63FE">
      <w:pPr>
        <w:spacing w:after="0" w:line="240" w:lineRule="auto"/>
        <w:ind w:firstLine="709"/>
        <w:jc w:val="both"/>
        <w:outlineLvl w:val="1"/>
        <w:rPr>
          <w:rFonts w:ascii="Times New Roman" w:hAnsi="Times New Roman"/>
          <w:b/>
          <w:bCs/>
          <w:sz w:val="26"/>
          <w:szCs w:val="26"/>
        </w:rPr>
      </w:pPr>
      <w:r w:rsidRPr="003D63FE">
        <w:rPr>
          <w:rFonts w:ascii="Times New Roman" w:hAnsi="Times New Roman"/>
          <w:b/>
          <w:bCs/>
          <w:sz w:val="26"/>
          <w:szCs w:val="26"/>
        </w:rPr>
        <w:t>Статья 57. Ответственность органов местного самоуправления Локнянского муниципального округа и должностных лиц местного самоуправления Локнянского муниципального округа перед физическими и юридическими лицами</w:t>
      </w:r>
    </w:p>
    <w:p w:rsidR="003D63FE" w:rsidRPr="003D63FE" w:rsidRDefault="003D63FE" w:rsidP="003D63FE">
      <w:pPr>
        <w:spacing w:after="0" w:line="240" w:lineRule="auto"/>
        <w:ind w:firstLine="709"/>
        <w:jc w:val="both"/>
        <w:rPr>
          <w:rFonts w:ascii="Times New Roman" w:hAnsi="Times New Roman"/>
          <w:bCs/>
          <w:sz w:val="26"/>
          <w:szCs w:val="26"/>
        </w:rPr>
      </w:pPr>
      <w:r w:rsidRPr="003D63FE">
        <w:rPr>
          <w:rFonts w:ascii="Times New Roman" w:hAnsi="Times New Roman"/>
          <w:bCs/>
          <w:sz w:val="26"/>
          <w:szCs w:val="26"/>
        </w:rPr>
        <w:t>Ответственность органов местного самоуправления Локнянского муниципального округа и должностных лиц местного самоуправления Локнянского муниципального округа перед физическими и юридическими лицами наступает в порядке, установленном федеральными законами.</w:t>
      </w:r>
    </w:p>
    <w:p w:rsidR="003D63FE" w:rsidRPr="003D63FE" w:rsidRDefault="003D63FE" w:rsidP="003D63FE">
      <w:pPr>
        <w:tabs>
          <w:tab w:val="left" w:pos="7665"/>
        </w:tabs>
        <w:spacing w:after="0" w:line="240" w:lineRule="auto"/>
        <w:jc w:val="both"/>
        <w:rPr>
          <w:rFonts w:ascii="Times New Roman" w:hAnsi="Times New Roman"/>
          <w:b/>
          <w:sz w:val="26"/>
          <w:szCs w:val="26"/>
        </w:rPr>
      </w:pPr>
    </w:p>
    <w:p w:rsidR="003D63FE" w:rsidRPr="003D63FE" w:rsidRDefault="003D63FE" w:rsidP="003D63FE">
      <w:pPr>
        <w:tabs>
          <w:tab w:val="left" w:pos="7665"/>
        </w:tabs>
        <w:spacing w:after="0" w:line="240" w:lineRule="auto"/>
        <w:jc w:val="both"/>
        <w:rPr>
          <w:rFonts w:ascii="Times New Roman" w:hAnsi="Times New Roman"/>
          <w:b/>
          <w:sz w:val="26"/>
          <w:szCs w:val="26"/>
        </w:rPr>
      </w:pPr>
    </w:p>
    <w:p w:rsidR="003D63FE" w:rsidRPr="003D63FE" w:rsidRDefault="003D63FE" w:rsidP="003D63FE">
      <w:pPr>
        <w:tabs>
          <w:tab w:val="left" w:pos="7665"/>
        </w:tabs>
        <w:spacing w:after="0" w:line="240" w:lineRule="auto"/>
        <w:jc w:val="both"/>
        <w:rPr>
          <w:rFonts w:ascii="Times New Roman" w:hAnsi="Times New Roman"/>
          <w:b/>
          <w:sz w:val="26"/>
          <w:szCs w:val="26"/>
        </w:rPr>
      </w:pPr>
    </w:p>
    <w:p w:rsidR="003D63FE" w:rsidRPr="003D63FE" w:rsidRDefault="003D63FE" w:rsidP="003D63FE">
      <w:pPr>
        <w:tabs>
          <w:tab w:val="left" w:pos="7665"/>
        </w:tabs>
        <w:spacing w:after="0" w:line="240" w:lineRule="auto"/>
        <w:jc w:val="right"/>
        <w:rPr>
          <w:rFonts w:ascii="Times New Roman" w:hAnsi="Times New Roman"/>
          <w:b/>
          <w:sz w:val="26"/>
          <w:szCs w:val="26"/>
        </w:rPr>
      </w:pPr>
    </w:p>
    <w:p w:rsidR="003D63FE" w:rsidRPr="003D63FE" w:rsidRDefault="003D63FE" w:rsidP="003D63FE">
      <w:pPr>
        <w:tabs>
          <w:tab w:val="left" w:pos="7665"/>
        </w:tabs>
        <w:spacing w:after="0" w:line="240" w:lineRule="auto"/>
        <w:jc w:val="right"/>
        <w:rPr>
          <w:rFonts w:ascii="Times New Roman" w:hAnsi="Times New Roman"/>
          <w:b/>
          <w:sz w:val="26"/>
          <w:szCs w:val="26"/>
        </w:rPr>
      </w:pPr>
    </w:p>
    <w:p w:rsidR="003D63FE" w:rsidRPr="003D63FE" w:rsidRDefault="003D63FE" w:rsidP="003D63FE">
      <w:pPr>
        <w:tabs>
          <w:tab w:val="left" w:pos="7665"/>
        </w:tabs>
        <w:spacing w:after="0" w:line="240" w:lineRule="auto"/>
        <w:jc w:val="right"/>
        <w:rPr>
          <w:rFonts w:ascii="Times New Roman" w:hAnsi="Times New Roman"/>
          <w:b/>
          <w:sz w:val="26"/>
          <w:szCs w:val="26"/>
        </w:rPr>
      </w:pPr>
    </w:p>
    <w:p w:rsidR="003D63FE" w:rsidRPr="003D63FE" w:rsidRDefault="003D63FE" w:rsidP="003D63FE">
      <w:pPr>
        <w:tabs>
          <w:tab w:val="left" w:pos="7665"/>
        </w:tabs>
        <w:spacing w:after="0" w:line="240" w:lineRule="auto"/>
        <w:jc w:val="right"/>
        <w:rPr>
          <w:rFonts w:ascii="Times New Roman" w:hAnsi="Times New Roman"/>
          <w:b/>
          <w:sz w:val="26"/>
          <w:szCs w:val="26"/>
        </w:rPr>
      </w:pPr>
    </w:p>
    <w:p w:rsidR="003D63FE" w:rsidRPr="003D63FE" w:rsidRDefault="003D63FE" w:rsidP="003D63FE">
      <w:pPr>
        <w:tabs>
          <w:tab w:val="left" w:pos="7665"/>
        </w:tabs>
        <w:spacing w:after="0" w:line="240" w:lineRule="auto"/>
        <w:jc w:val="right"/>
        <w:rPr>
          <w:rFonts w:ascii="Times New Roman" w:hAnsi="Times New Roman"/>
          <w:b/>
          <w:sz w:val="26"/>
          <w:szCs w:val="26"/>
        </w:rPr>
      </w:pPr>
    </w:p>
    <w:p w:rsidR="003D63FE" w:rsidRPr="003D63FE" w:rsidRDefault="003D63FE" w:rsidP="003D63FE">
      <w:pPr>
        <w:tabs>
          <w:tab w:val="left" w:pos="7665"/>
        </w:tabs>
        <w:spacing w:after="0" w:line="240" w:lineRule="auto"/>
        <w:jc w:val="right"/>
        <w:rPr>
          <w:rFonts w:ascii="Times New Roman" w:hAnsi="Times New Roman"/>
          <w:b/>
          <w:sz w:val="26"/>
          <w:szCs w:val="26"/>
        </w:rPr>
      </w:pPr>
    </w:p>
    <w:p w:rsidR="003D63FE" w:rsidRPr="003D63FE" w:rsidRDefault="003D63FE" w:rsidP="003D63FE">
      <w:pPr>
        <w:tabs>
          <w:tab w:val="left" w:pos="7665"/>
        </w:tabs>
        <w:spacing w:after="0" w:line="240" w:lineRule="auto"/>
        <w:jc w:val="right"/>
        <w:rPr>
          <w:rFonts w:ascii="Times New Roman" w:hAnsi="Times New Roman"/>
          <w:b/>
          <w:sz w:val="26"/>
          <w:szCs w:val="26"/>
        </w:rPr>
      </w:pPr>
    </w:p>
    <w:p w:rsidR="003D63FE" w:rsidRPr="003D63FE" w:rsidRDefault="003D63FE" w:rsidP="003D63FE">
      <w:pPr>
        <w:tabs>
          <w:tab w:val="left" w:pos="7665"/>
        </w:tabs>
        <w:spacing w:after="0" w:line="240" w:lineRule="auto"/>
        <w:jc w:val="right"/>
        <w:rPr>
          <w:rFonts w:ascii="Times New Roman" w:hAnsi="Times New Roman"/>
          <w:b/>
          <w:sz w:val="26"/>
          <w:szCs w:val="26"/>
        </w:rPr>
      </w:pPr>
    </w:p>
    <w:p w:rsidR="003D63FE" w:rsidRPr="003D63FE" w:rsidRDefault="003D63FE" w:rsidP="003D63FE">
      <w:pPr>
        <w:tabs>
          <w:tab w:val="left" w:pos="7665"/>
        </w:tabs>
        <w:spacing w:after="0" w:line="240" w:lineRule="auto"/>
        <w:jc w:val="right"/>
        <w:rPr>
          <w:rFonts w:ascii="Times New Roman" w:hAnsi="Times New Roman"/>
          <w:b/>
          <w:sz w:val="26"/>
          <w:szCs w:val="26"/>
        </w:rPr>
      </w:pPr>
    </w:p>
    <w:p w:rsidR="003D63FE" w:rsidRPr="003D63FE" w:rsidRDefault="003D63FE" w:rsidP="003D63FE">
      <w:pPr>
        <w:tabs>
          <w:tab w:val="left" w:pos="7665"/>
        </w:tabs>
        <w:spacing w:after="0" w:line="240" w:lineRule="auto"/>
        <w:jc w:val="right"/>
        <w:rPr>
          <w:rFonts w:ascii="Times New Roman" w:hAnsi="Times New Roman"/>
          <w:b/>
          <w:sz w:val="26"/>
          <w:szCs w:val="26"/>
        </w:rPr>
      </w:pPr>
    </w:p>
    <w:p w:rsidR="003D63FE" w:rsidRPr="003D63FE" w:rsidRDefault="003D63FE" w:rsidP="003D63FE">
      <w:pPr>
        <w:tabs>
          <w:tab w:val="left" w:pos="7665"/>
        </w:tabs>
        <w:spacing w:after="0" w:line="240" w:lineRule="auto"/>
        <w:jc w:val="right"/>
        <w:rPr>
          <w:rFonts w:ascii="Times New Roman" w:hAnsi="Times New Roman"/>
          <w:b/>
          <w:sz w:val="26"/>
          <w:szCs w:val="26"/>
        </w:rPr>
      </w:pPr>
    </w:p>
    <w:p w:rsidR="003D63FE" w:rsidRPr="003D63FE" w:rsidRDefault="003D63FE" w:rsidP="003D63FE">
      <w:pPr>
        <w:tabs>
          <w:tab w:val="left" w:pos="7665"/>
        </w:tabs>
        <w:spacing w:after="0" w:line="240" w:lineRule="auto"/>
        <w:jc w:val="right"/>
        <w:rPr>
          <w:rFonts w:ascii="Times New Roman" w:hAnsi="Times New Roman"/>
          <w:b/>
          <w:sz w:val="26"/>
          <w:szCs w:val="26"/>
        </w:rPr>
      </w:pPr>
    </w:p>
    <w:p w:rsidR="003D63FE" w:rsidRPr="003D63FE" w:rsidRDefault="003D63FE" w:rsidP="003D63FE">
      <w:pPr>
        <w:spacing w:after="0" w:line="240" w:lineRule="auto"/>
        <w:rPr>
          <w:rFonts w:ascii="Times New Roman" w:hAnsi="Times New Roman"/>
          <w:sz w:val="26"/>
          <w:szCs w:val="26"/>
        </w:rPr>
      </w:pPr>
    </w:p>
    <w:p w:rsidR="003D63FE" w:rsidRPr="003D63FE" w:rsidRDefault="003D63FE" w:rsidP="003D63FE">
      <w:pPr>
        <w:spacing w:after="0" w:line="240" w:lineRule="auto"/>
        <w:rPr>
          <w:rFonts w:ascii="Times New Roman" w:hAnsi="Times New Roman"/>
          <w:sz w:val="26"/>
          <w:szCs w:val="26"/>
        </w:rPr>
      </w:pPr>
    </w:p>
    <w:p w:rsidR="004771E2" w:rsidRPr="003D63FE" w:rsidRDefault="004771E2" w:rsidP="003D63FE">
      <w:pPr>
        <w:spacing w:after="0" w:line="240" w:lineRule="auto"/>
        <w:ind w:firstLine="708"/>
        <w:rPr>
          <w:rFonts w:ascii="Times New Roman" w:hAnsi="Times New Roman"/>
          <w:sz w:val="26"/>
          <w:szCs w:val="26"/>
        </w:rPr>
      </w:pPr>
    </w:p>
    <w:p w:rsidR="004771E2" w:rsidRPr="003D63FE" w:rsidRDefault="004771E2" w:rsidP="003D63FE">
      <w:pPr>
        <w:spacing w:after="0" w:line="240" w:lineRule="auto"/>
        <w:ind w:firstLine="708"/>
        <w:rPr>
          <w:rFonts w:ascii="Times New Roman" w:hAnsi="Times New Roman"/>
          <w:sz w:val="26"/>
          <w:szCs w:val="26"/>
        </w:rPr>
      </w:pPr>
    </w:p>
    <w:p w:rsidR="0045340E" w:rsidRPr="003D63FE" w:rsidRDefault="0045340E" w:rsidP="003D63FE">
      <w:pPr>
        <w:spacing w:after="0" w:line="240" w:lineRule="auto"/>
        <w:ind w:firstLine="708"/>
        <w:rPr>
          <w:rFonts w:ascii="Times New Roman" w:hAnsi="Times New Roman"/>
          <w:sz w:val="26"/>
          <w:szCs w:val="26"/>
        </w:rPr>
      </w:pPr>
    </w:p>
    <w:p w:rsidR="0045340E" w:rsidRPr="003D63FE" w:rsidRDefault="0045340E" w:rsidP="003D63FE">
      <w:pPr>
        <w:spacing w:after="0" w:line="240" w:lineRule="auto"/>
        <w:rPr>
          <w:rFonts w:ascii="Times New Roman" w:hAnsi="Times New Roman"/>
          <w:sz w:val="26"/>
          <w:szCs w:val="26"/>
        </w:rPr>
      </w:pPr>
    </w:p>
    <w:sectPr w:rsidR="0045340E" w:rsidRPr="003D63FE" w:rsidSect="00675CAF">
      <w:pgSz w:w="11906" w:h="16838"/>
      <w:pgMar w:top="851" w:right="850" w:bottom="426" w:left="1418" w:header="720" w:footer="720" w:gutter="0"/>
      <w:cols w:space="708"/>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425AF9"/>
    <w:multiLevelType w:val="hybridMultilevel"/>
    <w:tmpl w:val="B790AE54"/>
    <w:lvl w:ilvl="0" w:tplc="4D680854">
      <w:start w:val="1"/>
      <w:numFmt w:val="decimal"/>
      <w:lvlText w:val="%1."/>
      <w:lvlJc w:val="left"/>
      <w:pPr>
        <w:ind w:left="928"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467705F0"/>
    <w:multiLevelType w:val="multilevel"/>
    <w:tmpl w:val="F10AD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0965643"/>
    <w:multiLevelType w:val="hybridMultilevel"/>
    <w:tmpl w:val="135E5F2A"/>
    <w:lvl w:ilvl="0" w:tplc="3F9007F8">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620237E8"/>
    <w:multiLevelType w:val="multilevel"/>
    <w:tmpl w:val="DA14E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200"/>
  <w:drawingGridVerticalSpacing w:val="300"/>
  <w:displayHorizontalDrawingGridEvery w:val="0"/>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2EA"/>
    <w:rsid w:val="000612EA"/>
    <w:rsid w:val="00092E2C"/>
    <w:rsid w:val="00094C4C"/>
    <w:rsid w:val="00177AC1"/>
    <w:rsid w:val="002A504F"/>
    <w:rsid w:val="00347B63"/>
    <w:rsid w:val="003D63FE"/>
    <w:rsid w:val="003E6876"/>
    <w:rsid w:val="003F7005"/>
    <w:rsid w:val="00425D3A"/>
    <w:rsid w:val="0045340E"/>
    <w:rsid w:val="004771E2"/>
    <w:rsid w:val="00482B02"/>
    <w:rsid w:val="00506C0F"/>
    <w:rsid w:val="005400AD"/>
    <w:rsid w:val="005F1AED"/>
    <w:rsid w:val="006118BD"/>
    <w:rsid w:val="006528BF"/>
    <w:rsid w:val="00674874"/>
    <w:rsid w:val="00675CAF"/>
    <w:rsid w:val="006D6393"/>
    <w:rsid w:val="00702AD9"/>
    <w:rsid w:val="00782920"/>
    <w:rsid w:val="007A4EAA"/>
    <w:rsid w:val="007D6CAD"/>
    <w:rsid w:val="00805700"/>
    <w:rsid w:val="008D0666"/>
    <w:rsid w:val="009A5605"/>
    <w:rsid w:val="00A52E10"/>
    <w:rsid w:val="00A651F5"/>
    <w:rsid w:val="00AA4FEA"/>
    <w:rsid w:val="00B17ED1"/>
    <w:rsid w:val="00BA1877"/>
    <w:rsid w:val="00BB333F"/>
    <w:rsid w:val="00C641C9"/>
    <w:rsid w:val="00C721E9"/>
    <w:rsid w:val="00DB3684"/>
    <w:rsid w:val="00E248A3"/>
    <w:rsid w:val="00E47E90"/>
    <w:rsid w:val="00FB13E4"/>
    <w:rsid w:val="00FB56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qFormat/>
    <w:rsid w:val="00506C0F"/>
    <w:pPr>
      <w:keepNext/>
      <w:keepLines/>
      <w:spacing w:before="480" w:after="0"/>
      <w:outlineLvl w:val="0"/>
    </w:pPr>
    <w:rPr>
      <w:rFonts w:ascii="Calibri Light" w:eastAsia="Times New Roman" w:hAnsi="Calibri Light"/>
      <w:b/>
      <w:bCs/>
      <w:color w:val="2E74B5"/>
      <w:sz w:val="28"/>
      <w:szCs w:val="28"/>
    </w:rPr>
  </w:style>
  <w:style w:type="paragraph" w:styleId="2">
    <w:name w:val="heading 2"/>
    <w:basedOn w:val="a"/>
    <w:next w:val="a"/>
    <w:link w:val="20"/>
    <w:uiPriority w:val="9"/>
    <w:semiHidden/>
    <w:unhideWhenUsed/>
    <w:qFormat/>
    <w:rsid w:val="002A504F"/>
    <w:pPr>
      <w:keepNext/>
      <w:keepLines/>
      <w:spacing w:before="40" w:after="0"/>
      <w:outlineLvl w:val="1"/>
    </w:pPr>
    <w:rPr>
      <w:rFonts w:ascii="Calibri Light" w:eastAsia="Times New Roman" w:hAnsi="Calibri Light"/>
      <w:color w:val="2E74B5"/>
      <w:sz w:val="26"/>
      <w:szCs w:val="26"/>
    </w:rPr>
  </w:style>
  <w:style w:type="paragraph" w:styleId="3">
    <w:name w:val="heading 3"/>
    <w:basedOn w:val="a"/>
    <w:link w:val="30"/>
    <w:uiPriority w:val="9"/>
    <w:qFormat/>
    <w:rsid w:val="00805700"/>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rsid w:val="00805700"/>
    <w:rPr>
      <w:rFonts w:ascii="Times New Roman" w:eastAsia="Times New Roman" w:hAnsi="Times New Roman" w:cs="Times New Roman"/>
      <w:b/>
      <w:bCs/>
      <w:sz w:val="27"/>
      <w:szCs w:val="27"/>
      <w:lang w:eastAsia="ru-RU"/>
    </w:rPr>
  </w:style>
  <w:style w:type="paragraph" w:customStyle="1" w:styleId="formattext">
    <w:name w:val="formattext"/>
    <w:basedOn w:val="a"/>
    <w:rsid w:val="00805700"/>
    <w:pPr>
      <w:spacing w:before="100" w:beforeAutospacing="1" w:after="100" w:afterAutospacing="1" w:line="240" w:lineRule="auto"/>
    </w:pPr>
    <w:rPr>
      <w:rFonts w:ascii="Times New Roman" w:eastAsia="Times New Roman" w:hAnsi="Times New Roman"/>
      <w:sz w:val="24"/>
      <w:szCs w:val="24"/>
      <w:lang w:eastAsia="ru-RU"/>
    </w:rPr>
  </w:style>
  <w:style w:type="character" w:styleId="a3">
    <w:name w:val="Hyperlink"/>
    <w:uiPriority w:val="99"/>
    <w:semiHidden/>
    <w:unhideWhenUsed/>
    <w:rsid w:val="00805700"/>
    <w:rPr>
      <w:color w:val="0000FF"/>
      <w:u w:val="single"/>
    </w:rPr>
  </w:style>
  <w:style w:type="paragraph" w:styleId="a4">
    <w:name w:val="Normal (Web)"/>
    <w:basedOn w:val="a"/>
    <w:uiPriority w:val="99"/>
    <w:unhideWhenUsed/>
    <w:rsid w:val="006118B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b006afbb">
    <w:name w:val="tb006afbb"/>
    <w:basedOn w:val="a0"/>
    <w:rsid w:val="006118BD"/>
  </w:style>
  <w:style w:type="character" w:styleId="a5">
    <w:name w:val="Strong"/>
    <w:uiPriority w:val="22"/>
    <w:qFormat/>
    <w:rsid w:val="00DB3684"/>
    <w:rPr>
      <w:b/>
      <w:bCs/>
    </w:rPr>
  </w:style>
  <w:style w:type="paragraph" w:styleId="a6">
    <w:name w:val="List Paragraph"/>
    <w:basedOn w:val="a"/>
    <w:uiPriority w:val="34"/>
    <w:qFormat/>
    <w:rsid w:val="00BB333F"/>
    <w:pPr>
      <w:spacing w:after="0" w:line="240" w:lineRule="auto"/>
      <w:ind w:left="720"/>
      <w:contextualSpacing/>
    </w:pPr>
    <w:rPr>
      <w:rFonts w:ascii="Times New Roman" w:eastAsia="Times New Roman" w:hAnsi="Times New Roman"/>
      <w:sz w:val="24"/>
      <w:szCs w:val="24"/>
      <w:lang w:eastAsia="ru-RU"/>
    </w:rPr>
  </w:style>
  <w:style w:type="paragraph" w:styleId="a7">
    <w:name w:val="No Spacing"/>
    <w:link w:val="a8"/>
    <w:uiPriority w:val="1"/>
    <w:qFormat/>
    <w:rsid w:val="0045340E"/>
    <w:rPr>
      <w:rFonts w:eastAsia="Times New Roman"/>
      <w:sz w:val="22"/>
      <w:szCs w:val="22"/>
    </w:rPr>
  </w:style>
  <w:style w:type="paragraph" w:customStyle="1" w:styleId="ConsPlusNormal">
    <w:name w:val="ConsPlusNormal"/>
    <w:rsid w:val="0045340E"/>
    <w:pPr>
      <w:widowControl w:val="0"/>
      <w:autoSpaceDE w:val="0"/>
      <w:autoSpaceDN w:val="0"/>
      <w:adjustRightInd w:val="0"/>
      <w:ind w:firstLine="720"/>
    </w:pPr>
    <w:rPr>
      <w:rFonts w:ascii="Arial" w:eastAsia="Times New Roman" w:hAnsi="Arial" w:cs="Arial"/>
    </w:rPr>
  </w:style>
  <w:style w:type="character" w:customStyle="1" w:styleId="a8">
    <w:name w:val="Без интервала Знак"/>
    <w:link w:val="a7"/>
    <w:uiPriority w:val="1"/>
    <w:locked/>
    <w:rsid w:val="0045340E"/>
    <w:rPr>
      <w:rFonts w:ascii="Calibri" w:eastAsia="Times New Roman" w:hAnsi="Calibri" w:cs="Times New Roman"/>
      <w:lang w:eastAsia="ru-RU"/>
    </w:rPr>
  </w:style>
  <w:style w:type="character" w:customStyle="1" w:styleId="20">
    <w:name w:val="Заголовок 2 Знак"/>
    <w:link w:val="2"/>
    <w:uiPriority w:val="9"/>
    <w:semiHidden/>
    <w:rsid w:val="002A504F"/>
    <w:rPr>
      <w:rFonts w:ascii="Calibri Light" w:eastAsia="Times New Roman" w:hAnsi="Calibri Light" w:cs="Times New Roman"/>
      <w:color w:val="2E74B5"/>
      <w:sz w:val="26"/>
      <w:szCs w:val="26"/>
    </w:rPr>
  </w:style>
  <w:style w:type="character" w:customStyle="1" w:styleId="10">
    <w:name w:val="Заголовок 1 Знак"/>
    <w:link w:val="1"/>
    <w:rsid w:val="00506C0F"/>
    <w:rPr>
      <w:rFonts w:ascii="Calibri Light" w:eastAsia="Times New Roman" w:hAnsi="Calibri Light" w:cs="Times New Roman"/>
      <w:b/>
      <w:bCs/>
      <w:color w:val="2E74B5"/>
      <w:sz w:val="28"/>
      <w:szCs w:val="28"/>
    </w:rPr>
  </w:style>
  <w:style w:type="paragraph" w:styleId="a9">
    <w:name w:val="Balloon Text"/>
    <w:basedOn w:val="a"/>
    <w:link w:val="aa"/>
    <w:uiPriority w:val="99"/>
    <w:semiHidden/>
    <w:unhideWhenUsed/>
    <w:rsid w:val="00506C0F"/>
    <w:pPr>
      <w:spacing w:after="0" w:line="240" w:lineRule="auto"/>
    </w:pPr>
    <w:rPr>
      <w:rFonts w:ascii="Tahoma" w:eastAsia="Times New Roman" w:hAnsi="Tahoma" w:cs="Tahoma"/>
      <w:sz w:val="16"/>
      <w:szCs w:val="16"/>
      <w:lang w:eastAsia="ru-RU"/>
    </w:rPr>
  </w:style>
  <w:style w:type="character" w:customStyle="1" w:styleId="aa">
    <w:name w:val="Текст выноски Знак"/>
    <w:link w:val="a9"/>
    <w:uiPriority w:val="99"/>
    <w:semiHidden/>
    <w:rsid w:val="00506C0F"/>
    <w:rPr>
      <w:rFonts w:ascii="Tahoma" w:eastAsia="Times New Roman" w:hAnsi="Tahoma" w:cs="Tahoma"/>
      <w:sz w:val="16"/>
      <w:szCs w:val="16"/>
      <w:lang w:eastAsia="ru-RU"/>
    </w:rPr>
  </w:style>
  <w:style w:type="character" w:customStyle="1" w:styleId="11">
    <w:name w:val="Гиперссылка1"/>
    <w:rsid w:val="00506C0F"/>
  </w:style>
  <w:style w:type="paragraph" w:customStyle="1" w:styleId="s1">
    <w:name w:val="s_1"/>
    <w:basedOn w:val="a"/>
    <w:rsid w:val="00506C0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22">
    <w:name w:val="s_22"/>
    <w:basedOn w:val="a"/>
    <w:rsid w:val="00506C0F"/>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header"/>
    <w:basedOn w:val="a"/>
    <w:link w:val="ac"/>
    <w:uiPriority w:val="99"/>
    <w:unhideWhenUsed/>
    <w:rsid w:val="00506C0F"/>
    <w:pPr>
      <w:widowControl w:val="0"/>
      <w:tabs>
        <w:tab w:val="center" w:pos="4677"/>
        <w:tab w:val="right" w:pos="9355"/>
      </w:tabs>
      <w:autoSpaceDE w:val="0"/>
      <w:autoSpaceDN w:val="0"/>
      <w:adjustRightInd w:val="0"/>
      <w:spacing w:after="0" w:line="240" w:lineRule="auto"/>
      <w:ind w:firstLine="720"/>
      <w:jc w:val="both"/>
    </w:pPr>
    <w:rPr>
      <w:rFonts w:ascii="Arial" w:eastAsia="Times New Roman" w:hAnsi="Arial"/>
      <w:sz w:val="20"/>
      <w:szCs w:val="20"/>
      <w:lang w:val="x-none" w:eastAsia="ru-RU"/>
    </w:rPr>
  </w:style>
  <w:style w:type="character" w:customStyle="1" w:styleId="ac">
    <w:name w:val="Верхний колонтитул Знак"/>
    <w:link w:val="ab"/>
    <w:uiPriority w:val="99"/>
    <w:rsid w:val="00506C0F"/>
    <w:rPr>
      <w:rFonts w:ascii="Arial" w:eastAsia="Times New Roman" w:hAnsi="Arial" w:cs="Times New Roman"/>
      <w:sz w:val="20"/>
      <w:szCs w:val="20"/>
      <w:lang w:val="x-none" w:eastAsia="ru-RU"/>
    </w:rPr>
  </w:style>
  <w:style w:type="paragraph" w:styleId="ad">
    <w:name w:val="footer"/>
    <w:basedOn w:val="a"/>
    <w:link w:val="ae"/>
    <w:uiPriority w:val="99"/>
    <w:unhideWhenUsed/>
    <w:rsid w:val="00506C0F"/>
    <w:pPr>
      <w:widowControl w:val="0"/>
      <w:tabs>
        <w:tab w:val="center" w:pos="4677"/>
        <w:tab w:val="right" w:pos="9355"/>
      </w:tabs>
      <w:autoSpaceDE w:val="0"/>
      <w:autoSpaceDN w:val="0"/>
      <w:adjustRightInd w:val="0"/>
      <w:spacing w:after="0" w:line="240" w:lineRule="auto"/>
      <w:ind w:firstLine="720"/>
      <w:jc w:val="both"/>
    </w:pPr>
    <w:rPr>
      <w:rFonts w:ascii="Arial" w:eastAsia="Times New Roman" w:hAnsi="Arial"/>
      <w:sz w:val="20"/>
      <w:szCs w:val="20"/>
      <w:lang w:val="x-none" w:eastAsia="ru-RU"/>
    </w:rPr>
  </w:style>
  <w:style w:type="character" w:customStyle="1" w:styleId="ae">
    <w:name w:val="Нижний колонтитул Знак"/>
    <w:link w:val="ad"/>
    <w:uiPriority w:val="99"/>
    <w:rsid w:val="00506C0F"/>
    <w:rPr>
      <w:rFonts w:ascii="Arial" w:eastAsia="Times New Roman" w:hAnsi="Arial" w:cs="Times New Roman"/>
      <w:sz w:val="20"/>
      <w:szCs w:val="20"/>
      <w:lang w:val="x-none" w:eastAsia="ru-RU"/>
    </w:rPr>
  </w:style>
  <w:style w:type="paragraph" w:customStyle="1" w:styleId="ConsNormal">
    <w:name w:val="ConsNormal"/>
    <w:rsid w:val="00506C0F"/>
    <w:pPr>
      <w:overflowPunct w:val="0"/>
      <w:autoSpaceDE w:val="0"/>
      <w:autoSpaceDN w:val="0"/>
      <w:adjustRightInd w:val="0"/>
      <w:ind w:right="19772" w:firstLine="720"/>
      <w:textAlignment w:val="baseline"/>
    </w:pPr>
    <w:rPr>
      <w:rFonts w:ascii="Arial" w:eastAsia="Times New Roman"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qFormat/>
    <w:rsid w:val="00506C0F"/>
    <w:pPr>
      <w:keepNext/>
      <w:keepLines/>
      <w:spacing w:before="480" w:after="0"/>
      <w:outlineLvl w:val="0"/>
    </w:pPr>
    <w:rPr>
      <w:rFonts w:ascii="Calibri Light" w:eastAsia="Times New Roman" w:hAnsi="Calibri Light"/>
      <w:b/>
      <w:bCs/>
      <w:color w:val="2E74B5"/>
      <w:sz w:val="28"/>
      <w:szCs w:val="28"/>
    </w:rPr>
  </w:style>
  <w:style w:type="paragraph" w:styleId="2">
    <w:name w:val="heading 2"/>
    <w:basedOn w:val="a"/>
    <w:next w:val="a"/>
    <w:link w:val="20"/>
    <w:uiPriority w:val="9"/>
    <w:semiHidden/>
    <w:unhideWhenUsed/>
    <w:qFormat/>
    <w:rsid w:val="002A504F"/>
    <w:pPr>
      <w:keepNext/>
      <w:keepLines/>
      <w:spacing w:before="40" w:after="0"/>
      <w:outlineLvl w:val="1"/>
    </w:pPr>
    <w:rPr>
      <w:rFonts w:ascii="Calibri Light" w:eastAsia="Times New Roman" w:hAnsi="Calibri Light"/>
      <w:color w:val="2E74B5"/>
      <w:sz w:val="26"/>
      <w:szCs w:val="26"/>
    </w:rPr>
  </w:style>
  <w:style w:type="paragraph" w:styleId="3">
    <w:name w:val="heading 3"/>
    <w:basedOn w:val="a"/>
    <w:link w:val="30"/>
    <w:uiPriority w:val="9"/>
    <w:qFormat/>
    <w:rsid w:val="00805700"/>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rsid w:val="00805700"/>
    <w:rPr>
      <w:rFonts w:ascii="Times New Roman" w:eastAsia="Times New Roman" w:hAnsi="Times New Roman" w:cs="Times New Roman"/>
      <w:b/>
      <w:bCs/>
      <w:sz w:val="27"/>
      <w:szCs w:val="27"/>
      <w:lang w:eastAsia="ru-RU"/>
    </w:rPr>
  </w:style>
  <w:style w:type="paragraph" w:customStyle="1" w:styleId="formattext">
    <w:name w:val="formattext"/>
    <w:basedOn w:val="a"/>
    <w:rsid w:val="00805700"/>
    <w:pPr>
      <w:spacing w:before="100" w:beforeAutospacing="1" w:after="100" w:afterAutospacing="1" w:line="240" w:lineRule="auto"/>
    </w:pPr>
    <w:rPr>
      <w:rFonts w:ascii="Times New Roman" w:eastAsia="Times New Roman" w:hAnsi="Times New Roman"/>
      <w:sz w:val="24"/>
      <w:szCs w:val="24"/>
      <w:lang w:eastAsia="ru-RU"/>
    </w:rPr>
  </w:style>
  <w:style w:type="character" w:styleId="a3">
    <w:name w:val="Hyperlink"/>
    <w:uiPriority w:val="99"/>
    <w:semiHidden/>
    <w:unhideWhenUsed/>
    <w:rsid w:val="00805700"/>
    <w:rPr>
      <w:color w:val="0000FF"/>
      <w:u w:val="single"/>
    </w:rPr>
  </w:style>
  <w:style w:type="paragraph" w:styleId="a4">
    <w:name w:val="Normal (Web)"/>
    <w:basedOn w:val="a"/>
    <w:uiPriority w:val="99"/>
    <w:unhideWhenUsed/>
    <w:rsid w:val="006118B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b006afbb">
    <w:name w:val="tb006afbb"/>
    <w:basedOn w:val="a0"/>
    <w:rsid w:val="006118BD"/>
  </w:style>
  <w:style w:type="character" w:styleId="a5">
    <w:name w:val="Strong"/>
    <w:uiPriority w:val="22"/>
    <w:qFormat/>
    <w:rsid w:val="00DB3684"/>
    <w:rPr>
      <w:b/>
      <w:bCs/>
    </w:rPr>
  </w:style>
  <w:style w:type="paragraph" w:styleId="a6">
    <w:name w:val="List Paragraph"/>
    <w:basedOn w:val="a"/>
    <w:uiPriority w:val="34"/>
    <w:qFormat/>
    <w:rsid w:val="00BB333F"/>
    <w:pPr>
      <w:spacing w:after="0" w:line="240" w:lineRule="auto"/>
      <w:ind w:left="720"/>
      <w:contextualSpacing/>
    </w:pPr>
    <w:rPr>
      <w:rFonts w:ascii="Times New Roman" w:eastAsia="Times New Roman" w:hAnsi="Times New Roman"/>
      <w:sz w:val="24"/>
      <w:szCs w:val="24"/>
      <w:lang w:eastAsia="ru-RU"/>
    </w:rPr>
  </w:style>
  <w:style w:type="paragraph" w:styleId="a7">
    <w:name w:val="No Spacing"/>
    <w:link w:val="a8"/>
    <w:uiPriority w:val="1"/>
    <w:qFormat/>
    <w:rsid w:val="0045340E"/>
    <w:rPr>
      <w:rFonts w:eastAsia="Times New Roman"/>
      <w:sz w:val="22"/>
      <w:szCs w:val="22"/>
    </w:rPr>
  </w:style>
  <w:style w:type="paragraph" w:customStyle="1" w:styleId="ConsPlusNormal">
    <w:name w:val="ConsPlusNormal"/>
    <w:rsid w:val="0045340E"/>
    <w:pPr>
      <w:widowControl w:val="0"/>
      <w:autoSpaceDE w:val="0"/>
      <w:autoSpaceDN w:val="0"/>
      <w:adjustRightInd w:val="0"/>
      <w:ind w:firstLine="720"/>
    </w:pPr>
    <w:rPr>
      <w:rFonts w:ascii="Arial" w:eastAsia="Times New Roman" w:hAnsi="Arial" w:cs="Arial"/>
    </w:rPr>
  </w:style>
  <w:style w:type="character" w:customStyle="1" w:styleId="a8">
    <w:name w:val="Без интервала Знак"/>
    <w:link w:val="a7"/>
    <w:uiPriority w:val="1"/>
    <w:locked/>
    <w:rsid w:val="0045340E"/>
    <w:rPr>
      <w:rFonts w:ascii="Calibri" w:eastAsia="Times New Roman" w:hAnsi="Calibri" w:cs="Times New Roman"/>
      <w:lang w:eastAsia="ru-RU"/>
    </w:rPr>
  </w:style>
  <w:style w:type="character" w:customStyle="1" w:styleId="20">
    <w:name w:val="Заголовок 2 Знак"/>
    <w:link w:val="2"/>
    <w:uiPriority w:val="9"/>
    <w:semiHidden/>
    <w:rsid w:val="002A504F"/>
    <w:rPr>
      <w:rFonts w:ascii="Calibri Light" w:eastAsia="Times New Roman" w:hAnsi="Calibri Light" w:cs="Times New Roman"/>
      <w:color w:val="2E74B5"/>
      <w:sz w:val="26"/>
      <w:szCs w:val="26"/>
    </w:rPr>
  </w:style>
  <w:style w:type="character" w:customStyle="1" w:styleId="10">
    <w:name w:val="Заголовок 1 Знак"/>
    <w:link w:val="1"/>
    <w:rsid w:val="00506C0F"/>
    <w:rPr>
      <w:rFonts w:ascii="Calibri Light" w:eastAsia="Times New Roman" w:hAnsi="Calibri Light" w:cs="Times New Roman"/>
      <w:b/>
      <w:bCs/>
      <w:color w:val="2E74B5"/>
      <w:sz w:val="28"/>
      <w:szCs w:val="28"/>
    </w:rPr>
  </w:style>
  <w:style w:type="paragraph" w:styleId="a9">
    <w:name w:val="Balloon Text"/>
    <w:basedOn w:val="a"/>
    <w:link w:val="aa"/>
    <w:uiPriority w:val="99"/>
    <w:semiHidden/>
    <w:unhideWhenUsed/>
    <w:rsid w:val="00506C0F"/>
    <w:pPr>
      <w:spacing w:after="0" w:line="240" w:lineRule="auto"/>
    </w:pPr>
    <w:rPr>
      <w:rFonts w:ascii="Tahoma" w:eastAsia="Times New Roman" w:hAnsi="Tahoma" w:cs="Tahoma"/>
      <w:sz w:val="16"/>
      <w:szCs w:val="16"/>
      <w:lang w:eastAsia="ru-RU"/>
    </w:rPr>
  </w:style>
  <w:style w:type="character" w:customStyle="1" w:styleId="aa">
    <w:name w:val="Текст выноски Знак"/>
    <w:link w:val="a9"/>
    <w:uiPriority w:val="99"/>
    <w:semiHidden/>
    <w:rsid w:val="00506C0F"/>
    <w:rPr>
      <w:rFonts w:ascii="Tahoma" w:eastAsia="Times New Roman" w:hAnsi="Tahoma" w:cs="Tahoma"/>
      <w:sz w:val="16"/>
      <w:szCs w:val="16"/>
      <w:lang w:eastAsia="ru-RU"/>
    </w:rPr>
  </w:style>
  <w:style w:type="character" w:customStyle="1" w:styleId="11">
    <w:name w:val="Гиперссылка1"/>
    <w:rsid w:val="00506C0F"/>
  </w:style>
  <w:style w:type="paragraph" w:customStyle="1" w:styleId="s1">
    <w:name w:val="s_1"/>
    <w:basedOn w:val="a"/>
    <w:rsid w:val="00506C0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22">
    <w:name w:val="s_22"/>
    <w:basedOn w:val="a"/>
    <w:rsid w:val="00506C0F"/>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header"/>
    <w:basedOn w:val="a"/>
    <w:link w:val="ac"/>
    <w:uiPriority w:val="99"/>
    <w:unhideWhenUsed/>
    <w:rsid w:val="00506C0F"/>
    <w:pPr>
      <w:widowControl w:val="0"/>
      <w:tabs>
        <w:tab w:val="center" w:pos="4677"/>
        <w:tab w:val="right" w:pos="9355"/>
      </w:tabs>
      <w:autoSpaceDE w:val="0"/>
      <w:autoSpaceDN w:val="0"/>
      <w:adjustRightInd w:val="0"/>
      <w:spacing w:after="0" w:line="240" w:lineRule="auto"/>
      <w:ind w:firstLine="720"/>
      <w:jc w:val="both"/>
    </w:pPr>
    <w:rPr>
      <w:rFonts w:ascii="Arial" w:eastAsia="Times New Roman" w:hAnsi="Arial"/>
      <w:sz w:val="20"/>
      <w:szCs w:val="20"/>
      <w:lang w:val="x-none" w:eastAsia="ru-RU"/>
    </w:rPr>
  </w:style>
  <w:style w:type="character" w:customStyle="1" w:styleId="ac">
    <w:name w:val="Верхний колонтитул Знак"/>
    <w:link w:val="ab"/>
    <w:uiPriority w:val="99"/>
    <w:rsid w:val="00506C0F"/>
    <w:rPr>
      <w:rFonts w:ascii="Arial" w:eastAsia="Times New Roman" w:hAnsi="Arial" w:cs="Times New Roman"/>
      <w:sz w:val="20"/>
      <w:szCs w:val="20"/>
      <w:lang w:val="x-none" w:eastAsia="ru-RU"/>
    </w:rPr>
  </w:style>
  <w:style w:type="paragraph" w:styleId="ad">
    <w:name w:val="footer"/>
    <w:basedOn w:val="a"/>
    <w:link w:val="ae"/>
    <w:uiPriority w:val="99"/>
    <w:unhideWhenUsed/>
    <w:rsid w:val="00506C0F"/>
    <w:pPr>
      <w:widowControl w:val="0"/>
      <w:tabs>
        <w:tab w:val="center" w:pos="4677"/>
        <w:tab w:val="right" w:pos="9355"/>
      </w:tabs>
      <w:autoSpaceDE w:val="0"/>
      <w:autoSpaceDN w:val="0"/>
      <w:adjustRightInd w:val="0"/>
      <w:spacing w:after="0" w:line="240" w:lineRule="auto"/>
      <w:ind w:firstLine="720"/>
      <w:jc w:val="both"/>
    </w:pPr>
    <w:rPr>
      <w:rFonts w:ascii="Arial" w:eastAsia="Times New Roman" w:hAnsi="Arial"/>
      <w:sz w:val="20"/>
      <w:szCs w:val="20"/>
      <w:lang w:val="x-none" w:eastAsia="ru-RU"/>
    </w:rPr>
  </w:style>
  <w:style w:type="character" w:customStyle="1" w:styleId="ae">
    <w:name w:val="Нижний колонтитул Знак"/>
    <w:link w:val="ad"/>
    <w:uiPriority w:val="99"/>
    <w:rsid w:val="00506C0F"/>
    <w:rPr>
      <w:rFonts w:ascii="Arial" w:eastAsia="Times New Roman" w:hAnsi="Arial" w:cs="Times New Roman"/>
      <w:sz w:val="20"/>
      <w:szCs w:val="20"/>
      <w:lang w:val="x-none" w:eastAsia="ru-RU"/>
    </w:rPr>
  </w:style>
  <w:style w:type="paragraph" w:customStyle="1" w:styleId="ConsNormal">
    <w:name w:val="ConsNormal"/>
    <w:rsid w:val="00506C0F"/>
    <w:pPr>
      <w:overflowPunct w:val="0"/>
      <w:autoSpaceDE w:val="0"/>
      <w:autoSpaceDN w:val="0"/>
      <w:adjustRightInd w:val="0"/>
      <w:ind w:right="19772" w:firstLine="720"/>
      <w:textAlignment w:val="baseline"/>
    </w:pPr>
    <w:rPr>
      <w:rFonts w:ascii="Arial" w:eastAsia="Times New Roman"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877051">
      <w:bodyDiv w:val="1"/>
      <w:marLeft w:val="0"/>
      <w:marRight w:val="0"/>
      <w:marTop w:val="0"/>
      <w:marBottom w:val="0"/>
      <w:divBdr>
        <w:top w:val="none" w:sz="0" w:space="0" w:color="auto"/>
        <w:left w:val="none" w:sz="0" w:space="0" w:color="auto"/>
        <w:bottom w:val="none" w:sz="0" w:space="0" w:color="auto"/>
        <w:right w:val="none" w:sz="0" w:space="0" w:color="auto"/>
      </w:divBdr>
      <w:divsChild>
        <w:div w:id="415828491">
          <w:marLeft w:val="0"/>
          <w:marRight w:val="0"/>
          <w:marTop w:val="120"/>
          <w:marBottom w:val="120"/>
          <w:divBdr>
            <w:top w:val="none" w:sz="0" w:space="0" w:color="auto"/>
            <w:left w:val="none" w:sz="0" w:space="0" w:color="auto"/>
            <w:bottom w:val="none" w:sz="0" w:space="0" w:color="auto"/>
            <w:right w:val="none" w:sz="0" w:space="0" w:color="auto"/>
          </w:divBdr>
          <w:divsChild>
            <w:div w:id="1269653138">
              <w:marLeft w:val="0"/>
              <w:marRight w:val="0"/>
              <w:marTop w:val="0"/>
              <w:marBottom w:val="0"/>
              <w:divBdr>
                <w:top w:val="none" w:sz="0" w:space="0" w:color="auto"/>
                <w:left w:val="none" w:sz="0" w:space="0" w:color="auto"/>
                <w:bottom w:val="none" w:sz="0" w:space="0" w:color="auto"/>
                <w:right w:val="none" w:sz="0" w:space="0" w:color="auto"/>
              </w:divBdr>
              <w:divsChild>
                <w:div w:id="2007130377">
                  <w:marLeft w:val="0"/>
                  <w:marRight w:val="0"/>
                  <w:marTop w:val="0"/>
                  <w:marBottom w:val="0"/>
                  <w:divBdr>
                    <w:top w:val="none" w:sz="0" w:space="0" w:color="auto"/>
                    <w:left w:val="none" w:sz="0" w:space="0" w:color="auto"/>
                    <w:bottom w:val="none" w:sz="0" w:space="0" w:color="auto"/>
                    <w:right w:val="none" w:sz="0" w:space="0" w:color="auto"/>
                  </w:divBdr>
                  <w:divsChild>
                    <w:div w:id="1359772720">
                      <w:marLeft w:val="0"/>
                      <w:marRight w:val="0"/>
                      <w:marTop w:val="0"/>
                      <w:marBottom w:val="0"/>
                      <w:divBdr>
                        <w:top w:val="none" w:sz="0" w:space="0" w:color="auto"/>
                        <w:left w:val="none" w:sz="0" w:space="0" w:color="auto"/>
                        <w:bottom w:val="none" w:sz="0" w:space="0" w:color="auto"/>
                        <w:right w:val="none" w:sz="0" w:space="0" w:color="auto"/>
                      </w:divBdr>
                      <w:divsChild>
                        <w:div w:id="425079717">
                          <w:marLeft w:val="0"/>
                          <w:marRight w:val="0"/>
                          <w:marTop w:val="0"/>
                          <w:marBottom w:val="0"/>
                          <w:divBdr>
                            <w:top w:val="none" w:sz="0" w:space="0" w:color="auto"/>
                            <w:left w:val="none" w:sz="0" w:space="0" w:color="auto"/>
                            <w:bottom w:val="none" w:sz="0" w:space="0" w:color="auto"/>
                            <w:right w:val="none" w:sz="0" w:space="0" w:color="auto"/>
                          </w:divBdr>
                          <w:divsChild>
                            <w:div w:id="1831293578">
                              <w:marLeft w:val="0"/>
                              <w:marRight w:val="0"/>
                              <w:marTop w:val="0"/>
                              <w:marBottom w:val="0"/>
                              <w:divBdr>
                                <w:top w:val="none" w:sz="0" w:space="0" w:color="auto"/>
                                <w:left w:val="none" w:sz="0" w:space="0" w:color="auto"/>
                                <w:bottom w:val="none" w:sz="0" w:space="0" w:color="auto"/>
                                <w:right w:val="none" w:sz="0" w:space="0" w:color="auto"/>
                              </w:divBdr>
                              <w:divsChild>
                                <w:div w:id="1286696469">
                                  <w:marLeft w:val="0"/>
                                  <w:marRight w:val="0"/>
                                  <w:marTop w:val="0"/>
                                  <w:marBottom w:val="0"/>
                                  <w:divBdr>
                                    <w:top w:val="none" w:sz="0" w:space="0" w:color="auto"/>
                                    <w:left w:val="none" w:sz="0" w:space="0" w:color="auto"/>
                                    <w:bottom w:val="none" w:sz="0" w:space="0" w:color="auto"/>
                                    <w:right w:val="none" w:sz="0" w:space="0" w:color="auto"/>
                                  </w:divBdr>
                                </w:div>
                                <w:div w:id="1877422380">
                                  <w:marLeft w:val="0"/>
                                  <w:marRight w:val="0"/>
                                  <w:marTop w:val="0"/>
                                  <w:marBottom w:val="0"/>
                                  <w:divBdr>
                                    <w:top w:val="none" w:sz="0" w:space="0" w:color="auto"/>
                                    <w:left w:val="none" w:sz="0" w:space="0" w:color="auto"/>
                                    <w:bottom w:val="none" w:sz="0" w:space="0" w:color="auto"/>
                                    <w:right w:val="none" w:sz="0" w:space="0" w:color="auto"/>
                                  </w:divBdr>
                                  <w:divsChild>
                                    <w:div w:id="295842739">
                                      <w:marLeft w:val="0"/>
                                      <w:marRight w:val="0"/>
                                      <w:marTop w:val="0"/>
                                      <w:marBottom w:val="0"/>
                                      <w:divBdr>
                                        <w:top w:val="none" w:sz="0" w:space="0" w:color="auto"/>
                                        <w:left w:val="none" w:sz="0" w:space="0" w:color="auto"/>
                                        <w:bottom w:val="none" w:sz="0" w:space="0" w:color="auto"/>
                                        <w:right w:val="none" w:sz="0" w:space="0" w:color="auto"/>
                                      </w:divBdr>
                                      <w:divsChild>
                                        <w:div w:id="255745678">
                                          <w:marLeft w:val="0"/>
                                          <w:marRight w:val="0"/>
                                          <w:marTop w:val="0"/>
                                          <w:marBottom w:val="0"/>
                                          <w:divBdr>
                                            <w:top w:val="none" w:sz="0" w:space="0" w:color="auto"/>
                                            <w:left w:val="none" w:sz="0" w:space="0" w:color="auto"/>
                                            <w:bottom w:val="none" w:sz="0" w:space="0" w:color="auto"/>
                                            <w:right w:val="none" w:sz="0" w:space="0" w:color="auto"/>
                                          </w:divBdr>
                                          <w:divsChild>
                                            <w:div w:id="2058120840">
                                              <w:marLeft w:val="0"/>
                                              <w:marRight w:val="0"/>
                                              <w:marTop w:val="0"/>
                                              <w:marBottom w:val="0"/>
                                              <w:divBdr>
                                                <w:top w:val="none" w:sz="0" w:space="0" w:color="auto"/>
                                                <w:left w:val="none" w:sz="0" w:space="0" w:color="auto"/>
                                                <w:bottom w:val="none" w:sz="0" w:space="0" w:color="auto"/>
                                                <w:right w:val="none" w:sz="0" w:space="0" w:color="auto"/>
                                              </w:divBdr>
                                              <w:divsChild>
                                                <w:div w:id="1615986908">
                                                  <w:marLeft w:val="0"/>
                                                  <w:marRight w:val="0"/>
                                                  <w:marTop w:val="0"/>
                                                  <w:marBottom w:val="0"/>
                                                  <w:divBdr>
                                                    <w:top w:val="none" w:sz="0" w:space="0" w:color="auto"/>
                                                    <w:left w:val="none" w:sz="0" w:space="0" w:color="auto"/>
                                                    <w:bottom w:val="none" w:sz="0" w:space="0" w:color="auto"/>
                                                    <w:right w:val="none" w:sz="0" w:space="0" w:color="auto"/>
                                                  </w:divBdr>
                                                  <w:divsChild>
                                                    <w:div w:id="481120481">
                                                      <w:marLeft w:val="0"/>
                                                      <w:marRight w:val="0"/>
                                                      <w:marTop w:val="0"/>
                                                      <w:marBottom w:val="0"/>
                                                      <w:divBdr>
                                                        <w:top w:val="none" w:sz="0" w:space="0" w:color="auto"/>
                                                        <w:left w:val="none" w:sz="0" w:space="0" w:color="auto"/>
                                                        <w:bottom w:val="none" w:sz="0" w:space="0" w:color="auto"/>
                                                        <w:right w:val="none" w:sz="0" w:space="0" w:color="auto"/>
                                                      </w:divBdr>
                                                      <w:divsChild>
                                                        <w:div w:id="1544950222">
                                                          <w:marLeft w:val="0"/>
                                                          <w:marRight w:val="0"/>
                                                          <w:marTop w:val="0"/>
                                                          <w:marBottom w:val="0"/>
                                                          <w:divBdr>
                                                            <w:top w:val="none" w:sz="0" w:space="0" w:color="auto"/>
                                                            <w:left w:val="none" w:sz="0" w:space="0" w:color="auto"/>
                                                            <w:bottom w:val="none" w:sz="0" w:space="0" w:color="auto"/>
                                                            <w:right w:val="none" w:sz="0" w:space="0" w:color="auto"/>
                                                          </w:divBdr>
                                                          <w:divsChild>
                                                            <w:div w:id="876628446">
                                                              <w:marLeft w:val="0"/>
                                                              <w:marRight w:val="0"/>
                                                              <w:marTop w:val="0"/>
                                                              <w:marBottom w:val="0"/>
                                                              <w:divBdr>
                                                                <w:top w:val="none" w:sz="0" w:space="0" w:color="auto"/>
                                                                <w:left w:val="none" w:sz="0" w:space="0" w:color="auto"/>
                                                                <w:bottom w:val="none" w:sz="0" w:space="0" w:color="auto"/>
                                                                <w:right w:val="none" w:sz="0" w:space="0" w:color="auto"/>
                                                              </w:divBdr>
                                                              <w:divsChild>
                                                                <w:div w:id="475876397">
                                                                  <w:marLeft w:val="0"/>
                                                                  <w:marRight w:val="0"/>
                                                                  <w:marTop w:val="0"/>
                                                                  <w:marBottom w:val="0"/>
                                                                  <w:divBdr>
                                                                    <w:top w:val="none" w:sz="0" w:space="0" w:color="auto"/>
                                                                    <w:left w:val="none" w:sz="0" w:space="0" w:color="auto"/>
                                                                    <w:bottom w:val="none" w:sz="0" w:space="0" w:color="auto"/>
                                                                    <w:right w:val="none" w:sz="0" w:space="0" w:color="auto"/>
                                                                  </w:divBdr>
                                                                  <w:divsChild>
                                                                    <w:div w:id="1377391599">
                                                                      <w:marLeft w:val="0"/>
                                                                      <w:marRight w:val="0"/>
                                                                      <w:marTop w:val="0"/>
                                                                      <w:marBottom w:val="0"/>
                                                                      <w:divBdr>
                                                                        <w:top w:val="none" w:sz="0" w:space="0" w:color="auto"/>
                                                                        <w:left w:val="none" w:sz="0" w:space="0" w:color="auto"/>
                                                                        <w:bottom w:val="none" w:sz="0" w:space="0" w:color="auto"/>
                                                                        <w:right w:val="none" w:sz="0" w:space="0" w:color="auto"/>
                                                                      </w:divBdr>
                                                                      <w:divsChild>
                                                                        <w:div w:id="625891743">
                                                                          <w:marLeft w:val="0"/>
                                                                          <w:marRight w:val="0"/>
                                                                          <w:marTop w:val="0"/>
                                                                          <w:marBottom w:val="0"/>
                                                                          <w:divBdr>
                                                                            <w:top w:val="none" w:sz="0" w:space="0" w:color="auto"/>
                                                                            <w:left w:val="none" w:sz="0" w:space="0" w:color="auto"/>
                                                                            <w:bottom w:val="none" w:sz="0" w:space="0" w:color="auto"/>
                                                                            <w:right w:val="none" w:sz="0" w:space="0" w:color="auto"/>
                                                                          </w:divBdr>
                                                                          <w:divsChild>
                                                                            <w:div w:id="2072657435">
                                                                              <w:marLeft w:val="0"/>
                                                                              <w:marRight w:val="0"/>
                                                                              <w:marTop w:val="0"/>
                                                                              <w:marBottom w:val="0"/>
                                                                              <w:divBdr>
                                                                                <w:top w:val="none" w:sz="0" w:space="0" w:color="auto"/>
                                                                                <w:left w:val="none" w:sz="0" w:space="0" w:color="auto"/>
                                                                                <w:bottom w:val="none" w:sz="0" w:space="0" w:color="auto"/>
                                                                                <w:right w:val="none" w:sz="0" w:space="0" w:color="auto"/>
                                                                              </w:divBdr>
                                                                              <w:divsChild>
                                                                                <w:div w:id="939993181">
                                                                                  <w:marLeft w:val="0"/>
                                                                                  <w:marRight w:val="0"/>
                                                                                  <w:marTop w:val="0"/>
                                                                                  <w:marBottom w:val="0"/>
                                                                                  <w:divBdr>
                                                                                    <w:top w:val="none" w:sz="0" w:space="0" w:color="auto"/>
                                                                                    <w:left w:val="none" w:sz="0" w:space="0" w:color="auto"/>
                                                                                    <w:bottom w:val="none" w:sz="0" w:space="0" w:color="auto"/>
                                                                                    <w:right w:val="none" w:sz="0" w:space="0" w:color="auto"/>
                                                                                  </w:divBdr>
                                                                                </w:div>
                                                                                <w:div w:id="1319116583">
                                                                                  <w:marLeft w:val="0"/>
                                                                                  <w:marRight w:val="0"/>
                                                                                  <w:marTop w:val="0"/>
                                                                                  <w:marBottom w:val="0"/>
                                                                                  <w:divBdr>
                                                                                    <w:top w:val="none" w:sz="0" w:space="0" w:color="auto"/>
                                                                                    <w:left w:val="none" w:sz="0" w:space="0" w:color="auto"/>
                                                                                    <w:bottom w:val="none" w:sz="0" w:space="0" w:color="auto"/>
                                                                                    <w:right w:val="none" w:sz="0" w:space="0" w:color="auto"/>
                                                                                  </w:divBdr>
                                                                                  <w:divsChild>
                                                                                    <w:div w:id="1434857757">
                                                                                      <w:marLeft w:val="0"/>
                                                                                      <w:marRight w:val="0"/>
                                                                                      <w:marTop w:val="0"/>
                                                                                      <w:marBottom w:val="0"/>
                                                                                      <w:divBdr>
                                                                                        <w:top w:val="none" w:sz="0" w:space="0" w:color="auto"/>
                                                                                        <w:left w:val="none" w:sz="0" w:space="0" w:color="auto"/>
                                                                                        <w:bottom w:val="none" w:sz="0" w:space="0" w:color="auto"/>
                                                                                        <w:right w:val="none" w:sz="0" w:space="0" w:color="auto"/>
                                                                                      </w:divBdr>
                                                                                      <w:divsChild>
                                                                                        <w:div w:id="1931307274">
                                                                                          <w:marLeft w:val="0"/>
                                                                                          <w:marRight w:val="0"/>
                                                                                          <w:marTop w:val="0"/>
                                                                                          <w:marBottom w:val="0"/>
                                                                                          <w:divBdr>
                                                                                            <w:top w:val="none" w:sz="0" w:space="0" w:color="auto"/>
                                                                                            <w:left w:val="none" w:sz="0" w:space="0" w:color="auto"/>
                                                                                            <w:bottom w:val="none" w:sz="0" w:space="0" w:color="auto"/>
                                                                                            <w:right w:val="none" w:sz="0" w:space="0" w:color="auto"/>
                                                                                          </w:divBdr>
                                                                                          <w:divsChild>
                                                                                            <w:div w:id="1309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242951">
                                                                  <w:marLeft w:val="0"/>
                                                                  <w:marRight w:val="0"/>
                                                                  <w:marTop w:val="0"/>
                                                                  <w:marBottom w:val="0"/>
                                                                  <w:divBdr>
                                                                    <w:top w:val="none" w:sz="0" w:space="0" w:color="auto"/>
                                                                    <w:left w:val="none" w:sz="0" w:space="0" w:color="auto"/>
                                                                    <w:bottom w:val="none" w:sz="0" w:space="0" w:color="auto"/>
                                                                    <w:right w:val="none" w:sz="0" w:space="0" w:color="auto"/>
                                                                  </w:divBdr>
                                                                  <w:divsChild>
                                                                    <w:div w:id="523444714">
                                                                      <w:marLeft w:val="0"/>
                                                                      <w:marRight w:val="0"/>
                                                                      <w:marTop w:val="0"/>
                                                                      <w:marBottom w:val="0"/>
                                                                      <w:divBdr>
                                                                        <w:top w:val="none" w:sz="0" w:space="0" w:color="auto"/>
                                                                        <w:left w:val="none" w:sz="0" w:space="0" w:color="auto"/>
                                                                        <w:bottom w:val="none" w:sz="0" w:space="0" w:color="auto"/>
                                                                        <w:right w:val="none" w:sz="0" w:space="0" w:color="auto"/>
                                                                      </w:divBdr>
                                                                      <w:divsChild>
                                                                        <w:div w:id="1969891001">
                                                                          <w:marLeft w:val="0"/>
                                                                          <w:marRight w:val="0"/>
                                                                          <w:marTop w:val="0"/>
                                                                          <w:marBottom w:val="0"/>
                                                                          <w:divBdr>
                                                                            <w:top w:val="none" w:sz="0" w:space="0" w:color="auto"/>
                                                                            <w:left w:val="none" w:sz="0" w:space="0" w:color="auto"/>
                                                                            <w:bottom w:val="none" w:sz="0" w:space="0" w:color="auto"/>
                                                                            <w:right w:val="none" w:sz="0" w:space="0" w:color="auto"/>
                                                                          </w:divBdr>
                                                                          <w:divsChild>
                                                                            <w:div w:id="1480876749">
                                                                              <w:marLeft w:val="0"/>
                                                                              <w:marRight w:val="0"/>
                                                                              <w:marTop w:val="0"/>
                                                                              <w:marBottom w:val="0"/>
                                                                              <w:divBdr>
                                                                                <w:top w:val="none" w:sz="0" w:space="0" w:color="auto"/>
                                                                                <w:left w:val="none" w:sz="0" w:space="0" w:color="auto"/>
                                                                                <w:bottom w:val="none" w:sz="0" w:space="0" w:color="auto"/>
                                                                                <w:right w:val="none" w:sz="0" w:space="0" w:color="auto"/>
                                                                              </w:divBdr>
                                                                              <w:divsChild>
                                                                                <w:div w:id="584075128">
                                                                                  <w:marLeft w:val="0"/>
                                                                                  <w:marRight w:val="0"/>
                                                                                  <w:marTop w:val="0"/>
                                                                                  <w:marBottom w:val="0"/>
                                                                                  <w:divBdr>
                                                                                    <w:top w:val="none" w:sz="0" w:space="0" w:color="auto"/>
                                                                                    <w:left w:val="none" w:sz="0" w:space="0" w:color="auto"/>
                                                                                    <w:bottom w:val="none" w:sz="0" w:space="0" w:color="auto"/>
                                                                                    <w:right w:val="none" w:sz="0" w:space="0" w:color="auto"/>
                                                                                  </w:divBdr>
                                                                                </w:div>
                                                                                <w:div w:id="1549761435">
                                                                                  <w:marLeft w:val="0"/>
                                                                                  <w:marRight w:val="0"/>
                                                                                  <w:marTop w:val="0"/>
                                                                                  <w:marBottom w:val="0"/>
                                                                                  <w:divBdr>
                                                                                    <w:top w:val="none" w:sz="0" w:space="0" w:color="auto"/>
                                                                                    <w:left w:val="none" w:sz="0" w:space="0" w:color="auto"/>
                                                                                    <w:bottom w:val="none" w:sz="0" w:space="0" w:color="auto"/>
                                                                                    <w:right w:val="none" w:sz="0" w:space="0" w:color="auto"/>
                                                                                  </w:divBdr>
                                                                                  <w:divsChild>
                                                                                    <w:div w:id="290015783">
                                                                                      <w:marLeft w:val="0"/>
                                                                                      <w:marRight w:val="0"/>
                                                                                      <w:marTop w:val="0"/>
                                                                                      <w:marBottom w:val="0"/>
                                                                                      <w:divBdr>
                                                                                        <w:top w:val="none" w:sz="0" w:space="0" w:color="auto"/>
                                                                                        <w:left w:val="none" w:sz="0" w:space="0" w:color="auto"/>
                                                                                        <w:bottom w:val="none" w:sz="0" w:space="0" w:color="auto"/>
                                                                                        <w:right w:val="none" w:sz="0" w:space="0" w:color="auto"/>
                                                                                      </w:divBdr>
                                                                                      <w:divsChild>
                                                                                        <w:div w:id="1217007214">
                                                                                          <w:marLeft w:val="0"/>
                                                                                          <w:marRight w:val="0"/>
                                                                                          <w:marTop w:val="0"/>
                                                                                          <w:marBottom w:val="0"/>
                                                                                          <w:divBdr>
                                                                                            <w:top w:val="none" w:sz="0" w:space="0" w:color="auto"/>
                                                                                            <w:left w:val="none" w:sz="0" w:space="0" w:color="auto"/>
                                                                                            <w:bottom w:val="none" w:sz="0" w:space="0" w:color="auto"/>
                                                                                            <w:right w:val="none" w:sz="0" w:space="0" w:color="auto"/>
                                                                                          </w:divBdr>
                                                                                          <w:divsChild>
                                                                                            <w:div w:id="100736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120222">
                                                                  <w:marLeft w:val="0"/>
                                                                  <w:marRight w:val="0"/>
                                                                  <w:marTop w:val="0"/>
                                                                  <w:marBottom w:val="0"/>
                                                                  <w:divBdr>
                                                                    <w:top w:val="none" w:sz="0" w:space="0" w:color="auto"/>
                                                                    <w:left w:val="none" w:sz="0" w:space="0" w:color="auto"/>
                                                                    <w:bottom w:val="none" w:sz="0" w:space="0" w:color="auto"/>
                                                                    <w:right w:val="none" w:sz="0" w:space="0" w:color="auto"/>
                                                                  </w:divBdr>
                                                                  <w:divsChild>
                                                                    <w:div w:id="258489970">
                                                                      <w:marLeft w:val="0"/>
                                                                      <w:marRight w:val="0"/>
                                                                      <w:marTop w:val="0"/>
                                                                      <w:marBottom w:val="0"/>
                                                                      <w:divBdr>
                                                                        <w:top w:val="none" w:sz="0" w:space="0" w:color="auto"/>
                                                                        <w:left w:val="none" w:sz="0" w:space="0" w:color="auto"/>
                                                                        <w:bottom w:val="none" w:sz="0" w:space="0" w:color="auto"/>
                                                                        <w:right w:val="none" w:sz="0" w:space="0" w:color="auto"/>
                                                                      </w:divBdr>
                                                                      <w:divsChild>
                                                                        <w:div w:id="1600525173">
                                                                          <w:marLeft w:val="0"/>
                                                                          <w:marRight w:val="0"/>
                                                                          <w:marTop w:val="0"/>
                                                                          <w:marBottom w:val="0"/>
                                                                          <w:divBdr>
                                                                            <w:top w:val="none" w:sz="0" w:space="0" w:color="auto"/>
                                                                            <w:left w:val="none" w:sz="0" w:space="0" w:color="auto"/>
                                                                            <w:bottom w:val="none" w:sz="0" w:space="0" w:color="auto"/>
                                                                            <w:right w:val="none" w:sz="0" w:space="0" w:color="auto"/>
                                                                          </w:divBdr>
                                                                          <w:divsChild>
                                                                            <w:div w:id="1176923593">
                                                                              <w:marLeft w:val="0"/>
                                                                              <w:marRight w:val="0"/>
                                                                              <w:marTop w:val="0"/>
                                                                              <w:marBottom w:val="0"/>
                                                                              <w:divBdr>
                                                                                <w:top w:val="none" w:sz="0" w:space="0" w:color="auto"/>
                                                                                <w:left w:val="none" w:sz="0" w:space="0" w:color="auto"/>
                                                                                <w:bottom w:val="none" w:sz="0" w:space="0" w:color="auto"/>
                                                                                <w:right w:val="none" w:sz="0" w:space="0" w:color="auto"/>
                                                                              </w:divBdr>
                                                                              <w:divsChild>
                                                                                <w:div w:id="488904374">
                                                                                  <w:marLeft w:val="0"/>
                                                                                  <w:marRight w:val="0"/>
                                                                                  <w:marTop w:val="0"/>
                                                                                  <w:marBottom w:val="0"/>
                                                                                  <w:divBdr>
                                                                                    <w:top w:val="none" w:sz="0" w:space="0" w:color="auto"/>
                                                                                    <w:left w:val="none" w:sz="0" w:space="0" w:color="auto"/>
                                                                                    <w:bottom w:val="none" w:sz="0" w:space="0" w:color="auto"/>
                                                                                    <w:right w:val="none" w:sz="0" w:space="0" w:color="auto"/>
                                                                                  </w:divBdr>
                                                                                </w:div>
                                                                                <w:div w:id="2081445901">
                                                                                  <w:marLeft w:val="0"/>
                                                                                  <w:marRight w:val="0"/>
                                                                                  <w:marTop w:val="0"/>
                                                                                  <w:marBottom w:val="0"/>
                                                                                  <w:divBdr>
                                                                                    <w:top w:val="none" w:sz="0" w:space="0" w:color="auto"/>
                                                                                    <w:left w:val="none" w:sz="0" w:space="0" w:color="auto"/>
                                                                                    <w:bottom w:val="none" w:sz="0" w:space="0" w:color="auto"/>
                                                                                    <w:right w:val="none" w:sz="0" w:space="0" w:color="auto"/>
                                                                                  </w:divBdr>
                                                                                  <w:divsChild>
                                                                                    <w:div w:id="1386105464">
                                                                                      <w:marLeft w:val="0"/>
                                                                                      <w:marRight w:val="0"/>
                                                                                      <w:marTop w:val="0"/>
                                                                                      <w:marBottom w:val="0"/>
                                                                                      <w:divBdr>
                                                                                        <w:top w:val="none" w:sz="0" w:space="0" w:color="auto"/>
                                                                                        <w:left w:val="none" w:sz="0" w:space="0" w:color="auto"/>
                                                                                        <w:bottom w:val="none" w:sz="0" w:space="0" w:color="auto"/>
                                                                                        <w:right w:val="none" w:sz="0" w:space="0" w:color="auto"/>
                                                                                      </w:divBdr>
                                                                                      <w:divsChild>
                                                                                        <w:div w:id="890002824">
                                                                                          <w:marLeft w:val="0"/>
                                                                                          <w:marRight w:val="0"/>
                                                                                          <w:marTop w:val="0"/>
                                                                                          <w:marBottom w:val="0"/>
                                                                                          <w:divBdr>
                                                                                            <w:top w:val="none" w:sz="0" w:space="0" w:color="auto"/>
                                                                                            <w:left w:val="none" w:sz="0" w:space="0" w:color="auto"/>
                                                                                            <w:bottom w:val="none" w:sz="0" w:space="0" w:color="auto"/>
                                                                                            <w:right w:val="none" w:sz="0" w:space="0" w:color="auto"/>
                                                                                          </w:divBdr>
                                                                                          <w:divsChild>
                                                                                            <w:div w:id="18082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609559">
                                                                  <w:marLeft w:val="0"/>
                                                                  <w:marRight w:val="0"/>
                                                                  <w:marTop w:val="0"/>
                                                                  <w:marBottom w:val="0"/>
                                                                  <w:divBdr>
                                                                    <w:top w:val="none" w:sz="0" w:space="0" w:color="auto"/>
                                                                    <w:left w:val="none" w:sz="0" w:space="0" w:color="auto"/>
                                                                    <w:bottom w:val="none" w:sz="0" w:space="0" w:color="auto"/>
                                                                    <w:right w:val="none" w:sz="0" w:space="0" w:color="auto"/>
                                                                  </w:divBdr>
                                                                  <w:divsChild>
                                                                    <w:div w:id="556286134">
                                                                      <w:marLeft w:val="0"/>
                                                                      <w:marRight w:val="0"/>
                                                                      <w:marTop w:val="0"/>
                                                                      <w:marBottom w:val="0"/>
                                                                      <w:divBdr>
                                                                        <w:top w:val="none" w:sz="0" w:space="0" w:color="auto"/>
                                                                        <w:left w:val="none" w:sz="0" w:space="0" w:color="auto"/>
                                                                        <w:bottom w:val="none" w:sz="0" w:space="0" w:color="auto"/>
                                                                        <w:right w:val="none" w:sz="0" w:space="0" w:color="auto"/>
                                                                      </w:divBdr>
                                                                      <w:divsChild>
                                                                        <w:div w:id="1748502406">
                                                                          <w:marLeft w:val="0"/>
                                                                          <w:marRight w:val="0"/>
                                                                          <w:marTop w:val="0"/>
                                                                          <w:marBottom w:val="0"/>
                                                                          <w:divBdr>
                                                                            <w:top w:val="none" w:sz="0" w:space="0" w:color="auto"/>
                                                                            <w:left w:val="none" w:sz="0" w:space="0" w:color="auto"/>
                                                                            <w:bottom w:val="none" w:sz="0" w:space="0" w:color="auto"/>
                                                                            <w:right w:val="none" w:sz="0" w:space="0" w:color="auto"/>
                                                                          </w:divBdr>
                                                                          <w:divsChild>
                                                                            <w:div w:id="598755059">
                                                                              <w:marLeft w:val="0"/>
                                                                              <w:marRight w:val="0"/>
                                                                              <w:marTop w:val="0"/>
                                                                              <w:marBottom w:val="0"/>
                                                                              <w:divBdr>
                                                                                <w:top w:val="none" w:sz="0" w:space="0" w:color="auto"/>
                                                                                <w:left w:val="none" w:sz="0" w:space="0" w:color="auto"/>
                                                                                <w:bottom w:val="none" w:sz="0" w:space="0" w:color="auto"/>
                                                                                <w:right w:val="none" w:sz="0" w:space="0" w:color="auto"/>
                                                                              </w:divBdr>
                                                                              <w:divsChild>
                                                                                <w:div w:id="6055304">
                                                                                  <w:marLeft w:val="0"/>
                                                                                  <w:marRight w:val="0"/>
                                                                                  <w:marTop w:val="0"/>
                                                                                  <w:marBottom w:val="0"/>
                                                                                  <w:divBdr>
                                                                                    <w:top w:val="none" w:sz="0" w:space="0" w:color="auto"/>
                                                                                    <w:left w:val="none" w:sz="0" w:space="0" w:color="auto"/>
                                                                                    <w:bottom w:val="none" w:sz="0" w:space="0" w:color="auto"/>
                                                                                    <w:right w:val="none" w:sz="0" w:space="0" w:color="auto"/>
                                                                                  </w:divBdr>
                                                                                  <w:divsChild>
                                                                                    <w:div w:id="428043392">
                                                                                      <w:marLeft w:val="0"/>
                                                                                      <w:marRight w:val="0"/>
                                                                                      <w:marTop w:val="0"/>
                                                                                      <w:marBottom w:val="0"/>
                                                                                      <w:divBdr>
                                                                                        <w:top w:val="none" w:sz="0" w:space="0" w:color="auto"/>
                                                                                        <w:left w:val="none" w:sz="0" w:space="0" w:color="auto"/>
                                                                                        <w:bottom w:val="none" w:sz="0" w:space="0" w:color="auto"/>
                                                                                        <w:right w:val="none" w:sz="0" w:space="0" w:color="auto"/>
                                                                                      </w:divBdr>
                                                                                      <w:divsChild>
                                                                                        <w:div w:id="69735746">
                                                                                          <w:marLeft w:val="0"/>
                                                                                          <w:marRight w:val="0"/>
                                                                                          <w:marTop w:val="0"/>
                                                                                          <w:marBottom w:val="0"/>
                                                                                          <w:divBdr>
                                                                                            <w:top w:val="none" w:sz="0" w:space="0" w:color="auto"/>
                                                                                            <w:left w:val="none" w:sz="0" w:space="0" w:color="auto"/>
                                                                                            <w:bottom w:val="none" w:sz="0" w:space="0" w:color="auto"/>
                                                                                            <w:right w:val="none" w:sz="0" w:space="0" w:color="auto"/>
                                                                                          </w:divBdr>
                                                                                          <w:divsChild>
                                                                                            <w:div w:id="202416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41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231165">
                                                                  <w:marLeft w:val="0"/>
                                                                  <w:marRight w:val="0"/>
                                                                  <w:marTop w:val="0"/>
                                                                  <w:marBottom w:val="0"/>
                                                                  <w:divBdr>
                                                                    <w:top w:val="none" w:sz="0" w:space="0" w:color="auto"/>
                                                                    <w:left w:val="none" w:sz="0" w:space="0" w:color="auto"/>
                                                                    <w:bottom w:val="none" w:sz="0" w:space="0" w:color="auto"/>
                                                                    <w:right w:val="none" w:sz="0" w:space="0" w:color="auto"/>
                                                                  </w:divBdr>
                                                                  <w:divsChild>
                                                                    <w:div w:id="1179733793">
                                                                      <w:marLeft w:val="0"/>
                                                                      <w:marRight w:val="0"/>
                                                                      <w:marTop w:val="0"/>
                                                                      <w:marBottom w:val="0"/>
                                                                      <w:divBdr>
                                                                        <w:top w:val="none" w:sz="0" w:space="0" w:color="auto"/>
                                                                        <w:left w:val="none" w:sz="0" w:space="0" w:color="auto"/>
                                                                        <w:bottom w:val="none" w:sz="0" w:space="0" w:color="auto"/>
                                                                        <w:right w:val="none" w:sz="0" w:space="0" w:color="auto"/>
                                                                      </w:divBdr>
                                                                      <w:divsChild>
                                                                        <w:div w:id="1450051923">
                                                                          <w:marLeft w:val="0"/>
                                                                          <w:marRight w:val="0"/>
                                                                          <w:marTop w:val="0"/>
                                                                          <w:marBottom w:val="0"/>
                                                                          <w:divBdr>
                                                                            <w:top w:val="none" w:sz="0" w:space="0" w:color="auto"/>
                                                                            <w:left w:val="none" w:sz="0" w:space="0" w:color="auto"/>
                                                                            <w:bottom w:val="none" w:sz="0" w:space="0" w:color="auto"/>
                                                                            <w:right w:val="none" w:sz="0" w:space="0" w:color="auto"/>
                                                                          </w:divBdr>
                                                                          <w:divsChild>
                                                                            <w:div w:id="1605842216">
                                                                              <w:marLeft w:val="0"/>
                                                                              <w:marRight w:val="0"/>
                                                                              <w:marTop w:val="0"/>
                                                                              <w:marBottom w:val="0"/>
                                                                              <w:divBdr>
                                                                                <w:top w:val="none" w:sz="0" w:space="0" w:color="auto"/>
                                                                                <w:left w:val="none" w:sz="0" w:space="0" w:color="auto"/>
                                                                                <w:bottom w:val="none" w:sz="0" w:space="0" w:color="auto"/>
                                                                                <w:right w:val="none" w:sz="0" w:space="0" w:color="auto"/>
                                                                              </w:divBdr>
                                                                              <w:divsChild>
                                                                                <w:div w:id="458954560">
                                                                                  <w:marLeft w:val="0"/>
                                                                                  <w:marRight w:val="0"/>
                                                                                  <w:marTop w:val="0"/>
                                                                                  <w:marBottom w:val="0"/>
                                                                                  <w:divBdr>
                                                                                    <w:top w:val="none" w:sz="0" w:space="0" w:color="auto"/>
                                                                                    <w:left w:val="none" w:sz="0" w:space="0" w:color="auto"/>
                                                                                    <w:bottom w:val="none" w:sz="0" w:space="0" w:color="auto"/>
                                                                                    <w:right w:val="none" w:sz="0" w:space="0" w:color="auto"/>
                                                                                  </w:divBdr>
                                                                                  <w:divsChild>
                                                                                    <w:div w:id="97600157">
                                                                                      <w:marLeft w:val="0"/>
                                                                                      <w:marRight w:val="0"/>
                                                                                      <w:marTop w:val="0"/>
                                                                                      <w:marBottom w:val="0"/>
                                                                                      <w:divBdr>
                                                                                        <w:top w:val="none" w:sz="0" w:space="0" w:color="auto"/>
                                                                                        <w:left w:val="none" w:sz="0" w:space="0" w:color="auto"/>
                                                                                        <w:bottom w:val="none" w:sz="0" w:space="0" w:color="auto"/>
                                                                                        <w:right w:val="none" w:sz="0" w:space="0" w:color="auto"/>
                                                                                      </w:divBdr>
                                                                                      <w:divsChild>
                                                                                        <w:div w:id="678119486">
                                                                                          <w:marLeft w:val="0"/>
                                                                                          <w:marRight w:val="0"/>
                                                                                          <w:marTop w:val="0"/>
                                                                                          <w:marBottom w:val="0"/>
                                                                                          <w:divBdr>
                                                                                            <w:top w:val="none" w:sz="0" w:space="0" w:color="auto"/>
                                                                                            <w:left w:val="none" w:sz="0" w:space="0" w:color="auto"/>
                                                                                            <w:bottom w:val="none" w:sz="0" w:space="0" w:color="auto"/>
                                                                                            <w:right w:val="none" w:sz="0" w:space="0" w:color="auto"/>
                                                                                          </w:divBdr>
                                                                                          <w:divsChild>
                                                                                            <w:div w:id="11685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90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07027">
                                                                  <w:marLeft w:val="0"/>
                                                                  <w:marRight w:val="0"/>
                                                                  <w:marTop w:val="0"/>
                                                                  <w:marBottom w:val="0"/>
                                                                  <w:divBdr>
                                                                    <w:top w:val="none" w:sz="0" w:space="0" w:color="auto"/>
                                                                    <w:left w:val="none" w:sz="0" w:space="0" w:color="auto"/>
                                                                    <w:bottom w:val="none" w:sz="0" w:space="0" w:color="auto"/>
                                                                    <w:right w:val="none" w:sz="0" w:space="0" w:color="auto"/>
                                                                  </w:divBdr>
                                                                  <w:divsChild>
                                                                    <w:div w:id="687558503">
                                                                      <w:marLeft w:val="0"/>
                                                                      <w:marRight w:val="0"/>
                                                                      <w:marTop w:val="0"/>
                                                                      <w:marBottom w:val="0"/>
                                                                      <w:divBdr>
                                                                        <w:top w:val="none" w:sz="0" w:space="0" w:color="auto"/>
                                                                        <w:left w:val="none" w:sz="0" w:space="0" w:color="auto"/>
                                                                        <w:bottom w:val="none" w:sz="0" w:space="0" w:color="auto"/>
                                                                        <w:right w:val="none" w:sz="0" w:space="0" w:color="auto"/>
                                                                      </w:divBdr>
                                                                      <w:divsChild>
                                                                        <w:div w:id="1990750203">
                                                                          <w:marLeft w:val="0"/>
                                                                          <w:marRight w:val="0"/>
                                                                          <w:marTop w:val="0"/>
                                                                          <w:marBottom w:val="0"/>
                                                                          <w:divBdr>
                                                                            <w:top w:val="none" w:sz="0" w:space="0" w:color="auto"/>
                                                                            <w:left w:val="none" w:sz="0" w:space="0" w:color="auto"/>
                                                                            <w:bottom w:val="none" w:sz="0" w:space="0" w:color="auto"/>
                                                                            <w:right w:val="none" w:sz="0" w:space="0" w:color="auto"/>
                                                                          </w:divBdr>
                                                                          <w:divsChild>
                                                                            <w:div w:id="1052928854">
                                                                              <w:marLeft w:val="0"/>
                                                                              <w:marRight w:val="0"/>
                                                                              <w:marTop w:val="0"/>
                                                                              <w:marBottom w:val="0"/>
                                                                              <w:divBdr>
                                                                                <w:top w:val="none" w:sz="0" w:space="0" w:color="auto"/>
                                                                                <w:left w:val="none" w:sz="0" w:space="0" w:color="auto"/>
                                                                                <w:bottom w:val="none" w:sz="0" w:space="0" w:color="auto"/>
                                                                                <w:right w:val="none" w:sz="0" w:space="0" w:color="auto"/>
                                                                              </w:divBdr>
                                                                              <w:divsChild>
                                                                                <w:div w:id="1233468479">
                                                                                  <w:marLeft w:val="0"/>
                                                                                  <w:marRight w:val="0"/>
                                                                                  <w:marTop w:val="0"/>
                                                                                  <w:marBottom w:val="0"/>
                                                                                  <w:divBdr>
                                                                                    <w:top w:val="none" w:sz="0" w:space="0" w:color="auto"/>
                                                                                    <w:left w:val="none" w:sz="0" w:space="0" w:color="auto"/>
                                                                                    <w:bottom w:val="none" w:sz="0" w:space="0" w:color="auto"/>
                                                                                    <w:right w:val="none" w:sz="0" w:space="0" w:color="auto"/>
                                                                                  </w:divBdr>
                                                                                  <w:divsChild>
                                                                                    <w:div w:id="471873592">
                                                                                      <w:marLeft w:val="0"/>
                                                                                      <w:marRight w:val="0"/>
                                                                                      <w:marTop w:val="0"/>
                                                                                      <w:marBottom w:val="0"/>
                                                                                      <w:divBdr>
                                                                                        <w:top w:val="none" w:sz="0" w:space="0" w:color="auto"/>
                                                                                        <w:left w:val="none" w:sz="0" w:space="0" w:color="auto"/>
                                                                                        <w:bottom w:val="none" w:sz="0" w:space="0" w:color="auto"/>
                                                                                        <w:right w:val="none" w:sz="0" w:space="0" w:color="auto"/>
                                                                                      </w:divBdr>
                                                                                      <w:divsChild>
                                                                                        <w:div w:id="695471252">
                                                                                          <w:marLeft w:val="0"/>
                                                                                          <w:marRight w:val="0"/>
                                                                                          <w:marTop w:val="0"/>
                                                                                          <w:marBottom w:val="0"/>
                                                                                          <w:divBdr>
                                                                                            <w:top w:val="none" w:sz="0" w:space="0" w:color="auto"/>
                                                                                            <w:left w:val="none" w:sz="0" w:space="0" w:color="auto"/>
                                                                                            <w:bottom w:val="none" w:sz="0" w:space="0" w:color="auto"/>
                                                                                            <w:right w:val="none" w:sz="0" w:space="0" w:color="auto"/>
                                                                                          </w:divBdr>
                                                                                          <w:divsChild>
                                                                                            <w:div w:id="109235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023022">
                                                                  <w:marLeft w:val="0"/>
                                                                  <w:marRight w:val="0"/>
                                                                  <w:marTop w:val="0"/>
                                                                  <w:marBottom w:val="0"/>
                                                                  <w:divBdr>
                                                                    <w:top w:val="none" w:sz="0" w:space="0" w:color="auto"/>
                                                                    <w:left w:val="none" w:sz="0" w:space="0" w:color="auto"/>
                                                                    <w:bottom w:val="none" w:sz="0" w:space="0" w:color="auto"/>
                                                                    <w:right w:val="none" w:sz="0" w:space="0" w:color="auto"/>
                                                                  </w:divBdr>
                                                                  <w:divsChild>
                                                                    <w:div w:id="439759604">
                                                                      <w:marLeft w:val="0"/>
                                                                      <w:marRight w:val="0"/>
                                                                      <w:marTop w:val="0"/>
                                                                      <w:marBottom w:val="0"/>
                                                                      <w:divBdr>
                                                                        <w:top w:val="none" w:sz="0" w:space="0" w:color="auto"/>
                                                                        <w:left w:val="none" w:sz="0" w:space="0" w:color="auto"/>
                                                                        <w:bottom w:val="none" w:sz="0" w:space="0" w:color="auto"/>
                                                                        <w:right w:val="none" w:sz="0" w:space="0" w:color="auto"/>
                                                                      </w:divBdr>
                                                                      <w:divsChild>
                                                                        <w:div w:id="1753620076">
                                                                          <w:marLeft w:val="0"/>
                                                                          <w:marRight w:val="0"/>
                                                                          <w:marTop w:val="0"/>
                                                                          <w:marBottom w:val="0"/>
                                                                          <w:divBdr>
                                                                            <w:top w:val="none" w:sz="0" w:space="0" w:color="auto"/>
                                                                            <w:left w:val="none" w:sz="0" w:space="0" w:color="auto"/>
                                                                            <w:bottom w:val="none" w:sz="0" w:space="0" w:color="auto"/>
                                                                            <w:right w:val="none" w:sz="0" w:space="0" w:color="auto"/>
                                                                          </w:divBdr>
                                                                          <w:divsChild>
                                                                            <w:div w:id="490604844">
                                                                              <w:marLeft w:val="0"/>
                                                                              <w:marRight w:val="0"/>
                                                                              <w:marTop w:val="0"/>
                                                                              <w:marBottom w:val="0"/>
                                                                              <w:divBdr>
                                                                                <w:top w:val="none" w:sz="0" w:space="0" w:color="auto"/>
                                                                                <w:left w:val="none" w:sz="0" w:space="0" w:color="auto"/>
                                                                                <w:bottom w:val="none" w:sz="0" w:space="0" w:color="auto"/>
                                                                                <w:right w:val="none" w:sz="0" w:space="0" w:color="auto"/>
                                                                              </w:divBdr>
                                                                              <w:divsChild>
                                                                                <w:div w:id="1600600434">
                                                                                  <w:marLeft w:val="0"/>
                                                                                  <w:marRight w:val="0"/>
                                                                                  <w:marTop w:val="0"/>
                                                                                  <w:marBottom w:val="0"/>
                                                                                  <w:divBdr>
                                                                                    <w:top w:val="none" w:sz="0" w:space="0" w:color="auto"/>
                                                                                    <w:left w:val="none" w:sz="0" w:space="0" w:color="auto"/>
                                                                                    <w:bottom w:val="none" w:sz="0" w:space="0" w:color="auto"/>
                                                                                    <w:right w:val="none" w:sz="0" w:space="0" w:color="auto"/>
                                                                                  </w:divBdr>
                                                                                  <w:divsChild>
                                                                                    <w:div w:id="824710448">
                                                                                      <w:marLeft w:val="0"/>
                                                                                      <w:marRight w:val="0"/>
                                                                                      <w:marTop w:val="0"/>
                                                                                      <w:marBottom w:val="0"/>
                                                                                      <w:divBdr>
                                                                                        <w:top w:val="none" w:sz="0" w:space="0" w:color="auto"/>
                                                                                        <w:left w:val="none" w:sz="0" w:space="0" w:color="auto"/>
                                                                                        <w:bottom w:val="none" w:sz="0" w:space="0" w:color="auto"/>
                                                                                        <w:right w:val="none" w:sz="0" w:space="0" w:color="auto"/>
                                                                                      </w:divBdr>
                                                                                      <w:divsChild>
                                                                                        <w:div w:id="196553058">
                                                                                          <w:marLeft w:val="0"/>
                                                                                          <w:marRight w:val="0"/>
                                                                                          <w:marTop w:val="0"/>
                                                                                          <w:marBottom w:val="0"/>
                                                                                          <w:divBdr>
                                                                                            <w:top w:val="none" w:sz="0" w:space="0" w:color="auto"/>
                                                                                            <w:left w:val="none" w:sz="0" w:space="0" w:color="auto"/>
                                                                                            <w:bottom w:val="none" w:sz="0" w:space="0" w:color="auto"/>
                                                                                            <w:right w:val="none" w:sz="0" w:space="0" w:color="auto"/>
                                                                                          </w:divBdr>
                                                                                          <w:divsChild>
                                                                                            <w:div w:id="68244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09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787297">
                                                                  <w:marLeft w:val="0"/>
                                                                  <w:marRight w:val="0"/>
                                                                  <w:marTop w:val="0"/>
                                                                  <w:marBottom w:val="0"/>
                                                                  <w:divBdr>
                                                                    <w:top w:val="none" w:sz="0" w:space="0" w:color="auto"/>
                                                                    <w:left w:val="none" w:sz="0" w:space="0" w:color="auto"/>
                                                                    <w:bottom w:val="none" w:sz="0" w:space="0" w:color="auto"/>
                                                                    <w:right w:val="none" w:sz="0" w:space="0" w:color="auto"/>
                                                                  </w:divBdr>
                                                                  <w:divsChild>
                                                                    <w:div w:id="884558702">
                                                                      <w:marLeft w:val="0"/>
                                                                      <w:marRight w:val="0"/>
                                                                      <w:marTop w:val="0"/>
                                                                      <w:marBottom w:val="0"/>
                                                                      <w:divBdr>
                                                                        <w:top w:val="none" w:sz="0" w:space="0" w:color="auto"/>
                                                                        <w:left w:val="none" w:sz="0" w:space="0" w:color="auto"/>
                                                                        <w:bottom w:val="none" w:sz="0" w:space="0" w:color="auto"/>
                                                                        <w:right w:val="none" w:sz="0" w:space="0" w:color="auto"/>
                                                                      </w:divBdr>
                                                                      <w:divsChild>
                                                                        <w:div w:id="200438306">
                                                                          <w:marLeft w:val="0"/>
                                                                          <w:marRight w:val="0"/>
                                                                          <w:marTop w:val="0"/>
                                                                          <w:marBottom w:val="0"/>
                                                                          <w:divBdr>
                                                                            <w:top w:val="none" w:sz="0" w:space="0" w:color="auto"/>
                                                                            <w:left w:val="none" w:sz="0" w:space="0" w:color="auto"/>
                                                                            <w:bottom w:val="none" w:sz="0" w:space="0" w:color="auto"/>
                                                                            <w:right w:val="none" w:sz="0" w:space="0" w:color="auto"/>
                                                                          </w:divBdr>
                                                                          <w:divsChild>
                                                                            <w:div w:id="1019548894">
                                                                              <w:marLeft w:val="0"/>
                                                                              <w:marRight w:val="0"/>
                                                                              <w:marTop w:val="0"/>
                                                                              <w:marBottom w:val="0"/>
                                                                              <w:divBdr>
                                                                                <w:top w:val="none" w:sz="0" w:space="0" w:color="auto"/>
                                                                                <w:left w:val="none" w:sz="0" w:space="0" w:color="auto"/>
                                                                                <w:bottom w:val="none" w:sz="0" w:space="0" w:color="auto"/>
                                                                                <w:right w:val="none" w:sz="0" w:space="0" w:color="auto"/>
                                                                              </w:divBdr>
                                                                              <w:divsChild>
                                                                                <w:div w:id="13385884">
                                                                                  <w:marLeft w:val="0"/>
                                                                                  <w:marRight w:val="0"/>
                                                                                  <w:marTop w:val="0"/>
                                                                                  <w:marBottom w:val="0"/>
                                                                                  <w:divBdr>
                                                                                    <w:top w:val="none" w:sz="0" w:space="0" w:color="auto"/>
                                                                                    <w:left w:val="none" w:sz="0" w:space="0" w:color="auto"/>
                                                                                    <w:bottom w:val="none" w:sz="0" w:space="0" w:color="auto"/>
                                                                                    <w:right w:val="none" w:sz="0" w:space="0" w:color="auto"/>
                                                                                  </w:divBdr>
                                                                                  <w:divsChild>
                                                                                    <w:div w:id="66270348">
                                                                                      <w:marLeft w:val="0"/>
                                                                                      <w:marRight w:val="0"/>
                                                                                      <w:marTop w:val="0"/>
                                                                                      <w:marBottom w:val="0"/>
                                                                                      <w:divBdr>
                                                                                        <w:top w:val="none" w:sz="0" w:space="0" w:color="auto"/>
                                                                                        <w:left w:val="none" w:sz="0" w:space="0" w:color="auto"/>
                                                                                        <w:bottom w:val="none" w:sz="0" w:space="0" w:color="auto"/>
                                                                                        <w:right w:val="none" w:sz="0" w:space="0" w:color="auto"/>
                                                                                      </w:divBdr>
                                                                                      <w:divsChild>
                                                                                        <w:div w:id="1926378840">
                                                                                          <w:marLeft w:val="0"/>
                                                                                          <w:marRight w:val="0"/>
                                                                                          <w:marTop w:val="0"/>
                                                                                          <w:marBottom w:val="0"/>
                                                                                          <w:divBdr>
                                                                                            <w:top w:val="none" w:sz="0" w:space="0" w:color="auto"/>
                                                                                            <w:left w:val="none" w:sz="0" w:space="0" w:color="auto"/>
                                                                                            <w:bottom w:val="none" w:sz="0" w:space="0" w:color="auto"/>
                                                                                            <w:right w:val="none" w:sz="0" w:space="0" w:color="auto"/>
                                                                                          </w:divBdr>
                                                                                          <w:divsChild>
                                                                                            <w:div w:id="156062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17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254022">
                                                                  <w:marLeft w:val="0"/>
                                                                  <w:marRight w:val="0"/>
                                                                  <w:marTop w:val="0"/>
                                                                  <w:marBottom w:val="0"/>
                                                                  <w:divBdr>
                                                                    <w:top w:val="none" w:sz="0" w:space="0" w:color="auto"/>
                                                                    <w:left w:val="none" w:sz="0" w:space="0" w:color="auto"/>
                                                                    <w:bottom w:val="none" w:sz="0" w:space="0" w:color="auto"/>
                                                                    <w:right w:val="none" w:sz="0" w:space="0" w:color="auto"/>
                                                                  </w:divBdr>
                                                                  <w:divsChild>
                                                                    <w:div w:id="315577049">
                                                                      <w:marLeft w:val="0"/>
                                                                      <w:marRight w:val="0"/>
                                                                      <w:marTop w:val="0"/>
                                                                      <w:marBottom w:val="0"/>
                                                                      <w:divBdr>
                                                                        <w:top w:val="none" w:sz="0" w:space="0" w:color="auto"/>
                                                                        <w:left w:val="none" w:sz="0" w:space="0" w:color="auto"/>
                                                                        <w:bottom w:val="none" w:sz="0" w:space="0" w:color="auto"/>
                                                                        <w:right w:val="none" w:sz="0" w:space="0" w:color="auto"/>
                                                                      </w:divBdr>
                                                                      <w:divsChild>
                                                                        <w:div w:id="135882179">
                                                                          <w:marLeft w:val="0"/>
                                                                          <w:marRight w:val="0"/>
                                                                          <w:marTop w:val="0"/>
                                                                          <w:marBottom w:val="0"/>
                                                                          <w:divBdr>
                                                                            <w:top w:val="none" w:sz="0" w:space="0" w:color="auto"/>
                                                                            <w:left w:val="none" w:sz="0" w:space="0" w:color="auto"/>
                                                                            <w:bottom w:val="none" w:sz="0" w:space="0" w:color="auto"/>
                                                                            <w:right w:val="none" w:sz="0" w:space="0" w:color="auto"/>
                                                                          </w:divBdr>
                                                                          <w:divsChild>
                                                                            <w:div w:id="1914004897">
                                                                              <w:marLeft w:val="0"/>
                                                                              <w:marRight w:val="0"/>
                                                                              <w:marTop w:val="0"/>
                                                                              <w:marBottom w:val="0"/>
                                                                              <w:divBdr>
                                                                                <w:top w:val="none" w:sz="0" w:space="0" w:color="auto"/>
                                                                                <w:left w:val="none" w:sz="0" w:space="0" w:color="auto"/>
                                                                                <w:bottom w:val="none" w:sz="0" w:space="0" w:color="auto"/>
                                                                                <w:right w:val="none" w:sz="0" w:space="0" w:color="auto"/>
                                                                              </w:divBdr>
                                                                              <w:divsChild>
                                                                                <w:div w:id="5374735">
                                                                                  <w:marLeft w:val="0"/>
                                                                                  <w:marRight w:val="0"/>
                                                                                  <w:marTop w:val="0"/>
                                                                                  <w:marBottom w:val="0"/>
                                                                                  <w:divBdr>
                                                                                    <w:top w:val="none" w:sz="0" w:space="0" w:color="auto"/>
                                                                                    <w:left w:val="none" w:sz="0" w:space="0" w:color="auto"/>
                                                                                    <w:bottom w:val="none" w:sz="0" w:space="0" w:color="auto"/>
                                                                                    <w:right w:val="none" w:sz="0" w:space="0" w:color="auto"/>
                                                                                  </w:divBdr>
                                                                                </w:div>
                                                                                <w:div w:id="13268159">
                                                                                  <w:marLeft w:val="0"/>
                                                                                  <w:marRight w:val="0"/>
                                                                                  <w:marTop w:val="0"/>
                                                                                  <w:marBottom w:val="0"/>
                                                                                  <w:divBdr>
                                                                                    <w:top w:val="none" w:sz="0" w:space="0" w:color="auto"/>
                                                                                    <w:left w:val="none" w:sz="0" w:space="0" w:color="auto"/>
                                                                                    <w:bottom w:val="none" w:sz="0" w:space="0" w:color="auto"/>
                                                                                    <w:right w:val="none" w:sz="0" w:space="0" w:color="auto"/>
                                                                                  </w:divBdr>
                                                                                  <w:divsChild>
                                                                                    <w:div w:id="341127548">
                                                                                      <w:marLeft w:val="0"/>
                                                                                      <w:marRight w:val="0"/>
                                                                                      <w:marTop w:val="0"/>
                                                                                      <w:marBottom w:val="0"/>
                                                                                      <w:divBdr>
                                                                                        <w:top w:val="none" w:sz="0" w:space="0" w:color="auto"/>
                                                                                        <w:left w:val="none" w:sz="0" w:space="0" w:color="auto"/>
                                                                                        <w:bottom w:val="none" w:sz="0" w:space="0" w:color="auto"/>
                                                                                        <w:right w:val="none" w:sz="0" w:space="0" w:color="auto"/>
                                                                                      </w:divBdr>
                                                                                      <w:divsChild>
                                                                                        <w:div w:id="1999529638">
                                                                                          <w:marLeft w:val="0"/>
                                                                                          <w:marRight w:val="0"/>
                                                                                          <w:marTop w:val="0"/>
                                                                                          <w:marBottom w:val="0"/>
                                                                                          <w:divBdr>
                                                                                            <w:top w:val="none" w:sz="0" w:space="0" w:color="auto"/>
                                                                                            <w:left w:val="none" w:sz="0" w:space="0" w:color="auto"/>
                                                                                            <w:bottom w:val="none" w:sz="0" w:space="0" w:color="auto"/>
                                                                                            <w:right w:val="none" w:sz="0" w:space="0" w:color="auto"/>
                                                                                          </w:divBdr>
                                                                                          <w:divsChild>
                                                                                            <w:div w:id="16814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6301178">
                                      <w:marLeft w:val="0"/>
                                      <w:marRight w:val="0"/>
                                      <w:marTop w:val="0"/>
                                      <w:marBottom w:val="0"/>
                                      <w:divBdr>
                                        <w:top w:val="none" w:sz="0" w:space="0" w:color="auto"/>
                                        <w:left w:val="none" w:sz="0" w:space="0" w:color="auto"/>
                                        <w:bottom w:val="none" w:sz="0" w:space="0" w:color="auto"/>
                                        <w:right w:val="none" w:sz="0" w:space="0" w:color="auto"/>
                                      </w:divBdr>
                                      <w:divsChild>
                                        <w:div w:id="1484658834">
                                          <w:marLeft w:val="0"/>
                                          <w:marRight w:val="0"/>
                                          <w:marTop w:val="0"/>
                                          <w:marBottom w:val="0"/>
                                          <w:divBdr>
                                            <w:top w:val="none" w:sz="0" w:space="0" w:color="auto"/>
                                            <w:left w:val="none" w:sz="0" w:space="0" w:color="auto"/>
                                            <w:bottom w:val="none" w:sz="0" w:space="0" w:color="auto"/>
                                            <w:right w:val="none" w:sz="0" w:space="0" w:color="auto"/>
                                          </w:divBdr>
                                          <w:divsChild>
                                            <w:div w:id="8631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2528146">
      <w:bodyDiv w:val="1"/>
      <w:marLeft w:val="0"/>
      <w:marRight w:val="0"/>
      <w:marTop w:val="0"/>
      <w:marBottom w:val="0"/>
      <w:divBdr>
        <w:top w:val="none" w:sz="0" w:space="0" w:color="auto"/>
        <w:left w:val="none" w:sz="0" w:space="0" w:color="auto"/>
        <w:bottom w:val="none" w:sz="0" w:space="0" w:color="auto"/>
        <w:right w:val="none" w:sz="0" w:space="0" w:color="auto"/>
      </w:divBdr>
    </w:div>
    <w:div w:id="1483499324">
      <w:bodyDiv w:val="1"/>
      <w:marLeft w:val="0"/>
      <w:marRight w:val="0"/>
      <w:marTop w:val="0"/>
      <w:marBottom w:val="0"/>
      <w:divBdr>
        <w:top w:val="none" w:sz="0" w:space="0" w:color="auto"/>
        <w:left w:val="none" w:sz="0" w:space="0" w:color="auto"/>
        <w:bottom w:val="none" w:sz="0" w:space="0" w:color="auto"/>
        <w:right w:val="none" w:sz="0" w:space="0" w:color="auto"/>
      </w:divBdr>
      <w:divsChild>
        <w:div w:id="1658652888">
          <w:marLeft w:val="0"/>
          <w:marRight w:val="0"/>
          <w:marTop w:val="0"/>
          <w:marBottom w:val="0"/>
          <w:divBdr>
            <w:top w:val="none" w:sz="0" w:space="0" w:color="auto"/>
            <w:left w:val="none" w:sz="0" w:space="0" w:color="auto"/>
            <w:bottom w:val="none" w:sz="0" w:space="0" w:color="auto"/>
            <w:right w:val="none" w:sz="0" w:space="0" w:color="auto"/>
          </w:divBdr>
          <w:divsChild>
            <w:div w:id="584341392">
              <w:marLeft w:val="0"/>
              <w:marRight w:val="0"/>
              <w:marTop w:val="0"/>
              <w:marBottom w:val="0"/>
              <w:divBdr>
                <w:top w:val="none" w:sz="0" w:space="0" w:color="auto"/>
                <w:left w:val="none" w:sz="0" w:space="0" w:color="auto"/>
                <w:bottom w:val="none" w:sz="0" w:space="0" w:color="auto"/>
                <w:right w:val="none" w:sz="0" w:space="0" w:color="auto"/>
              </w:divBdr>
              <w:divsChild>
                <w:div w:id="18055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49127">
          <w:marLeft w:val="0"/>
          <w:marRight w:val="0"/>
          <w:marTop w:val="0"/>
          <w:marBottom w:val="0"/>
          <w:divBdr>
            <w:top w:val="none" w:sz="0" w:space="0" w:color="auto"/>
            <w:left w:val="none" w:sz="0" w:space="0" w:color="auto"/>
            <w:bottom w:val="none" w:sz="0" w:space="0" w:color="auto"/>
            <w:right w:val="none" w:sz="0" w:space="0" w:color="auto"/>
          </w:divBdr>
          <w:divsChild>
            <w:div w:id="297342590">
              <w:marLeft w:val="0"/>
              <w:marRight w:val="0"/>
              <w:marTop w:val="0"/>
              <w:marBottom w:val="0"/>
              <w:divBdr>
                <w:top w:val="none" w:sz="0" w:space="0" w:color="auto"/>
                <w:left w:val="none" w:sz="0" w:space="0" w:color="auto"/>
                <w:bottom w:val="none" w:sz="0" w:space="0" w:color="auto"/>
                <w:right w:val="none" w:sz="0" w:space="0" w:color="auto"/>
              </w:divBdr>
              <w:divsChild>
                <w:div w:id="63926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032662">
      <w:bodyDiv w:val="1"/>
      <w:marLeft w:val="0"/>
      <w:marRight w:val="0"/>
      <w:marTop w:val="0"/>
      <w:marBottom w:val="0"/>
      <w:divBdr>
        <w:top w:val="none" w:sz="0" w:space="0" w:color="auto"/>
        <w:left w:val="none" w:sz="0" w:space="0" w:color="auto"/>
        <w:bottom w:val="none" w:sz="0" w:space="0" w:color="auto"/>
        <w:right w:val="none" w:sz="0" w:space="0" w:color="auto"/>
      </w:divBdr>
    </w:div>
    <w:div w:id="1596402119">
      <w:bodyDiv w:val="1"/>
      <w:marLeft w:val="0"/>
      <w:marRight w:val="0"/>
      <w:marTop w:val="0"/>
      <w:marBottom w:val="0"/>
      <w:divBdr>
        <w:top w:val="none" w:sz="0" w:space="0" w:color="auto"/>
        <w:left w:val="none" w:sz="0" w:space="0" w:color="auto"/>
        <w:bottom w:val="none" w:sz="0" w:space="0" w:color="auto"/>
        <w:right w:val="none" w:sz="0" w:space="0" w:color="auto"/>
      </w:divBdr>
    </w:div>
    <w:div w:id="201707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avo.minjust.ru:8080/bigs/showDocument.html?id=96E20C02-1B12-465A-B64C-24AA92270007" TargetMode="External"/><Relationship Id="rId18" Type="http://schemas.openxmlformats.org/officeDocument/2006/relationships/hyperlink" Target="consultantplus://offline/ref=EF294EBE57FC97B7E426D7FB0B74B5754AF671283E5FAC360C00DA0437A0F34BE68AF5814209199505B1B5EE1B7B82043841867A9D816AU8N" TargetMode="External"/><Relationship Id="rId26" Type="http://schemas.openxmlformats.org/officeDocument/2006/relationships/hyperlink" Target="consultantplus://offline/ref=000D0A22195F2C00E4DFCFD020AEC265E90885EE14EFF33EAF36EBDD3F346103D37310E5E44FD7494F77ACAE89NA1BN" TargetMode="External"/><Relationship Id="rId39" Type="http://schemas.openxmlformats.org/officeDocument/2006/relationships/hyperlink" Target="consultantplus://offline/ref=F2C80616DCD1FC87919BA6A3A28FD3ABADD12C1CD730EB59B94B2B335Bk3P7H" TargetMode="External"/><Relationship Id="rId21" Type="http://schemas.openxmlformats.org/officeDocument/2006/relationships/hyperlink" Target="consultantplus://offline/ref=7F3987A4BC14AB86D68C3E3A9EA91C48BC6E0DB3B5BFB4A7A820C86BF647833066BBB3AF9D9795D77261F1D416w4Y4N" TargetMode="External"/><Relationship Id="rId34" Type="http://schemas.openxmlformats.org/officeDocument/2006/relationships/hyperlink" Target="http://pravo.minjust.ru:8080/bigs/showDocument.html?id=96E20C02-1B12-465A-B64C-24AA92270007" TargetMode="External"/><Relationship Id="rId42" Type="http://schemas.openxmlformats.org/officeDocument/2006/relationships/hyperlink" Target="consultantplus://offline/ref=AE32C29E10A764F5FF00ECA320F0482B49BFF9A00641C8AD6CD2953689A2C8E32B4591884E4AF6ECE08F8396DA695EM" TargetMode="External"/><Relationship Id="rId47" Type="http://schemas.openxmlformats.org/officeDocument/2006/relationships/hyperlink" Target="consultantplus://offline/ref=0153CB1431D3A64E9CFAA407D3409287DDB3B0D5F2C72028D56E12D3DA8ADF92CF110D8FF1B83D6A8435535B01336F157C5F9064D8AA454EI427H" TargetMode="External"/><Relationship Id="rId50" Type="http://schemas.openxmlformats.org/officeDocument/2006/relationships/hyperlink" Target="consultantplus://offline/ref=0153CB1431D3A64E9CFAA407D3409287DDB3B0D5F2C72028D56E12D3DA8ADF92CF110D8FF1B83F698035535B01336F157C5F9064D8AA454EI427H" TargetMode="External"/><Relationship Id="rId55" Type="http://schemas.openxmlformats.org/officeDocument/2006/relationships/hyperlink" Target="consultantplus://offline/ref=A0C0300B65AFCC0203FBF385030D30F344ECAC3D2344C6447385479C096289C72CCD94925ABFD33B1251D46A957C4FA2sDR5Q" TargetMode="External"/><Relationship Id="rId63" Type="http://schemas.openxmlformats.org/officeDocument/2006/relationships/hyperlink" Target="consultantplus://offline/ref=1DBEDEA066BBD4C98A6513202195615CE3B2C7311D19B1A323FA9EA4ACCDA3C86A9F59DF91438FD5B69EB60D8113NBJ" TargetMode="External"/><Relationship Id="rId68" Type="http://schemas.openxmlformats.org/officeDocument/2006/relationships/hyperlink" Target="consultantplus://offline/ref=1DBEDEA066BBD4C98A650D2D37F93E54E3BB9B3D1F1FBAF07EA998F3F39DA59D38DF0786C204C4D9B583AA0C822784324A1FNDJ" TargetMode="External"/><Relationship Id="rId76" Type="http://schemas.openxmlformats.org/officeDocument/2006/relationships/hyperlink" Target="consultantplus://offline/ref=1DBEDEA066BBD4C98A6513202195615CE3B2CD331617B1A323FA9EA4ACCDA3C86A9F59DF91438FD5B69EB60D8113NBJ" TargetMode="External"/><Relationship Id="rId7" Type="http://schemas.openxmlformats.org/officeDocument/2006/relationships/image" Target="media/image1.wmf"/><Relationship Id="rId71" Type="http://schemas.openxmlformats.org/officeDocument/2006/relationships/hyperlink" Target="consultantplus://offline/ref=1DBEDEA066BBD4C98A650D2D37F93E54E3BB9B3D1F1FBAF07EA998F3F39DA59D38DF0786C204C4D9B583AA0C822784324A1FNDJ" TargetMode="External"/><Relationship Id="rId2" Type="http://schemas.openxmlformats.org/officeDocument/2006/relationships/numbering" Target="numbering.xml"/><Relationship Id="rId16" Type="http://schemas.openxmlformats.org/officeDocument/2006/relationships/hyperlink" Target="consultantplus://offline/ref=EF294EBE57FC97B7E426D7FB0B74B5754AF671283E5FAC360C00DA0437A0F34BE68AF5814208189950EBA5EA522C8D183B5E99798381AACD6AU3N" TargetMode="External"/><Relationship Id="rId29" Type="http://schemas.openxmlformats.org/officeDocument/2006/relationships/hyperlink" Target="consultantplus://offline/ref=000D0A22195F2C00E4DFCFD020AEC265EF0280EA17BEA43CFE63E5D837643B13D73A47EAF84CC8564C69ACNA1CN" TargetMode="External"/><Relationship Id="rId11" Type="http://schemas.openxmlformats.org/officeDocument/2006/relationships/hyperlink" Target="http://pravo.minjust.ru:8080/bigs/showDocument.html?id=15D4560C-D530-4955-BF7E-F734337AE80B" TargetMode="External"/><Relationship Id="rId24" Type="http://schemas.openxmlformats.org/officeDocument/2006/relationships/hyperlink" Target="consultantplus://offline/ref=000D0A22195F2C00E4DFCFD020AEC265E90887EA1CECF33EAF36EBDD3F346103D37310E5E44FD7494F77ACAE89NA1BN" TargetMode="External"/><Relationship Id="rId32" Type="http://schemas.openxmlformats.org/officeDocument/2006/relationships/hyperlink" Target="consultantplus://offline/ref=000D0A22195F2C00E4DFCFD020AEC265EE0284EB14E8F33EAF36EBDD3F346103D37310E5E44FD7494F77ACAE89NA1BN" TargetMode="External"/><Relationship Id="rId37" Type="http://schemas.openxmlformats.org/officeDocument/2006/relationships/hyperlink" Target="consultantplus://offline/ref=9AB51F0B4BFB42E0A64D641A0A7413C62909EA2B404FA7F989BC1DC8E847p3J" TargetMode="External"/><Relationship Id="rId40" Type="http://schemas.openxmlformats.org/officeDocument/2006/relationships/hyperlink" Target="consultantplus://offline/ref=AE32C29E10A764F5FF00ECA320F0482B49BFF9A00643C8AD6CD2953689A2C8E32B4591884E4AF6ECE08F8396DA695EM" TargetMode="External"/><Relationship Id="rId45" Type="http://schemas.openxmlformats.org/officeDocument/2006/relationships/hyperlink" Target="consultantplus://offline/ref=B218650D7004B0087110662B4E28E897F37979D25B2EA0711B4B3BA115WBf0H" TargetMode="External"/><Relationship Id="rId53" Type="http://schemas.openxmlformats.org/officeDocument/2006/relationships/hyperlink" Target="consultantplus://offline/ref=0153CB1431D3A64E9CFAA407D3409287DAB9B7D4F9C22028D56E12D3DA8ADF92DD115583F3BA226D8020050A47I624H" TargetMode="External"/><Relationship Id="rId58" Type="http://schemas.openxmlformats.org/officeDocument/2006/relationships/hyperlink" Target="consultantplus://offline/ref=E50EDCEAFA5CD33262E83D2F86E93B402279AC7D1C09319C1D49C8CFC1D11830AFFBBA99D7646317AAECE568A564AFA304W9SEJ" TargetMode="External"/><Relationship Id="rId66" Type="http://schemas.openxmlformats.org/officeDocument/2006/relationships/hyperlink" Target="consultantplus://offline/ref=1DBEDEA066BBD4C98A650D2D37F93E54E3BB9B3D1F1FBAF07EA998F3F39DA59D38DF0786C204C4D9B583AA0C822784324A1FNDJ" TargetMode="External"/><Relationship Id="rId74" Type="http://schemas.openxmlformats.org/officeDocument/2006/relationships/hyperlink" Target="consultantplus://offline/ref=1DBEDEA066BBD4C98A6513202195615CE3B2C7311618B1A323FA9EA4ACCDA3C8789F01D3934099D4B48BE05CC76C8B304BE1E5B3ED86950114NDJ" TargetMode="External"/><Relationship Id="rId79" Type="http://schemas.openxmlformats.org/officeDocument/2006/relationships/hyperlink" Target="consultantplus://offline/ref=1DBEDEA066BBD4C98A6513202195615CE3B2C7311618B1A323FA9EA4ACCDA3C8789F01D3934099D4B58BE05CC76C8B304BE1E5B3ED86950114NDJ" TargetMode="External"/><Relationship Id="rId5" Type="http://schemas.openxmlformats.org/officeDocument/2006/relationships/settings" Target="settings.xml"/><Relationship Id="rId61" Type="http://schemas.openxmlformats.org/officeDocument/2006/relationships/hyperlink" Target="consultantplus://offline/ref=1DBEDEA066BBD4C98A6513202195615CE3B2CD331918B1A323FA9EA4ACCDA3C86A9F59DF91438FD5B69EB60D8113NBJ" TargetMode="External"/><Relationship Id="rId82" Type="http://schemas.openxmlformats.org/officeDocument/2006/relationships/theme" Target="theme/theme1.xml"/><Relationship Id="rId10" Type="http://schemas.openxmlformats.org/officeDocument/2006/relationships/hyperlink" Target="consultantplus://offline/ref=E849DEF9DCA7D509C3AA5E6B438E9496AF96A5C9677B38C16559BA2153B47D3B23C9D73D2C8B8135DA30CEBE19yCeBM" TargetMode="External"/><Relationship Id="rId19" Type="http://schemas.openxmlformats.org/officeDocument/2006/relationships/hyperlink" Target="consultantplus://offline/ref=B732ABFE37CD30270E80DA69E636AF9F4760B8F181B438C4CB9341EF1D8CCFF6ACCB103F8C35CD47EED1CE917F17X6N" TargetMode="External"/><Relationship Id="rId31" Type="http://schemas.openxmlformats.org/officeDocument/2006/relationships/hyperlink" Target="consultantplus://offline/ref=000D0A22195F2C00E4DFCFD020AEC265E90885EE14EFF33EAF36EBDD3F346103C17348E9E64DC8484B62FAFFCFFC20D69839B6E0CE656DBCND1CN" TargetMode="External"/><Relationship Id="rId44" Type="http://schemas.openxmlformats.org/officeDocument/2006/relationships/hyperlink" Target="consultantplus://offline/ref=B218650D7004B0087110662B4E28E897F07075D9592CA0711B4B3BA115WBf0H" TargetMode="External"/><Relationship Id="rId52" Type="http://schemas.openxmlformats.org/officeDocument/2006/relationships/hyperlink" Target="consultantplus://offline/ref=0153CB1431D3A64E9CFAA407D3409287DDB0B1D1F8C82028D56E12D3DA8ADF92DD115583F3BA226D8020050A47I624H" TargetMode="External"/><Relationship Id="rId60" Type="http://schemas.openxmlformats.org/officeDocument/2006/relationships/hyperlink" Target="consultantplus://offline/ref=000D0A22195F2C00E4DFCFD020AEC265E90987E91EEEF33EAF36EBDD3F346103D37310E5E44FD7494F77ACAE89NA1BN" TargetMode="External"/><Relationship Id="rId65" Type="http://schemas.openxmlformats.org/officeDocument/2006/relationships/hyperlink" Target="consultantplus://offline/ref=1DBEDEA066BBD4C98A6513202195615CE5B8C2351549E6A172AF90A1A49DF9D86ED60ED18D4190CAB580B610NFJ" TargetMode="External"/><Relationship Id="rId73" Type="http://schemas.openxmlformats.org/officeDocument/2006/relationships/hyperlink" Target="consultantplus://offline/ref=1DBEDEA066BBD4C98A6513202195615CE3B2C7311618B1A323FA9EA4ACCDA3C8789F01D3934099D4B58BE05CC76C8B304BE1E5B3ED86950114NDJ" TargetMode="External"/><Relationship Id="rId78" Type="http://schemas.openxmlformats.org/officeDocument/2006/relationships/hyperlink" Target="consultantplus://offline/ref=1DBEDEA066BBD4C98A6513202195615CE4B8C0301D1DB1A323FA9EA4ACCDA3C86A9F59DF91438FD5B69EB60D8113NBJ"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consultantplus://offline/ref=E849DEF9DCA7D509C3AA406655E2CB9EAF9FF9C56774329E3006E17C04BD776C7686D6616ADC9236D930CDBF05CB7D95yAeEM" TargetMode="External"/><Relationship Id="rId14" Type="http://schemas.openxmlformats.org/officeDocument/2006/relationships/hyperlink" Target="consultantplus://offline/ref=EF294EBE57FC97B7E426D7FB0B74B5754AF671283E5FAC360C00DA0437A0F34BE68AF5814208189B57EBA5EA522C8D183B5E99798381AACD6AU3N" TargetMode="External"/><Relationship Id="rId22" Type="http://schemas.openxmlformats.org/officeDocument/2006/relationships/hyperlink" Target="consultantplus://offline/ref=702EDF4710B5EC8122B555303C0A7D0E16B06701AD4D79112E7AD5740B3073FE17FE561161607DD42E624B5E58W9zCN" TargetMode="External"/><Relationship Id="rId27" Type="http://schemas.openxmlformats.org/officeDocument/2006/relationships/hyperlink" Target="consultantplus://offline/ref=000D0A22195F2C00E4DFCFD020AEC265E90885EE14EFF33EAF36EBDD3F346103C17348E9E64DCC494B62FAFFCFFC20D69839B6E0CE656DBCND1CN" TargetMode="External"/><Relationship Id="rId30" Type="http://schemas.openxmlformats.org/officeDocument/2006/relationships/hyperlink" Target="consultantplus://offline/ref=000D0A22195F2C00E4DFD1DD36C29D6DE901D9E21DE8F86DF265ED8A6064675681334EBCB7099C454C6BB0AF8AB72FD498N215N" TargetMode="External"/><Relationship Id="rId35" Type="http://schemas.openxmlformats.org/officeDocument/2006/relationships/hyperlink" Target="consultantplus://offline/ref=355E97069D98A087F470534B7C47DED2E2BC48F995F708E1CABA370465818AF4407AF819F3049F962F3D4543B4IFcDI" TargetMode="External"/><Relationship Id="rId43" Type="http://schemas.openxmlformats.org/officeDocument/2006/relationships/hyperlink" Target="consultantplus://offline/ref=B218650D7004B0087110662B4E28E897F07075D9592CA0711B4B3BA115B0301EB678DF35W5fCH" TargetMode="External"/><Relationship Id="rId48" Type="http://schemas.openxmlformats.org/officeDocument/2006/relationships/hyperlink" Target="consultantplus://offline/ref=0153CB1431D3A64E9CFAA407D3409287DDB3B0D5F2C72028D56E12D3DA8ADF92CF110D8FF1B93B658335535B01336F157C5F9064D8AA454EI427H" TargetMode="External"/><Relationship Id="rId56" Type="http://schemas.openxmlformats.org/officeDocument/2006/relationships/hyperlink" Target="consultantplus://offline/ref=C608E3EED79C0B41DE0D9563764896730FF2C09253CFBEA7649105583F01C7912D6479E3E61C5E12E1C06EA165C887E0I8i6Q" TargetMode="External"/><Relationship Id="rId64" Type="http://schemas.openxmlformats.org/officeDocument/2006/relationships/hyperlink" Target="http://pravo.minjust.ru:8080/bigs/showDocument.html?id=96E20C02-1B12-465A-B64C-24AA92270007" TargetMode="External"/><Relationship Id="rId69" Type="http://schemas.openxmlformats.org/officeDocument/2006/relationships/hyperlink" Target="consultantplus://offline/ref=1DBEDEA066BBD4C98A6513202195615CE3B2C7311618B1A323FA9EA4ACCDA3C8789F01D5914BC585F3D5B90F8027873356FDE4B01FN1J" TargetMode="External"/><Relationship Id="rId77" Type="http://schemas.openxmlformats.org/officeDocument/2006/relationships/hyperlink" Target="consultantplus://offline/ref=1DBEDEA066BBD4C98A6513202195615CE3B1C6351C17B1A323FA9EA4ACCDA3C86A9F59DF91438FD5B69EB60D8113NBJ" TargetMode="External"/><Relationship Id="rId8" Type="http://schemas.openxmlformats.org/officeDocument/2006/relationships/oleObject" Target="embeddings/oleObject1.bin"/><Relationship Id="rId51" Type="http://schemas.openxmlformats.org/officeDocument/2006/relationships/hyperlink" Target="consultantplus://offline/ref=0153CB1431D3A64E9CFAA407D3409287DDB3BAD7F2C82028D56E12D3DA8ADF92DD115583F3BA226D8020050A47I624H" TargetMode="External"/><Relationship Id="rId72" Type="http://schemas.openxmlformats.org/officeDocument/2006/relationships/hyperlink" Target="consultantplus://offline/ref=1DBEDEA066BBD4C98A6513202195615CE3B2C7311618B1A323FA9EA4ACCDA3C86A9F59DF91438FD5B69EB60D8113NBJ" TargetMode="External"/><Relationship Id="rId80" Type="http://schemas.openxmlformats.org/officeDocument/2006/relationships/hyperlink" Target="consultantplus://offline/ref=1DBEDEA066BBD4C98A6513202195615CE3B2C7311618B1A323FA9EA4ACCDA3C8789F01D3934099D4B48BE05CC76C8B304BE1E5B3ED86950114NDJ" TargetMode="External"/><Relationship Id="rId3" Type="http://schemas.openxmlformats.org/officeDocument/2006/relationships/styles" Target="styles.xml"/><Relationship Id="rId12" Type="http://schemas.openxmlformats.org/officeDocument/2006/relationships/hyperlink" Target="http://pravo.minjust.ru:8080/bigs/showDocument.html?id=96E20C02-1B12-465A-B64C-24AA92270007" TargetMode="External"/><Relationship Id="rId17" Type="http://schemas.openxmlformats.org/officeDocument/2006/relationships/hyperlink" Target="consultantplus://offline/ref=EF294EBE57FC97B7E426D7FB0B74B5754AF671283E5FAC360C00DA0437A0F34BE68AF5814208189958EBA5EA522C8D183B5E99798381AACD6AU3N" TargetMode="External"/><Relationship Id="rId25" Type="http://schemas.openxmlformats.org/officeDocument/2006/relationships/hyperlink" Target="consultantplus://offline/ref=000D0A22195F2C00E4DFCFD020AEC265E90885EE14EFF33EAF36EBDD3F346103D37310E5E44FD7494F77ACAE89NA1BN" TargetMode="External"/><Relationship Id="rId33" Type="http://schemas.openxmlformats.org/officeDocument/2006/relationships/hyperlink" Target="http://pravo.minjust.ru:8080/bigs/showDocument.html?id=96E20C02-1B12-465A-B64C-24AA92270007" TargetMode="External"/><Relationship Id="rId38" Type="http://schemas.openxmlformats.org/officeDocument/2006/relationships/hyperlink" Target="consultantplus://offline/ref=9AB51F0B4BFB42E0A64D641A0A7413C62909EA2B404FA7F989BC1DC8E847p3J" TargetMode="External"/><Relationship Id="rId46" Type="http://schemas.openxmlformats.org/officeDocument/2006/relationships/hyperlink" Target="consultantplus://offline/ref=B218650D7004B0087110662B4E28E897F37978D4552BA0711B4B3BA115WBf0H" TargetMode="External"/><Relationship Id="rId59" Type="http://schemas.openxmlformats.org/officeDocument/2006/relationships/hyperlink" Target="consultantplus://offline/ref=E50EDCEAFA5CD33262E82322908564482575F2731D093ACF401ACE989E811E65EFBBBCCE852B624BECBAF66BA764ACA2189E3A87WFS5J" TargetMode="External"/><Relationship Id="rId67" Type="http://schemas.openxmlformats.org/officeDocument/2006/relationships/hyperlink" Target="consultantplus://offline/ref=1DBEDEA066BBD4C98A6513202195615CE5B8C2351549E6A172AF90A1A49DF9D86ED60ED18D4190CAB580B610NFJ" TargetMode="External"/><Relationship Id="rId20" Type="http://schemas.openxmlformats.org/officeDocument/2006/relationships/hyperlink" Target="consultantplus://offline/ref=7F3987A4BC14AB86D68C3E3A9EA91C48BC6E0DB3B5BFB4A7A820C86BF647833066BBB3AF9D9795D77261F1D416w4Y4N" TargetMode="External"/><Relationship Id="rId41" Type="http://schemas.openxmlformats.org/officeDocument/2006/relationships/hyperlink" Target="consultantplus://offline/ref=AE32C29E10A764F5FF00ECA320F0482B48B7F7A30545C8AD6CD2953689A2C8E32B4591884E4AF6ECE08F8396DA695EM" TargetMode="External"/><Relationship Id="rId54" Type="http://schemas.openxmlformats.org/officeDocument/2006/relationships/hyperlink" Target="consultantplus://offline/ref=0153CB1431D3A64E9CFAA407D3409287DDB3B0D5F2C72028D56E12D3DA8ADF92DD115583F3BA226D8020050A47I624H" TargetMode="External"/><Relationship Id="rId62" Type="http://schemas.openxmlformats.org/officeDocument/2006/relationships/hyperlink" Target="consultantplus://offline/ref=1DBEDEA066BBD4C98A6513202195615CE3B1C5371E19B1A323FA9EA4ACCDA3C86A9F59DF91438FD5B69EB60D8113NBJ" TargetMode="External"/><Relationship Id="rId70" Type="http://schemas.openxmlformats.org/officeDocument/2006/relationships/hyperlink" Target="consultantplus://offline/ref=1DBEDEA066BBD4C98A6513202195615CE5B8C2351549E6A172AF90A1A49DF9D86ED60ED18D4190CAB580B610NFJ" TargetMode="External"/><Relationship Id="rId75" Type="http://schemas.openxmlformats.org/officeDocument/2006/relationships/hyperlink" Target="consultantplus://offline/ref=1DBEDEA066BBD4C98A6513202195615CE3B2C7311618B1A323FA9EA4ACCDA3C86A9F59DF91438FD5B69EB60D8113NBJ"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EF294EBE57FC97B7E426D7FB0B74B5754AF671283E5FAC360C00DA0437A0F34BE68AF5814208189854EBA5EA522C8D183B5E99798381AACD6AU3N" TargetMode="External"/><Relationship Id="rId23" Type="http://schemas.openxmlformats.org/officeDocument/2006/relationships/hyperlink" Target="consultantplus://offline/ref=702EDF4710B5EC8122B555303C0A7D0E16B06701AD4D79112E7AD5740B3073FE17FE561161607DD42E624B5E58W9zCN" TargetMode="External"/><Relationship Id="rId28" Type="http://schemas.openxmlformats.org/officeDocument/2006/relationships/hyperlink" Target="consultantplus://offline/ref=000D0A22195F2C00E4DFCFD020AEC265E90885EE14EFF33EAF36EBDD3F346103C17348E1EF4CC21C1F2DFBA389AB33D59B39B5E1D2N615N" TargetMode="External"/><Relationship Id="rId36" Type="http://schemas.openxmlformats.org/officeDocument/2006/relationships/hyperlink" Target="consultantplus://offline/ref=355E97069D98A087F470534B7C47DED2E2BC48F995F708E1CABA370465818AF4407AF819F3049F962F3D4543B4IFcDI" TargetMode="External"/><Relationship Id="rId49" Type="http://schemas.openxmlformats.org/officeDocument/2006/relationships/hyperlink" Target="consultantplus://offline/ref=0153CB1431D3A64E9CFAA407D3409287DDB3B0D5F2C72028D56E12D3DA8ADF92CF110D8FF1B83F698135535B01336F157C5F9064D8AA454EI427H" TargetMode="External"/><Relationship Id="rId57" Type="http://schemas.openxmlformats.org/officeDocument/2006/relationships/hyperlink" Target="consultantplus://offline/ref=E50EDCEAFA5CD33262E8232290856448247AF575165F6DCD114FC09D96D14475F9F2B3CE98213704AAEFF9W6SB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E7805-AD15-404C-B56A-CFF5E8C6E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31988</Words>
  <Characters>182337</Characters>
  <Application>Microsoft Office Word</Application>
  <DocSecurity>0</DocSecurity>
  <Lines>1519</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sborka</Company>
  <LinksUpToDate>false</LinksUpToDate>
  <CharactersWithSpaces>213898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kab5</cp:lastModifiedBy>
  <cp:revision>4</cp:revision>
  <dcterms:created xsi:type="dcterms:W3CDTF">2023-11-13T10:20:00Z</dcterms:created>
  <dcterms:modified xsi:type="dcterms:W3CDTF">2023-11-13T10:47:00Z</dcterms:modified>
</cp:coreProperties>
</file>