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E9F" w:rsidRPr="009F5315" w:rsidRDefault="00FA3E9F" w:rsidP="00BA7BEF">
      <w:pPr>
        <w:ind w:firstLine="0"/>
        <w:jc w:val="center"/>
        <w:rPr>
          <w:rFonts w:ascii="Times New Roman" w:hAnsi="Times New Roman"/>
          <w:sz w:val="26"/>
          <w:szCs w:val="26"/>
        </w:rPr>
      </w:pPr>
      <w:r w:rsidRPr="009F5315">
        <w:rPr>
          <w:rFonts w:ascii="Times New Roman" w:hAnsi="Times New Roman"/>
          <w:sz w:val="26"/>
          <w:szCs w:val="26"/>
        </w:rPr>
        <w:object w:dxaOrig="1214" w:dyaOrig="1599">
          <v:rect id="rectole0000000000" o:spid="_x0000_i1025" style="width:51pt;height:68.3pt" o:ole="" o:preferrelative="t" stroked="f">
            <v:imagedata r:id="rId9" o:title=""/>
          </v:rect>
          <o:OLEObject Type="Embed" ProgID="StaticMetafile" ShapeID="rectole0000000000" DrawAspect="Content" ObjectID="_1808819415" r:id="rId10"/>
        </w:object>
      </w:r>
    </w:p>
    <w:p w:rsidR="00FA3E9F" w:rsidRPr="009F5315" w:rsidRDefault="00FA3E9F" w:rsidP="00B5294D">
      <w:pPr>
        <w:keepNext/>
        <w:keepLines/>
        <w:ind w:firstLine="0"/>
        <w:jc w:val="center"/>
        <w:rPr>
          <w:rFonts w:ascii="Times New Roman" w:hAnsi="Times New Roman"/>
          <w:b/>
          <w:color w:val="000000"/>
          <w:sz w:val="26"/>
          <w:szCs w:val="26"/>
        </w:rPr>
      </w:pPr>
      <w:r w:rsidRPr="009F5315">
        <w:rPr>
          <w:rFonts w:ascii="Times New Roman" w:hAnsi="Times New Roman"/>
          <w:b/>
          <w:color w:val="000000"/>
          <w:sz w:val="26"/>
          <w:szCs w:val="26"/>
        </w:rPr>
        <w:t xml:space="preserve">Собрание депутатов </w:t>
      </w:r>
    </w:p>
    <w:p w:rsidR="00FA3E9F" w:rsidRPr="009F5315" w:rsidRDefault="00FA3E9F" w:rsidP="00B5294D">
      <w:pPr>
        <w:keepNext/>
        <w:keepLines/>
        <w:ind w:firstLine="0"/>
        <w:jc w:val="center"/>
        <w:rPr>
          <w:rFonts w:ascii="Times New Roman" w:hAnsi="Times New Roman"/>
          <w:b/>
          <w:color w:val="000000"/>
          <w:sz w:val="26"/>
          <w:szCs w:val="26"/>
        </w:rPr>
      </w:pPr>
      <w:r w:rsidRPr="009F5315">
        <w:rPr>
          <w:rFonts w:ascii="Times New Roman" w:hAnsi="Times New Roman"/>
          <w:b/>
          <w:color w:val="000000"/>
          <w:sz w:val="26"/>
          <w:szCs w:val="26"/>
        </w:rPr>
        <w:t>Локнянского муниципального округа</w:t>
      </w:r>
    </w:p>
    <w:p w:rsidR="00FA3E9F" w:rsidRPr="009F5315" w:rsidRDefault="00FA3E9F" w:rsidP="00B5294D">
      <w:pPr>
        <w:ind w:firstLine="0"/>
        <w:jc w:val="center"/>
        <w:rPr>
          <w:rFonts w:ascii="Times New Roman" w:hAnsi="Times New Roman"/>
          <w:b/>
          <w:sz w:val="26"/>
          <w:szCs w:val="26"/>
        </w:rPr>
      </w:pPr>
      <w:r w:rsidRPr="009F5315">
        <w:rPr>
          <w:rFonts w:ascii="Times New Roman" w:hAnsi="Times New Roman"/>
          <w:b/>
          <w:sz w:val="26"/>
          <w:szCs w:val="26"/>
        </w:rPr>
        <w:t>Псковской области</w:t>
      </w:r>
    </w:p>
    <w:p w:rsidR="00FA3E9F" w:rsidRPr="009F5315" w:rsidRDefault="00FA3E9F" w:rsidP="00B5294D">
      <w:pPr>
        <w:keepNext/>
        <w:keepLines/>
        <w:ind w:firstLine="0"/>
        <w:jc w:val="center"/>
        <w:rPr>
          <w:rFonts w:ascii="Times New Roman" w:hAnsi="Times New Roman"/>
          <w:b/>
          <w:color w:val="000000"/>
          <w:sz w:val="26"/>
          <w:szCs w:val="26"/>
        </w:rPr>
      </w:pPr>
    </w:p>
    <w:p w:rsidR="00FA3E9F" w:rsidRPr="009F5315" w:rsidRDefault="00FA3E9F" w:rsidP="00B5294D">
      <w:pPr>
        <w:keepNext/>
        <w:keepLines/>
        <w:tabs>
          <w:tab w:val="center" w:pos="4679"/>
          <w:tab w:val="left" w:pos="7170"/>
        </w:tabs>
        <w:ind w:firstLine="0"/>
        <w:rPr>
          <w:rFonts w:ascii="Times New Roman" w:hAnsi="Times New Roman"/>
          <w:b/>
          <w:color w:val="000000"/>
          <w:sz w:val="32"/>
          <w:szCs w:val="32"/>
        </w:rPr>
      </w:pPr>
      <w:r w:rsidRPr="009F5315">
        <w:rPr>
          <w:rFonts w:ascii="Times New Roman" w:hAnsi="Times New Roman"/>
          <w:b/>
          <w:color w:val="000000"/>
          <w:sz w:val="26"/>
          <w:szCs w:val="26"/>
        </w:rPr>
        <w:tab/>
      </w:r>
      <w:r w:rsidR="009F5315" w:rsidRPr="009F5315">
        <w:rPr>
          <w:rFonts w:ascii="Times New Roman" w:hAnsi="Times New Roman"/>
          <w:b/>
          <w:color w:val="000000"/>
          <w:sz w:val="26"/>
          <w:szCs w:val="26"/>
        </w:rPr>
        <w:t xml:space="preserve">        </w:t>
      </w:r>
      <w:r w:rsidRPr="009F5315">
        <w:rPr>
          <w:rFonts w:ascii="Times New Roman" w:hAnsi="Times New Roman"/>
          <w:b/>
          <w:color w:val="000000"/>
          <w:sz w:val="32"/>
          <w:szCs w:val="32"/>
        </w:rPr>
        <w:t>РЕШЕНИЕ</w:t>
      </w:r>
      <w:r w:rsidRPr="009F5315">
        <w:rPr>
          <w:rFonts w:ascii="Times New Roman" w:hAnsi="Times New Roman"/>
          <w:b/>
          <w:color w:val="000000"/>
          <w:sz w:val="32"/>
          <w:szCs w:val="32"/>
        </w:rPr>
        <w:tab/>
      </w:r>
    </w:p>
    <w:p w:rsidR="00FA3E9F" w:rsidRPr="009F5315" w:rsidRDefault="00FA3E9F" w:rsidP="00FA3E9F">
      <w:pPr>
        <w:jc w:val="center"/>
        <w:rPr>
          <w:rFonts w:ascii="Times New Roman" w:hAnsi="Times New Roman"/>
          <w:b/>
          <w:color w:val="000000"/>
          <w:sz w:val="26"/>
          <w:szCs w:val="26"/>
        </w:rPr>
      </w:pPr>
    </w:p>
    <w:p w:rsidR="00FA3E9F" w:rsidRPr="009F5315" w:rsidRDefault="00FA3E9F" w:rsidP="00B5294D">
      <w:pPr>
        <w:ind w:firstLine="0"/>
        <w:rPr>
          <w:rFonts w:ascii="Times New Roman" w:hAnsi="Times New Roman"/>
          <w:sz w:val="26"/>
          <w:szCs w:val="26"/>
        </w:rPr>
      </w:pPr>
      <w:r w:rsidRPr="009F5315">
        <w:rPr>
          <w:rFonts w:ascii="Times New Roman" w:hAnsi="Times New Roman"/>
          <w:sz w:val="26"/>
          <w:szCs w:val="26"/>
        </w:rPr>
        <w:t xml:space="preserve">от </w:t>
      </w:r>
      <w:r w:rsidR="00B5294D" w:rsidRPr="009F5315">
        <w:rPr>
          <w:rFonts w:ascii="Times New Roman" w:hAnsi="Times New Roman"/>
          <w:sz w:val="26"/>
          <w:szCs w:val="26"/>
        </w:rPr>
        <w:t>25</w:t>
      </w:r>
      <w:r w:rsidRPr="009F5315">
        <w:rPr>
          <w:rFonts w:ascii="Times New Roman" w:hAnsi="Times New Roman"/>
          <w:sz w:val="26"/>
          <w:szCs w:val="26"/>
        </w:rPr>
        <w:t xml:space="preserve">.04.2025 г.        </w:t>
      </w:r>
      <w:r w:rsidR="00FF24F3" w:rsidRPr="009F5315">
        <w:rPr>
          <w:rFonts w:ascii="Times New Roman" w:hAnsi="Times New Roman"/>
          <w:sz w:val="26"/>
          <w:szCs w:val="26"/>
        </w:rPr>
        <w:t xml:space="preserve">                               </w:t>
      </w:r>
      <w:r w:rsidR="009F5315" w:rsidRPr="009F5315">
        <w:rPr>
          <w:rFonts w:ascii="Times New Roman" w:hAnsi="Times New Roman"/>
          <w:sz w:val="26"/>
          <w:szCs w:val="26"/>
        </w:rPr>
        <w:t xml:space="preserve">    </w:t>
      </w:r>
      <w:r w:rsidRPr="009F5315">
        <w:rPr>
          <w:rFonts w:ascii="Times New Roman" w:hAnsi="Times New Roman"/>
          <w:sz w:val="26"/>
          <w:szCs w:val="26"/>
        </w:rPr>
        <w:t xml:space="preserve">№  </w:t>
      </w:r>
      <w:r w:rsidR="00B5294D" w:rsidRPr="009F5315">
        <w:rPr>
          <w:rFonts w:ascii="Times New Roman" w:hAnsi="Times New Roman"/>
          <w:sz w:val="26"/>
          <w:szCs w:val="26"/>
        </w:rPr>
        <w:t>26</w:t>
      </w:r>
      <w:r w:rsidR="009C563A" w:rsidRPr="009F5315">
        <w:rPr>
          <w:rFonts w:ascii="Times New Roman" w:hAnsi="Times New Roman"/>
          <w:sz w:val="26"/>
          <w:szCs w:val="26"/>
        </w:rPr>
        <w:t>9</w:t>
      </w:r>
    </w:p>
    <w:p w:rsidR="003C46D4" w:rsidRPr="009F5315" w:rsidRDefault="003C46D4" w:rsidP="003C46D4">
      <w:pPr>
        <w:rPr>
          <w:rFonts w:ascii="Times New Roman" w:hAnsi="Times New Roman"/>
        </w:rPr>
      </w:pPr>
    </w:p>
    <w:p w:rsidR="003C46D4" w:rsidRPr="009F5315" w:rsidRDefault="003C46D4" w:rsidP="003C46D4">
      <w:pPr>
        <w:ind w:firstLine="0"/>
        <w:rPr>
          <w:rFonts w:ascii="Times New Roman" w:hAnsi="Times New Roman"/>
        </w:rPr>
      </w:pPr>
      <w:r w:rsidRPr="009F5315">
        <w:rPr>
          <w:rFonts w:ascii="Times New Roman" w:hAnsi="Times New Roman"/>
        </w:rPr>
        <w:t>р.п. Локня</w:t>
      </w:r>
    </w:p>
    <w:p w:rsidR="003C46D4" w:rsidRPr="009F5315" w:rsidRDefault="003C46D4" w:rsidP="003C46D4">
      <w:pPr>
        <w:rPr>
          <w:rFonts w:ascii="Times New Roman" w:hAnsi="Times New Roman"/>
        </w:rPr>
      </w:pPr>
    </w:p>
    <w:p w:rsidR="003C46D4" w:rsidRPr="009F5315" w:rsidRDefault="003C46D4" w:rsidP="003C46D4">
      <w:pPr>
        <w:ind w:right="6237" w:firstLine="0"/>
        <w:rPr>
          <w:rFonts w:ascii="Times New Roman" w:hAnsi="Times New Roman"/>
        </w:rPr>
      </w:pPr>
      <w:r w:rsidRPr="009F5315">
        <w:rPr>
          <w:rFonts w:ascii="Times New Roman" w:hAnsi="Times New Roman"/>
        </w:rPr>
        <w:t>Принято на 19 очередной сессии Собрания депутатов Локнянского муниципального округа первого созыва</w:t>
      </w:r>
    </w:p>
    <w:p w:rsidR="003C46D4" w:rsidRPr="009F5315" w:rsidRDefault="003C46D4" w:rsidP="003C46D4">
      <w:pPr>
        <w:rPr>
          <w:rFonts w:ascii="Times New Roman" w:hAnsi="Times New Roman"/>
        </w:rPr>
      </w:pPr>
    </w:p>
    <w:p w:rsidR="00C64D97" w:rsidRPr="009F5315" w:rsidRDefault="00FF0CD9" w:rsidP="00C64D97">
      <w:pPr>
        <w:autoSpaceDE w:val="0"/>
        <w:autoSpaceDN w:val="0"/>
        <w:adjustRightInd w:val="0"/>
        <w:ind w:right="4680" w:firstLine="0"/>
        <w:outlineLvl w:val="0"/>
        <w:rPr>
          <w:rFonts w:ascii="Times New Roman" w:hAnsi="Times New Roman"/>
          <w:color w:val="000000" w:themeColor="text1"/>
          <w:sz w:val="26"/>
          <w:szCs w:val="26"/>
        </w:rPr>
      </w:pPr>
      <w:r w:rsidRPr="009F5315">
        <w:rPr>
          <w:rFonts w:ascii="Times New Roman" w:hAnsi="Times New Roman"/>
          <w:color w:val="000000" w:themeColor="text1"/>
          <w:sz w:val="26"/>
          <w:szCs w:val="26"/>
        </w:rPr>
        <w:t xml:space="preserve">О внесении изменений </w:t>
      </w:r>
      <w:r w:rsidR="00C64D97" w:rsidRPr="009F5315">
        <w:rPr>
          <w:rFonts w:ascii="Times New Roman" w:hAnsi="Times New Roman"/>
          <w:color w:val="000000" w:themeColor="text1"/>
          <w:sz w:val="26"/>
          <w:szCs w:val="26"/>
        </w:rPr>
        <w:t>в Схему территориального</w:t>
      </w:r>
      <w:r w:rsidRPr="009F5315">
        <w:rPr>
          <w:rFonts w:ascii="Times New Roman" w:hAnsi="Times New Roman"/>
          <w:color w:val="000000" w:themeColor="text1"/>
          <w:sz w:val="26"/>
          <w:szCs w:val="26"/>
        </w:rPr>
        <w:t xml:space="preserve"> </w:t>
      </w:r>
      <w:r w:rsidR="00C64D97" w:rsidRPr="009F5315">
        <w:rPr>
          <w:rFonts w:ascii="Times New Roman" w:hAnsi="Times New Roman"/>
          <w:color w:val="000000" w:themeColor="text1"/>
          <w:sz w:val="26"/>
          <w:szCs w:val="26"/>
        </w:rPr>
        <w:t>планирования муниципального образования «Локнянский район»</w:t>
      </w:r>
    </w:p>
    <w:p w:rsidR="00B5294D" w:rsidRPr="009F5315" w:rsidRDefault="00C64D97" w:rsidP="00C64D97">
      <w:pPr>
        <w:pStyle w:val="10"/>
        <w:shd w:val="clear" w:color="auto" w:fill="FFFFFF"/>
        <w:spacing w:before="161" w:after="161"/>
        <w:ind w:firstLine="0"/>
        <w:rPr>
          <w:rFonts w:ascii="Times New Roman" w:hAnsi="Times New Roman"/>
          <w:b w:val="0"/>
          <w:color w:val="000000" w:themeColor="text1"/>
          <w:sz w:val="26"/>
          <w:szCs w:val="26"/>
        </w:rPr>
      </w:pPr>
      <w:r w:rsidRPr="009F5315">
        <w:rPr>
          <w:rFonts w:ascii="Times New Roman" w:hAnsi="Times New Roman"/>
          <w:color w:val="000000" w:themeColor="text1"/>
          <w:sz w:val="26"/>
          <w:szCs w:val="26"/>
        </w:rPr>
        <w:tab/>
      </w:r>
      <w:r w:rsidR="00FA3E9F" w:rsidRPr="009F5315">
        <w:rPr>
          <w:rFonts w:ascii="Times New Roman" w:hAnsi="Times New Roman"/>
          <w:color w:val="000000" w:themeColor="text1"/>
          <w:sz w:val="26"/>
          <w:szCs w:val="26"/>
        </w:rPr>
        <w:t xml:space="preserve"> </w:t>
      </w:r>
      <w:r w:rsidRPr="009F5315">
        <w:rPr>
          <w:rFonts w:ascii="Times New Roman" w:hAnsi="Times New Roman"/>
          <w:b w:val="0"/>
          <w:color w:val="000000" w:themeColor="text1"/>
          <w:sz w:val="26"/>
          <w:szCs w:val="26"/>
        </w:rPr>
        <w:t xml:space="preserve">В соответствии с </w:t>
      </w:r>
      <w:r w:rsidR="00FA3E9F" w:rsidRPr="009F5315">
        <w:rPr>
          <w:rFonts w:ascii="Times New Roman" w:hAnsi="Times New Roman"/>
          <w:b w:val="0"/>
          <w:color w:val="000000" w:themeColor="text1"/>
          <w:sz w:val="26"/>
          <w:szCs w:val="26"/>
        </w:rPr>
        <w:t>Градостроительным кодексом Российской Федерации от 29.12.2004 № 190-ФЗ</w:t>
      </w:r>
      <w:r w:rsidRPr="009F5315">
        <w:rPr>
          <w:rFonts w:ascii="Times New Roman" w:hAnsi="Times New Roman"/>
          <w:b w:val="0"/>
          <w:color w:val="000000" w:themeColor="text1"/>
          <w:sz w:val="26"/>
          <w:szCs w:val="26"/>
        </w:rPr>
        <w:t xml:space="preserve">, </w:t>
      </w:r>
      <w:r w:rsidRPr="009F5315">
        <w:rPr>
          <w:rFonts w:ascii="Times New Roman" w:hAnsi="Times New Roman"/>
          <w:b w:val="0"/>
          <w:color w:val="000000"/>
          <w:sz w:val="26"/>
          <w:szCs w:val="26"/>
        </w:rPr>
        <w:t>Фед</w:t>
      </w:r>
      <w:r w:rsidR="00FA3E9F" w:rsidRPr="009F5315">
        <w:rPr>
          <w:rFonts w:ascii="Times New Roman" w:hAnsi="Times New Roman"/>
          <w:b w:val="0"/>
          <w:color w:val="000000"/>
          <w:sz w:val="26"/>
          <w:szCs w:val="26"/>
        </w:rPr>
        <w:t>еральным законом от 06.10.2003 №</w:t>
      </w:r>
      <w:r w:rsidR="00BA7BEF" w:rsidRPr="009F5315">
        <w:rPr>
          <w:rFonts w:ascii="Times New Roman" w:hAnsi="Times New Roman"/>
          <w:b w:val="0"/>
          <w:color w:val="000000"/>
          <w:sz w:val="26"/>
          <w:szCs w:val="26"/>
        </w:rPr>
        <w:t xml:space="preserve"> 131-ФЗ «</w:t>
      </w:r>
      <w:r w:rsidRPr="009F5315">
        <w:rPr>
          <w:rFonts w:ascii="Times New Roman" w:hAnsi="Times New Roman"/>
          <w:b w:val="0"/>
          <w:color w:val="000000"/>
          <w:sz w:val="26"/>
          <w:szCs w:val="26"/>
        </w:rPr>
        <w:t>Об общих принципах организации местного самоуправления в Российской Федерации</w:t>
      </w:r>
      <w:r w:rsidR="00BA7BEF" w:rsidRPr="009F5315">
        <w:rPr>
          <w:rFonts w:ascii="Times New Roman" w:hAnsi="Times New Roman"/>
          <w:b w:val="0"/>
          <w:color w:val="000000"/>
          <w:sz w:val="26"/>
          <w:szCs w:val="26"/>
        </w:rPr>
        <w:t>»</w:t>
      </w:r>
      <w:r w:rsidRPr="009F5315">
        <w:rPr>
          <w:rFonts w:ascii="Times New Roman" w:hAnsi="Times New Roman"/>
          <w:b w:val="0"/>
          <w:color w:val="000000"/>
          <w:sz w:val="26"/>
          <w:szCs w:val="26"/>
        </w:rPr>
        <w:t>,</w:t>
      </w:r>
      <w:r w:rsidR="00FA3E9F" w:rsidRPr="009F5315">
        <w:rPr>
          <w:rFonts w:ascii="Times New Roman" w:hAnsi="Times New Roman"/>
          <w:b w:val="0"/>
          <w:color w:val="000000"/>
          <w:sz w:val="26"/>
          <w:szCs w:val="26"/>
        </w:rPr>
        <w:t xml:space="preserve"> </w:t>
      </w:r>
      <w:r w:rsidRPr="009F5315">
        <w:rPr>
          <w:rFonts w:ascii="Times New Roman" w:hAnsi="Times New Roman"/>
          <w:b w:val="0"/>
          <w:color w:val="000000" w:themeColor="text1"/>
          <w:sz w:val="26"/>
          <w:szCs w:val="26"/>
        </w:rPr>
        <w:t xml:space="preserve">Уставом Локнянского муниципального округа, в целях приведения в соответствие с действующим законодательством, </w:t>
      </w:r>
    </w:p>
    <w:p w:rsidR="00C64D97" w:rsidRPr="009F5315" w:rsidRDefault="00C64D97" w:rsidP="00B5294D">
      <w:pPr>
        <w:pStyle w:val="10"/>
        <w:shd w:val="clear" w:color="auto" w:fill="FFFFFF"/>
        <w:spacing w:before="161" w:after="161"/>
        <w:ind w:firstLine="0"/>
        <w:jc w:val="center"/>
        <w:rPr>
          <w:rFonts w:ascii="Times New Roman" w:hAnsi="Times New Roman"/>
          <w:b w:val="0"/>
          <w:color w:val="000000"/>
          <w:sz w:val="26"/>
          <w:szCs w:val="26"/>
        </w:rPr>
      </w:pPr>
      <w:r w:rsidRPr="009F5315">
        <w:rPr>
          <w:rFonts w:ascii="Times New Roman" w:hAnsi="Times New Roman"/>
          <w:b w:val="0"/>
          <w:color w:val="000000" w:themeColor="text1"/>
          <w:sz w:val="26"/>
          <w:szCs w:val="26"/>
        </w:rPr>
        <w:t>Собрание депутатов Локнянского муниципального округа РЕШИЛО:</w:t>
      </w:r>
    </w:p>
    <w:p w:rsidR="00C64D97" w:rsidRPr="009F5315" w:rsidRDefault="00FA3E9F" w:rsidP="00FA3E9F">
      <w:pPr>
        <w:pStyle w:val="ConsPlusNormal"/>
        <w:ind w:firstLine="709"/>
        <w:jc w:val="both"/>
        <w:rPr>
          <w:rFonts w:ascii="Times New Roman" w:hAnsi="Times New Roman"/>
          <w:color w:val="000000" w:themeColor="text1"/>
          <w:sz w:val="26"/>
          <w:szCs w:val="26"/>
        </w:rPr>
      </w:pPr>
      <w:r w:rsidRPr="009F5315">
        <w:rPr>
          <w:rFonts w:ascii="Times New Roman" w:hAnsi="Times New Roman"/>
          <w:color w:val="000000" w:themeColor="text1"/>
          <w:sz w:val="26"/>
          <w:szCs w:val="26"/>
        </w:rPr>
        <w:t xml:space="preserve">  </w:t>
      </w:r>
      <w:r w:rsidR="00C64D97" w:rsidRPr="009F5315">
        <w:rPr>
          <w:rFonts w:ascii="Times New Roman" w:hAnsi="Times New Roman"/>
          <w:color w:val="000000" w:themeColor="text1"/>
          <w:sz w:val="26"/>
          <w:szCs w:val="26"/>
        </w:rPr>
        <w:t>1. Внести в Схему территориального планирования муниципального образования «Л</w:t>
      </w:r>
      <w:r w:rsidR="00BA7BEF" w:rsidRPr="009F5315">
        <w:rPr>
          <w:rFonts w:ascii="Times New Roman" w:hAnsi="Times New Roman"/>
          <w:color w:val="000000" w:themeColor="text1"/>
          <w:sz w:val="26"/>
          <w:szCs w:val="26"/>
        </w:rPr>
        <w:t>окнянский район», утвержденную р</w:t>
      </w:r>
      <w:r w:rsidR="00C64D97" w:rsidRPr="009F5315">
        <w:rPr>
          <w:rFonts w:ascii="Times New Roman" w:hAnsi="Times New Roman"/>
          <w:color w:val="000000" w:themeColor="text1"/>
          <w:sz w:val="26"/>
          <w:szCs w:val="26"/>
        </w:rPr>
        <w:t xml:space="preserve">ешением Собрания депутатов Локнянского района от </w:t>
      </w:r>
      <w:r w:rsidRPr="009F5315">
        <w:rPr>
          <w:rFonts w:ascii="Times New Roman" w:hAnsi="Times New Roman"/>
          <w:color w:val="000000" w:themeColor="text1"/>
          <w:sz w:val="26"/>
          <w:szCs w:val="26"/>
        </w:rPr>
        <w:t xml:space="preserve">20.12.2012 № 70 </w:t>
      </w:r>
      <w:r w:rsidR="00C64D97" w:rsidRPr="009F5315">
        <w:rPr>
          <w:rFonts w:ascii="Times New Roman" w:hAnsi="Times New Roman"/>
          <w:color w:val="000000" w:themeColor="text1"/>
          <w:sz w:val="26"/>
          <w:szCs w:val="26"/>
        </w:rPr>
        <w:t>следующие изменения:</w:t>
      </w:r>
    </w:p>
    <w:p w:rsidR="00C64D97" w:rsidRPr="009F5315" w:rsidRDefault="00C64D97" w:rsidP="00C64D97">
      <w:pPr>
        <w:pStyle w:val="10"/>
        <w:spacing w:before="0" w:after="0"/>
        <w:rPr>
          <w:rFonts w:ascii="Times New Roman" w:hAnsi="Times New Roman"/>
          <w:b w:val="0"/>
          <w:color w:val="000000" w:themeColor="text1"/>
          <w:sz w:val="26"/>
          <w:szCs w:val="26"/>
        </w:rPr>
      </w:pPr>
      <w:r w:rsidRPr="009F5315">
        <w:rPr>
          <w:rFonts w:ascii="Times New Roman" w:hAnsi="Times New Roman"/>
          <w:b w:val="0"/>
          <w:color w:val="000000" w:themeColor="text1"/>
          <w:sz w:val="26"/>
          <w:szCs w:val="26"/>
        </w:rPr>
        <w:t xml:space="preserve">1.1. </w:t>
      </w:r>
      <w:r w:rsidR="00FA3E9F" w:rsidRPr="009F5315">
        <w:rPr>
          <w:rFonts w:ascii="Times New Roman" w:hAnsi="Times New Roman"/>
          <w:b w:val="0"/>
          <w:color w:val="000000" w:themeColor="text1"/>
          <w:sz w:val="26"/>
          <w:szCs w:val="26"/>
        </w:rPr>
        <w:t xml:space="preserve">Изложить в новой редакции </w:t>
      </w:r>
      <w:r w:rsidRPr="009F5315">
        <w:rPr>
          <w:rFonts w:ascii="Times New Roman" w:hAnsi="Times New Roman"/>
          <w:b w:val="0"/>
          <w:color w:val="000000" w:themeColor="text1"/>
          <w:sz w:val="26"/>
          <w:szCs w:val="26"/>
        </w:rPr>
        <w:t>Т</w:t>
      </w:r>
      <w:r w:rsidR="00FA3E9F" w:rsidRPr="009F5315">
        <w:rPr>
          <w:rFonts w:ascii="Times New Roman" w:hAnsi="Times New Roman"/>
          <w:b w:val="0"/>
          <w:color w:val="000000" w:themeColor="text1"/>
          <w:sz w:val="26"/>
          <w:szCs w:val="26"/>
        </w:rPr>
        <w:t>ом 1</w:t>
      </w:r>
      <w:r w:rsidRPr="009F5315">
        <w:rPr>
          <w:rFonts w:ascii="Times New Roman" w:hAnsi="Times New Roman"/>
          <w:b w:val="0"/>
          <w:color w:val="000000" w:themeColor="text1"/>
          <w:sz w:val="26"/>
          <w:szCs w:val="26"/>
        </w:rPr>
        <w:t xml:space="preserve"> «Положение о территориальном планировании» </w:t>
      </w:r>
      <w:r w:rsidR="00FA3E9F" w:rsidRPr="009F5315">
        <w:rPr>
          <w:rFonts w:ascii="Times New Roman" w:hAnsi="Times New Roman"/>
          <w:b w:val="0"/>
          <w:color w:val="000000" w:themeColor="text1"/>
          <w:sz w:val="26"/>
          <w:szCs w:val="26"/>
        </w:rPr>
        <w:t xml:space="preserve">согласно </w:t>
      </w:r>
      <w:r w:rsidRPr="009F5315">
        <w:rPr>
          <w:rFonts w:ascii="Times New Roman" w:hAnsi="Times New Roman"/>
          <w:b w:val="0"/>
          <w:color w:val="000000" w:themeColor="text1"/>
          <w:sz w:val="26"/>
          <w:szCs w:val="26"/>
        </w:rPr>
        <w:t>Приложению 1.</w:t>
      </w:r>
    </w:p>
    <w:p w:rsidR="00C64D97" w:rsidRPr="009F5315" w:rsidRDefault="00C64D97" w:rsidP="00C64D97">
      <w:pPr>
        <w:rPr>
          <w:rFonts w:ascii="Times New Roman" w:hAnsi="Times New Roman"/>
          <w:sz w:val="26"/>
          <w:szCs w:val="26"/>
        </w:rPr>
      </w:pPr>
      <w:r w:rsidRPr="009F5315">
        <w:rPr>
          <w:rFonts w:ascii="Times New Roman" w:hAnsi="Times New Roman"/>
          <w:sz w:val="26"/>
          <w:szCs w:val="26"/>
        </w:rPr>
        <w:t xml:space="preserve">1.2. </w:t>
      </w:r>
      <w:r w:rsidR="00FA3E9F" w:rsidRPr="009F5315">
        <w:rPr>
          <w:rFonts w:ascii="Times New Roman" w:hAnsi="Times New Roman"/>
          <w:color w:val="000000" w:themeColor="text1"/>
          <w:sz w:val="26"/>
          <w:szCs w:val="26"/>
        </w:rPr>
        <w:t>Изложить в новой редакции</w:t>
      </w:r>
      <w:r w:rsidR="00FA3E9F" w:rsidRPr="009F5315">
        <w:rPr>
          <w:rFonts w:ascii="Times New Roman" w:hAnsi="Times New Roman"/>
          <w:b/>
          <w:color w:val="000000" w:themeColor="text1"/>
          <w:sz w:val="26"/>
          <w:szCs w:val="26"/>
        </w:rPr>
        <w:t xml:space="preserve"> </w:t>
      </w:r>
      <w:r w:rsidR="00FA3E9F" w:rsidRPr="009F5315">
        <w:rPr>
          <w:rFonts w:ascii="Times New Roman" w:hAnsi="Times New Roman"/>
          <w:sz w:val="26"/>
          <w:szCs w:val="26"/>
        </w:rPr>
        <w:t>Том 2</w:t>
      </w:r>
      <w:r w:rsidRPr="009F5315">
        <w:rPr>
          <w:rFonts w:ascii="Times New Roman" w:hAnsi="Times New Roman"/>
          <w:sz w:val="26"/>
          <w:szCs w:val="26"/>
        </w:rPr>
        <w:t xml:space="preserve"> «Материалы по обоснованию» изложить в новой редакции согласно Приложению 2.</w:t>
      </w:r>
    </w:p>
    <w:p w:rsidR="00C64D97" w:rsidRPr="009F5315" w:rsidRDefault="00B5294D" w:rsidP="00C64D97">
      <w:pPr>
        <w:pStyle w:val="ConsPlusNormal"/>
        <w:ind w:firstLine="540"/>
        <w:jc w:val="both"/>
        <w:rPr>
          <w:rFonts w:ascii="Times New Roman" w:hAnsi="Times New Roman"/>
          <w:color w:val="000000" w:themeColor="text1"/>
          <w:sz w:val="26"/>
          <w:szCs w:val="26"/>
        </w:rPr>
      </w:pPr>
      <w:r w:rsidRPr="009F5315">
        <w:rPr>
          <w:rFonts w:ascii="Times New Roman" w:hAnsi="Times New Roman"/>
          <w:color w:val="000000" w:themeColor="text1"/>
          <w:sz w:val="26"/>
          <w:szCs w:val="26"/>
        </w:rPr>
        <w:t xml:space="preserve">  </w:t>
      </w:r>
      <w:r w:rsidR="00C64D97" w:rsidRPr="009F5315">
        <w:rPr>
          <w:rFonts w:ascii="Times New Roman" w:hAnsi="Times New Roman"/>
          <w:color w:val="000000" w:themeColor="text1"/>
          <w:sz w:val="26"/>
          <w:szCs w:val="26"/>
        </w:rPr>
        <w:t>2. Настоящее решение вступает в силу со дня его официального опубликования.</w:t>
      </w:r>
    </w:p>
    <w:p w:rsidR="00C64D97" w:rsidRPr="009F5315" w:rsidRDefault="00B5294D" w:rsidP="00C64D97">
      <w:pPr>
        <w:ind w:firstLine="567"/>
        <w:rPr>
          <w:rFonts w:ascii="Times New Roman" w:hAnsi="Times New Roman"/>
          <w:sz w:val="26"/>
          <w:szCs w:val="26"/>
        </w:rPr>
      </w:pPr>
      <w:r w:rsidRPr="009F5315">
        <w:rPr>
          <w:rFonts w:ascii="Times New Roman" w:hAnsi="Times New Roman"/>
          <w:sz w:val="26"/>
          <w:szCs w:val="26"/>
        </w:rPr>
        <w:t xml:space="preserve">  </w:t>
      </w:r>
      <w:r w:rsidR="00C64D97" w:rsidRPr="009F5315">
        <w:rPr>
          <w:rFonts w:ascii="Times New Roman" w:hAnsi="Times New Roman"/>
          <w:sz w:val="26"/>
          <w:szCs w:val="26"/>
        </w:rPr>
        <w:t xml:space="preserve">3. Опубликовать настоящее решение в сетевом издании «Нормативно-правовые акты Псковской области» и разместить на официальном сайте </w:t>
      </w:r>
      <w:r w:rsidR="00FA3E9F" w:rsidRPr="009F5315">
        <w:rPr>
          <w:rFonts w:ascii="Times New Roman" w:hAnsi="Times New Roman"/>
          <w:sz w:val="26"/>
          <w:szCs w:val="26"/>
        </w:rPr>
        <w:t>Локнянского муниципального округа</w:t>
      </w:r>
      <w:r w:rsidR="00C64D97" w:rsidRPr="009F5315">
        <w:rPr>
          <w:rFonts w:ascii="Times New Roman" w:hAnsi="Times New Roman"/>
          <w:sz w:val="26"/>
          <w:szCs w:val="26"/>
        </w:rPr>
        <w:t xml:space="preserve"> в сети Интернет.</w:t>
      </w:r>
    </w:p>
    <w:p w:rsidR="00FA184C" w:rsidRPr="009F5315" w:rsidRDefault="00FA184C" w:rsidP="00FA3E9F">
      <w:pPr>
        <w:tabs>
          <w:tab w:val="left" w:pos="1000"/>
          <w:tab w:val="left" w:pos="2552"/>
        </w:tabs>
        <w:ind w:firstLine="0"/>
        <w:rPr>
          <w:rFonts w:ascii="Times New Roman" w:hAnsi="Times New Roman"/>
          <w:sz w:val="26"/>
          <w:szCs w:val="26"/>
        </w:rPr>
      </w:pPr>
    </w:p>
    <w:p w:rsidR="00FA3E9F" w:rsidRPr="009F5315" w:rsidRDefault="00FA3E9F" w:rsidP="00FA3E9F">
      <w:pPr>
        <w:tabs>
          <w:tab w:val="left" w:pos="1000"/>
          <w:tab w:val="left" w:pos="2552"/>
        </w:tabs>
        <w:ind w:firstLine="0"/>
        <w:rPr>
          <w:rFonts w:ascii="Times New Roman" w:hAnsi="Times New Roman"/>
          <w:sz w:val="26"/>
          <w:szCs w:val="26"/>
        </w:rPr>
      </w:pPr>
      <w:r w:rsidRPr="009F5315">
        <w:rPr>
          <w:rFonts w:ascii="Times New Roman" w:hAnsi="Times New Roman"/>
          <w:sz w:val="26"/>
          <w:szCs w:val="26"/>
        </w:rPr>
        <w:t xml:space="preserve">Председатель Собрания депутатов </w:t>
      </w:r>
    </w:p>
    <w:p w:rsidR="00FA3E9F" w:rsidRPr="009F5315" w:rsidRDefault="00FA3E9F" w:rsidP="00FA3E9F">
      <w:pPr>
        <w:tabs>
          <w:tab w:val="left" w:pos="1000"/>
          <w:tab w:val="left" w:pos="2552"/>
        </w:tabs>
        <w:ind w:firstLine="0"/>
        <w:rPr>
          <w:rFonts w:ascii="Times New Roman" w:hAnsi="Times New Roman"/>
          <w:sz w:val="26"/>
          <w:szCs w:val="26"/>
        </w:rPr>
      </w:pPr>
      <w:r w:rsidRPr="009F5315">
        <w:rPr>
          <w:rFonts w:ascii="Times New Roman" w:hAnsi="Times New Roman"/>
          <w:sz w:val="26"/>
          <w:szCs w:val="26"/>
        </w:rPr>
        <w:t xml:space="preserve">Локнянского муниципального округа        </w:t>
      </w:r>
      <w:r w:rsidRPr="009F5315">
        <w:rPr>
          <w:rFonts w:ascii="Times New Roman" w:hAnsi="Times New Roman"/>
          <w:sz w:val="26"/>
          <w:szCs w:val="26"/>
        </w:rPr>
        <w:tab/>
      </w:r>
      <w:r w:rsidRPr="009F5315">
        <w:rPr>
          <w:rFonts w:ascii="Times New Roman" w:hAnsi="Times New Roman"/>
          <w:sz w:val="26"/>
          <w:szCs w:val="26"/>
        </w:rPr>
        <w:tab/>
      </w:r>
      <w:r w:rsidRPr="009F5315">
        <w:rPr>
          <w:rFonts w:ascii="Times New Roman" w:hAnsi="Times New Roman"/>
          <w:sz w:val="26"/>
          <w:szCs w:val="26"/>
        </w:rPr>
        <w:tab/>
      </w:r>
      <w:r w:rsidRPr="009F5315">
        <w:rPr>
          <w:rFonts w:ascii="Times New Roman" w:hAnsi="Times New Roman"/>
          <w:sz w:val="26"/>
          <w:szCs w:val="26"/>
        </w:rPr>
        <w:tab/>
        <w:t xml:space="preserve">            </w:t>
      </w:r>
      <w:r w:rsidR="00B5294D" w:rsidRPr="009F5315">
        <w:rPr>
          <w:rFonts w:ascii="Times New Roman" w:hAnsi="Times New Roman"/>
          <w:sz w:val="26"/>
          <w:szCs w:val="26"/>
        </w:rPr>
        <w:t xml:space="preserve">    </w:t>
      </w:r>
      <w:r w:rsidRPr="009F5315">
        <w:rPr>
          <w:rFonts w:ascii="Times New Roman" w:hAnsi="Times New Roman"/>
          <w:sz w:val="26"/>
          <w:szCs w:val="26"/>
        </w:rPr>
        <w:t>А.А.Блинов</w:t>
      </w:r>
    </w:p>
    <w:p w:rsidR="00FA184C" w:rsidRPr="009F5315" w:rsidRDefault="00FA184C" w:rsidP="00FA3E9F">
      <w:pPr>
        <w:pStyle w:val="ConsPlusNormal"/>
        <w:tabs>
          <w:tab w:val="left" w:pos="1134"/>
        </w:tabs>
        <w:jc w:val="both"/>
        <w:rPr>
          <w:rFonts w:ascii="Times New Roman" w:hAnsi="Times New Roman"/>
          <w:sz w:val="26"/>
          <w:szCs w:val="26"/>
        </w:rPr>
      </w:pPr>
    </w:p>
    <w:p w:rsidR="00FA3E9F" w:rsidRPr="009F5315" w:rsidRDefault="00FA3E9F" w:rsidP="00FA3E9F">
      <w:pPr>
        <w:pStyle w:val="ConsPlusNormal"/>
        <w:tabs>
          <w:tab w:val="left" w:pos="1134"/>
        </w:tabs>
        <w:jc w:val="both"/>
        <w:rPr>
          <w:rFonts w:ascii="Times New Roman" w:hAnsi="Times New Roman"/>
          <w:sz w:val="26"/>
          <w:szCs w:val="26"/>
        </w:rPr>
      </w:pPr>
      <w:r w:rsidRPr="009F5315">
        <w:rPr>
          <w:rFonts w:ascii="Times New Roman" w:hAnsi="Times New Roman"/>
          <w:sz w:val="26"/>
          <w:szCs w:val="26"/>
        </w:rPr>
        <w:t>Глава Локнянского</w:t>
      </w:r>
    </w:p>
    <w:p w:rsidR="00F82DBD" w:rsidRPr="009F5315" w:rsidRDefault="00FA3E9F" w:rsidP="00FA3E9F">
      <w:pPr>
        <w:pStyle w:val="ConsPlusNormal"/>
        <w:tabs>
          <w:tab w:val="left" w:pos="1134"/>
        </w:tabs>
        <w:jc w:val="both"/>
        <w:rPr>
          <w:rFonts w:ascii="Times New Roman" w:hAnsi="Times New Roman"/>
          <w:sz w:val="26"/>
          <w:szCs w:val="26"/>
        </w:rPr>
      </w:pPr>
      <w:r w:rsidRPr="009F5315">
        <w:rPr>
          <w:rFonts w:ascii="Times New Roman" w:hAnsi="Times New Roman"/>
          <w:sz w:val="26"/>
          <w:szCs w:val="26"/>
        </w:rPr>
        <w:t>муниципального округа                                                                                    И.Д. Белугин</w:t>
      </w:r>
    </w:p>
    <w:p w:rsidR="00FA184C" w:rsidRPr="009F5315" w:rsidRDefault="00FA184C" w:rsidP="00FA3E9F">
      <w:pPr>
        <w:pStyle w:val="ConsPlusNormal"/>
        <w:tabs>
          <w:tab w:val="left" w:pos="1134"/>
        </w:tabs>
        <w:jc w:val="both"/>
        <w:rPr>
          <w:rFonts w:ascii="Times New Roman" w:hAnsi="Times New Roman"/>
          <w:sz w:val="26"/>
          <w:szCs w:val="26"/>
        </w:rPr>
      </w:pPr>
    </w:p>
    <w:p w:rsidR="00C64D97" w:rsidRPr="009F5315" w:rsidRDefault="00C64D97" w:rsidP="00C64D97">
      <w:pPr>
        <w:ind w:firstLine="0"/>
        <w:jc w:val="right"/>
        <w:rPr>
          <w:rFonts w:ascii="Times New Roman" w:hAnsi="Times New Roman"/>
          <w:sz w:val="26"/>
          <w:szCs w:val="26"/>
        </w:rPr>
      </w:pPr>
      <w:r w:rsidRPr="009F5315">
        <w:rPr>
          <w:rFonts w:ascii="Times New Roman" w:hAnsi="Times New Roman"/>
          <w:sz w:val="26"/>
          <w:szCs w:val="26"/>
        </w:rPr>
        <w:lastRenderedPageBreak/>
        <w:t>Приложение 1</w:t>
      </w:r>
    </w:p>
    <w:p w:rsidR="00C64D97" w:rsidRPr="009F5315" w:rsidRDefault="00C64D97" w:rsidP="00C64D97">
      <w:pPr>
        <w:ind w:firstLine="0"/>
        <w:jc w:val="right"/>
        <w:rPr>
          <w:rFonts w:ascii="Times New Roman" w:hAnsi="Times New Roman"/>
          <w:sz w:val="26"/>
          <w:szCs w:val="26"/>
        </w:rPr>
      </w:pPr>
      <w:r w:rsidRPr="009F5315">
        <w:rPr>
          <w:rFonts w:ascii="Times New Roman" w:hAnsi="Times New Roman"/>
          <w:sz w:val="26"/>
          <w:szCs w:val="26"/>
        </w:rPr>
        <w:t>к решению Собрания депутатов</w:t>
      </w:r>
    </w:p>
    <w:p w:rsidR="00C64D97" w:rsidRPr="009F5315" w:rsidRDefault="00C64D97" w:rsidP="00C64D97">
      <w:pPr>
        <w:ind w:firstLine="0"/>
        <w:jc w:val="right"/>
        <w:rPr>
          <w:rFonts w:ascii="Times New Roman" w:hAnsi="Times New Roman"/>
          <w:sz w:val="26"/>
          <w:szCs w:val="26"/>
        </w:rPr>
      </w:pPr>
      <w:r w:rsidRPr="009F5315">
        <w:rPr>
          <w:rFonts w:ascii="Times New Roman" w:hAnsi="Times New Roman"/>
          <w:sz w:val="26"/>
          <w:szCs w:val="26"/>
        </w:rPr>
        <w:t>Локнянского муниципального округа</w:t>
      </w:r>
    </w:p>
    <w:p w:rsidR="00C64D97" w:rsidRPr="009F5315" w:rsidRDefault="00560D2D" w:rsidP="00C64D97">
      <w:pPr>
        <w:ind w:firstLine="0"/>
        <w:jc w:val="right"/>
        <w:rPr>
          <w:rFonts w:ascii="Times New Roman" w:hAnsi="Times New Roman"/>
          <w:color w:val="000000" w:themeColor="text1"/>
          <w:sz w:val="26"/>
          <w:szCs w:val="26"/>
        </w:rPr>
      </w:pPr>
      <w:r w:rsidRPr="009F5315">
        <w:rPr>
          <w:rFonts w:ascii="Times New Roman" w:hAnsi="Times New Roman"/>
          <w:color w:val="000000" w:themeColor="text1"/>
          <w:sz w:val="26"/>
          <w:szCs w:val="26"/>
        </w:rPr>
        <w:t>от 20.12.2012 № 70</w:t>
      </w:r>
    </w:p>
    <w:p w:rsidR="00E4119A" w:rsidRPr="009F5315" w:rsidRDefault="00E4119A" w:rsidP="00E4119A">
      <w:pPr>
        <w:ind w:firstLine="0"/>
        <w:jc w:val="right"/>
        <w:rPr>
          <w:rFonts w:ascii="Times New Roman" w:hAnsi="Times New Roman"/>
          <w:sz w:val="26"/>
          <w:szCs w:val="26"/>
        </w:rPr>
      </w:pPr>
      <w:r w:rsidRPr="009F5315">
        <w:rPr>
          <w:rFonts w:ascii="Times New Roman" w:hAnsi="Times New Roman"/>
          <w:color w:val="000000" w:themeColor="text1"/>
          <w:sz w:val="26"/>
          <w:szCs w:val="26"/>
        </w:rPr>
        <w:t xml:space="preserve">(в ред. реш. </w:t>
      </w:r>
      <w:r w:rsidRPr="009F5315">
        <w:rPr>
          <w:rFonts w:ascii="Times New Roman" w:hAnsi="Times New Roman"/>
          <w:sz w:val="26"/>
          <w:szCs w:val="26"/>
        </w:rPr>
        <w:t>от 25.04.2025 №  269)</w:t>
      </w:r>
    </w:p>
    <w:p w:rsidR="00E4119A" w:rsidRPr="009F5315" w:rsidRDefault="00E4119A" w:rsidP="00C64D97">
      <w:pPr>
        <w:ind w:firstLine="0"/>
        <w:jc w:val="right"/>
        <w:rPr>
          <w:rFonts w:ascii="Times New Roman" w:hAnsi="Times New Roman"/>
          <w:sz w:val="26"/>
          <w:szCs w:val="26"/>
        </w:rPr>
      </w:pPr>
    </w:p>
    <w:p w:rsidR="00C64D97" w:rsidRPr="009F5315" w:rsidRDefault="00C64D97" w:rsidP="00C64D97">
      <w:pPr>
        <w:spacing w:line="1" w:lineRule="exact"/>
        <w:rPr>
          <w:rFonts w:ascii="Times New Roman" w:hAnsi="Times New Roman"/>
          <w:color w:val="0000FF"/>
          <w:sz w:val="26"/>
          <w:szCs w:val="26"/>
        </w:rPr>
      </w:pPr>
      <w:bookmarkStart w:id="0" w:name="OLE_LINK5"/>
      <w:bookmarkStart w:id="1" w:name="OLE_LINK6"/>
      <w:bookmarkStart w:id="2" w:name="_Toc216772303"/>
      <w:bookmarkStart w:id="3" w:name="_Toc167274998"/>
      <w:bookmarkStart w:id="4" w:name="_Toc317172207"/>
    </w:p>
    <w:p w:rsidR="00C64D97" w:rsidRPr="009F5315" w:rsidRDefault="00C64D97" w:rsidP="00C64D97">
      <w:pPr>
        <w:keepLines/>
        <w:suppressAutoHyphens/>
        <w:contextualSpacing/>
        <w:jc w:val="center"/>
        <w:rPr>
          <w:rFonts w:ascii="Times New Roman" w:hAnsi="Times New Roman"/>
          <w:color w:val="0000FF"/>
          <w:sz w:val="26"/>
          <w:szCs w:val="26"/>
        </w:rPr>
      </w:pPr>
    </w:p>
    <w:p w:rsidR="00C64D97" w:rsidRPr="009F5315" w:rsidRDefault="00C64D97" w:rsidP="00C64D97">
      <w:pPr>
        <w:keepLines/>
        <w:suppressAutoHyphens/>
        <w:contextualSpacing/>
        <w:jc w:val="center"/>
        <w:rPr>
          <w:rFonts w:ascii="Times New Roman" w:hAnsi="Times New Roman"/>
          <w:color w:val="0000FF"/>
          <w:sz w:val="26"/>
          <w:szCs w:val="26"/>
        </w:rPr>
      </w:pPr>
    </w:p>
    <w:p w:rsidR="00C64D97" w:rsidRPr="009F5315" w:rsidRDefault="00C64D97" w:rsidP="00C64D97">
      <w:pPr>
        <w:keepLines/>
        <w:suppressAutoHyphens/>
        <w:contextualSpacing/>
        <w:rPr>
          <w:rFonts w:ascii="Times New Roman" w:hAnsi="Times New Roman"/>
          <w:color w:val="0000FF"/>
          <w:sz w:val="26"/>
          <w:szCs w:val="26"/>
        </w:rPr>
      </w:pPr>
    </w:p>
    <w:p w:rsidR="00C64D97" w:rsidRPr="009F5315" w:rsidRDefault="001F21AA" w:rsidP="00C64D97">
      <w:pPr>
        <w:keepLines/>
        <w:suppressAutoHyphens/>
        <w:jc w:val="center"/>
        <w:rPr>
          <w:rFonts w:ascii="Times New Roman" w:hAnsi="Times New Roman"/>
          <w:sz w:val="26"/>
          <w:szCs w:val="26"/>
        </w:rPr>
      </w:pPr>
      <w:r w:rsidRPr="009F5315">
        <w:rPr>
          <w:rFonts w:ascii="Times New Roman" w:eastAsia="SimSun" w:hAnsi="Times New Roman"/>
          <w:noProof/>
          <w:sz w:val="26"/>
          <w:szCs w:val="26"/>
          <w:lang w:eastAsia="ru-RU"/>
        </w:rPr>
        <w:drawing>
          <wp:inline distT="0" distB="0" distL="0" distR="0" wp14:anchorId="73B3DFD1" wp14:editId="569E4E4F">
            <wp:extent cx="1533525" cy="1923415"/>
            <wp:effectExtent l="0" t="0" r="9525" b="635"/>
            <wp:docPr id="2"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IMG_2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1923415"/>
                    </a:xfrm>
                    <a:prstGeom prst="rect">
                      <a:avLst/>
                    </a:prstGeom>
                    <a:noFill/>
                    <a:ln>
                      <a:noFill/>
                    </a:ln>
                  </pic:spPr>
                </pic:pic>
              </a:graphicData>
            </a:graphic>
          </wp:inline>
        </w:drawing>
      </w:r>
    </w:p>
    <w:p w:rsidR="00C64D97" w:rsidRPr="009F5315" w:rsidRDefault="00C64D97" w:rsidP="00C64D97">
      <w:pPr>
        <w:keepLines/>
        <w:suppressAutoHyphens/>
        <w:jc w:val="center"/>
        <w:rPr>
          <w:rFonts w:ascii="Times New Roman" w:hAnsi="Times New Roman"/>
          <w:sz w:val="26"/>
          <w:szCs w:val="26"/>
        </w:rPr>
      </w:pPr>
    </w:p>
    <w:p w:rsidR="00C64D97" w:rsidRPr="009F5315" w:rsidRDefault="00C64D97" w:rsidP="00C64D97">
      <w:pPr>
        <w:suppressAutoHyphens/>
        <w:jc w:val="center"/>
        <w:rPr>
          <w:rFonts w:ascii="Times New Roman" w:hAnsi="Times New Roman"/>
          <w:b/>
          <w:sz w:val="26"/>
          <w:szCs w:val="26"/>
        </w:rPr>
      </w:pPr>
      <w:r w:rsidRPr="009F5315">
        <w:rPr>
          <w:rFonts w:ascii="Times New Roman" w:hAnsi="Times New Roman"/>
          <w:b/>
          <w:sz w:val="26"/>
          <w:szCs w:val="26"/>
        </w:rPr>
        <w:t xml:space="preserve">СХЕМА ТЕРРИТОРИАЛЬНОГО ПЛАНИРОВАНИЯ </w:t>
      </w:r>
    </w:p>
    <w:p w:rsidR="00C64D97" w:rsidRPr="009F5315" w:rsidRDefault="00C64D97" w:rsidP="00C64D97">
      <w:pPr>
        <w:suppressAutoHyphens/>
        <w:jc w:val="center"/>
        <w:rPr>
          <w:rFonts w:ascii="Times New Roman" w:hAnsi="Times New Roman"/>
          <w:b/>
          <w:sz w:val="26"/>
          <w:szCs w:val="26"/>
        </w:rPr>
      </w:pPr>
      <w:r w:rsidRPr="009F5315">
        <w:rPr>
          <w:rFonts w:ascii="Times New Roman" w:hAnsi="Times New Roman"/>
          <w:b/>
          <w:sz w:val="26"/>
          <w:szCs w:val="26"/>
        </w:rPr>
        <w:t xml:space="preserve">МУНИЦИПАЛЬНОГО ОБРАЗОВАНИЯ </w:t>
      </w:r>
    </w:p>
    <w:p w:rsidR="00C64D97" w:rsidRPr="009F5315" w:rsidRDefault="00C64D97" w:rsidP="00C64D97">
      <w:pPr>
        <w:suppressAutoHyphens/>
        <w:jc w:val="center"/>
        <w:rPr>
          <w:rFonts w:ascii="Times New Roman" w:hAnsi="Times New Roman"/>
          <w:b/>
          <w:sz w:val="26"/>
          <w:szCs w:val="26"/>
        </w:rPr>
      </w:pPr>
      <w:r w:rsidRPr="009F5315">
        <w:rPr>
          <w:rFonts w:ascii="Times New Roman" w:hAnsi="Times New Roman"/>
          <w:b/>
          <w:sz w:val="26"/>
          <w:szCs w:val="26"/>
        </w:rPr>
        <w:t>«ЛОКНЯНСКИЙ РАЙОН»</w:t>
      </w:r>
    </w:p>
    <w:p w:rsidR="00C64D97" w:rsidRPr="009F5315" w:rsidRDefault="00C64D97" w:rsidP="00C64D97">
      <w:pPr>
        <w:suppressAutoHyphens/>
        <w:jc w:val="center"/>
        <w:rPr>
          <w:rFonts w:ascii="Times New Roman" w:hAnsi="Times New Roman"/>
          <w:b/>
          <w:sz w:val="26"/>
          <w:szCs w:val="26"/>
        </w:rPr>
      </w:pPr>
    </w:p>
    <w:p w:rsidR="00C64D97" w:rsidRPr="009F5315" w:rsidRDefault="00C64D97" w:rsidP="00C64D97">
      <w:pPr>
        <w:suppressAutoHyphens/>
        <w:jc w:val="center"/>
        <w:rPr>
          <w:rFonts w:ascii="Times New Roman" w:hAnsi="Times New Roman"/>
          <w:b/>
          <w:sz w:val="26"/>
          <w:szCs w:val="26"/>
        </w:rPr>
      </w:pPr>
    </w:p>
    <w:p w:rsidR="00C64D97" w:rsidRPr="009F5315" w:rsidRDefault="00C64D97" w:rsidP="00C64D97">
      <w:pPr>
        <w:suppressAutoHyphens/>
        <w:jc w:val="center"/>
        <w:rPr>
          <w:rFonts w:ascii="Times New Roman" w:hAnsi="Times New Roman"/>
          <w:b/>
          <w:sz w:val="26"/>
          <w:szCs w:val="26"/>
        </w:rPr>
      </w:pPr>
    </w:p>
    <w:p w:rsidR="00C64D97" w:rsidRPr="009F5315" w:rsidRDefault="00C64D97" w:rsidP="00C64D97">
      <w:pPr>
        <w:suppressAutoHyphens/>
        <w:jc w:val="center"/>
        <w:rPr>
          <w:rFonts w:ascii="Times New Roman" w:hAnsi="Times New Roman"/>
          <w:b/>
          <w:sz w:val="26"/>
          <w:szCs w:val="26"/>
        </w:rPr>
      </w:pPr>
    </w:p>
    <w:p w:rsidR="00C64D97" w:rsidRPr="009F5315" w:rsidRDefault="00C64D97" w:rsidP="00C64D97">
      <w:pPr>
        <w:suppressAutoHyphens/>
        <w:jc w:val="center"/>
        <w:rPr>
          <w:rFonts w:ascii="Times New Roman" w:hAnsi="Times New Roman"/>
          <w:b/>
          <w:sz w:val="26"/>
          <w:szCs w:val="26"/>
        </w:rPr>
      </w:pPr>
    </w:p>
    <w:p w:rsidR="00C64D97" w:rsidRPr="009F5315" w:rsidRDefault="00C64D97" w:rsidP="00C64D97">
      <w:pPr>
        <w:suppressAutoHyphens/>
        <w:jc w:val="center"/>
        <w:rPr>
          <w:rFonts w:ascii="Times New Roman" w:hAnsi="Times New Roman"/>
          <w:b/>
          <w:sz w:val="26"/>
          <w:szCs w:val="26"/>
        </w:rPr>
      </w:pPr>
    </w:p>
    <w:p w:rsidR="00C64D97" w:rsidRPr="009F5315" w:rsidRDefault="00C64D97" w:rsidP="00C64D97">
      <w:pPr>
        <w:suppressAutoHyphens/>
        <w:jc w:val="center"/>
        <w:rPr>
          <w:rFonts w:ascii="Times New Roman" w:hAnsi="Times New Roman"/>
          <w:b/>
          <w:sz w:val="26"/>
          <w:szCs w:val="26"/>
        </w:rPr>
      </w:pPr>
      <w:r w:rsidRPr="009F5315">
        <w:rPr>
          <w:rFonts w:ascii="Times New Roman" w:hAnsi="Times New Roman"/>
          <w:b/>
          <w:sz w:val="26"/>
          <w:szCs w:val="26"/>
        </w:rPr>
        <w:t xml:space="preserve">ПОЛОЖЕНИЕ </w:t>
      </w:r>
      <w:r w:rsidRPr="009F5315">
        <w:rPr>
          <w:rFonts w:ascii="Times New Roman" w:hAnsi="Times New Roman"/>
          <w:b/>
          <w:sz w:val="26"/>
          <w:szCs w:val="26"/>
        </w:rPr>
        <w:br/>
        <w:t>О ТЕРРИТОРИАЛЬНОМ ПЛАНИРОВАНИИ</w:t>
      </w:r>
    </w:p>
    <w:p w:rsidR="00C64D97" w:rsidRPr="009F5315" w:rsidRDefault="00C64D97" w:rsidP="00C64D97">
      <w:pPr>
        <w:jc w:val="center"/>
        <w:rPr>
          <w:rFonts w:ascii="Times New Roman" w:hAnsi="Times New Roman"/>
          <w:sz w:val="26"/>
          <w:szCs w:val="26"/>
        </w:rPr>
      </w:pPr>
    </w:p>
    <w:p w:rsidR="00C64D97" w:rsidRPr="009F5315" w:rsidRDefault="00C64D97" w:rsidP="00C64D97">
      <w:pPr>
        <w:jc w:val="center"/>
        <w:rPr>
          <w:rFonts w:ascii="Times New Roman" w:hAnsi="Times New Roman"/>
          <w:sz w:val="26"/>
          <w:szCs w:val="26"/>
        </w:rPr>
      </w:pPr>
    </w:p>
    <w:p w:rsidR="00C64D97" w:rsidRPr="009F5315" w:rsidRDefault="00C64D97" w:rsidP="00C64D97">
      <w:pPr>
        <w:jc w:val="center"/>
        <w:rPr>
          <w:rFonts w:ascii="Times New Roman" w:hAnsi="Times New Roman"/>
          <w:sz w:val="26"/>
          <w:szCs w:val="26"/>
        </w:rPr>
      </w:pPr>
    </w:p>
    <w:p w:rsidR="00C64D97" w:rsidRPr="009F5315" w:rsidRDefault="00C64D97" w:rsidP="00C64D97">
      <w:pPr>
        <w:jc w:val="center"/>
        <w:rPr>
          <w:rFonts w:ascii="Times New Roman" w:hAnsi="Times New Roman"/>
          <w:sz w:val="26"/>
          <w:szCs w:val="26"/>
        </w:rPr>
      </w:pPr>
    </w:p>
    <w:p w:rsidR="00C64D97" w:rsidRPr="009F5315" w:rsidRDefault="00C64D97" w:rsidP="00C64D97">
      <w:pPr>
        <w:jc w:val="center"/>
        <w:rPr>
          <w:rFonts w:ascii="Times New Roman" w:hAnsi="Times New Roman"/>
          <w:sz w:val="26"/>
          <w:szCs w:val="26"/>
        </w:rPr>
      </w:pPr>
    </w:p>
    <w:p w:rsidR="00C64D97" w:rsidRPr="009F5315" w:rsidRDefault="00C64D97" w:rsidP="00C64D97">
      <w:pPr>
        <w:suppressAutoHyphens/>
        <w:jc w:val="center"/>
        <w:rPr>
          <w:rFonts w:ascii="Times New Roman" w:hAnsi="Times New Roman"/>
          <w:b/>
          <w:caps/>
          <w:sz w:val="26"/>
          <w:szCs w:val="26"/>
        </w:rPr>
      </w:pPr>
      <w:r w:rsidRPr="009F5315">
        <w:rPr>
          <w:rFonts w:ascii="Times New Roman" w:hAnsi="Times New Roman"/>
          <w:b/>
          <w:caps/>
          <w:sz w:val="26"/>
          <w:szCs w:val="26"/>
        </w:rPr>
        <w:t>Том 1</w:t>
      </w:r>
    </w:p>
    <w:p w:rsidR="00C64D97" w:rsidRPr="009F5315" w:rsidRDefault="00C64D97" w:rsidP="00C64D97">
      <w:pPr>
        <w:keepLines/>
        <w:suppressAutoHyphens/>
        <w:contextualSpacing/>
        <w:jc w:val="center"/>
        <w:rPr>
          <w:rFonts w:ascii="Times New Roman" w:hAnsi="Times New Roman"/>
          <w:b/>
          <w:sz w:val="26"/>
          <w:szCs w:val="26"/>
        </w:rPr>
      </w:pPr>
    </w:p>
    <w:p w:rsidR="00C64D97" w:rsidRPr="009F5315" w:rsidRDefault="00C64D97" w:rsidP="00C64D97">
      <w:pPr>
        <w:keepLines/>
        <w:suppressAutoHyphens/>
        <w:autoSpaceDE w:val="0"/>
        <w:jc w:val="center"/>
        <w:rPr>
          <w:rFonts w:ascii="Times New Roman" w:hAnsi="Times New Roman"/>
          <w:b/>
          <w:bCs/>
          <w:sz w:val="26"/>
          <w:szCs w:val="26"/>
        </w:rPr>
      </w:pPr>
    </w:p>
    <w:p w:rsidR="00C64D97" w:rsidRPr="009F5315" w:rsidRDefault="00C64D97" w:rsidP="00C64D97">
      <w:pPr>
        <w:keepLines/>
        <w:suppressAutoHyphens/>
        <w:autoSpaceDE w:val="0"/>
        <w:jc w:val="center"/>
        <w:rPr>
          <w:rFonts w:ascii="Times New Roman" w:hAnsi="Times New Roman"/>
          <w:b/>
          <w:bCs/>
          <w:sz w:val="26"/>
          <w:szCs w:val="26"/>
        </w:rPr>
      </w:pPr>
    </w:p>
    <w:p w:rsidR="00C64D97" w:rsidRPr="009F5315" w:rsidRDefault="00C64D97" w:rsidP="00C64D97">
      <w:pPr>
        <w:keepLines/>
        <w:suppressAutoHyphens/>
        <w:autoSpaceDE w:val="0"/>
        <w:jc w:val="center"/>
        <w:rPr>
          <w:rFonts w:ascii="Times New Roman" w:hAnsi="Times New Roman"/>
          <w:b/>
          <w:bCs/>
          <w:sz w:val="26"/>
          <w:szCs w:val="26"/>
        </w:rPr>
      </w:pPr>
    </w:p>
    <w:p w:rsidR="00C64D97" w:rsidRPr="009F5315" w:rsidRDefault="00C64D97" w:rsidP="00C64D97">
      <w:pPr>
        <w:keepLines/>
        <w:suppressAutoHyphens/>
        <w:autoSpaceDE w:val="0"/>
        <w:jc w:val="center"/>
        <w:rPr>
          <w:rFonts w:ascii="Times New Roman" w:hAnsi="Times New Roman"/>
          <w:b/>
          <w:bCs/>
          <w:sz w:val="26"/>
          <w:szCs w:val="26"/>
        </w:rPr>
      </w:pPr>
    </w:p>
    <w:p w:rsidR="00C64D97" w:rsidRPr="009F5315" w:rsidRDefault="00C64D97" w:rsidP="00C64D97">
      <w:pPr>
        <w:keepLines/>
        <w:suppressAutoHyphens/>
        <w:autoSpaceDE w:val="0"/>
        <w:jc w:val="center"/>
        <w:rPr>
          <w:rFonts w:ascii="Times New Roman" w:hAnsi="Times New Roman"/>
          <w:b/>
          <w:bCs/>
          <w:sz w:val="26"/>
          <w:szCs w:val="26"/>
        </w:rPr>
      </w:pPr>
    </w:p>
    <w:p w:rsidR="003C46D4" w:rsidRPr="009F5315" w:rsidRDefault="003C46D4" w:rsidP="00C64D97">
      <w:pPr>
        <w:keepLines/>
        <w:suppressAutoHyphens/>
        <w:autoSpaceDE w:val="0"/>
        <w:jc w:val="center"/>
        <w:rPr>
          <w:rFonts w:ascii="Times New Roman" w:hAnsi="Times New Roman"/>
          <w:b/>
          <w:bCs/>
          <w:sz w:val="26"/>
          <w:szCs w:val="26"/>
        </w:rPr>
      </w:pPr>
    </w:p>
    <w:p w:rsidR="003C46D4" w:rsidRPr="009F5315" w:rsidRDefault="003C46D4" w:rsidP="00C64D97">
      <w:pPr>
        <w:keepLines/>
        <w:suppressAutoHyphens/>
        <w:autoSpaceDE w:val="0"/>
        <w:jc w:val="center"/>
        <w:rPr>
          <w:rFonts w:ascii="Times New Roman" w:hAnsi="Times New Roman"/>
          <w:b/>
          <w:bCs/>
          <w:sz w:val="26"/>
          <w:szCs w:val="26"/>
        </w:rPr>
      </w:pPr>
    </w:p>
    <w:p w:rsidR="003C46D4" w:rsidRPr="009F5315" w:rsidRDefault="003C46D4" w:rsidP="00C64D97">
      <w:pPr>
        <w:keepLines/>
        <w:suppressAutoHyphens/>
        <w:autoSpaceDE w:val="0"/>
        <w:jc w:val="center"/>
        <w:rPr>
          <w:rFonts w:ascii="Times New Roman" w:hAnsi="Times New Roman"/>
          <w:b/>
          <w:bCs/>
          <w:sz w:val="26"/>
          <w:szCs w:val="26"/>
        </w:rPr>
      </w:pPr>
    </w:p>
    <w:p w:rsidR="003C46D4" w:rsidRPr="009F5315" w:rsidRDefault="003C46D4" w:rsidP="00C64D97">
      <w:pPr>
        <w:keepLines/>
        <w:suppressAutoHyphens/>
        <w:autoSpaceDE w:val="0"/>
        <w:jc w:val="center"/>
        <w:rPr>
          <w:rFonts w:ascii="Times New Roman" w:hAnsi="Times New Roman"/>
          <w:b/>
          <w:bCs/>
          <w:sz w:val="26"/>
          <w:szCs w:val="26"/>
        </w:rPr>
      </w:pPr>
    </w:p>
    <w:p w:rsidR="003C46D4" w:rsidRPr="009F5315" w:rsidRDefault="003C46D4" w:rsidP="00C64D97">
      <w:pPr>
        <w:keepLines/>
        <w:suppressAutoHyphens/>
        <w:autoSpaceDE w:val="0"/>
        <w:jc w:val="center"/>
        <w:rPr>
          <w:rFonts w:ascii="Times New Roman" w:hAnsi="Times New Roman"/>
          <w:b/>
          <w:bCs/>
          <w:sz w:val="26"/>
          <w:szCs w:val="26"/>
        </w:rPr>
      </w:pPr>
    </w:p>
    <w:p w:rsidR="00C64D97" w:rsidRPr="009F5315" w:rsidRDefault="00C64D97" w:rsidP="00C64D97">
      <w:pPr>
        <w:keepLines/>
        <w:suppressAutoHyphens/>
        <w:spacing w:line="360" w:lineRule="auto"/>
        <w:ind w:firstLine="0"/>
        <w:rPr>
          <w:rFonts w:ascii="Times New Roman" w:hAnsi="Times New Roman"/>
          <w:color w:val="0000FF"/>
          <w:sz w:val="26"/>
          <w:szCs w:val="26"/>
        </w:rPr>
      </w:pPr>
    </w:p>
    <w:p w:rsidR="00C64D97" w:rsidRPr="009F5315" w:rsidRDefault="00C64D97" w:rsidP="00C64D97">
      <w:pPr>
        <w:pStyle w:val="13"/>
        <w:tabs>
          <w:tab w:val="right" w:leader="dot" w:pos="8960"/>
        </w:tabs>
        <w:jc w:val="center"/>
        <w:rPr>
          <w:rFonts w:ascii="Times New Roman" w:hAnsi="Times New Roman"/>
          <w:sz w:val="26"/>
          <w:szCs w:val="26"/>
        </w:rPr>
      </w:pPr>
      <w:r w:rsidRPr="009F5315">
        <w:rPr>
          <w:rFonts w:ascii="Times New Roman" w:hAnsi="Times New Roman"/>
          <w:sz w:val="26"/>
          <w:szCs w:val="26"/>
        </w:rPr>
        <w:t>Оглавление</w:t>
      </w:r>
    </w:p>
    <w:p w:rsidR="00C64D97" w:rsidRPr="009F5315" w:rsidRDefault="00C64D97" w:rsidP="00C64D97">
      <w:pPr>
        <w:rPr>
          <w:rFonts w:ascii="Times New Roman" w:hAnsi="Times New Roman"/>
          <w:sz w:val="26"/>
          <w:szCs w:val="26"/>
          <w:lang w:eastAsia="ru-RU"/>
        </w:rPr>
      </w:pPr>
    </w:p>
    <w:p w:rsidR="00C64D97" w:rsidRPr="009F5315" w:rsidRDefault="00A11D8F" w:rsidP="00C64D97">
      <w:pPr>
        <w:ind w:left="709" w:firstLine="0"/>
        <w:rPr>
          <w:rFonts w:ascii="Times New Roman" w:hAnsi="Times New Roman"/>
          <w:sz w:val="26"/>
          <w:szCs w:val="26"/>
        </w:rPr>
      </w:pPr>
      <w:r w:rsidRPr="009F5315">
        <w:rPr>
          <w:rFonts w:ascii="Times New Roman" w:hAnsi="Times New Roman"/>
          <w:sz w:val="26"/>
          <w:szCs w:val="26"/>
        </w:rPr>
        <w:fldChar w:fldCharType="begin"/>
      </w:r>
      <w:r w:rsidR="00C64D97" w:rsidRPr="009F5315">
        <w:rPr>
          <w:rFonts w:ascii="Times New Roman" w:hAnsi="Times New Roman"/>
          <w:sz w:val="26"/>
          <w:szCs w:val="26"/>
        </w:rPr>
        <w:instrText xml:space="preserve"> TOC \o "1-3" \h \z \u </w:instrText>
      </w:r>
      <w:r w:rsidRPr="009F5315">
        <w:rPr>
          <w:rFonts w:ascii="Times New Roman" w:hAnsi="Times New Roman"/>
          <w:sz w:val="26"/>
          <w:szCs w:val="26"/>
        </w:rPr>
        <w:fldChar w:fldCharType="separate"/>
      </w:r>
      <w:hyperlink w:anchor="_Toc4561" w:history="1">
        <w:r w:rsidR="00C64D97" w:rsidRPr="009F5315">
          <w:rPr>
            <w:rStyle w:val="ae"/>
            <w:rFonts w:ascii="Times New Roman" w:hAnsi="Times New Roman"/>
            <w:sz w:val="26"/>
            <w:szCs w:val="26"/>
          </w:rPr>
          <w:t>1. ОБЩИЕ ПОЛОЖЕНИЯ………………………………………….4</w:t>
        </w:r>
      </w:hyperlink>
    </w:p>
    <w:p w:rsidR="00C64D97" w:rsidRPr="009F5315" w:rsidRDefault="003C46D4" w:rsidP="00C64D97">
      <w:pPr>
        <w:ind w:left="709" w:firstLine="0"/>
        <w:rPr>
          <w:rFonts w:ascii="Times New Roman" w:hAnsi="Times New Roman"/>
          <w:sz w:val="26"/>
          <w:szCs w:val="26"/>
        </w:rPr>
      </w:pPr>
      <w:hyperlink w:anchor="_Toc23725" w:history="1">
        <w:r w:rsidR="00C64D97" w:rsidRPr="009F5315">
          <w:rPr>
            <w:rStyle w:val="ae"/>
            <w:rFonts w:ascii="Times New Roman" w:hAnsi="Times New Roman"/>
            <w:sz w:val="26"/>
            <w:szCs w:val="26"/>
          </w:rPr>
          <w:t>2.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w:t>
        </w:r>
        <w:r w:rsidR="00A11D8F" w:rsidRPr="009F5315">
          <w:rPr>
            <w:rStyle w:val="ae"/>
            <w:rFonts w:ascii="Times New Roman" w:hAnsi="Times New Roman"/>
            <w:sz w:val="26"/>
            <w:szCs w:val="26"/>
          </w:rPr>
          <w:fldChar w:fldCharType="begin"/>
        </w:r>
        <w:r w:rsidR="00C64D97" w:rsidRPr="009F5315">
          <w:rPr>
            <w:rStyle w:val="ae"/>
            <w:rFonts w:ascii="Times New Roman" w:hAnsi="Times New Roman"/>
            <w:sz w:val="26"/>
            <w:szCs w:val="26"/>
          </w:rPr>
          <w:instrText xml:space="preserve"> PAGEREF _Toc23725 \h </w:instrText>
        </w:r>
        <w:r w:rsidR="00A11D8F" w:rsidRPr="009F5315">
          <w:rPr>
            <w:rStyle w:val="ae"/>
            <w:rFonts w:ascii="Times New Roman" w:hAnsi="Times New Roman"/>
            <w:sz w:val="26"/>
            <w:szCs w:val="26"/>
          </w:rPr>
        </w:r>
        <w:r w:rsidR="00A11D8F" w:rsidRPr="009F5315">
          <w:rPr>
            <w:rStyle w:val="ae"/>
            <w:rFonts w:ascii="Times New Roman" w:hAnsi="Times New Roman"/>
            <w:sz w:val="26"/>
            <w:szCs w:val="26"/>
          </w:rPr>
          <w:fldChar w:fldCharType="separate"/>
        </w:r>
        <w:r w:rsidR="00F82DBD" w:rsidRPr="009F5315">
          <w:rPr>
            <w:rStyle w:val="ae"/>
            <w:rFonts w:ascii="Times New Roman" w:hAnsi="Times New Roman"/>
            <w:noProof/>
            <w:sz w:val="26"/>
            <w:szCs w:val="26"/>
          </w:rPr>
          <w:t>5</w:t>
        </w:r>
        <w:r w:rsidR="00A11D8F" w:rsidRPr="009F5315">
          <w:rPr>
            <w:rStyle w:val="ae"/>
            <w:rFonts w:ascii="Times New Roman" w:hAnsi="Times New Roman"/>
            <w:sz w:val="26"/>
            <w:szCs w:val="26"/>
          </w:rPr>
          <w:fldChar w:fldCharType="end"/>
        </w:r>
      </w:hyperlink>
    </w:p>
    <w:p w:rsidR="00C64D97" w:rsidRPr="009F5315" w:rsidRDefault="00A11D8F" w:rsidP="00C64D97">
      <w:pPr>
        <w:ind w:left="709" w:firstLine="0"/>
        <w:rPr>
          <w:rFonts w:ascii="Times New Roman" w:hAnsi="Times New Roman"/>
          <w:sz w:val="26"/>
          <w:szCs w:val="26"/>
        </w:rPr>
      </w:pPr>
      <w:r w:rsidRPr="009F5315">
        <w:rPr>
          <w:rFonts w:ascii="Times New Roman" w:hAnsi="Times New Roman"/>
          <w:sz w:val="26"/>
          <w:szCs w:val="26"/>
        </w:rPr>
        <w:fldChar w:fldCharType="end"/>
      </w:r>
    </w:p>
    <w:p w:rsidR="00C64D97" w:rsidRPr="009F5315" w:rsidRDefault="00C64D97" w:rsidP="00C64D97">
      <w:pPr>
        <w:rPr>
          <w:rFonts w:ascii="Times New Roman" w:hAnsi="Times New Roman"/>
          <w:sz w:val="26"/>
          <w:szCs w:val="26"/>
        </w:rPr>
      </w:pPr>
    </w:p>
    <w:p w:rsidR="00C64D97" w:rsidRPr="009F5315" w:rsidRDefault="00C64D97" w:rsidP="00C64D97">
      <w:pPr>
        <w:rPr>
          <w:rFonts w:ascii="Times New Roman" w:hAnsi="Times New Roman"/>
          <w:sz w:val="26"/>
          <w:szCs w:val="26"/>
        </w:rPr>
      </w:pPr>
    </w:p>
    <w:p w:rsidR="003C46D4" w:rsidRPr="009F5315" w:rsidRDefault="003C46D4" w:rsidP="00C64D97">
      <w:pPr>
        <w:rPr>
          <w:rFonts w:ascii="Times New Roman" w:hAnsi="Times New Roman"/>
          <w:sz w:val="26"/>
          <w:szCs w:val="26"/>
        </w:rPr>
      </w:pPr>
    </w:p>
    <w:p w:rsidR="003C46D4" w:rsidRPr="009F5315" w:rsidRDefault="003C46D4" w:rsidP="003C46D4">
      <w:pPr>
        <w:rPr>
          <w:rFonts w:ascii="Times New Roman" w:hAnsi="Times New Roman"/>
          <w:sz w:val="26"/>
          <w:szCs w:val="26"/>
        </w:rPr>
      </w:pPr>
    </w:p>
    <w:p w:rsidR="003C46D4" w:rsidRPr="009F5315" w:rsidRDefault="003C46D4" w:rsidP="003C46D4">
      <w:pPr>
        <w:rPr>
          <w:rFonts w:ascii="Times New Roman" w:hAnsi="Times New Roman"/>
          <w:sz w:val="26"/>
          <w:szCs w:val="26"/>
        </w:rPr>
      </w:pPr>
    </w:p>
    <w:p w:rsidR="003C46D4" w:rsidRPr="009F5315" w:rsidRDefault="003C46D4" w:rsidP="003C46D4">
      <w:pPr>
        <w:rPr>
          <w:rFonts w:ascii="Times New Roman" w:hAnsi="Times New Roman"/>
          <w:sz w:val="26"/>
          <w:szCs w:val="26"/>
        </w:rPr>
      </w:pPr>
    </w:p>
    <w:p w:rsidR="003C46D4" w:rsidRPr="009F5315" w:rsidRDefault="003C46D4" w:rsidP="003C46D4">
      <w:pPr>
        <w:rPr>
          <w:rFonts w:ascii="Times New Roman" w:hAnsi="Times New Roman"/>
          <w:sz w:val="26"/>
          <w:szCs w:val="26"/>
        </w:rPr>
      </w:pPr>
    </w:p>
    <w:p w:rsidR="003C46D4" w:rsidRPr="009F5315" w:rsidRDefault="003C46D4" w:rsidP="003C46D4">
      <w:pPr>
        <w:rPr>
          <w:rFonts w:ascii="Times New Roman" w:hAnsi="Times New Roman"/>
          <w:sz w:val="26"/>
          <w:szCs w:val="26"/>
        </w:rPr>
      </w:pPr>
    </w:p>
    <w:p w:rsidR="003C46D4" w:rsidRPr="009F5315" w:rsidRDefault="003C46D4" w:rsidP="003C46D4">
      <w:pPr>
        <w:rPr>
          <w:rFonts w:ascii="Times New Roman" w:hAnsi="Times New Roman"/>
          <w:sz w:val="26"/>
          <w:szCs w:val="26"/>
        </w:rPr>
      </w:pPr>
    </w:p>
    <w:p w:rsidR="003C46D4" w:rsidRPr="009F5315" w:rsidRDefault="003C46D4" w:rsidP="003C46D4">
      <w:pPr>
        <w:rPr>
          <w:rFonts w:ascii="Times New Roman" w:hAnsi="Times New Roman"/>
          <w:sz w:val="26"/>
          <w:szCs w:val="26"/>
        </w:rPr>
      </w:pPr>
    </w:p>
    <w:p w:rsidR="003C46D4" w:rsidRPr="009F5315" w:rsidRDefault="003C46D4" w:rsidP="003C46D4">
      <w:pPr>
        <w:rPr>
          <w:rFonts w:ascii="Times New Roman" w:hAnsi="Times New Roman"/>
          <w:sz w:val="26"/>
          <w:szCs w:val="26"/>
        </w:rPr>
      </w:pPr>
    </w:p>
    <w:p w:rsidR="003C46D4" w:rsidRPr="009F5315" w:rsidRDefault="003C46D4" w:rsidP="003C46D4">
      <w:pPr>
        <w:rPr>
          <w:rFonts w:ascii="Times New Roman" w:hAnsi="Times New Roman"/>
          <w:sz w:val="26"/>
          <w:szCs w:val="26"/>
        </w:rPr>
      </w:pPr>
    </w:p>
    <w:p w:rsidR="003C46D4" w:rsidRPr="009F5315" w:rsidRDefault="003C46D4" w:rsidP="003C46D4">
      <w:pPr>
        <w:rPr>
          <w:rFonts w:ascii="Times New Roman" w:hAnsi="Times New Roman"/>
          <w:sz w:val="26"/>
          <w:szCs w:val="26"/>
        </w:rPr>
      </w:pPr>
    </w:p>
    <w:p w:rsidR="003C46D4" w:rsidRPr="009F5315" w:rsidRDefault="003C46D4" w:rsidP="003C46D4">
      <w:pPr>
        <w:rPr>
          <w:rFonts w:ascii="Times New Roman" w:hAnsi="Times New Roman"/>
          <w:sz w:val="26"/>
          <w:szCs w:val="26"/>
        </w:rPr>
      </w:pPr>
    </w:p>
    <w:p w:rsidR="003C46D4" w:rsidRPr="009F5315" w:rsidRDefault="003C46D4" w:rsidP="003C46D4">
      <w:pPr>
        <w:rPr>
          <w:rFonts w:ascii="Times New Roman" w:hAnsi="Times New Roman"/>
          <w:sz w:val="26"/>
          <w:szCs w:val="26"/>
        </w:rPr>
      </w:pPr>
    </w:p>
    <w:p w:rsidR="003C46D4" w:rsidRPr="009F5315" w:rsidRDefault="003C46D4" w:rsidP="003C46D4">
      <w:pPr>
        <w:rPr>
          <w:rFonts w:ascii="Times New Roman" w:hAnsi="Times New Roman"/>
          <w:sz w:val="26"/>
          <w:szCs w:val="26"/>
        </w:rPr>
      </w:pPr>
    </w:p>
    <w:p w:rsidR="003C46D4" w:rsidRPr="009F5315" w:rsidRDefault="003C46D4" w:rsidP="003C46D4">
      <w:pPr>
        <w:rPr>
          <w:rFonts w:ascii="Times New Roman" w:hAnsi="Times New Roman"/>
          <w:sz w:val="26"/>
          <w:szCs w:val="26"/>
        </w:rPr>
      </w:pPr>
    </w:p>
    <w:p w:rsidR="003C46D4" w:rsidRPr="009F5315" w:rsidRDefault="003C46D4" w:rsidP="003C46D4">
      <w:pPr>
        <w:rPr>
          <w:rFonts w:ascii="Times New Roman" w:hAnsi="Times New Roman"/>
          <w:sz w:val="26"/>
          <w:szCs w:val="26"/>
        </w:rPr>
      </w:pPr>
    </w:p>
    <w:p w:rsidR="003C46D4" w:rsidRPr="009F5315" w:rsidRDefault="003C46D4" w:rsidP="003C46D4">
      <w:pPr>
        <w:rPr>
          <w:rFonts w:ascii="Times New Roman" w:hAnsi="Times New Roman"/>
          <w:sz w:val="26"/>
          <w:szCs w:val="26"/>
        </w:rPr>
      </w:pPr>
    </w:p>
    <w:p w:rsidR="003C46D4" w:rsidRPr="009F5315" w:rsidRDefault="003C46D4" w:rsidP="003C46D4">
      <w:pPr>
        <w:rPr>
          <w:rFonts w:ascii="Times New Roman" w:hAnsi="Times New Roman"/>
          <w:sz w:val="26"/>
          <w:szCs w:val="26"/>
        </w:rPr>
      </w:pPr>
    </w:p>
    <w:p w:rsidR="003C46D4" w:rsidRPr="009F5315" w:rsidRDefault="003C46D4" w:rsidP="003C46D4">
      <w:pPr>
        <w:rPr>
          <w:rFonts w:ascii="Times New Roman" w:hAnsi="Times New Roman"/>
          <w:sz w:val="26"/>
          <w:szCs w:val="26"/>
        </w:rPr>
      </w:pPr>
    </w:p>
    <w:p w:rsidR="003C46D4" w:rsidRPr="009F5315" w:rsidRDefault="003C46D4" w:rsidP="003C46D4">
      <w:pPr>
        <w:rPr>
          <w:rFonts w:ascii="Times New Roman" w:hAnsi="Times New Roman"/>
          <w:sz w:val="26"/>
          <w:szCs w:val="26"/>
        </w:rPr>
      </w:pPr>
    </w:p>
    <w:p w:rsidR="003C46D4" w:rsidRPr="009F5315" w:rsidRDefault="003C46D4" w:rsidP="003C46D4">
      <w:pPr>
        <w:rPr>
          <w:rFonts w:ascii="Times New Roman" w:hAnsi="Times New Roman"/>
          <w:sz w:val="26"/>
          <w:szCs w:val="26"/>
        </w:rPr>
      </w:pPr>
    </w:p>
    <w:p w:rsidR="003C46D4" w:rsidRPr="009F5315" w:rsidRDefault="003C46D4" w:rsidP="003C46D4">
      <w:pPr>
        <w:rPr>
          <w:rFonts w:ascii="Times New Roman" w:hAnsi="Times New Roman"/>
          <w:sz w:val="26"/>
          <w:szCs w:val="26"/>
        </w:rPr>
      </w:pPr>
    </w:p>
    <w:p w:rsidR="003C46D4" w:rsidRPr="009F5315" w:rsidRDefault="003C46D4" w:rsidP="003C46D4">
      <w:pPr>
        <w:tabs>
          <w:tab w:val="left" w:pos="8192"/>
        </w:tabs>
        <w:rPr>
          <w:rFonts w:ascii="Times New Roman" w:hAnsi="Times New Roman"/>
          <w:sz w:val="26"/>
          <w:szCs w:val="26"/>
        </w:rPr>
      </w:pPr>
      <w:r w:rsidRPr="009F5315">
        <w:rPr>
          <w:rFonts w:ascii="Times New Roman" w:hAnsi="Times New Roman"/>
          <w:sz w:val="26"/>
          <w:szCs w:val="26"/>
        </w:rPr>
        <w:tab/>
      </w:r>
    </w:p>
    <w:p w:rsidR="003C46D4" w:rsidRPr="009F5315" w:rsidRDefault="003C46D4" w:rsidP="003C46D4">
      <w:pPr>
        <w:rPr>
          <w:rFonts w:ascii="Times New Roman" w:hAnsi="Times New Roman"/>
          <w:sz w:val="26"/>
          <w:szCs w:val="26"/>
        </w:rPr>
      </w:pPr>
    </w:p>
    <w:p w:rsidR="00C64D97" w:rsidRPr="009F5315" w:rsidRDefault="00C64D97" w:rsidP="003C46D4">
      <w:pPr>
        <w:rPr>
          <w:rFonts w:ascii="Times New Roman" w:hAnsi="Times New Roman"/>
          <w:sz w:val="26"/>
          <w:szCs w:val="26"/>
        </w:rPr>
        <w:sectPr w:rsidR="00C64D97" w:rsidRPr="009F5315" w:rsidSect="009F5315">
          <w:headerReference w:type="default" r:id="rId12"/>
          <w:footerReference w:type="default" r:id="rId13"/>
          <w:headerReference w:type="first" r:id="rId14"/>
          <w:footerReference w:type="first" r:id="rId15"/>
          <w:pgSz w:w="12240" w:h="15840"/>
          <w:pgMar w:top="993" w:right="758" w:bottom="0" w:left="1418" w:header="147" w:footer="0" w:gutter="0"/>
          <w:cols w:space="708"/>
          <w:titlePg/>
          <w:docGrid w:linePitch="381"/>
        </w:sectPr>
      </w:pPr>
    </w:p>
    <w:p w:rsidR="00C64D97" w:rsidRPr="009F5315" w:rsidRDefault="00C64D97" w:rsidP="00736CBB">
      <w:pPr>
        <w:pStyle w:val="10"/>
        <w:pageBreakBefore/>
        <w:widowControl w:val="0"/>
        <w:numPr>
          <w:ilvl w:val="0"/>
          <w:numId w:val="18"/>
        </w:numPr>
        <w:autoSpaceDE w:val="0"/>
        <w:autoSpaceDN w:val="0"/>
        <w:adjustRightInd w:val="0"/>
        <w:spacing w:after="160"/>
        <w:jc w:val="center"/>
        <w:rPr>
          <w:rFonts w:ascii="Times New Roman" w:hAnsi="Times New Roman"/>
          <w:sz w:val="26"/>
          <w:szCs w:val="26"/>
          <w:lang w:val="en-US"/>
        </w:rPr>
      </w:pPr>
      <w:bookmarkStart w:id="5" w:name="_Toc4561"/>
      <w:r w:rsidRPr="009F5315">
        <w:rPr>
          <w:rFonts w:ascii="Times New Roman" w:hAnsi="Times New Roman"/>
          <w:sz w:val="26"/>
          <w:szCs w:val="26"/>
          <w:lang w:val="en-US"/>
        </w:rPr>
        <w:lastRenderedPageBreak/>
        <w:t>ОБЩИЕ ПОЛОЖЕНИЯ</w:t>
      </w:r>
      <w:bookmarkEnd w:id="5"/>
    </w:p>
    <w:p w:rsidR="00C64D97" w:rsidRPr="009F5315" w:rsidRDefault="00C64D97" w:rsidP="00736CBB">
      <w:pPr>
        <w:rPr>
          <w:rFonts w:ascii="Times New Roman" w:hAnsi="Times New Roman"/>
          <w:sz w:val="26"/>
          <w:szCs w:val="26"/>
        </w:rPr>
      </w:pPr>
      <w:r w:rsidRPr="009F5315">
        <w:rPr>
          <w:rFonts w:ascii="Times New Roman" w:hAnsi="Times New Roman"/>
          <w:sz w:val="26"/>
          <w:szCs w:val="26"/>
        </w:rPr>
        <w:t>Положение о территориальном планировании подготовлено в соответствии с частью 2 статьи 19 Градостроительного кодекса Российской Федерации.</w:t>
      </w:r>
    </w:p>
    <w:p w:rsidR="00C64D97" w:rsidRPr="009F5315" w:rsidRDefault="00C64D97" w:rsidP="00736CBB">
      <w:pPr>
        <w:ind w:firstLine="708"/>
        <w:rPr>
          <w:rFonts w:ascii="Times New Roman" w:hAnsi="Times New Roman"/>
          <w:sz w:val="26"/>
          <w:szCs w:val="26"/>
        </w:rPr>
      </w:pPr>
      <w:r w:rsidRPr="009F5315">
        <w:rPr>
          <w:rFonts w:ascii="Times New Roman" w:hAnsi="Times New Roman"/>
          <w:sz w:val="26"/>
          <w:szCs w:val="26"/>
        </w:rPr>
        <w:t>Проект внесения изменений в Схему территориального планирования разработан в границах территорий, установленных законом Псковской области «О границах и статусе действующих на территории области муниципальных образований» от 28.02.2005 № 419-ОЗ</w:t>
      </w:r>
      <w:proofErr w:type="gramStart"/>
      <w:r w:rsidRPr="009F5315">
        <w:rPr>
          <w:rFonts w:ascii="Times New Roman" w:hAnsi="Times New Roman"/>
          <w:sz w:val="26"/>
          <w:szCs w:val="26"/>
        </w:rPr>
        <w:t xml:space="preserve"> .</w:t>
      </w:r>
      <w:proofErr w:type="gramEnd"/>
    </w:p>
    <w:p w:rsidR="00C64D97" w:rsidRPr="009F5315" w:rsidRDefault="00C64D97" w:rsidP="00736CBB">
      <w:pPr>
        <w:ind w:firstLine="708"/>
        <w:rPr>
          <w:rFonts w:ascii="Times New Roman" w:hAnsi="Times New Roman"/>
          <w:sz w:val="26"/>
          <w:szCs w:val="26"/>
        </w:rPr>
      </w:pPr>
      <w:proofErr w:type="gramStart"/>
      <w:r w:rsidRPr="009F5315">
        <w:rPr>
          <w:rFonts w:ascii="Times New Roman" w:hAnsi="Times New Roman"/>
          <w:sz w:val="26"/>
          <w:szCs w:val="26"/>
        </w:rPr>
        <w:t>На территории муниципального образования «Локнянский район» отсутствуют межселенные территории.</w:t>
      </w:r>
      <w:proofErr w:type="gramEnd"/>
    </w:p>
    <w:p w:rsidR="00C64D97" w:rsidRPr="009F5315" w:rsidRDefault="00C64D97" w:rsidP="00736CBB">
      <w:pPr>
        <w:rPr>
          <w:rFonts w:ascii="Times New Roman" w:hAnsi="Times New Roman"/>
          <w:sz w:val="26"/>
          <w:szCs w:val="26"/>
        </w:rPr>
      </w:pPr>
      <w:r w:rsidRPr="009F5315">
        <w:rPr>
          <w:rFonts w:ascii="Times New Roman" w:hAnsi="Times New Roman"/>
          <w:sz w:val="26"/>
          <w:szCs w:val="26"/>
        </w:rPr>
        <w:t>С учетом положений части 10 статьи 9 Градостроительного кодекса Российской Федерации внесение изменений в схему территориального планирования разработаны на следующие сроки реализации</w:t>
      </w:r>
      <w:proofErr w:type="gramStart"/>
      <w:r w:rsidRPr="009F5315">
        <w:rPr>
          <w:rFonts w:ascii="Times New Roman" w:hAnsi="Times New Roman"/>
          <w:sz w:val="26"/>
          <w:szCs w:val="26"/>
        </w:rPr>
        <w:t xml:space="preserve"> :</w:t>
      </w:r>
      <w:proofErr w:type="gramEnd"/>
    </w:p>
    <w:p w:rsidR="00C64D97" w:rsidRPr="009F5315" w:rsidRDefault="00C64D97"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Схема территориального планирования муниципального образования «Локнянский район» разработана на следующие проектные периоды: </w:t>
      </w:r>
    </w:p>
    <w:p w:rsidR="00C64D97" w:rsidRPr="009F5315" w:rsidRDefault="00C64D97" w:rsidP="00736CBB">
      <w:pPr>
        <w:widowControl w:val="0"/>
        <w:numPr>
          <w:ilvl w:val="0"/>
          <w:numId w:val="19"/>
        </w:numPr>
        <w:rPr>
          <w:rFonts w:ascii="Times New Roman" w:hAnsi="Times New Roman"/>
          <w:sz w:val="26"/>
          <w:szCs w:val="26"/>
        </w:rPr>
      </w:pPr>
      <w:r w:rsidRPr="009F5315">
        <w:rPr>
          <w:rFonts w:ascii="Times New Roman" w:hAnsi="Times New Roman"/>
          <w:sz w:val="26"/>
          <w:szCs w:val="26"/>
        </w:rPr>
        <w:t xml:space="preserve">исходный год </w:t>
      </w:r>
      <w:r w:rsidRPr="009F5315">
        <w:rPr>
          <w:rFonts w:ascii="Times New Roman" w:hAnsi="Times New Roman"/>
          <w:sz w:val="26"/>
          <w:szCs w:val="26"/>
        </w:rPr>
        <w:tab/>
        <w:t>– 2024 г.,</w:t>
      </w:r>
    </w:p>
    <w:p w:rsidR="00C64D97" w:rsidRPr="009F5315" w:rsidRDefault="00C64D97" w:rsidP="00736CBB">
      <w:pPr>
        <w:widowControl w:val="0"/>
        <w:numPr>
          <w:ilvl w:val="0"/>
          <w:numId w:val="19"/>
        </w:numPr>
        <w:rPr>
          <w:rFonts w:ascii="Times New Roman" w:hAnsi="Times New Roman"/>
          <w:sz w:val="26"/>
          <w:szCs w:val="26"/>
        </w:rPr>
      </w:pPr>
      <w:r w:rsidRPr="009F5315">
        <w:rPr>
          <w:rFonts w:ascii="Times New Roman" w:hAnsi="Times New Roman"/>
          <w:sz w:val="26"/>
          <w:szCs w:val="26"/>
        </w:rPr>
        <w:t xml:space="preserve">первый этап </w:t>
      </w:r>
      <w:r w:rsidRPr="009F5315">
        <w:rPr>
          <w:rFonts w:ascii="Times New Roman" w:hAnsi="Times New Roman"/>
          <w:sz w:val="26"/>
          <w:szCs w:val="26"/>
        </w:rPr>
        <w:tab/>
        <w:t xml:space="preserve">– 2034 г., </w:t>
      </w:r>
    </w:p>
    <w:p w:rsidR="00C64D97" w:rsidRPr="009F5315" w:rsidRDefault="00C64D97" w:rsidP="00736CBB">
      <w:pPr>
        <w:widowControl w:val="0"/>
        <w:numPr>
          <w:ilvl w:val="0"/>
          <w:numId w:val="19"/>
        </w:numPr>
        <w:rPr>
          <w:rFonts w:ascii="Times New Roman" w:hAnsi="Times New Roman"/>
          <w:sz w:val="26"/>
          <w:szCs w:val="26"/>
        </w:rPr>
      </w:pPr>
      <w:r w:rsidRPr="009F5315">
        <w:rPr>
          <w:rFonts w:ascii="Times New Roman" w:hAnsi="Times New Roman"/>
          <w:sz w:val="26"/>
          <w:szCs w:val="26"/>
        </w:rPr>
        <w:t xml:space="preserve">расчетный срок </w:t>
      </w:r>
      <w:r w:rsidRPr="009F5315">
        <w:rPr>
          <w:rFonts w:ascii="Times New Roman" w:hAnsi="Times New Roman"/>
          <w:sz w:val="26"/>
          <w:szCs w:val="26"/>
        </w:rPr>
        <w:tab/>
        <w:t>– 2044 г.</w:t>
      </w:r>
    </w:p>
    <w:p w:rsidR="00C64D97" w:rsidRPr="009F5315" w:rsidRDefault="00C64D97"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lang w:eastAsia="zh-CN"/>
        </w:rPr>
        <w:t>В соответствии с муниципальным контрактом от 01.07.2024 № 20</w:t>
      </w:r>
      <w:r w:rsidRPr="009F5315">
        <w:rPr>
          <w:rFonts w:ascii="Times New Roman" w:eastAsia="Times New Roman" w:hAnsi="Times New Roman"/>
          <w:sz w:val="26"/>
          <w:szCs w:val="26"/>
        </w:rPr>
        <w:t xml:space="preserve"> </w:t>
      </w:r>
      <w:r w:rsidRPr="009F5315">
        <w:rPr>
          <w:rFonts w:ascii="Times New Roman" w:eastAsia="Times New Roman" w:hAnsi="Times New Roman"/>
          <w:sz w:val="26"/>
          <w:szCs w:val="26"/>
          <w:lang w:eastAsia="zh-CN"/>
        </w:rPr>
        <w:t>материалы Проекта содержат обязательное приложение</w:t>
      </w:r>
      <w:r w:rsidRPr="009F5315">
        <w:rPr>
          <w:rFonts w:ascii="Times New Roman" w:eastAsia="Times New Roman" w:hAnsi="Times New Roman"/>
          <w:sz w:val="26"/>
          <w:szCs w:val="26"/>
        </w:rPr>
        <w:t xml:space="preserve"> </w:t>
      </w:r>
      <w:r w:rsidRPr="009F5315">
        <w:rPr>
          <w:rFonts w:ascii="Times New Roman" w:eastAsia="Times New Roman" w:hAnsi="Times New Roman"/>
          <w:sz w:val="26"/>
          <w:szCs w:val="26"/>
          <w:lang w:eastAsia="zh-CN"/>
        </w:rPr>
        <w:t>— сведения о границах населенных пунктов, входящих в состав</w:t>
      </w:r>
      <w:r w:rsidRPr="009F5315">
        <w:rPr>
          <w:rFonts w:ascii="Times New Roman" w:eastAsia="Times New Roman" w:hAnsi="Times New Roman"/>
          <w:sz w:val="26"/>
          <w:szCs w:val="26"/>
        </w:rPr>
        <w:t xml:space="preserve"> </w:t>
      </w:r>
      <w:r w:rsidRPr="009F5315">
        <w:rPr>
          <w:rFonts w:ascii="Times New Roman" w:eastAsia="Times New Roman" w:hAnsi="Times New Roman"/>
          <w:sz w:val="26"/>
          <w:szCs w:val="26"/>
          <w:lang w:eastAsia="zh-CN"/>
        </w:rPr>
        <w:t>сельского поселения «Подберезинская волость» Локнянского района</w:t>
      </w:r>
      <w:r w:rsidRPr="009F5315">
        <w:rPr>
          <w:rFonts w:ascii="Times New Roman" w:hAnsi="Times New Roman"/>
          <w:sz w:val="26"/>
          <w:szCs w:val="26"/>
          <w:lang w:eastAsia="zh-CN"/>
        </w:rPr>
        <w:t xml:space="preserve">, а именно: </w:t>
      </w:r>
      <w:hyperlink r:id="rId16" w:tooltip="Алексеево (Подберезинская волость)" w:history="1">
        <w:proofErr w:type="gramStart"/>
        <w:r w:rsidRPr="009F5315">
          <w:rPr>
            <w:rStyle w:val="ae"/>
            <w:rFonts w:ascii="Times New Roman" w:eastAsia="sans-serif" w:hAnsi="Times New Roman"/>
            <w:sz w:val="26"/>
            <w:szCs w:val="26"/>
          </w:rPr>
          <w:t>Алексеево</w:t>
        </w:r>
      </w:hyperlink>
      <w:r w:rsidRPr="009F5315">
        <w:rPr>
          <w:rFonts w:ascii="Times New Roman" w:eastAsia="sans-serif" w:hAnsi="Times New Roman"/>
          <w:sz w:val="26"/>
          <w:szCs w:val="26"/>
          <w:lang w:eastAsia="zh-CN"/>
        </w:rPr>
        <w:t xml:space="preserve">, </w:t>
      </w:r>
      <w:hyperlink r:id="rId17" w:tooltip="Барсуки (Локнянский район)" w:history="1">
        <w:r w:rsidRPr="009F5315">
          <w:rPr>
            <w:rStyle w:val="ae"/>
            <w:rFonts w:ascii="Times New Roman" w:eastAsia="sans-serif" w:hAnsi="Times New Roman"/>
            <w:sz w:val="26"/>
            <w:szCs w:val="26"/>
          </w:rPr>
          <w:t>Барсуки</w:t>
        </w:r>
      </w:hyperlink>
      <w:r w:rsidRPr="009F5315">
        <w:rPr>
          <w:rFonts w:ascii="Times New Roman" w:eastAsia="sans-serif" w:hAnsi="Times New Roman"/>
          <w:sz w:val="26"/>
          <w:szCs w:val="26"/>
          <w:lang w:eastAsia="zh-CN"/>
        </w:rPr>
        <w:t xml:space="preserve">, </w:t>
      </w:r>
      <w:hyperlink r:id="rId18" w:tooltip="Большие Куницы" w:history="1">
        <w:r w:rsidRPr="009F5315">
          <w:rPr>
            <w:rStyle w:val="ae"/>
            <w:rFonts w:ascii="Times New Roman" w:eastAsia="sans-serif" w:hAnsi="Times New Roman"/>
            <w:sz w:val="26"/>
            <w:szCs w:val="26"/>
          </w:rPr>
          <w:t>Большие Куницы</w:t>
        </w:r>
      </w:hyperlink>
      <w:r w:rsidRPr="009F5315">
        <w:rPr>
          <w:rFonts w:ascii="Times New Roman" w:eastAsia="sans-serif" w:hAnsi="Times New Roman"/>
          <w:sz w:val="26"/>
          <w:szCs w:val="26"/>
          <w:lang w:eastAsia="zh-CN"/>
        </w:rPr>
        <w:t xml:space="preserve">, </w:t>
      </w:r>
      <w:hyperlink r:id="rId19" w:tooltip="Большая Гряда" w:history="1">
        <w:r w:rsidRPr="009F5315">
          <w:rPr>
            <w:rStyle w:val="ae"/>
            <w:rFonts w:ascii="Times New Roman" w:eastAsia="sans-serif" w:hAnsi="Times New Roman"/>
            <w:sz w:val="26"/>
            <w:szCs w:val="26"/>
          </w:rPr>
          <w:t>Большая Гряда</w:t>
        </w:r>
      </w:hyperlink>
      <w:r w:rsidRPr="009F5315">
        <w:rPr>
          <w:rFonts w:ascii="Times New Roman" w:eastAsia="sans-serif" w:hAnsi="Times New Roman"/>
          <w:sz w:val="26"/>
          <w:szCs w:val="26"/>
          <w:lang w:eastAsia="zh-CN"/>
        </w:rPr>
        <w:t xml:space="preserve">, </w:t>
      </w:r>
      <w:hyperlink r:id="rId20" w:tooltip="Ловатский Бор" w:history="1">
        <w:r w:rsidRPr="009F5315">
          <w:rPr>
            <w:rStyle w:val="ae"/>
            <w:rFonts w:ascii="Times New Roman" w:eastAsia="sans-serif" w:hAnsi="Times New Roman"/>
            <w:sz w:val="26"/>
            <w:szCs w:val="26"/>
          </w:rPr>
          <w:t>Ловатский Бор</w:t>
        </w:r>
      </w:hyperlink>
      <w:r w:rsidRPr="009F5315">
        <w:rPr>
          <w:rFonts w:ascii="Times New Roman" w:eastAsia="sans-serif" w:hAnsi="Times New Roman"/>
          <w:sz w:val="26"/>
          <w:szCs w:val="26"/>
          <w:lang w:eastAsia="zh-CN"/>
        </w:rPr>
        <w:t xml:space="preserve">, </w:t>
      </w:r>
      <w:hyperlink r:id="rId21" w:tooltip="Бороватая" w:history="1">
        <w:r w:rsidRPr="009F5315">
          <w:rPr>
            <w:rStyle w:val="ae"/>
            <w:rFonts w:ascii="Times New Roman" w:eastAsia="sans-serif" w:hAnsi="Times New Roman"/>
            <w:sz w:val="26"/>
            <w:szCs w:val="26"/>
          </w:rPr>
          <w:t>Бороватая</w:t>
        </w:r>
      </w:hyperlink>
      <w:r w:rsidRPr="009F5315">
        <w:rPr>
          <w:rFonts w:ascii="Times New Roman" w:eastAsia="sans-serif" w:hAnsi="Times New Roman"/>
          <w:sz w:val="26"/>
          <w:szCs w:val="26"/>
          <w:lang w:eastAsia="zh-CN"/>
        </w:rPr>
        <w:t xml:space="preserve">, </w:t>
      </w:r>
      <w:hyperlink r:id="rId22" w:tooltip="Веретье (Локнянский район)" w:history="1">
        <w:r w:rsidRPr="009F5315">
          <w:rPr>
            <w:rStyle w:val="ae"/>
            <w:rFonts w:ascii="Times New Roman" w:eastAsia="sans-serif" w:hAnsi="Times New Roman"/>
            <w:sz w:val="26"/>
            <w:szCs w:val="26"/>
          </w:rPr>
          <w:t>Веретье</w:t>
        </w:r>
      </w:hyperlink>
      <w:r w:rsidRPr="009F5315">
        <w:rPr>
          <w:rFonts w:ascii="Times New Roman" w:eastAsia="sans-serif" w:hAnsi="Times New Roman"/>
          <w:sz w:val="26"/>
          <w:szCs w:val="26"/>
          <w:lang w:eastAsia="zh-CN"/>
        </w:rPr>
        <w:t xml:space="preserve">, </w:t>
      </w:r>
      <w:hyperlink r:id="rId23" w:tooltip="Власково (Локнянский район)" w:history="1">
        <w:r w:rsidRPr="009F5315">
          <w:rPr>
            <w:rStyle w:val="ae"/>
            <w:rFonts w:ascii="Times New Roman" w:eastAsia="sans-serif" w:hAnsi="Times New Roman"/>
            <w:sz w:val="26"/>
            <w:szCs w:val="26"/>
          </w:rPr>
          <w:t>Власково</w:t>
        </w:r>
      </w:hyperlink>
      <w:r w:rsidRPr="009F5315">
        <w:rPr>
          <w:rFonts w:ascii="Times New Roman" w:eastAsia="sans-serif" w:hAnsi="Times New Roman"/>
          <w:sz w:val="26"/>
          <w:szCs w:val="26"/>
          <w:lang w:eastAsia="zh-CN"/>
        </w:rPr>
        <w:t xml:space="preserve">, </w:t>
      </w:r>
      <w:hyperlink r:id="rId24" w:tooltip="Гоголево (Локнянский район)" w:history="1">
        <w:r w:rsidRPr="009F5315">
          <w:rPr>
            <w:rStyle w:val="ae"/>
            <w:rFonts w:ascii="Times New Roman" w:eastAsia="sans-serif" w:hAnsi="Times New Roman"/>
            <w:sz w:val="26"/>
            <w:szCs w:val="26"/>
          </w:rPr>
          <w:t>Гоголево</w:t>
        </w:r>
      </w:hyperlink>
      <w:r w:rsidRPr="009F5315">
        <w:rPr>
          <w:rFonts w:ascii="Times New Roman" w:eastAsia="sans-serif" w:hAnsi="Times New Roman"/>
          <w:sz w:val="26"/>
          <w:szCs w:val="26"/>
          <w:lang w:eastAsia="zh-CN"/>
        </w:rPr>
        <w:t xml:space="preserve">, </w:t>
      </w:r>
      <w:hyperlink r:id="rId25" w:tooltip="Горькуново" w:history="1">
        <w:r w:rsidRPr="009F5315">
          <w:rPr>
            <w:rStyle w:val="ae"/>
            <w:rFonts w:ascii="Times New Roman" w:eastAsia="sans-serif" w:hAnsi="Times New Roman"/>
            <w:sz w:val="26"/>
            <w:szCs w:val="26"/>
          </w:rPr>
          <w:t>Горькуново</w:t>
        </w:r>
      </w:hyperlink>
      <w:r w:rsidRPr="009F5315">
        <w:rPr>
          <w:rFonts w:ascii="Times New Roman" w:eastAsia="sans-serif" w:hAnsi="Times New Roman"/>
          <w:sz w:val="26"/>
          <w:szCs w:val="26"/>
          <w:lang w:eastAsia="zh-CN"/>
        </w:rPr>
        <w:t xml:space="preserve">, </w:t>
      </w:r>
      <w:hyperlink r:id="rId26" w:tooltip="Денево" w:history="1">
        <w:r w:rsidRPr="009F5315">
          <w:rPr>
            <w:rStyle w:val="ae"/>
            <w:rFonts w:ascii="Times New Roman" w:eastAsia="sans-serif" w:hAnsi="Times New Roman"/>
            <w:sz w:val="26"/>
            <w:szCs w:val="26"/>
          </w:rPr>
          <w:t>Денево</w:t>
        </w:r>
      </w:hyperlink>
      <w:r w:rsidRPr="009F5315">
        <w:rPr>
          <w:rFonts w:ascii="Times New Roman" w:eastAsia="sans-serif" w:hAnsi="Times New Roman"/>
          <w:sz w:val="26"/>
          <w:szCs w:val="26"/>
          <w:lang w:eastAsia="zh-CN"/>
        </w:rPr>
        <w:t>,</w:t>
      </w:r>
      <w:proofErr w:type="gramEnd"/>
      <w:r w:rsidRPr="009F5315">
        <w:rPr>
          <w:rFonts w:ascii="Times New Roman" w:eastAsia="sans-serif" w:hAnsi="Times New Roman"/>
          <w:sz w:val="26"/>
          <w:szCs w:val="26"/>
          <w:lang w:eastAsia="zh-CN"/>
        </w:rPr>
        <w:t xml:space="preserve"> </w:t>
      </w:r>
      <w:hyperlink r:id="rId27" w:tooltip="Дулово (Локнянский район)" w:history="1">
        <w:r w:rsidRPr="009F5315">
          <w:rPr>
            <w:rStyle w:val="ae"/>
            <w:rFonts w:ascii="Times New Roman" w:eastAsia="sans-serif" w:hAnsi="Times New Roman"/>
            <w:sz w:val="26"/>
            <w:szCs w:val="26"/>
          </w:rPr>
          <w:t>Дулово</w:t>
        </w:r>
      </w:hyperlink>
      <w:r w:rsidRPr="009F5315">
        <w:rPr>
          <w:rFonts w:ascii="Times New Roman" w:eastAsia="sans-serif" w:hAnsi="Times New Roman"/>
          <w:sz w:val="26"/>
          <w:szCs w:val="26"/>
          <w:lang w:eastAsia="zh-CN"/>
        </w:rPr>
        <w:t xml:space="preserve">, </w:t>
      </w:r>
      <w:hyperlink r:id="rId28" w:tooltip="Елдыгино" w:history="1">
        <w:r w:rsidRPr="009F5315">
          <w:rPr>
            <w:rStyle w:val="ae"/>
            <w:rFonts w:ascii="Times New Roman" w:eastAsia="sans-serif" w:hAnsi="Times New Roman"/>
            <w:sz w:val="26"/>
            <w:szCs w:val="26"/>
          </w:rPr>
          <w:t>Елдыгино</w:t>
        </w:r>
      </w:hyperlink>
      <w:r w:rsidRPr="009F5315">
        <w:rPr>
          <w:rFonts w:ascii="Times New Roman" w:eastAsia="sans-serif" w:hAnsi="Times New Roman"/>
          <w:sz w:val="26"/>
          <w:szCs w:val="26"/>
          <w:lang w:eastAsia="zh-CN"/>
        </w:rPr>
        <w:t xml:space="preserve">, </w:t>
      </w:r>
      <w:hyperlink r:id="rId29" w:tooltip="Житище (Локнянский район)" w:history="1">
        <w:r w:rsidRPr="009F5315">
          <w:rPr>
            <w:rStyle w:val="ae"/>
            <w:rFonts w:ascii="Times New Roman" w:eastAsia="sans-serif" w:hAnsi="Times New Roman"/>
            <w:sz w:val="26"/>
            <w:szCs w:val="26"/>
          </w:rPr>
          <w:t>Житище</w:t>
        </w:r>
      </w:hyperlink>
      <w:r w:rsidRPr="009F5315">
        <w:rPr>
          <w:rFonts w:ascii="Times New Roman" w:eastAsia="sans-serif" w:hAnsi="Times New Roman"/>
          <w:sz w:val="26"/>
          <w:szCs w:val="26"/>
          <w:lang w:eastAsia="zh-CN"/>
        </w:rPr>
        <w:t xml:space="preserve">, </w:t>
      </w:r>
      <w:hyperlink r:id="rId30" w:tooltip="Заполье (Локнянский район)" w:history="1">
        <w:r w:rsidRPr="009F5315">
          <w:rPr>
            <w:rStyle w:val="ae"/>
            <w:rFonts w:ascii="Times New Roman" w:eastAsia="sans-serif" w:hAnsi="Times New Roman"/>
            <w:sz w:val="26"/>
            <w:szCs w:val="26"/>
          </w:rPr>
          <w:t>Заполье</w:t>
        </w:r>
      </w:hyperlink>
      <w:r w:rsidRPr="009F5315">
        <w:rPr>
          <w:rFonts w:ascii="Times New Roman" w:eastAsia="sans-serif" w:hAnsi="Times New Roman"/>
          <w:sz w:val="26"/>
          <w:szCs w:val="26"/>
          <w:lang w:eastAsia="zh-CN"/>
        </w:rPr>
        <w:t xml:space="preserve">, </w:t>
      </w:r>
      <w:hyperlink r:id="rId31" w:tooltip="Зезюли" w:history="1">
        <w:r w:rsidRPr="009F5315">
          <w:rPr>
            <w:rStyle w:val="ae"/>
            <w:rFonts w:ascii="Times New Roman" w:eastAsia="sans-serif" w:hAnsi="Times New Roman"/>
            <w:sz w:val="26"/>
            <w:szCs w:val="26"/>
          </w:rPr>
          <w:t>Зезюли</w:t>
        </w:r>
      </w:hyperlink>
      <w:r w:rsidRPr="009F5315">
        <w:rPr>
          <w:rFonts w:ascii="Times New Roman" w:eastAsia="sans-serif" w:hAnsi="Times New Roman"/>
          <w:sz w:val="26"/>
          <w:szCs w:val="26"/>
          <w:lang w:eastAsia="zh-CN"/>
        </w:rPr>
        <w:t xml:space="preserve">, </w:t>
      </w:r>
      <w:hyperlink r:id="rId32" w:tooltip="Избоево" w:history="1">
        <w:r w:rsidRPr="009F5315">
          <w:rPr>
            <w:rStyle w:val="ae"/>
            <w:rFonts w:ascii="Times New Roman" w:eastAsia="sans-serif" w:hAnsi="Times New Roman"/>
            <w:sz w:val="26"/>
            <w:szCs w:val="26"/>
          </w:rPr>
          <w:t>Избоево</w:t>
        </w:r>
      </w:hyperlink>
      <w:r w:rsidRPr="009F5315">
        <w:rPr>
          <w:rFonts w:ascii="Times New Roman" w:eastAsia="sans-serif" w:hAnsi="Times New Roman"/>
          <w:sz w:val="26"/>
          <w:szCs w:val="26"/>
          <w:lang w:eastAsia="zh-CN"/>
        </w:rPr>
        <w:t xml:space="preserve">, </w:t>
      </w:r>
      <w:hyperlink r:id="rId33" w:tooltip="Иванисово Подберезинское" w:history="1">
        <w:r w:rsidRPr="009F5315">
          <w:rPr>
            <w:rStyle w:val="ae"/>
            <w:rFonts w:ascii="Times New Roman" w:eastAsia="sans-serif" w:hAnsi="Times New Roman"/>
            <w:sz w:val="26"/>
            <w:szCs w:val="26"/>
          </w:rPr>
          <w:t>Иванисово Подберезинское</w:t>
        </w:r>
      </w:hyperlink>
      <w:r w:rsidRPr="009F5315">
        <w:rPr>
          <w:rFonts w:ascii="Times New Roman" w:eastAsia="sans-serif" w:hAnsi="Times New Roman"/>
          <w:sz w:val="26"/>
          <w:szCs w:val="26"/>
          <w:lang w:eastAsia="zh-CN"/>
        </w:rPr>
        <w:t xml:space="preserve">, </w:t>
      </w:r>
      <w:hyperlink r:id="rId34" w:tooltip="Иванисово Гоголевское" w:history="1">
        <w:r w:rsidRPr="009F5315">
          <w:rPr>
            <w:rStyle w:val="ae"/>
            <w:rFonts w:ascii="Times New Roman" w:eastAsia="sans-serif" w:hAnsi="Times New Roman"/>
            <w:sz w:val="26"/>
            <w:szCs w:val="26"/>
          </w:rPr>
          <w:t>Иванисово Гоголевское</w:t>
        </w:r>
      </w:hyperlink>
      <w:r w:rsidRPr="009F5315">
        <w:rPr>
          <w:rFonts w:ascii="Times New Roman" w:eastAsia="sans-serif" w:hAnsi="Times New Roman"/>
          <w:sz w:val="26"/>
          <w:szCs w:val="26"/>
          <w:lang w:eastAsia="zh-CN"/>
        </w:rPr>
        <w:t xml:space="preserve">, </w:t>
      </w:r>
      <w:hyperlink r:id="rId35" w:tooltip="Каменка (Подберезинская волость)" w:history="1">
        <w:r w:rsidRPr="009F5315">
          <w:rPr>
            <w:rStyle w:val="ae"/>
            <w:rFonts w:ascii="Times New Roman" w:eastAsia="sans-serif" w:hAnsi="Times New Roman"/>
            <w:sz w:val="26"/>
            <w:szCs w:val="26"/>
          </w:rPr>
          <w:t>Каменка</w:t>
        </w:r>
      </w:hyperlink>
      <w:r w:rsidRPr="009F5315">
        <w:rPr>
          <w:rFonts w:ascii="Times New Roman" w:eastAsia="sans-serif" w:hAnsi="Times New Roman"/>
          <w:sz w:val="26"/>
          <w:szCs w:val="26"/>
          <w:lang w:eastAsia="zh-CN"/>
        </w:rPr>
        <w:t xml:space="preserve">, </w:t>
      </w:r>
      <w:hyperlink r:id="rId36" w:tooltip="Костелево (Локнянский район)" w:history="1">
        <w:r w:rsidRPr="009F5315">
          <w:rPr>
            <w:rStyle w:val="ae"/>
            <w:rFonts w:ascii="Times New Roman" w:eastAsia="sans-serif" w:hAnsi="Times New Roman"/>
            <w:sz w:val="26"/>
            <w:szCs w:val="26"/>
          </w:rPr>
          <w:t>Костелево</w:t>
        </w:r>
      </w:hyperlink>
      <w:r w:rsidRPr="009F5315">
        <w:rPr>
          <w:rFonts w:ascii="Times New Roman" w:eastAsia="sans-serif" w:hAnsi="Times New Roman"/>
          <w:sz w:val="26"/>
          <w:szCs w:val="26"/>
          <w:lang w:eastAsia="zh-CN"/>
        </w:rPr>
        <w:t xml:space="preserve">, </w:t>
      </w:r>
      <w:hyperlink r:id="rId37" w:tooltip="Кривоплесо" w:history="1">
        <w:r w:rsidRPr="009F5315">
          <w:rPr>
            <w:rStyle w:val="ae"/>
            <w:rFonts w:ascii="Times New Roman" w:eastAsia="sans-serif" w:hAnsi="Times New Roman"/>
            <w:sz w:val="26"/>
            <w:szCs w:val="26"/>
          </w:rPr>
          <w:t>Кривоплесо</w:t>
        </w:r>
      </w:hyperlink>
      <w:r w:rsidRPr="009F5315">
        <w:rPr>
          <w:rFonts w:ascii="Times New Roman" w:eastAsia="sans-serif" w:hAnsi="Times New Roman"/>
          <w:sz w:val="26"/>
          <w:szCs w:val="26"/>
          <w:lang w:eastAsia="zh-CN"/>
        </w:rPr>
        <w:t xml:space="preserve">, </w:t>
      </w:r>
      <w:hyperlink r:id="rId38" w:tooltip="Курово (Локнянский район)" w:history="1">
        <w:r w:rsidRPr="009F5315">
          <w:rPr>
            <w:rStyle w:val="ae"/>
            <w:rFonts w:ascii="Times New Roman" w:eastAsia="sans-serif" w:hAnsi="Times New Roman"/>
            <w:sz w:val="26"/>
            <w:szCs w:val="26"/>
          </w:rPr>
          <w:t>Курово</w:t>
        </w:r>
      </w:hyperlink>
      <w:r w:rsidRPr="009F5315">
        <w:rPr>
          <w:rFonts w:ascii="Times New Roman" w:eastAsia="sans-serif" w:hAnsi="Times New Roman"/>
          <w:sz w:val="26"/>
          <w:szCs w:val="26"/>
          <w:lang w:eastAsia="zh-CN"/>
        </w:rPr>
        <w:t xml:space="preserve">, </w:t>
      </w:r>
      <w:hyperlink r:id="rId39" w:tooltip="Лазарево (Локнянский район)" w:history="1">
        <w:r w:rsidRPr="009F5315">
          <w:rPr>
            <w:rStyle w:val="ae"/>
            <w:rFonts w:ascii="Times New Roman" w:eastAsia="sans-serif" w:hAnsi="Times New Roman"/>
            <w:sz w:val="26"/>
            <w:szCs w:val="26"/>
          </w:rPr>
          <w:t>Лазарево</w:t>
        </w:r>
      </w:hyperlink>
      <w:r w:rsidRPr="009F5315">
        <w:rPr>
          <w:rFonts w:ascii="Times New Roman" w:eastAsia="sans-serif" w:hAnsi="Times New Roman"/>
          <w:sz w:val="26"/>
          <w:szCs w:val="26"/>
          <w:lang w:eastAsia="zh-CN"/>
        </w:rPr>
        <w:t xml:space="preserve">, </w:t>
      </w:r>
      <w:hyperlink r:id="rId40" w:tooltip="Лехово (Локнянский район)" w:history="1">
        <w:r w:rsidRPr="009F5315">
          <w:rPr>
            <w:rStyle w:val="ae"/>
            <w:rFonts w:ascii="Times New Roman" w:eastAsia="sans-serif" w:hAnsi="Times New Roman"/>
            <w:sz w:val="26"/>
            <w:szCs w:val="26"/>
          </w:rPr>
          <w:t>Лехово</w:t>
        </w:r>
      </w:hyperlink>
      <w:r w:rsidRPr="009F5315">
        <w:rPr>
          <w:rFonts w:ascii="Times New Roman" w:eastAsia="sans-serif" w:hAnsi="Times New Roman"/>
          <w:sz w:val="26"/>
          <w:szCs w:val="26"/>
          <w:lang w:eastAsia="zh-CN"/>
        </w:rPr>
        <w:t xml:space="preserve">, </w:t>
      </w:r>
      <w:hyperlink r:id="rId41" w:tooltip="Лядище" w:history="1">
        <w:r w:rsidRPr="009F5315">
          <w:rPr>
            <w:rStyle w:val="ae"/>
            <w:rFonts w:ascii="Times New Roman" w:eastAsia="sans-serif" w:hAnsi="Times New Roman"/>
            <w:sz w:val="26"/>
            <w:szCs w:val="26"/>
          </w:rPr>
          <w:t>Лядище</w:t>
        </w:r>
      </w:hyperlink>
      <w:r w:rsidRPr="009F5315">
        <w:rPr>
          <w:rFonts w:ascii="Times New Roman" w:eastAsia="sans-serif" w:hAnsi="Times New Roman"/>
          <w:sz w:val="26"/>
          <w:szCs w:val="26"/>
          <w:lang w:eastAsia="zh-CN"/>
        </w:rPr>
        <w:t xml:space="preserve">, </w:t>
      </w:r>
      <w:hyperlink r:id="rId42" w:tooltip="Маковеево (Псковская область)" w:history="1">
        <w:r w:rsidRPr="009F5315">
          <w:rPr>
            <w:rStyle w:val="ae"/>
            <w:rFonts w:ascii="Times New Roman" w:eastAsia="sans-serif" w:hAnsi="Times New Roman"/>
            <w:sz w:val="26"/>
            <w:szCs w:val="26"/>
          </w:rPr>
          <w:t>Маковеево</w:t>
        </w:r>
      </w:hyperlink>
      <w:r w:rsidRPr="009F5315">
        <w:rPr>
          <w:rFonts w:ascii="Times New Roman" w:eastAsia="sans-serif" w:hAnsi="Times New Roman"/>
          <w:sz w:val="26"/>
          <w:szCs w:val="26"/>
          <w:lang w:eastAsia="zh-CN"/>
        </w:rPr>
        <w:t xml:space="preserve">, </w:t>
      </w:r>
      <w:hyperlink r:id="rId43" w:tooltip="Малая Гряда" w:history="1">
        <w:r w:rsidRPr="009F5315">
          <w:rPr>
            <w:rStyle w:val="ae"/>
            <w:rFonts w:ascii="Times New Roman" w:eastAsia="sans-serif" w:hAnsi="Times New Roman"/>
            <w:sz w:val="26"/>
            <w:szCs w:val="26"/>
          </w:rPr>
          <w:t>Малая Гряда</w:t>
        </w:r>
      </w:hyperlink>
      <w:r w:rsidRPr="009F5315">
        <w:rPr>
          <w:rFonts w:ascii="Times New Roman" w:eastAsia="sans-serif" w:hAnsi="Times New Roman"/>
          <w:sz w:val="26"/>
          <w:szCs w:val="26"/>
          <w:lang w:eastAsia="zh-CN"/>
        </w:rPr>
        <w:t xml:space="preserve">, </w:t>
      </w:r>
      <w:hyperlink r:id="rId44" w:tooltip="Малые Куницы" w:history="1">
        <w:r w:rsidRPr="009F5315">
          <w:rPr>
            <w:rStyle w:val="ae"/>
            <w:rFonts w:ascii="Times New Roman" w:eastAsia="sans-serif" w:hAnsi="Times New Roman"/>
            <w:sz w:val="26"/>
            <w:szCs w:val="26"/>
          </w:rPr>
          <w:t>Малые Куницы</w:t>
        </w:r>
      </w:hyperlink>
      <w:r w:rsidRPr="009F5315">
        <w:rPr>
          <w:rFonts w:ascii="Times New Roman" w:eastAsia="sans-serif" w:hAnsi="Times New Roman"/>
          <w:sz w:val="26"/>
          <w:szCs w:val="26"/>
          <w:lang w:eastAsia="zh-CN"/>
        </w:rPr>
        <w:t xml:space="preserve">, </w:t>
      </w:r>
      <w:hyperlink r:id="rId45" w:tooltip="Малый Борок (Псковская область)" w:history="1">
        <w:r w:rsidRPr="009F5315">
          <w:rPr>
            <w:rStyle w:val="ae"/>
            <w:rFonts w:ascii="Times New Roman" w:eastAsia="sans-serif" w:hAnsi="Times New Roman"/>
            <w:sz w:val="26"/>
            <w:szCs w:val="26"/>
          </w:rPr>
          <w:t>Малый Борок</w:t>
        </w:r>
      </w:hyperlink>
      <w:r w:rsidRPr="009F5315">
        <w:rPr>
          <w:rFonts w:ascii="Times New Roman" w:eastAsia="sans-serif" w:hAnsi="Times New Roman"/>
          <w:sz w:val="26"/>
          <w:szCs w:val="26"/>
          <w:lang w:eastAsia="zh-CN"/>
        </w:rPr>
        <w:t xml:space="preserve">, </w:t>
      </w:r>
      <w:hyperlink r:id="rId46" w:tooltip="Малый Хочуж" w:history="1">
        <w:r w:rsidRPr="009F5315">
          <w:rPr>
            <w:rStyle w:val="ae"/>
            <w:rFonts w:ascii="Times New Roman" w:eastAsia="sans-serif" w:hAnsi="Times New Roman"/>
            <w:sz w:val="26"/>
            <w:szCs w:val="26"/>
          </w:rPr>
          <w:t>Малый Хочуж</w:t>
        </w:r>
      </w:hyperlink>
      <w:r w:rsidRPr="009F5315">
        <w:rPr>
          <w:rFonts w:ascii="Times New Roman" w:eastAsia="sans-serif" w:hAnsi="Times New Roman"/>
          <w:sz w:val="26"/>
          <w:szCs w:val="26"/>
          <w:lang w:eastAsia="zh-CN"/>
        </w:rPr>
        <w:t xml:space="preserve">, </w:t>
      </w:r>
      <w:hyperlink r:id="rId47" w:tooltip="Оболонье (Псковская область)" w:history="1">
        <w:r w:rsidRPr="009F5315">
          <w:rPr>
            <w:rStyle w:val="ae"/>
            <w:rFonts w:ascii="Times New Roman" w:eastAsia="sans-serif" w:hAnsi="Times New Roman"/>
            <w:sz w:val="26"/>
            <w:szCs w:val="26"/>
          </w:rPr>
          <w:t>Оболонье</w:t>
        </w:r>
      </w:hyperlink>
      <w:r w:rsidRPr="009F5315">
        <w:rPr>
          <w:rFonts w:ascii="Times New Roman" w:eastAsia="sans-serif" w:hAnsi="Times New Roman"/>
          <w:sz w:val="26"/>
          <w:szCs w:val="26"/>
          <w:lang w:eastAsia="zh-CN"/>
        </w:rPr>
        <w:t xml:space="preserve">, </w:t>
      </w:r>
      <w:hyperlink r:id="rId48" w:tooltip="Паново (Подберезинская волость)" w:history="1">
        <w:r w:rsidRPr="009F5315">
          <w:rPr>
            <w:rStyle w:val="ae"/>
            <w:rFonts w:ascii="Times New Roman" w:eastAsia="sans-serif" w:hAnsi="Times New Roman"/>
            <w:sz w:val="26"/>
            <w:szCs w:val="26"/>
          </w:rPr>
          <w:t>Паново</w:t>
        </w:r>
      </w:hyperlink>
      <w:r w:rsidRPr="009F5315">
        <w:rPr>
          <w:rFonts w:ascii="Times New Roman" w:eastAsia="sans-serif" w:hAnsi="Times New Roman"/>
          <w:sz w:val="26"/>
          <w:szCs w:val="26"/>
          <w:lang w:eastAsia="zh-CN"/>
        </w:rPr>
        <w:t xml:space="preserve">, </w:t>
      </w:r>
      <w:hyperlink r:id="rId49" w:tooltip="Петровское (Локнянский район)" w:history="1">
        <w:r w:rsidRPr="009F5315">
          <w:rPr>
            <w:rStyle w:val="ae"/>
            <w:rFonts w:ascii="Times New Roman" w:eastAsia="sans-serif" w:hAnsi="Times New Roman"/>
            <w:sz w:val="26"/>
            <w:szCs w:val="26"/>
          </w:rPr>
          <w:t>Петровское</w:t>
        </w:r>
      </w:hyperlink>
      <w:r w:rsidRPr="009F5315">
        <w:rPr>
          <w:rFonts w:ascii="Times New Roman" w:eastAsia="sans-serif" w:hAnsi="Times New Roman"/>
          <w:sz w:val="26"/>
          <w:szCs w:val="26"/>
          <w:lang w:eastAsia="zh-CN"/>
        </w:rPr>
        <w:t xml:space="preserve">, </w:t>
      </w:r>
      <w:hyperlink r:id="rId50" w:tooltip="Починки (Локнянский район)" w:history="1">
        <w:r w:rsidRPr="009F5315">
          <w:rPr>
            <w:rStyle w:val="ae"/>
            <w:rFonts w:ascii="Times New Roman" w:eastAsia="sans-serif" w:hAnsi="Times New Roman"/>
            <w:sz w:val="26"/>
            <w:szCs w:val="26"/>
          </w:rPr>
          <w:t>Починки</w:t>
        </w:r>
      </w:hyperlink>
      <w:r w:rsidRPr="009F5315">
        <w:rPr>
          <w:rFonts w:ascii="Times New Roman" w:eastAsia="sans-serif" w:hAnsi="Times New Roman"/>
          <w:sz w:val="26"/>
          <w:szCs w:val="26"/>
          <w:lang w:eastAsia="zh-CN"/>
        </w:rPr>
        <w:t xml:space="preserve">, </w:t>
      </w:r>
      <w:hyperlink r:id="rId51" w:tooltip="Подберезье (Локнянский район)" w:history="1">
        <w:r w:rsidRPr="009F5315">
          <w:rPr>
            <w:rStyle w:val="ae"/>
            <w:rFonts w:ascii="Times New Roman" w:eastAsia="sans-serif" w:hAnsi="Times New Roman"/>
            <w:sz w:val="26"/>
            <w:szCs w:val="26"/>
          </w:rPr>
          <w:t>Подберезье</w:t>
        </w:r>
      </w:hyperlink>
      <w:r w:rsidRPr="009F5315">
        <w:rPr>
          <w:rFonts w:ascii="Times New Roman" w:eastAsia="sans-serif" w:hAnsi="Times New Roman"/>
          <w:sz w:val="26"/>
          <w:szCs w:val="26"/>
          <w:lang w:eastAsia="zh-CN"/>
        </w:rPr>
        <w:t xml:space="preserve">, </w:t>
      </w:r>
      <w:hyperlink r:id="rId52" w:tooltip="Полошутино" w:history="1">
        <w:r w:rsidRPr="009F5315">
          <w:rPr>
            <w:rStyle w:val="ae"/>
            <w:rFonts w:ascii="Times New Roman" w:eastAsia="sans-serif" w:hAnsi="Times New Roman"/>
            <w:sz w:val="26"/>
            <w:szCs w:val="26"/>
          </w:rPr>
          <w:t>Полошутино</w:t>
        </w:r>
      </w:hyperlink>
      <w:r w:rsidRPr="009F5315">
        <w:rPr>
          <w:rFonts w:ascii="Times New Roman" w:eastAsia="sans-serif" w:hAnsi="Times New Roman"/>
          <w:sz w:val="26"/>
          <w:szCs w:val="26"/>
          <w:lang w:eastAsia="zh-CN"/>
        </w:rPr>
        <w:t xml:space="preserve">, </w:t>
      </w:r>
      <w:hyperlink r:id="rId53" w:tooltip="Рогово (Локнянский район)" w:history="1">
        <w:r w:rsidRPr="009F5315">
          <w:rPr>
            <w:rStyle w:val="ae"/>
            <w:rFonts w:ascii="Times New Roman" w:eastAsia="sans-serif" w:hAnsi="Times New Roman"/>
            <w:sz w:val="26"/>
            <w:szCs w:val="26"/>
          </w:rPr>
          <w:t>Рогово</w:t>
        </w:r>
      </w:hyperlink>
      <w:r w:rsidRPr="009F5315">
        <w:rPr>
          <w:rFonts w:ascii="Times New Roman" w:eastAsia="sans-serif" w:hAnsi="Times New Roman"/>
          <w:sz w:val="26"/>
          <w:szCs w:val="26"/>
          <w:lang w:eastAsia="zh-CN"/>
        </w:rPr>
        <w:t xml:space="preserve">, </w:t>
      </w:r>
      <w:hyperlink r:id="rId54" w:tooltip="Ручейки (Локнянский район)" w:history="1">
        <w:r w:rsidRPr="009F5315">
          <w:rPr>
            <w:rStyle w:val="ae"/>
            <w:rFonts w:ascii="Times New Roman" w:eastAsia="sans-serif" w:hAnsi="Times New Roman"/>
            <w:sz w:val="26"/>
            <w:szCs w:val="26"/>
          </w:rPr>
          <w:t>Ручейки</w:t>
        </w:r>
      </w:hyperlink>
      <w:r w:rsidRPr="009F5315">
        <w:rPr>
          <w:rFonts w:ascii="Times New Roman" w:eastAsia="sans-serif" w:hAnsi="Times New Roman"/>
          <w:sz w:val="26"/>
          <w:szCs w:val="26"/>
          <w:lang w:eastAsia="zh-CN"/>
        </w:rPr>
        <w:t xml:space="preserve">, </w:t>
      </w:r>
      <w:hyperlink r:id="rId55" w:tooltip="Сельцо (Локнянский район)" w:history="1">
        <w:r w:rsidRPr="009F5315">
          <w:rPr>
            <w:rStyle w:val="ae"/>
            <w:rFonts w:ascii="Times New Roman" w:eastAsia="sans-serif" w:hAnsi="Times New Roman"/>
            <w:sz w:val="26"/>
            <w:szCs w:val="26"/>
          </w:rPr>
          <w:t>Сельцо</w:t>
        </w:r>
      </w:hyperlink>
      <w:r w:rsidRPr="009F5315">
        <w:rPr>
          <w:rFonts w:ascii="Times New Roman" w:eastAsia="sans-serif" w:hAnsi="Times New Roman"/>
          <w:sz w:val="26"/>
          <w:szCs w:val="26"/>
          <w:lang w:eastAsia="zh-CN"/>
        </w:rPr>
        <w:t xml:space="preserve">, </w:t>
      </w:r>
      <w:hyperlink r:id="rId56" w:tooltip="Серка (деревня)" w:history="1">
        <w:r w:rsidRPr="009F5315">
          <w:rPr>
            <w:rStyle w:val="ae"/>
            <w:rFonts w:ascii="Times New Roman" w:eastAsia="sans-serif" w:hAnsi="Times New Roman"/>
            <w:sz w:val="26"/>
            <w:szCs w:val="26"/>
          </w:rPr>
          <w:t>Серка</w:t>
        </w:r>
      </w:hyperlink>
      <w:r w:rsidRPr="009F5315">
        <w:rPr>
          <w:rFonts w:ascii="Times New Roman" w:eastAsia="sans-serif" w:hAnsi="Times New Roman"/>
          <w:sz w:val="26"/>
          <w:szCs w:val="26"/>
          <w:lang w:eastAsia="zh-CN"/>
        </w:rPr>
        <w:t xml:space="preserve">, </w:t>
      </w:r>
      <w:hyperlink r:id="rId57" w:tooltip="Сосново (Локнянский район)" w:history="1">
        <w:r w:rsidRPr="009F5315">
          <w:rPr>
            <w:rStyle w:val="ae"/>
            <w:rFonts w:ascii="Times New Roman" w:eastAsia="sans-serif" w:hAnsi="Times New Roman"/>
            <w:sz w:val="26"/>
            <w:szCs w:val="26"/>
          </w:rPr>
          <w:t>Сосново</w:t>
        </w:r>
      </w:hyperlink>
      <w:r w:rsidRPr="009F5315">
        <w:rPr>
          <w:rFonts w:ascii="Times New Roman" w:eastAsia="sans-serif" w:hAnsi="Times New Roman"/>
          <w:sz w:val="26"/>
          <w:szCs w:val="26"/>
          <w:lang w:eastAsia="zh-CN"/>
        </w:rPr>
        <w:t xml:space="preserve">, </w:t>
      </w:r>
      <w:hyperlink r:id="rId58" w:tooltip="Староселье (Локнянский район)" w:history="1">
        <w:r w:rsidRPr="009F5315">
          <w:rPr>
            <w:rStyle w:val="ae"/>
            <w:rFonts w:ascii="Times New Roman" w:eastAsia="sans-serif" w:hAnsi="Times New Roman"/>
            <w:sz w:val="26"/>
            <w:szCs w:val="26"/>
          </w:rPr>
          <w:t>Староселье</w:t>
        </w:r>
      </w:hyperlink>
      <w:r w:rsidRPr="009F5315">
        <w:rPr>
          <w:rFonts w:ascii="Times New Roman" w:eastAsia="sans-serif" w:hAnsi="Times New Roman"/>
          <w:sz w:val="26"/>
          <w:szCs w:val="26"/>
          <w:lang w:eastAsia="zh-CN"/>
        </w:rPr>
        <w:t xml:space="preserve">, </w:t>
      </w:r>
      <w:hyperlink r:id="rId59" w:tooltip="Струйно" w:history="1">
        <w:r w:rsidRPr="009F5315">
          <w:rPr>
            <w:rStyle w:val="ae"/>
            <w:rFonts w:ascii="Times New Roman" w:eastAsia="sans-serif" w:hAnsi="Times New Roman"/>
            <w:sz w:val="26"/>
            <w:szCs w:val="26"/>
          </w:rPr>
          <w:t>Струйно</w:t>
        </w:r>
      </w:hyperlink>
      <w:r w:rsidRPr="009F5315">
        <w:rPr>
          <w:rFonts w:ascii="Times New Roman" w:eastAsia="sans-serif" w:hAnsi="Times New Roman"/>
          <w:sz w:val="26"/>
          <w:szCs w:val="26"/>
          <w:lang w:eastAsia="zh-CN"/>
        </w:rPr>
        <w:t xml:space="preserve">, </w:t>
      </w:r>
      <w:hyperlink r:id="rId60" w:tooltip="Ситькино" w:history="1">
        <w:r w:rsidRPr="009F5315">
          <w:rPr>
            <w:rStyle w:val="ae"/>
            <w:rFonts w:ascii="Times New Roman" w:eastAsia="sans-serif" w:hAnsi="Times New Roman"/>
            <w:sz w:val="26"/>
            <w:szCs w:val="26"/>
          </w:rPr>
          <w:t>Ситькино</w:t>
        </w:r>
      </w:hyperlink>
      <w:r w:rsidRPr="009F5315">
        <w:rPr>
          <w:rFonts w:ascii="Times New Roman" w:eastAsia="sans-serif" w:hAnsi="Times New Roman"/>
          <w:sz w:val="26"/>
          <w:szCs w:val="26"/>
          <w:lang w:eastAsia="zh-CN"/>
        </w:rPr>
        <w:t xml:space="preserve">, </w:t>
      </w:r>
      <w:hyperlink r:id="rId61" w:tooltip="Токарёво (Локнянский район)" w:history="1">
        <w:r w:rsidRPr="009F5315">
          <w:rPr>
            <w:rStyle w:val="ae"/>
            <w:rFonts w:ascii="Times New Roman" w:eastAsia="sans-serif" w:hAnsi="Times New Roman"/>
            <w:sz w:val="26"/>
            <w:szCs w:val="26"/>
          </w:rPr>
          <w:t>Токарёво</w:t>
        </w:r>
      </w:hyperlink>
      <w:r w:rsidRPr="009F5315">
        <w:rPr>
          <w:rFonts w:ascii="Times New Roman" w:eastAsia="sans-serif" w:hAnsi="Times New Roman"/>
          <w:sz w:val="26"/>
          <w:szCs w:val="26"/>
          <w:lang w:eastAsia="zh-CN"/>
        </w:rPr>
        <w:t xml:space="preserve">, </w:t>
      </w:r>
      <w:hyperlink r:id="rId62" w:tooltip="Усадьба (Локнянский район)" w:history="1">
        <w:r w:rsidRPr="009F5315">
          <w:rPr>
            <w:rStyle w:val="ae"/>
            <w:rFonts w:ascii="Times New Roman" w:eastAsia="sans-serif" w:hAnsi="Times New Roman"/>
            <w:sz w:val="26"/>
            <w:szCs w:val="26"/>
          </w:rPr>
          <w:t>Усадьба</w:t>
        </w:r>
      </w:hyperlink>
      <w:r w:rsidRPr="009F5315">
        <w:rPr>
          <w:rFonts w:ascii="Times New Roman" w:eastAsia="sans-serif" w:hAnsi="Times New Roman"/>
          <w:sz w:val="26"/>
          <w:szCs w:val="26"/>
          <w:lang w:eastAsia="zh-CN"/>
        </w:rPr>
        <w:t xml:space="preserve">, </w:t>
      </w:r>
      <w:hyperlink r:id="rId63" w:tooltip="Федяки" w:history="1">
        <w:r w:rsidRPr="009F5315">
          <w:rPr>
            <w:rStyle w:val="ae"/>
            <w:rFonts w:ascii="Times New Roman" w:eastAsia="sans-serif" w:hAnsi="Times New Roman"/>
            <w:sz w:val="26"/>
            <w:szCs w:val="26"/>
          </w:rPr>
          <w:t>Федяки</w:t>
        </w:r>
      </w:hyperlink>
      <w:r w:rsidRPr="009F5315">
        <w:rPr>
          <w:rFonts w:ascii="Times New Roman" w:eastAsia="sans-serif" w:hAnsi="Times New Roman"/>
          <w:sz w:val="26"/>
          <w:szCs w:val="26"/>
          <w:lang w:eastAsia="zh-CN"/>
        </w:rPr>
        <w:t xml:space="preserve">, </w:t>
      </w:r>
      <w:hyperlink r:id="rId64" w:tooltip="Фекино (Локнянский район)" w:history="1">
        <w:r w:rsidRPr="009F5315">
          <w:rPr>
            <w:rStyle w:val="ae"/>
            <w:rFonts w:ascii="Times New Roman" w:eastAsia="sans-serif" w:hAnsi="Times New Roman"/>
            <w:sz w:val="26"/>
            <w:szCs w:val="26"/>
          </w:rPr>
          <w:t>Фекино</w:t>
        </w:r>
      </w:hyperlink>
      <w:r w:rsidRPr="009F5315">
        <w:rPr>
          <w:rFonts w:ascii="Times New Roman" w:eastAsia="sans-serif" w:hAnsi="Times New Roman"/>
          <w:sz w:val="26"/>
          <w:szCs w:val="26"/>
          <w:lang w:eastAsia="zh-CN"/>
        </w:rPr>
        <w:t xml:space="preserve">, </w:t>
      </w:r>
      <w:hyperlink r:id="rId65" w:tooltip="Хвошня (Псковская область)" w:history="1">
        <w:r w:rsidRPr="009F5315">
          <w:rPr>
            <w:rStyle w:val="ae"/>
            <w:rFonts w:ascii="Times New Roman" w:eastAsia="sans-serif" w:hAnsi="Times New Roman"/>
            <w:sz w:val="26"/>
            <w:szCs w:val="26"/>
          </w:rPr>
          <w:t>Хвошня</w:t>
        </w:r>
      </w:hyperlink>
      <w:r w:rsidRPr="009F5315">
        <w:rPr>
          <w:rFonts w:ascii="Times New Roman" w:eastAsia="sans-serif" w:hAnsi="Times New Roman"/>
          <w:sz w:val="26"/>
          <w:szCs w:val="26"/>
          <w:lang w:eastAsia="zh-CN"/>
        </w:rPr>
        <w:t xml:space="preserve">, </w:t>
      </w:r>
      <w:hyperlink r:id="rId66" w:tooltip="Холодец (Псковская область)" w:history="1">
        <w:r w:rsidRPr="009F5315">
          <w:rPr>
            <w:rStyle w:val="ae"/>
            <w:rFonts w:ascii="Times New Roman" w:eastAsia="sans-serif" w:hAnsi="Times New Roman"/>
            <w:sz w:val="26"/>
            <w:szCs w:val="26"/>
          </w:rPr>
          <w:t>Холодец</w:t>
        </w:r>
      </w:hyperlink>
      <w:r w:rsidRPr="009F5315">
        <w:rPr>
          <w:rFonts w:ascii="Times New Roman" w:eastAsia="sans-serif" w:hAnsi="Times New Roman"/>
          <w:sz w:val="26"/>
          <w:szCs w:val="26"/>
          <w:lang w:eastAsia="zh-CN"/>
        </w:rPr>
        <w:t xml:space="preserve">, </w:t>
      </w:r>
      <w:hyperlink r:id="rId67" w:tooltip="Чернецкое (Псковская область)" w:history="1">
        <w:r w:rsidRPr="009F5315">
          <w:rPr>
            <w:rStyle w:val="ae"/>
            <w:rFonts w:ascii="Times New Roman" w:eastAsia="sans-serif" w:hAnsi="Times New Roman"/>
            <w:sz w:val="26"/>
            <w:szCs w:val="26"/>
          </w:rPr>
          <w:t>Чернецкое</w:t>
        </w:r>
      </w:hyperlink>
      <w:r w:rsidRPr="009F5315">
        <w:rPr>
          <w:rFonts w:ascii="Times New Roman" w:eastAsia="sans-serif" w:hAnsi="Times New Roman"/>
          <w:sz w:val="26"/>
          <w:szCs w:val="26"/>
          <w:lang w:eastAsia="zh-CN"/>
        </w:rPr>
        <w:t xml:space="preserve">, </w:t>
      </w:r>
      <w:hyperlink r:id="rId68" w:tooltip="Шеневка" w:history="1">
        <w:r w:rsidRPr="009F5315">
          <w:rPr>
            <w:rStyle w:val="ae"/>
            <w:rFonts w:ascii="Times New Roman" w:eastAsia="sans-serif" w:hAnsi="Times New Roman"/>
            <w:sz w:val="26"/>
            <w:szCs w:val="26"/>
          </w:rPr>
          <w:t>Шеневка</w:t>
        </w:r>
      </w:hyperlink>
      <w:r w:rsidRPr="009F5315">
        <w:rPr>
          <w:rFonts w:ascii="Times New Roman" w:eastAsia="sans-serif" w:hAnsi="Times New Roman"/>
          <w:sz w:val="26"/>
          <w:szCs w:val="26"/>
          <w:lang w:eastAsia="zh-CN"/>
        </w:rPr>
        <w:t xml:space="preserve">, </w:t>
      </w:r>
      <w:hyperlink r:id="rId69" w:tooltip="Язвы Гоголевские" w:history="1">
        <w:r w:rsidRPr="009F5315">
          <w:rPr>
            <w:rStyle w:val="ae"/>
            <w:rFonts w:ascii="Times New Roman" w:eastAsia="sans-serif" w:hAnsi="Times New Roman"/>
            <w:sz w:val="26"/>
            <w:szCs w:val="26"/>
          </w:rPr>
          <w:t>Язвы Гоголевские</w:t>
        </w:r>
      </w:hyperlink>
      <w:r w:rsidRPr="009F5315">
        <w:rPr>
          <w:rFonts w:ascii="Times New Roman" w:eastAsia="sans-serif" w:hAnsi="Times New Roman"/>
          <w:sz w:val="26"/>
          <w:szCs w:val="26"/>
          <w:lang w:eastAsia="zh-CN"/>
        </w:rPr>
        <w:t xml:space="preserve">, </w:t>
      </w:r>
      <w:hyperlink r:id="rId70" w:tooltip="Язвы Подберезинские" w:history="1">
        <w:r w:rsidRPr="009F5315">
          <w:rPr>
            <w:rStyle w:val="ae"/>
            <w:rFonts w:ascii="Times New Roman" w:eastAsia="sans-serif" w:hAnsi="Times New Roman"/>
            <w:sz w:val="26"/>
            <w:szCs w:val="26"/>
          </w:rPr>
          <w:t>Язвы Подберезинские</w:t>
        </w:r>
      </w:hyperlink>
      <w:r w:rsidRPr="009F5315">
        <w:rPr>
          <w:rFonts w:ascii="Times New Roman" w:eastAsia="sans-serif" w:hAnsi="Times New Roman"/>
          <w:sz w:val="26"/>
          <w:szCs w:val="26"/>
          <w:lang w:eastAsia="zh-CN"/>
        </w:rPr>
        <w:t xml:space="preserve">, </w:t>
      </w:r>
      <w:hyperlink r:id="rId71" w:tooltip="Щёлоки (Псковская область)" w:history="1">
        <w:r w:rsidRPr="009F5315">
          <w:rPr>
            <w:rStyle w:val="ae"/>
            <w:rFonts w:ascii="Times New Roman" w:eastAsia="sans-serif" w:hAnsi="Times New Roman"/>
            <w:sz w:val="26"/>
            <w:szCs w:val="26"/>
          </w:rPr>
          <w:t>Щёлоки</w:t>
        </w:r>
      </w:hyperlink>
      <w:r w:rsidRPr="009F5315">
        <w:rPr>
          <w:rFonts w:ascii="Times New Roman" w:eastAsia="Times New Roman" w:hAnsi="Times New Roman"/>
          <w:sz w:val="26"/>
          <w:szCs w:val="26"/>
          <w:lang w:eastAsia="zh-CN"/>
        </w:rPr>
        <w:t>.</w:t>
      </w:r>
    </w:p>
    <w:p w:rsidR="00C64D97" w:rsidRPr="009F5315" w:rsidRDefault="00C64D97" w:rsidP="00C64D97">
      <w:pPr>
        <w:widowControl w:val="0"/>
        <w:tabs>
          <w:tab w:val="left" w:pos="420"/>
        </w:tabs>
        <w:spacing w:line="360" w:lineRule="auto"/>
        <w:rPr>
          <w:rFonts w:ascii="Times New Roman" w:hAnsi="Times New Roman"/>
          <w:sz w:val="26"/>
          <w:szCs w:val="26"/>
        </w:rPr>
      </w:pPr>
    </w:p>
    <w:p w:rsidR="00C64D97" w:rsidRPr="009F5315" w:rsidRDefault="00C64D97" w:rsidP="00C64D97">
      <w:pPr>
        <w:widowControl w:val="0"/>
        <w:tabs>
          <w:tab w:val="left" w:pos="420"/>
        </w:tabs>
        <w:spacing w:line="360" w:lineRule="auto"/>
        <w:rPr>
          <w:rFonts w:ascii="Times New Roman" w:hAnsi="Times New Roman"/>
          <w:sz w:val="26"/>
          <w:szCs w:val="26"/>
        </w:rPr>
      </w:pPr>
    </w:p>
    <w:p w:rsidR="00C64D97" w:rsidRPr="009F5315" w:rsidRDefault="00C64D97" w:rsidP="00C64D97">
      <w:pPr>
        <w:ind w:firstLine="708"/>
        <w:rPr>
          <w:rFonts w:ascii="Times New Roman" w:hAnsi="Times New Roman"/>
          <w:sz w:val="26"/>
          <w:szCs w:val="26"/>
        </w:rPr>
      </w:pPr>
    </w:p>
    <w:p w:rsidR="00C64D97" w:rsidRPr="009F5315" w:rsidRDefault="00C64D97" w:rsidP="00C64D97">
      <w:pPr>
        <w:ind w:firstLine="708"/>
        <w:rPr>
          <w:rFonts w:ascii="Times New Roman" w:hAnsi="Times New Roman"/>
          <w:sz w:val="26"/>
          <w:szCs w:val="26"/>
        </w:rPr>
      </w:pPr>
    </w:p>
    <w:p w:rsidR="009F5315" w:rsidRPr="009F5315" w:rsidRDefault="009F5315" w:rsidP="00C64D97">
      <w:pPr>
        <w:ind w:firstLine="708"/>
        <w:rPr>
          <w:rFonts w:ascii="Times New Roman" w:hAnsi="Times New Roman"/>
          <w:sz w:val="26"/>
          <w:szCs w:val="26"/>
        </w:rPr>
        <w:sectPr w:rsidR="009F5315" w:rsidRPr="009F5315" w:rsidSect="009F5315">
          <w:headerReference w:type="even" r:id="rId72"/>
          <w:headerReference w:type="default" r:id="rId73"/>
          <w:footerReference w:type="even" r:id="rId74"/>
          <w:footerReference w:type="default" r:id="rId75"/>
          <w:footerReference w:type="first" r:id="rId76"/>
          <w:pgSz w:w="11906" w:h="16838"/>
          <w:pgMar w:top="1134" w:right="709" w:bottom="1134" w:left="1134" w:header="709" w:footer="709" w:gutter="0"/>
          <w:cols w:space="708"/>
          <w:titlePg/>
          <w:docGrid w:linePitch="360"/>
        </w:sectPr>
      </w:pPr>
    </w:p>
    <w:p w:rsidR="00C64D97" w:rsidRPr="009F5315" w:rsidRDefault="00C64D97" w:rsidP="00C64D97">
      <w:pPr>
        <w:pStyle w:val="10"/>
        <w:pageBreakBefore/>
        <w:widowControl w:val="0"/>
        <w:numPr>
          <w:ilvl w:val="0"/>
          <w:numId w:val="18"/>
        </w:numPr>
        <w:autoSpaceDE w:val="0"/>
        <w:autoSpaceDN w:val="0"/>
        <w:adjustRightInd w:val="0"/>
        <w:spacing w:after="160"/>
        <w:jc w:val="center"/>
        <w:rPr>
          <w:rFonts w:ascii="Times New Roman" w:hAnsi="Times New Roman"/>
          <w:sz w:val="26"/>
          <w:szCs w:val="26"/>
          <w:lang w:eastAsia="ar-SA"/>
        </w:rPr>
      </w:pPr>
      <w:bookmarkStart w:id="6" w:name="_Toc495172597"/>
      <w:bookmarkStart w:id="7" w:name="_Toc23725"/>
      <w:r w:rsidRPr="009F5315">
        <w:rPr>
          <w:rFonts w:ascii="Times New Roman" w:hAnsi="Times New Roman"/>
          <w:sz w:val="26"/>
          <w:szCs w:val="26"/>
        </w:rPr>
        <w:lastRenderedPageBreak/>
        <w:t>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w:t>
      </w:r>
      <w:bookmarkStart w:id="8" w:name="_Hlk483514525"/>
      <w:bookmarkEnd w:id="6"/>
      <w:bookmarkEnd w:id="7"/>
      <w:r w:rsidRPr="009F5315">
        <w:rPr>
          <w:rFonts w:ascii="Times New Roman" w:hAnsi="Times New Roman"/>
          <w:sz w:val="26"/>
          <w:szCs w:val="26"/>
          <w:lang w:eastAsia="ar-SA"/>
        </w:rPr>
        <w:t>,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bookmarkEnd w:id="0"/>
    <w:bookmarkEnd w:id="1"/>
    <w:bookmarkEnd w:id="2"/>
    <w:bookmarkEnd w:id="3"/>
    <w:bookmarkEnd w:id="4"/>
    <w:bookmarkEnd w:id="8"/>
    <w:p w:rsidR="00C64D97" w:rsidRPr="009F5315" w:rsidRDefault="00C64D97" w:rsidP="00C64D97">
      <w:pPr>
        <w:overflowPunct w:val="0"/>
        <w:autoSpaceDE w:val="0"/>
        <w:autoSpaceDN w:val="0"/>
        <w:adjustRightInd w:val="0"/>
        <w:jc w:val="center"/>
        <w:textAlignment w:val="baseline"/>
        <w:rPr>
          <w:rFonts w:ascii="Times New Roman" w:hAnsi="Times New Roman"/>
          <w:b/>
          <w:bCs/>
          <w:iCs/>
          <w:sz w:val="26"/>
          <w:szCs w:val="26"/>
        </w:rPr>
      </w:pPr>
      <w:r w:rsidRPr="009F5315">
        <w:rPr>
          <w:rFonts w:ascii="Times New Roman" w:hAnsi="Times New Roman"/>
          <w:b/>
          <w:bCs/>
          <w:iCs/>
          <w:sz w:val="26"/>
          <w:szCs w:val="26"/>
          <w:lang w:eastAsia="ru-RU"/>
        </w:rPr>
        <w:t>Перечень планируемых для размещения объектов местного значения</w:t>
      </w:r>
    </w:p>
    <w:tbl>
      <w:tblPr>
        <w:tblW w:w="153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2613"/>
        <w:gridCol w:w="3363"/>
        <w:gridCol w:w="2034"/>
        <w:gridCol w:w="2737"/>
        <w:gridCol w:w="2232"/>
        <w:gridCol w:w="1793"/>
      </w:tblGrid>
      <w:tr w:rsidR="00C64D97" w:rsidRPr="009F5315" w:rsidTr="00FA3E9F">
        <w:trPr>
          <w:trHeight w:val="23"/>
          <w:tblHeader/>
          <w:jc w:val="center"/>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C64D97" w:rsidRPr="009F5315" w:rsidRDefault="00C64D97" w:rsidP="00FA3E9F">
            <w:pPr>
              <w:contextualSpacing/>
              <w:jc w:val="center"/>
              <w:rPr>
                <w:rFonts w:ascii="Times New Roman" w:hAnsi="Times New Roman"/>
                <w:b/>
                <w:bCs/>
                <w:sz w:val="26"/>
                <w:szCs w:val="26"/>
              </w:rPr>
            </w:pPr>
            <w:r w:rsidRPr="009F5315">
              <w:rPr>
                <w:rFonts w:ascii="Times New Roman" w:eastAsia="Times New Roman" w:hAnsi="Times New Roman"/>
                <w:b/>
                <w:bCs/>
                <w:sz w:val="26"/>
                <w:szCs w:val="26"/>
                <w:lang w:eastAsia="ru-RU"/>
              </w:rPr>
              <w:t xml:space="preserve">№ </w:t>
            </w:r>
            <w:proofErr w:type="gramStart"/>
            <w:r w:rsidRPr="009F5315">
              <w:rPr>
                <w:rFonts w:ascii="Times New Roman" w:eastAsia="Times New Roman" w:hAnsi="Times New Roman"/>
                <w:b/>
                <w:bCs/>
                <w:sz w:val="26"/>
                <w:szCs w:val="26"/>
                <w:lang w:eastAsia="ru-RU"/>
              </w:rPr>
              <w:t>п</w:t>
            </w:r>
            <w:proofErr w:type="gramEnd"/>
            <w:r w:rsidRPr="009F5315">
              <w:rPr>
                <w:rFonts w:ascii="Times New Roman" w:eastAsia="Times New Roman" w:hAnsi="Times New Roman"/>
                <w:b/>
                <w:bCs/>
                <w:sz w:val="26"/>
                <w:szCs w:val="26"/>
                <w:lang w:eastAsia="ru-RU"/>
              </w:rPr>
              <w:t>/п</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C64D97" w:rsidRPr="009F5315" w:rsidRDefault="00C64D97" w:rsidP="00FA3E9F">
            <w:pPr>
              <w:spacing w:before="60" w:line="216" w:lineRule="auto"/>
              <w:jc w:val="center"/>
              <w:rPr>
                <w:rFonts w:ascii="Times New Roman" w:hAnsi="Times New Roman"/>
                <w:b/>
                <w:bCs/>
                <w:sz w:val="26"/>
                <w:szCs w:val="26"/>
              </w:rPr>
            </w:pPr>
            <w:r w:rsidRPr="009F5315">
              <w:rPr>
                <w:rFonts w:ascii="Times New Roman" w:hAnsi="Times New Roman"/>
                <w:b/>
                <w:bCs/>
                <w:sz w:val="26"/>
                <w:szCs w:val="26"/>
                <w:lang w:eastAsia="ru-RU"/>
              </w:rPr>
              <w:t>Назначение объекта местного значения</w:t>
            </w:r>
          </w:p>
        </w:tc>
        <w:tc>
          <w:tcPr>
            <w:tcW w:w="2989" w:type="dxa"/>
            <w:tcBorders>
              <w:top w:val="single" w:sz="4" w:space="0" w:color="auto"/>
              <w:left w:val="single" w:sz="4" w:space="0" w:color="auto"/>
              <w:bottom w:val="single" w:sz="4" w:space="0" w:color="auto"/>
              <w:right w:val="single" w:sz="4" w:space="0" w:color="auto"/>
            </w:tcBorders>
            <w:shd w:val="clear" w:color="auto" w:fill="auto"/>
            <w:vAlign w:val="center"/>
          </w:tcPr>
          <w:p w:rsidR="00C64D97" w:rsidRPr="009F5315" w:rsidRDefault="00C64D97" w:rsidP="00FA3E9F">
            <w:pPr>
              <w:spacing w:before="60" w:line="216" w:lineRule="auto"/>
              <w:jc w:val="center"/>
              <w:rPr>
                <w:rFonts w:ascii="Times New Roman" w:hAnsi="Times New Roman"/>
                <w:b/>
                <w:bCs/>
                <w:sz w:val="26"/>
                <w:szCs w:val="26"/>
              </w:rPr>
            </w:pPr>
            <w:r w:rsidRPr="009F5315">
              <w:rPr>
                <w:rFonts w:ascii="Times New Roman" w:hAnsi="Times New Roman"/>
                <w:b/>
                <w:bCs/>
                <w:sz w:val="26"/>
                <w:szCs w:val="26"/>
                <w:lang w:eastAsia="ru-RU"/>
              </w:rPr>
              <w:t>Наименование</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C64D97" w:rsidRPr="009F5315" w:rsidRDefault="00C64D97" w:rsidP="00FA3E9F">
            <w:pPr>
              <w:spacing w:before="60" w:line="216" w:lineRule="auto"/>
              <w:jc w:val="center"/>
              <w:rPr>
                <w:rFonts w:ascii="Times New Roman" w:hAnsi="Times New Roman"/>
                <w:b/>
                <w:bCs/>
                <w:sz w:val="26"/>
                <w:szCs w:val="26"/>
              </w:rPr>
            </w:pPr>
            <w:r w:rsidRPr="009F5315">
              <w:rPr>
                <w:rFonts w:ascii="Times New Roman" w:hAnsi="Times New Roman"/>
                <w:b/>
                <w:bCs/>
                <w:sz w:val="26"/>
                <w:szCs w:val="26"/>
                <w:lang w:eastAsia="ru-RU"/>
              </w:rPr>
              <w:t>Краткая характеристика объекта</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tcPr>
          <w:p w:rsidR="00C64D97" w:rsidRPr="009F5315" w:rsidRDefault="00C64D97" w:rsidP="00FA3E9F">
            <w:pPr>
              <w:spacing w:before="60" w:line="216" w:lineRule="auto"/>
              <w:jc w:val="center"/>
              <w:rPr>
                <w:rFonts w:ascii="Times New Roman" w:hAnsi="Times New Roman"/>
                <w:b/>
                <w:bCs/>
                <w:sz w:val="26"/>
                <w:szCs w:val="26"/>
              </w:rPr>
            </w:pPr>
            <w:r w:rsidRPr="009F5315">
              <w:rPr>
                <w:rFonts w:ascii="Times New Roman" w:hAnsi="Times New Roman"/>
                <w:b/>
                <w:bCs/>
                <w:sz w:val="26"/>
                <w:szCs w:val="26"/>
                <w:lang w:eastAsia="ru-RU"/>
              </w:rPr>
              <w:t>Местоположение планируемого объекта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64D97" w:rsidRPr="009F5315" w:rsidRDefault="00C64D97" w:rsidP="00FA3E9F">
            <w:pPr>
              <w:spacing w:before="60" w:line="216" w:lineRule="auto"/>
              <w:jc w:val="center"/>
              <w:rPr>
                <w:rFonts w:ascii="Times New Roman" w:hAnsi="Times New Roman"/>
                <w:b/>
                <w:bCs/>
                <w:sz w:val="26"/>
                <w:szCs w:val="26"/>
              </w:rPr>
            </w:pPr>
            <w:r w:rsidRPr="009F5315">
              <w:rPr>
                <w:rFonts w:ascii="Times New Roman" w:hAnsi="Times New Roman"/>
                <w:b/>
                <w:bCs/>
                <w:sz w:val="26"/>
                <w:szCs w:val="26"/>
                <w:lang w:eastAsia="ru-RU"/>
              </w:rPr>
              <w:t>Ориентировочный срок строительства</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rsidR="00C64D97" w:rsidRPr="009F5315" w:rsidRDefault="00C64D97" w:rsidP="00FA3E9F">
            <w:pPr>
              <w:spacing w:before="60" w:line="216" w:lineRule="auto"/>
              <w:jc w:val="center"/>
              <w:rPr>
                <w:rFonts w:ascii="Times New Roman" w:hAnsi="Times New Roman"/>
                <w:b/>
                <w:bCs/>
                <w:sz w:val="26"/>
                <w:szCs w:val="26"/>
              </w:rPr>
            </w:pPr>
            <w:r w:rsidRPr="009F5315">
              <w:rPr>
                <w:rFonts w:ascii="Times New Roman" w:hAnsi="Times New Roman"/>
                <w:b/>
                <w:bCs/>
                <w:sz w:val="26"/>
                <w:szCs w:val="26"/>
                <w:lang w:eastAsia="ru-RU"/>
              </w:rPr>
              <w:t>Характеристика ЗОУИТ</w:t>
            </w:r>
          </w:p>
        </w:tc>
      </w:tr>
      <w:tr w:rsidR="00C64D97" w:rsidRPr="009F5315" w:rsidTr="00FA3E9F">
        <w:trPr>
          <w:trHeight w:val="23"/>
          <w:jc w:val="center"/>
        </w:trPr>
        <w:tc>
          <w:tcPr>
            <w:tcW w:w="475" w:type="dxa"/>
            <w:tcBorders>
              <w:top w:val="single" w:sz="4" w:space="0" w:color="auto"/>
              <w:left w:val="single" w:sz="4" w:space="0" w:color="000000"/>
              <w:bottom w:val="single" w:sz="4" w:space="0" w:color="auto"/>
              <w:right w:val="single" w:sz="4" w:space="0" w:color="000000"/>
            </w:tcBorders>
            <w:vAlign w:val="center"/>
          </w:tcPr>
          <w:p w:rsidR="00C64D97" w:rsidRPr="009F5315" w:rsidRDefault="00C64D97" w:rsidP="00C64D97">
            <w:pPr>
              <w:widowControl w:val="0"/>
              <w:numPr>
                <w:ilvl w:val="0"/>
                <w:numId w:val="20"/>
              </w:numPr>
              <w:suppressAutoHyphens/>
              <w:autoSpaceDE w:val="0"/>
              <w:autoSpaceDN w:val="0"/>
              <w:adjustRightInd w:val="0"/>
              <w:ind w:left="0" w:firstLine="0"/>
              <w:contextualSpacing/>
              <w:jc w:val="center"/>
              <w:rPr>
                <w:rFonts w:ascii="Times New Roman" w:hAnsi="Times New Roman"/>
                <w:b/>
                <w:bCs/>
                <w:sz w:val="26"/>
                <w:szCs w:val="26"/>
                <w:lang w:eastAsia="ar-SA"/>
              </w:rPr>
            </w:pPr>
          </w:p>
        </w:tc>
        <w:tc>
          <w:tcPr>
            <w:tcW w:w="2323" w:type="dxa"/>
            <w:tcBorders>
              <w:left w:val="single" w:sz="4" w:space="0" w:color="000000"/>
              <w:right w:val="single" w:sz="4" w:space="0" w:color="000000"/>
            </w:tcBorders>
            <w:vAlign w:val="center"/>
          </w:tcPr>
          <w:p w:rsidR="00C64D97" w:rsidRPr="009F5315" w:rsidRDefault="00C64D97" w:rsidP="00FA3E9F">
            <w:pPr>
              <w:suppressAutoHyphens/>
              <w:jc w:val="center"/>
              <w:rPr>
                <w:rFonts w:ascii="Times New Roman" w:hAnsi="Times New Roman"/>
                <w:sz w:val="26"/>
                <w:szCs w:val="26"/>
                <w:lang w:bidi="ru-RU"/>
              </w:rPr>
            </w:pPr>
            <w:r w:rsidRPr="009F5315">
              <w:rPr>
                <w:rFonts w:ascii="Times New Roman" w:hAnsi="Times New Roman"/>
                <w:sz w:val="26"/>
                <w:szCs w:val="26"/>
                <w:lang w:bidi="ru-RU"/>
              </w:rPr>
              <w:t>объекты капитального строительства в области физической культуры и массового спорта</w:t>
            </w:r>
          </w:p>
        </w:tc>
        <w:tc>
          <w:tcPr>
            <w:tcW w:w="2989" w:type="dxa"/>
            <w:tcBorders>
              <w:left w:val="single" w:sz="4" w:space="0" w:color="000000"/>
              <w:right w:val="single" w:sz="4" w:space="0" w:color="000000"/>
            </w:tcBorders>
            <w:shd w:val="clear" w:color="auto" w:fill="auto"/>
            <w:vAlign w:val="center"/>
          </w:tcPr>
          <w:p w:rsidR="00C64D97" w:rsidRPr="009F5315" w:rsidRDefault="00C64D97" w:rsidP="00FA3E9F">
            <w:pPr>
              <w:autoSpaceDE w:val="0"/>
              <w:autoSpaceDN w:val="0"/>
              <w:jc w:val="center"/>
              <w:rPr>
                <w:rFonts w:ascii="Times New Roman" w:hAnsi="Times New Roman"/>
                <w:sz w:val="26"/>
                <w:szCs w:val="26"/>
              </w:rPr>
            </w:pPr>
            <w:r w:rsidRPr="009F5315">
              <w:rPr>
                <w:rFonts w:ascii="Times New Roman" w:hAnsi="Times New Roman"/>
                <w:color w:val="000000"/>
                <w:sz w:val="26"/>
                <w:szCs w:val="26"/>
              </w:rPr>
              <w:t>Строительство открытого спортивного комплекса (футбольное/хоккейное поле)</w:t>
            </w:r>
          </w:p>
        </w:tc>
        <w:tc>
          <w:tcPr>
            <w:tcW w:w="1808" w:type="dxa"/>
            <w:tcBorders>
              <w:top w:val="single" w:sz="4" w:space="0" w:color="auto"/>
              <w:left w:val="single" w:sz="4" w:space="0" w:color="000000"/>
              <w:bottom w:val="single" w:sz="4" w:space="0" w:color="auto"/>
              <w:right w:val="single" w:sz="4" w:space="0" w:color="000000"/>
            </w:tcBorders>
            <w:vAlign w:val="center"/>
          </w:tcPr>
          <w:p w:rsidR="00C64D97" w:rsidRPr="009F5315" w:rsidRDefault="00C64D97" w:rsidP="00FA3E9F">
            <w:pPr>
              <w:autoSpaceDE w:val="0"/>
              <w:autoSpaceDN w:val="0"/>
              <w:jc w:val="center"/>
              <w:rPr>
                <w:rFonts w:ascii="Times New Roman" w:hAnsi="Times New Roman"/>
                <w:sz w:val="26"/>
                <w:szCs w:val="26"/>
              </w:rPr>
            </w:pPr>
            <w:r w:rsidRPr="009F5315">
              <w:rPr>
                <w:rFonts w:ascii="Times New Roman" w:hAnsi="Times New Roman"/>
                <w:sz w:val="26"/>
                <w:szCs w:val="26"/>
              </w:rPr>
              <w:t>0,7 га</w:t>
            </w:r>
          </w:p>
        </w:tc>
        <w:tc>
          <w:tcPr>
            <w:tcW w:w="2433" w:type="dxa"/>
            <w:tcBorders>
              <w:top w:val="single" w:sz="4" w:space="0" w:color="auto"/>
              <w:left w:val="single" w:sz="4" w:space="0" w:color="000000"/>
              <w:bottom w:val="single" w:sz="4" w:space="0" w:color="auto"/>
              <w:right w:val="single" w:sz="4" w:space="0" w:color="000000"/>
            </w:tcBorders>
            <w:vAlign w:val="center"/>
          </w:tcPr>
          <w:p w:rsidR="00C64D97" w:rsidRPr="009F5315" w:rsidRDefault="00C64D97" w:rsidP="00FA3E9F">
            <w:pPr>
              <w:suppressAutoHyphens/>
              <w:jc w:val="center"/>
              <w:rPr>
                <w:rFonts w:ascii="Times New Roman" w:eastAsia="Arial Unicode MS" w:hAnsi="Times New Roman"/>
                <w:sz w:val="26"/>
                <w:szCs w:val="26"/>
              </w:rPr>
            </w:pPr>
            <w:r w:rsidRPr="009F5315">
              <w:rPr>
                <w:rFonts w:ascii="Times New Roman" w:eastAsia="Arial Unicode MS" w:hAnsi="Times New Roman"/>
                <w:sz w:val="26"/>
                <w:szCs w:val="26"/>
              </w:rPr>
              <w:t>д. Подберезье</w:t>
            </w:r>
          </w:p>
        </w:tc>
        <w:tc>
          <w:tcPr>
            <w:tcW w:w="1984" w:type="dxa"/>
            <w:tcBorders>
              <w:top w:val="single" w:sz="4" w:space="0" w:color="auto"/>
              <w:left w:val="single" w:sz="4" w:space="0" w:color="000000"/>
              <w:bottom w:val="single" w:sz="4" w:space="0" w:color="auto"/>
              <w:right w:val="single" w:sz="4" w:space="0" w:color="000000"/>
            </w:tcBorders>
            <w:vAlign w:val="center"/>
          </w:tcPr>
          <w:p w:rsidR="00C64D97" w:rsidRPr="009F5315" w:rsidRDefault="00C64D97" w:rsidP="00FA3E9F">
            <w:pPr>
              <w:suppressAutoHyphens/>
              <w:jc w:val="center"/>
              <w:rPr>
                <w:rFonts w:ascii="Times New Roman" w:hAnsi="Times New Roman"/>
                <w:sz w:val="26"/>
                <w:szCs w:val="26"/>
              </w:rPr>
            </w:pPr>
            <w:r w:rsidRPr="009F5315">
              <w:rPr>
                <w:rFonts w:ascii="Times New Roman" w:hAnsi="Times New Roman"/>
                <w:sz w:val="26"/>
                <w:szCs w:val="26"/>
              </w:rPr>
              <w:t>2034</w:t>
            </w:r>
          </w:p>
        </w:tc>
        <w:tc>
          <w:tcPr>
            <w:tcW w:w="1594" w:type="dxa"/>
            <w:tcBorders>
              <w:top w:val="single" w:sz="4" w:space="0" w:color="auto"/>
              <w:left w:val="single" w:sz="4" w:space="0" w:color="000000"/>
              <w:bottom w:val="single" w:sz="4" w:space="0" w:color="auto"/>
              <w:right w:val="single" w:sz="4" w:space="0" w:color="000000"/>
            </w:tcBorders>
            <w:vAlign w:val="center"/>
          </w:tcPr>
          <w:p w:rsidR="00C64D97" w:rsidRPr="009F5315" w:rsidRDefault="00C64D97" w:rsidP="00FA3E9F">
            <w:pPr>
              <w:suppressAutoHyphens/>
              <w:jc w:val="center"/>
              <w:rPr>
                <w:rFonts w:ascii="Times New Roman" w:hAnsi="Times New Roman"/>
                <w:sz w:val="26"/>
                <w:szCs w:val="26"/>
              </w:rPr>
            </w:pPr>
            <w:r w:rsidRPr="009F5315">
              <w:rPr>
                <w:rFonts w:ascii="Times New Roman" w:hAnsi="Times New Roman"/>
                <w:sz w:val="26"/>
                <w:szCs w:val="26"/>
              </w:rPr>
              <w:t>-</w:t>
            </w:r>
          </w:p>
        </w:tc>
      </w:tr>
      <w:tr w:rsidR="00C64D97" w:rsidRPr="009F5315" w:rsidTr="00FA3E9F">
        <w:trPr>
          <w:trHeight w:val="23"/>
          <w:jc w:val="center"/>
        </w:trPr>
        <w:tc>
          <w:tcPr>
            <w:tcW w:w="475" w:type="dxa"/>
            <w:tcBorders>
              <w:top w:val="single" w:sz="4" w:space="0" w:color="auto"/>
              <w:left w:val="single" w:sz="4" w:space="0" w:color="000000"/>
              <w:bottom w:val="single" w:sz="4" w:space="0" w:color="auto"/>
              <w:right w:val="single" w:sz="4" w:space="0" w:color="000000"/>
            </w:tcBorders>
            <w:vAlign w:val="center"/>
          </w:tcPr>
          <w:p w:rsidR="00C64D97" w:rsidRPr="009F5315" w:rsidRDefault="00C64D97" w:rsidP="00C64D97">
            <w:pPr>
              <w:widowControl w:val="0"/>
              <w:numPr>
                <w:ilvl w:val="0"/>
                <w:numId w:val="20"/>
              </w:numPr>
              <w:suppressAutoHyphens/>
              <w:autoSpaceDE w:val="0"/>
              <w:autoSpaceDN w:val="0"/>
              <w:adjustRightInd w:val="0"/>
              <w:ind w:left="0" w:firstLine="0"/>
              <w:contextualSpacing/>
              <w:jc w:val="center"/>
              <w:rPr>
                <w:rFonts w:ascii="Times New Roman" w:hAnsi="Times New Roman"/>
                <w:b/>
                <w:bCs/>
                <w:sz w:val="26"/>
                <w:szCs w:val="26"/>
                <w:lang w:eastAsia="ar-SA"/>
              </w:rPr>
            </w:pPr>
          </w:p>
        </w:tc>
        <w:tc>
          <w:tcPr>
            <w:tcW w:w="2323" w:type="dxa"/>
            <w:tcBorders>
              <w:left w:val="single" w:sz="4" w:space="0" w:color="000000"/>
              <w:right w:val="single" w:sz="4" w:space="0" w:color="000000"/>
            </w:tcBorders>
            <w:vAlign w:val="center"/>
          </w:tcPr>
          <w:p w:rsidR="00C64D97" w:rsidRPr="009F5315" w:rsidRDefault="00C64D97" w:rsidP="00FA3E9F">
            <w:pPr>
              <w:suppressAutoHyphens/>
              <w:jc w:val="center"/>
              <w:rPr>
                <w:rFonts w:ascii="Times New Roman" w:hAnsi="Times New Roman"/>
                <w:sz w:val="26"/>
                <w:szCs w:val="26"/>
                <w:lang w:bidi="ru-RU"/>
              </w:rPr>
            </w:pPr>
            <w:r w:rsidRPr="009F5315">
              <w:rPr>
                <w:rFonts w:ascii="Times New Roman" w:hAnsi="Times New Roman"/>
                <w:sz w:val="26"/>
                <w:szCs w:val="26"/>
                <w:lang w:bidi="ru-RU"/>
              </w:rPr>
              <w:t>объекты капитального строительства в области физической культуры и массового спорта</w:t>
            </w:r>
          </w:p>
        </w:tc>
        <w:tc>
          <w:tcPr>
            <w:tcW w:w="2989" w:type="dxa"/>
            <w:tcBorders>
              <w:left w:val="single" w:sz="4" w:space="0" w:color="000000"/>
              <w:right w:val="single" w:sz="4" w:space="0" w:color="000000"/>
            </w:tcBorders>
            <w:shd w:val="clear" w:color="auto" w:fill="auto"/>
            <w:vAlign w:val="center"/>
          </w:tcPr>
          <w:p w:rsidR="00C64D97" w:rsidRPr="009F5315" w:rsidRDefault="00C64D97" w:rsidP="00FA3E9F">
            <w:pPr>
              <w:autoSpaceDE w:val="0"/>
              <w:autoSpaceDN w:val="0"/>
              <w:jc w:val="center"/>
              <w:rPr>
                <w:rFonts w:ascii="Times New Roman" w:hAnsi="Times New Roman"/>
                <w:color w:val="000000"/>
                <w:sz w:val="26"/>
                <w:szCs w:val="26"/>
              </w:rPr>
            </w:pPr>
            <w:r w:rsidRPr="009F5315">
              <w:rPr>
                <w:rFonts w:ascii="Times New Roman" w:hAnsi="Times New Roman"/>
                <w:color w:val="000000"/>
                <w:sz w:val="26"/>
                <w:szCs w:val="26"/>
              </w:rPr>
              <w:t>Строительство открытого спортивного комплекса (футбольное/хоккейное поле)</w:t>
            </w:r>
          </w:p>
        </w:tc>
        <w:tc>
          <w:tcPr>
            <w:tcW w:w="1808" w:type="dxa"/>
            <w:tcBorders>
              <w:top w:val="single" w:sz="4" w:space="0" w:color="auto"/>
              <w:left w:val="single" w:sz="4" w:space="0" w:color="000000"/>
              <w:bottom w:val="single" w:sz="4" w:space="0" w:color="auto"/>
              <w:right w:val="single" w:sz="4" w:space="0" w:color="000000"/>
            </w:tcBorders>
            <w:vAlign w:val="center"/>
          </w:tcPr>
          <w:p w:rsidR="00C64D97" w:rsidRPr="009F5315" w:rsidRDefault="00C64D97" w:rsidP="00FA3E9F">
            <w:pPr>
              <w:autoSpaceDE w:val="0"/>
              <w:autoSpaceDN w:val="0"/>
              <w:jc w:val="center"/>
              <w:rPr>
                <w:rFonts w:ascii="Times New Roman" w:hAnsi="Times New Roman"/>
                <w:sz w:val="26"/>
                <w:szCs w:val="26"/>
              </w:rPr>
            </w:pPr>
            <w:r w:rsidRPr="009F5315">
              <w:rPr>
                <w:rFonts w:ascii="Times New Roman" w:hAnsi="Times New Roman"/>
                <w:sz w:val="26"/>
                <w:szCs w:val="26"/>
              </w:rPr>
              <w:t>0,7 га</w:t>
            </w:r>
          </w:p>
        </w:tc>
        <w:tc>
          <w:tcPr>
            <w:tcW w:w="2433" w:type="dxa"/>
            <w:tcBorders>
              <w:top w:val="single" w:sz="4" w:space="0" w:color="auto"/>
              <w:left w:val="single" w:sz="4" w:space="0" w:color="000000"/>
              <w:bottom w:val="single" w:sz="4" w:space="0" w:color="auto"/>
              <w:right w:val="single" w:sz="4" w:space="0" w:color="000000"/>
            </w:tcBorders>
            <w:vAlign w:val="center"/>
          </w:tcPr>
          <w:p w:rsidR="00C64D97" w:rsidRPr="009F5315" w:rsidRDefault="00C64D97" w:rsidP="00FA3E9F">
            <w:pPr>
              <w:suppressAutoHyphens/>
              <w:jc w:val="center"/>
              <w:rPr>
                <w:rFonts w:ascii="Times New Roman" w:eastAsia="Arial Unicode MS" w:hAnsi="Times New Roman"/>
                <w:sz w:val="26"/>
                <w:szCs w:val="26"/>
              </w:rPr>
            </w:pPr>
            <w:r w:rsidRPr="009F5315">
              <w:rPr>
                <w:rFonts w:ascii="Times New Roman" w:eastAsia="Arial Unicode MS" w:hAnsi="Times New Roman"/>
                <w:sz w:val="26"/>
                <w:szCs w:val="26"/>
              </w:rPr>
              <w:t>д. Михайлов Погост</w:t>
            </w:r>
          </w:p>
        </w:tc>
        <w:tc>
          <w:tcPr>
            <w:tcW w:w="1984" w:type="dxa"/>
            <w:tcBorders>
              <w:top w:val="single" w:sz="4" w:space="0" w:color="auto"/>
              <w:left w:val="single" w:sz="4" w:space="0" w:color="000000"/>
              <w:bottom w:val="single" w:sz="4" w:space="0" w:color="auto"/>
              <w:right w:val="single" w:sz="4" w:space="0" w:color="000000"/>
            </w:tcBorders>
            <w:vAlign w:val="center"/>
          </w:tcPr>
          <w:p w:rsidR="00C64D97" w:rsidRPr="009F5315" w:rsidRDefault="00C64D97" w:rsidP="00FA3E9F">
            <w:pPr>
              <w:suppressAutoHyphens/>
              <w:jc w:val="center"/>
              <w:rPr>
                <w:rFonts w:ascii="Times New Roman" w:hAnsi="Times New Roman"/>
                <w:sz w:val="26"/>
                <w:szCs w:val="26"/>
              </w:rPr>
            </w:pPr>
            <w:r w:rsidRPr="009F5315">
              <w:rPr>
                <w:rFonts w:ascii="Times New Roman" w:hAnsi="Times New Roman"/>
                <w:sz w:val="26"/>
                <w:szCs w:val="26"/>
              </w:rPr>
              <w:t>2034</w:t>
            </w:r>
          </w:p>
        </w:tc>
        <w:tc>
          <w:tcPr>
            <w:tcW w:w="1594" w:type="dxa"/>
            <w:tcBorders>
              <w:top w:val="single" w:sz="4" w:space="0" w:color="auto"/>
              <w:left w:val="single" w:sz="4" w:space="0" w:color="000000"/>
              <w:bottom w:val="single" w:sz="4" w:space="0" w:color="auto"/>
              <w:right w:val="single" w:sz="4" w:space="0" w:color="000000"/>
            </w:tcBorders>
            <w:vAlign w:val="center"/>
          </w:tcPr>
          <w:p w:rsidR="00C64D97" w:rsidRPr="009F5315" w:rsidRDefault="00C64D97" w:rsidP="00FA3E9F">
            <w:pPr>
              <w:suppressAutoHyphens/>
              <w:jc w:val="center"/>
              <w:rPr>
                <w:rFonts w:ascii="Times New Roman" w:hAnsi="Times New Roman"/>
                <w:sz w:val="26"/>
                <w:szCs w:val="26"/>
              </w:rPr>
            </w:pPr>
            <w:r w:rsidRPr="009F5315">
              <w:rPr>
                <w:rFonts w:ascii="Times New Roman" w:hAnsi="Times New Roman"/>
                <w:sz w:val="26"/>
                <w:szCs w:val="26"/>
              </w:rPr>
              <w:t>-</w:t>
            </w:r>
          </w:p>
        </w:tc>
      </w:tr>
      <w:tr w:rsidR="00C64D97" w:rsidRPr="009F5315" w:rsidTr="00FA3E9F">
        <w:trPr>
          <w:trHeight w:val="23"/>
          <w:jc w:val="center"/>
        </w:trPr>
        <w:tc>
          <w:tcPr>
            <w:tcW w:w="475" w:type="dxa"/>
            <w:tcBorders>
              <w:top w:val="single" w:sz="4" w:space="0" w:color="auto"/>
              <w:left w:val="single" w:sz="4" w:space="0" w:color="000000"/>
              <w:bottom w:val="single" w:sz="4" w:space="0" w:color="auto"/>
              <w:right w:val="single" w:sz="4" w:space="0" w:color="000000"/>
            </w:tcBorders>
            <w:vAlign w:val="center"/>
          </w:tcPr>
          <w:p w:rsidR="00C64D97" w:rsidRPr="009F5315" w:rsidRDefault="00C64D97" w:rsidP="00C64D97">
            <w:pPr>
              <w:widowControl w:val="0"/>
              <w:numPr>
                <w:ilvl w:val="0"/>
                <w:numId w:val="20"/>
              </w:numPr>
              <w:suppressAutoHyphens/>
              <w:autoSpaceDE w:val="0"/>
              <w:autoSpaceDN w:val="0"/>
              <w:adjustRightInd w:val="0"/>
              <w:ind w:left="0" w:firstLine="0"/>
              <w:contextualSpacing/>
              <w:jc w:val="center"/>
              <w:rPr>
                <w:rFonts w:ascii="Times New Roman" w:hAnsi="Times New Roman"/>
                <w:b/>
                <w:bCs/>
                <w:sz w:val="26"/>
                <w:szCs w:val="26"/>
                <w:lang w:eastAsia="ar-SA"/>
              </w:rPr>
            </w:pPr>
          </w:p>
        </w:tc>
        <w:tc>
          <w:tcPr>
            <w:tcW w:w="2323" w:type="dxa"/>
            <w:tcBorders>
              <w:left w:val="single" w:sz="4" w:space="0" w:color="000000"/>
              <w:right w:val="single" w:sz="4" w:space="0" w:color="000000"/>
            </w:tcBorders>
            <w:vAlign w:val="center"/>
          </w:tcPr>
          <w:p w:rsidR="00C64D97" w:rsidRPr="009F5315" w:rsidRDefault="00C64D97" w:rsidP="00FA3E9F">
            <w:pPr>
              <w:suppressAutoHyphens/>
              <w:jc w:val="center"/>
              <w:rPr>
                <w:rFonts w:ascii="Times New Roman" w:hAnsi="Times New Roman"/>
                <w:sz w:val="26"/>
                <w:szCs w:val="26"/>
                <w:lang w:bidi="ru-RU"/>
              </w:rPr>
            </w:pPr>
            <w:r w:rsidRPr="009F5315">
              <w:rPr>
                <w:rFonts w:ascii="Times New Roman" w:hAnsi="Times New Roman"/>
                <w:sz w:val="26"/>
                <w:szCs w:val="26"/>
                <w:lang w:bidi="ru-RU"/>
              </w:rPr>
              <w:t>объекты капитального строительства в области физической культуры и массового спорта</w:t>
            </w:r>
          </w:p>
        </w:tc>
        <w:tc>
          <w:tcPr>
            <w:tcW w:w="2989" w:type="dxa"/>
            <w:tcBorders>
              <w:left w:val="single" w:sz="4" w:space="0" w:color="000000"/>
              <w:right w:val="single" w:sz="4" w:space="0" w:color="000000"/>
            </w:tcBorders>
            <w:shd w:val="clear" w:color="auto" w:fill="auto"/>
            <w:vAlign w:val="center"/>
          </w:tcPr>
          <w:p w:rsidR="00C64D97" w:rsidRPr="009F5315" w:rsidRDefault="00C64D97" w:rsidP="00FA3E9F">
            <w:pPr>
              <w:autoSpaceDE w:val="0"/>
              <w:autoSpaceDN w:val="0"/>
              <w:jc w:val="center"/>
              <w:rPr>
                <w:rFonts w:ascii="Times New Roman" w:hAnsi="Times New Roman"/>
                <w:color w:val="000000"/>
                <w:sz w:val="26"/>
                <w:szCs w:val="26"/>
              </w:rPr>
            </w:pPr>
            <w:r w:rsidRPr="009F5315">
              <w:rPr>
                <w:rFonts w:ascii="Times New Roman" w:hAnsi="Times New Roman"/>
                <w:color w:val="000000"/>
                <w:sz w:val="26"/>
                <w:szCs w:val="26"/>
              </w:rPr>
              <w:t>Строительство открытого спортивного комплекса (футбольное/хоккейное поле)</w:t>
            </w:r>
          </w:p>
        </w:tc>
        <w:tc>
          <w:tcPr>
            <w:tcW w:w="1808" w:type="dxa"/>
            <w:tcBorders>
              <w:top w:val="single" w:sz="4" w:space="0" w:color="auto"/>
              <w:left w:val="single" w:sz="4" w:space="0" w:color="000000"/>
              <w:bottom w:val="single" w:sz="4" w:space="0" w:color="auto"/>
              <w:right w:val="single" w:sz="4" w:space="0" w:color="000000"/>
            </w:tcBorders>
            <w:vAlign w:val="center"/>
          </w:tcPr>
          <w:p w:rsidR="00C64D97" w:rsidRPr="009F5315" w:rsidRDefault="00C64D97" w:rsidP="00FA3E9F">
            <w:pPr>
              <w:autoSpaceDE w:val="0"/>
              <w:autoSpaceDN w:val="0"/>
              <w:jc w:val="center"/>
              <w:rPr>
                <w:rFonts w:ascii="Times New Roman" w:hAnsi="Times New Roman"/>
                <w:sz w:val="26"/>
                <w:szCs w:val="26"/>
              </w:rPr>
            </w:pPr>
            <w:r w:rsidRPr="009F5315">
              <w:rPr>
                <w:rFonts w:ascii="Times New Roman" w:hAnsi="Times New Roman"/>
                <w:sz w:val="26"/>
                <w:szCs w:val="26"/>
              </w:rPr>
              <w:t>0,7 га</w:t>
            </w:r>
          </w:p>
        </w:tc>
        <w:tc>
          <w:tcPr>
            <w:tcW w:w="2433" w:type="dxa"/>
            <w:tcBorders>
              <w:top w:val="single" w:sz="4" w:space="0" w:color="auto"/>
              <w:left w:val="single" w:sz="4" w:space="0" w:color="000000"/>
              <w:bottom w:val="single" w:sz="4" w:space="0" w:color="auto"/>
              <w:right w:val="single" w:sz="4" w:space="0" w:color="000000"/>
            </w:tcBorders>
            <w:vAlign w:val="center"/>
          </w:tcPr>
          <w:p w:rsidR="00C64D97" w:rsidRPr="009F5315" w:rsidRDefault="00C64D97" w:rsidP="00FA3E9F">
            <w:pPr>
              <w:suppressAutoHyphens/>
              <w:jc w:val="center"/>
              <w:rPr>
                <w:rFonts w:ascii="Times New Roman" w:eastAsia="Arial Unicode MS" w:hAnsi="Times New Roman"/>
                <w:sz w:val="26"/>
                <w:szCs w:val="26"/>
              </w:rPr>
            </w:pPr>
            <w:r w:rsidRPr="009F5315">
              <w:rPr>
                <w:rFonts w:ascii="Times New Roman" w:eastAsia="Arial Unicode MS" w:hAnsi="Times New Roman"/>
                <w:sz w:val="26"/>
                <w:szCs w:val="26"/>
              </w:rPr>
              <w:t>д. Миритиницы</w:t>
            </w:r>
          </w:p>
        </w:tc>
        <w:tc>
          <w:tcPr>
            <w:tcW w:w="1984" w:type="dxa"/>
            <w:tcBorders>
              <w:top w:val="single" w:sz="4" w:space="0" w:color="auto"/>
              <w:left w:val="single" w:sz="4" w:space="0" w:color="000000"/>
              <w:bottom w:val="single" w:sz="4" w:space="0" w:color="auto"/>
              <w:right w:val="single" w:sz="4" w:space="0" w:color="000000"/>
            </w:tcBorders>
            <w:vAlign w:val="center"/>
          </w:tcPr>
          <w:p w:rsidR="00C64D97" w:rsidRPr="009F5315" w:rsidRDefault="00C64D97" w:rsidP="00FA3E9F">
            <w:pPr>
              <w:suppressAutoHyphens/>
              <w:jc w:val="center"/>
              <w:rPr>
                <w:rFonts w:ascii="Times New Roman" w:hAnsi="Times New Roman"/>
                <w:sz w:val="26"/>
                <w:szCs w:val="26"/>
              </w:rPr>
            </w:pPr>
            <w:r w:rsidRPr="009F5315">
              <w:rPr>
                <w:rFonts w:ascii="Times New Roman" w:hAnsi="Times New Roman"/>
                <w:sz w:val="26"/>
                <w:szCs w:val="26"/>
              </w:rPr>
              <w:t>2034</w:t>
            </w:r>
          </w:p>
        </w:tc>
        <w:tc>
          <w:tcPr>
            <w:tcW w:w="1594" w:type="dxa"/>
            <w:tcBorders>
              <w:top w:val="single" w:sz="4" w:space="0" w:color="auto"/>
              <w:left w:val="single" w:sz="4" w:space="0" w:color="000000"/>
              <w:bottom w:val="single" w:sz="4" w:space="0" w:color="auto"/>
              <w:right w:val="single" w:sz="4" w:space="0" w:color="000000"/>
            </w:tcBorders>
            <w:vAlign w:val="center"/>
          </w:tcPr>
          <w:p w:rsidR="00C64D97" w:rsidRPr="009F5315" w:rsidRDefault="00C64D97" w:rsidP="00FA3E9F">
            <w:pPr>
              <w:suppressAutoHyphens/>
              <w:jc w:val="center"/>
              <w:rPr>
                <w:rFonts w:ascii="Times New Roman" w:hAnsi="Times New Roman"/>
                <w:sz w:val="26"/>
                <w:szCs w:val="26"/>
              </w:rPr>
            </w:pPr>
            <w:r w:rsidRPr="009F5315">
              <w:rPr>
                <w:rFonts w:ascii="Times New Roman" w:hAnsi="Times New Roman"/>
                <w:sz w:val="26"/>
                <w:szCs w:val="26"/>
              </w:rPr>
              <w:t>-</w:t>
            </w:r>
          </w:p>
        </w:tc>
      </w:tr>
      <w:tr w:rsidR="00C64D97" w:rsidRPr="009F5315" w:rsidTr="00FA3E9F">
        <w:trPr>
          <w:trHeight w:val="23"/>
          <w:jc w:val="center"/>
        </w:trPr>
        <w:tc>
          <w:tcPr>
            <w:tcW w:w="475" w:type="dxa"/>
            <w:tcBorders>
              <w:top w:val="single" w:sz="4" w:space="0" w:color="auto"/>
              <w:left w:val="single" w:sz="4" w:space="0" w:color="000000"/>
              <w:bottom w:val="single" w:sz="4" w:space="0" w:color="auto"/>
              <w:right w:val="single" w:sz="4" w:space="0" w:color="000000"/>
            </w:tcBorders>
            <w:vAlign w:val="center"/>
          </w:tcPr>
          <w:p w:rsidR="00C64D97" w:rsidRPr="009F5315" w:rsidRDefault="00C64D97" w:rsidP="00C64D97">
            <w:pPr>
              <w:widowControl w:val="0"/>
              <w:numPr>
                <w:ilvl w:val="0"/>
                <w:numId w:val="20"/>
              </w:numPr>
              <w:suppressAutoHyphens/>
              <w:autoSpaceDE w:val="0"/>
              <w:autoSpaceDN w:val="0"/>
              <w:adjustRightInd w:val="0"/>
              <w:ind w:left="0" w:firstLine="0"/>
              <w:contextualSpacing/>
              <w:jc w:val="center"/>
              <w:rPr>
                <w:rFonts w:ascii="Times New Roman" w:hAnsi="Times New Roman"/>
                <w:b/>
                <w:bCs/>
                <w:sz w:val="26"/>
                <w:szCs w:val="26"/>
                <w:lang w:eastAsia="ar-SA"/>
              </w:rPr>
            </w:pPr>
          </w:p>
        </w:tc>
        <w:tc>
          <w:tcPr>
            <w:tcW w:w="2323" w:type="dxa"/>
            <w:tcBorders>
              <w:left w:val="single" w:sz="4" w:space="0" w:color="000000"/>
              <w:right w:val="single" w:sz="4" w:space="0" w:color="000000"/>
            </w:tcBorders>
            <w:vAlign w:val="center"/>
          </w:tcPr>
          <w:p w:rsidR="00C64D97" w:rsidRPr="009F5315" w:rsidRDefault="00C64D97" w:rsidP="00FA3E9F">
            <w:pPr>
              <w:suppressAutoHyphens/>
              <w:jc w:val="center"/>
              <w:rPr>
                <w:rFonts w:ascii="Times New Roman" w:hAnsi="Times New Roman"/>
                <w:sz w:val="26"/>
                <w:szCs w:val="26"/>
                <w:lang w:bidi="ru-RU"/>
              </w:rPr>
            </w:pPr>
            <w:r w:rsidRPr="009F5315">
              <w:rPr>
                <w:rFonts w:ascii="Times New Roman" w:hAnsi="Times New Roman"/>
                <w:sz w:val="26"/>
                <w:szCs w:val="26"/>
                <w:lang w:bidi="ru-RU"/>
              </w:rPr>
              <w:t xml:space="preserve">объекты капитального </w:t>
            </w:r>
            <w:r w:rsidRPr="009F5315">
              <w:rPr>
                <w:rFonts w:ascii="Times New Roman" w:hAnsi="Times New Roman"/>
                <w:sz w:val="26"/>
                <w:szCs w:val="26"/>
                <w:lang w:bidi="ru-RU"/>
              </w:rPr>
              <w:lastRenderedPageBreak/>
              <w:t>строительства в области физической культуры и массового спорта</w:t>
            </w:r>
          </w:p>
        </w:tc>
        <w:tc>
          <w:tcPr>
            <w:tcW w:w="2989" w:type="dxa"/>
            <w:tcBorders>
              <w:left w:val="single" w:sz="4" w:space="0" w:color="000000"/>
              <w:right w:val="single" w:sz="4" w:space="0" w:color="000000"/>
            </w:tcBorders>
            <w:shd w:val="clear" w:color="auto" w:fill="auto"/>
            <w:vAlign w:val="center"/>
          </w:tcPr>
          <w:p w:rsidR="00C64D97" w:rsidRPr="009F5315" w:rsidRDefault="00C64D97" w:rsidP="00FA3E9F">
            <w:pPr>
              <w:autoSpaceDE w:val="0"/>
              <w:autoSpaceDN w:val="0"/>
              <w:jc w:val="center"/>
              <w:rPr>
                <w:rFonts w:ascii="Times New Roman" w:hAnsi="Times New Roman"/>
                <w:color w:val="000000"/>
                <w:sz w:val="26"/>
                <w:szCs w:val="26"/>
              </w:rPr>
            </w:pPr>
            <w:r w:rsidRPr="009F5315">
              <w:rPr>
                <w:rFonts w:ascii="Times New Roman" w:hAnsi="Times New Roman"/>
                <w:color w:val="000000"/>
                <w:sz w:val="26"/>
                <w:szCs w:val="26"/>
              </w:rPr>
              <w:lastRenderedPageBreak/>
              <w:t xml:space="preserve">Строительство открытого спортивного </w:t>
            </w:r>
            <w:r w:rsidRPr="009F5315">
              <w:rPr>
                <w:rFonts w:ascii="Times New Roman" w:hAnsi="Times New Roman"/>
                <w:color w:val="000000"/>
                <w:sz w:val="26"/>
                <w:szCs w:val="26"/>
              </w:rPr>
              <w:lastRenderedPageBreak/>
              <w:t>комплекса (футбольное/хоккейное поле)</w:t>
            </w:r>
          </w:p>
        </w:tc>
        <w:tc>
          <w:tcPr>
            <w:tcW w:w="1808" w:type="dxa"/>
            <w:tcBorders>
              <w:top w:val="single" w:sz="4" w:space="0" w:color="auto"/>
              <w:left w:val="single" w:sz="4" w:space="0" w:color="000000"/>
              <w:bottom w:val="single" w:sz="4" w:space="0" w:color="auto"/>
              <w:right w:val="single" w:sz="4" w:space="0" w:color="000000"/>
            </w:tcBorders>
            <w:vAlign w:val="center"/>
          </w:tcPr>
          <w:p w:rsidR="00C64D97" w:rsidRPr="009F5315" w:rsidRDefault="00C64D97" w:rsidP="00FA3E9F">
            <w:pPr>
              <w:autoSpaceDE w:val="0"/>
              <w:autoSpaceDN w:val="0"/>
              <w:jc w:val="center"/>
              <w:rPr>
                <w:rFonts w:ascii="Times New Roman" w:hAnsi="Times New Roman"/>
                <w:sz w:val="26"/>
                <w:szCs w:val="26"/>
              </w:rPr>
            </w:pPr>
            <w:r w:rsidRPr="009F5315">
              <w:rPr>
                <w:rFonts w:ascii="Times New Roman" w:hAnsi="Times New Roman"/>
                <w:sz w:val="26"/>
                <w:szCs w:val="26"/>
              </w:rPr>
              <w:lastRenderedPageBreak/>
              <w:t>0,7 га</w:t>
            </w:r>
          </w:p>
        </w:tc>
        <w:tc>
          <w:tcPr>
            <w:tcW w:w="2433" w:type="dxa"/>
            <w:tcBorders>
              <w:top w:val="single" w:sz="4" w:space="0" w:color="auto"/>
              <w:left w:val="single" w:sz="4" w:space="0" w:color="000000"/>
              <w:bottom w:val="single" w:sz="4" w:space="0" w:color="auto"/>
              <w:right w:val="single" w:sz="4" w:space="0" w:color="000000"/>
            </w:tcBorders>
            <w:vAlign w:val="center"/>
          </w:tcPr>
          <w:p w:rsidR="00C64D97" w:rsidRPr="009F5315" w:rsidRDefault="00C64D97" w:rsidP="00FA3E9F">
            <w:pPr>
              <w:suppressAutoHyphens/>
              <w:jc w:val="center"/>
              <w:rPr>
                <w:rFonts w:ascii="Times New Roman" w:eastAsia="Arial Unicode MS" w:hAnsi="Times New Roman"/>
                <w:sz w:val="26"/>
                <w:szCs w:val="26"/>
              </w:rPr>
            </w:pPr>
            <w:r w:rsidRPr="009F5315">
              <w:rPr>
                <w:rFonts w:ascii="Times New Roman" w:eastAsia="Arial Unicode MS" w:hAnsi="Times New Roman"/>
                <w:sz w:val="26"/>
                <w:szCs w:val="26"/>
              </w:rPr>
              <w:t>д. Башово</w:t>
            </w:r>
          </w:p>
        </w:tc>
        <w:tc>
          <w:tcPr>
            <w:tcW w:w="1984" w:type="dxa"/>
            <w:tcBorders>
              <w:top w:val="single" w:sz="4" w:space="0" w:color="auto"/>
              <w:left w:val="single" w:sz="4" w:space="0" w:color="000000"/>
              <w:bottom w:val="single" w:sz="4" w:space="0" w:color="auto"/>
              <w:right w:val="single" w:sz="4" w:space="0" w:color="000000"/>
            </w:tcBorders>
            <w:vAlign w:val="center"/>
          </w:tcPr>
          <w:p w:rsidR="00C64D97" w:rsidRPr="009F5315" w:rsidRDefault="00C64D97" w:rsidP="00FA3E9F">
            <w:pPr>
              <w:suppressAutoHyphens/>
              <w:jc w:val="center"/>
              <w:rPr>
                <w:rFonts w:ascii="Times New Roman" w:hAnsi="Times New Roman"/>
                <w:sz w:val="26"/>
                <w:szCs w:val="26"/>
              </w:rPr>
            </w:pPr>
            <w:r w:rsidRPr="009F5315">
              <w:rPr>
                <w:rFonts w:ascii="Times New Roman" w:hAnsi="Times New Roman"/>
                <w:sz w:val="26"/>
                <w:szCs w:val="26"/>
              </w:rPr>
              <w:t>2034</w:t>
            </w:r>
          </w:p>
        </w:tc>
        <w:tc>
          <w:tcPr>
            <w:tcW w:w="1594" w:type="dxa"/>
            <w:tcBorders>
              <w:top w:val="single" w:sz="4" w:space="0" w:color="auto"/>
              <w:left w:val="single" w:sz="4" w:space="0" w:color="000000"/>
              <w:bottom w:val="single" w:sz="4" w:space="0" w:color="auto"/>
              <w:right w:val="single" w:sz="4" w:space="0" w:color="000000"/>
            </w:tcBorders>
            <w:vAlign w:val="center"/>
          </w:tcPr>
          <w:p w:rsidR="00C64D97" w:rsidRPr="009F5315" w:rsidRDefault="00C64D97" w:rsidP="00FA3E9F">
            <w:pPr>
              <w:suppressAutoHyphens/>
              <w:jc w:val="center"/>
              <w:rPr>
                <w:rFonts w:ascii="Times New Roman" w:hAnsi="Times New Roman"/>
                <w:sz w:val="26"/>
                <w:szCs w:val="26"/>
              </w:rPr>
            </w:pPr>
            <w:r w:rsidRPr="009F5315">
              <w:rPr>
                <w:rFonts w:ascii="Times New Roman" w:hAnsi="Times New Roman"/>
                <w:sz w:val="26"/>
                <w:szCs w:val="26"/>
              </w:rPr>
              <w:t>-</w:t>
            </w:r>
          </w:p>
        </w:tc>
      </w:tr>
      <w:tr w:rsidR="00C64D97" w:rsidRPr="009F5315" w:rsidTr="00FA3E9F">
        <w:trPr>
          <w:trHeight w:val="23"/>
          <w:jc w:val="center"/>
        </w:trPr>
        <w:tc>
          <w:tcPr>
            <w:tcW w:w="475" w:type="dxa"/>
            <w:tcBorders>
              <w:top w:val="single" w:sz="4" w:space="0" w:color="auto"/>
              <w:left w:val="single" w:sz="4" w:space="0" w:color="000000"/>
              <w:bottom w:val="single" w:sz="4" w:space="0" w:color="auto"/>
              <w:right w:val="single" w:sz="4" w:space="0" w:color="000000"/>
            </w:tcBorders>
            <w:vAlign w:val="center"/>
          </w:tcPr>
          <w:p w:rsidR="00C64D97" w:rsidRPr="009F5315" w:rsidRDefault="00C64D97" w:rsidP="00C64D97">
            <w:pPr>
              <w:widowControl w:val="0"/>
              <w:numPr>
                <w:ilvl w:val="0"/>
                <w:numId w:val="20"/>
              </w:numPr>
              <w:suppressAutoHyphens/>
              <w:autoSpaceDE w:val="0"/>
              <w:autoSpaceDN w:val="0"/>
              <w:adjustRightInd w:val="0"/>
              <w:ind w:left="0" w:firstLine="0"/>
              <w:contextualSpacing/>
              <w:jc w:val="center"/>
              <w:rPr>
                <w:rFonts w:ascii="Times New Roman" w:hAnsi="Times New Roman"/>
                <w:b/>
                <w:bCs/>
                <w:sz w:val="26"/>
                <w:szCs w:val="26"/>
                <w:lang w:eastAsia="ar-SA"/>
              </w:rPr>
            </w:pPr>
          </w:p>
        </w:tc>
        <w:tc>
          <w:tcPr>
            <w:tcW w:w="2323" w:type="dxa"/>
            <w:tcBorders>
              <w:left w:val="single" w:sz="4" w:space="0" w:color="000000"/>
              <w:right w:val="single" w:sz="4" w:space="0" w:color="000000"/>
            </w:tcBorders>
            <w:vAlign w:val="center"/>
          </w:tcPr>
          <w:p w:rsidR="00C64D97" w:rsidRPr="009F5315" w:rsidRDefault="00C64D97" w:rsidP="00FA3E9F">
            <w:pPr>
              <w:suppressAutoHyphens/>
              <w:jc w:val="center"/>
              <w:rPr>
                <w:rFonts w:ascii="Times New Roman" w:hAnsi="Times New Roman"/>
                <w:sz w:val="26"/>
                <w:szCs w:val="26"/>
                <w:lang w:bidi="ru-RU"/>
              </w:rPr>
            </w:pPr>
            <w:r w:rsidRPr="009F5315">
              <w:rPr>
                <w:rFonts w:ascii="Times New Roman" w:hAnsi="Times New Roman"/>
                <w:sz w:val="26"/>
                <w:szCs w:val="26"/>
                <w:lang w:bidi="ru-RU"/>
              </w:rPr>
              <w:t>объекты капитального строительства в области физической культуры и массового спорта</w:t>
            </w:r>
          </w:p>
        </w:tc>
        <w:tc>
          <w:tcPr>
            <w:tcW w:w="2989" w:type="dxa"/>
            <w:tcBorders>
              <w:left w:val="single" w:sz="4" w:space="0" w:color="000000"/>
              <w:right w:val="single" w:sz="4" w:space="0" w:color="000000"/>
            </w:tcBorders>
            <w:shd w:val="clear" w:color="auto" w:fill="auto"/>
            <w:vAlign w:val="center"/>
          </w:tcPr>
          <w:p w:rsidR="00C64D97" w:rsidRPr="009F5315" w:rsidRDefault="00C64D97" w:rsidP="00FA3E9F">
            <w:pPr>
              <w:autoSpaceDE w:val="0"/>
              <w:autoSpaceDN w:val="0"/>
              <w:jc w:val="center"/>
              <w:rPr>
                <w:rFonts w:ascii="Times New Roman" w:hAnsi="Times New Roman"/>
                <w:color w:val="000000"/>
                <w:sz w:val="26"/>
                <w:szCs w:val="26"/>
              </w:rPr>
            </w:pPr>
            <w:r w:rsidRPr="009F5315">
              <w:rPr>
                <w:rFonts w:ascii="Times New Roman" w:hAnsi="Times New Roman"/>
                <w:color w:val="000000"/>
                <w:sz w:val="26"/>
                <w:szCs w:val="26"/>
              </w:rPr>
              <w:t>Строительство открытого спортивного комплекса (футбольное/хоккейное поле)</w:t>
            </w:r>
          </w:p>
        </w:tc>
        <w:tc>
          <w:tcPr>
            <w:tcW w:w="1808" w:type="dxa"/>
            <w:tcBorders>
              <w:top w:val="single" w:sz="4" w:space="0" w:color="auto"/>
              <w:left w:val="single" w:sz="4" w:space="0" w:color="000000"/>
              <w:bottom w:val="single" w:sz="4" w:space="0" w:color="auto"/>
              <w:right w:val="single" w:sz="4" w:space="0" w:color="000000"/>
            </w:tcBorders>
            <w:vAlign w:val="center"/>
          </w:tcPr>
          <w:p w:rsidR="00C64D97" w:rsidRPr="009F5315" w:rsidRDefault="00C64D97" w:rsidP="00FA3E9F">
            <w:pPr>
              <w:autoSpaceDE w:val="0"/>
              <w:autoSpaceDN w:val="0"/>
              <w:jc w:val="center"/>
              <w:rPr>
                <w:rFonts w:ascii="Times New Roman" w:hAnsi="Times New Roman"/>
                <w:sz w:val="26"/>
                <w:szCs w:val="26"/>
              </w:rPr>
            </w:pPr>
            <w:r w:rsidRPr="009F5315">
              <w:rPr>
                <w:rFonts w:ascii="Times New Roman" w:hAnsi="Times New Roman"/>
                <w:sz w:val="26"/>
                <w:szCs w:val="26"/>
              </w:rPr>
              <w:t>0,7 га</w:t>
            </w:r>
          </w:p>
        </w:tc>
        <w:tc>
          <w:tcPr>
            <w:tcW w:w="2433" w:type="dxa"/>
            <w:tcBorders>
              <w:top w:val="single" w:sz="4" w:space="0" w:color="auto"/>
              <w:left w:val="single" w:sz="4" w:space="0" w:color="000000"/>
              <w:bottom w:val="single" w:sz="4" w:space="0" w:color="auto"/>
              <w:right w:val="single" w:sz="4" w:space="0" w:color="000000"/>
            </w:tcBorders>
            <w:vAlign w:val="center"/>
          </w:tcPr>
          <w:p w:rsidR="00C64D97" w:rsidRPr="009F5315" w:rsidRDefault="00C64D97" w:rsidP="00FA3E9F">
            <w:pPr>
              <w:suppressAutoHyphens/>
              <w:jc w:val="center"/>
              <w:rPr>
                <w:rFonts w:ascii="Times New Roman" w:eastAsia="Arial Unicode MS" w:hAnsi="Times New Roman"/>
                <w:sz w:val="26"/>
                <w:szCs w:val="26"/>
              </w:rPr>
            </w:pPr>
            <w:r w:rsidRPr="009F5315">
              <w:rPr>
                <w:rFonts w:ascii="Times New Roman" w:eastAsia="Arial Unicode MS" w:hAnsi="Times New Roman"/>
                <w:sz w:val="26"/>
                <w:szCs w:val="26"/>
              </w:rPr>
              <w:t>д. Крестилово</w:t>
            </w:r>
          </w:p>
        </w:tc>
        <w:tc>
          <w:tcPr>
            <w:tcW w:w="1984" w:type="dxa"/>
            <w:tcBorders>
              <w:top w:val="single" w:sz="4" w:space="0" w:color="auto"/>
              <w:left w:val="single" w:sz="4" w:space="0" w:color="000000"/>
              <w:bottom w:val="single" w:sz="4" w:space="0" w:color="auto"/>
              <w:right w:val="single" w:sz="4" w:space="0" w:color="000000"/>
            </w:tcBorders>
            <w:vAlign w:val="center"/>
          </w:tcPr>
          <w:p w:rsidR="00C64D97" w:rsidRPr="009F5315" w:rsidRDefault="00C64D97" w:rsidP="00FA3E9F">
            <w:pPr>
              <w:suppressAutoHyphens/>
              <w:jc w:val="center"/>
              <w:rPr>
                <w:rFonts w:ascii="Times New Roman" w:hAnsi="Times New Roman"/>
                <w:sz w:val="26"/>
                <w:szCs w:val="26"/>
              </w:rPr>
            </w:pPr>
            <w:r w:rsidRPr="009F5315">
              <w:rPr>
                <w:rFonts w:ascii="Times New Roman" w:hAnsi="Times New Roman"/>
                <w:sz w:val="26"/>
                <w:szCs w:val="26"/>
              </w:rPr>
              <w:t>2034</w:t>
            </w:r>
          </w:p>
        </w:tc>
        <w:tc>
          <w:tcPr>
            <w:tcW w:w="1594" w:type="dxa"/>
            <w:tcBorders>
              <w:top w:val="single" w:sz="4" w:space="0" w:color="auto"/>
              <w:left w:val="single" w:sz="4" w:space="0" w:color="000000"/>
              <w:bottom w:val="single" w:sz="4" w:space="0" w:color="auto"/>
              <w:right w:val="single" w:sz="4" w:space="0" w:color="000000"/>
            </w:tcBorders>
            <w:vAlign w:val="center"/>
          </w:tcPr>
          <w:p w:rsidR="00C64D97" w:rsidRPr="009F5315" w:rsidRDefault="00C64D97" w:rsidP="00FA3E9F">
            <w:pPr>
              <w:suppressAutoHyphens/>
              <w:jc w:val="center"/>
              <w:rPr>
                <w:rFonts w:ascii="Times New Roman" w:hAnsi="Times New Roman"/>
                <w:sz w:val="26"/>
                <w:szCs w:val="26"/>
              </w:rPr>
            </w:pPr>
            <w:r w:rsidRPr="009F5315">
              <w:rPr>
                <w:rFonts w:ascii="Times New Roman" w:hAnsi="Times New Roman"/>
                <w:sz w:val="26"/>
                <w:szCs w:val="26"/>
              </w:rPr>
              <w:t>-</w:t>
            </w:r>
          </w:p>
        </w:tc>
      </w:tr>
    </w:tbl>
    <w:p w:rsidR="00C64D97" w:rsidRPr="009F5315" w:rsidRDefault="00C64D97" w:rsidP="00C64D97">
      <w:pPr>
        <w:pStyle w:val="26"/>
        <w:widowControl w:val="0"/>
        <w:tabs>
          <w:tab w:val="left" w:pos="720"/>
        </w:tabs>
        <w:spacing w:after="0" w:line="240" w:lineRule="auto"/>
        <w:ind w:left="0"/>
        <w:jc w:val="both"/>
        <w:rPr>
          <w:rFonts w:ascii="Times New Roman" w:eastAsia="TimesNewRomanPSMT" w:hAnsi="Times New Roman"/>
          <w:sz w:val="26"/>
          <w:szCs w:val="26"/>
        </w:rPr>
      </w:pPr>
      <w:r w:rsidRPr="009F5315">
        <w:rPr>
          <w:rFonts w:ascii="Times New Roman" w:eastAsia="TimesNewRomanPSMT" w:hAnsi="Times New Roman"/>
          <w:sz w:val="26"/>
          <w:szCs w:val="26"/>
        </w:rPr>
        <w:t>⃰«Размещение планируемых объектов в границах территорий, зонах охраны, защитных зонах объектов культурного наследия осуществляется только при условии соблюдения требований действующего законодательства в сфере охраны объектов культурного наследия, установленных режимов и требований к градостроительным регламентам в границах данных территорий и зон»</w:t>
      </w:r>
    </w:p>
    <w:p w:rsidR="00736CBB" w:rsidRPr="009F5315" w:rsidRDefault="00736CBB" w:rsidP="00C64D97">
      <w:pPr>
        <w:pStyle w:val="26"/>
        <w:widowControl w:val="0"/>
        <w:tabs>
          <w:tab w:val="left" w:pos="720"/>
        </w:tabs>
        <w:spacing w:after="0" w:line="240" w:lineRule="auto"/>
        <w:ind w:left="0"/>
        <w:jc w:val="both"/>
        <w:rPr>
          <w:rFonts w:ascii="Times New Roman" w:eastAsia="TimesNewRomanPSMT" w:hAnsi="Times New Roman"/>
          <w:sz w:val="26"/>
          <w:szCs w:val="26"/>
        </w:rPr>
        <w:sectPr w:rsidR="00736CBB" w:rsidRPr="009F5315" w:rsidSect="00FF24F3">
          <w:pgSz w:w="16838" w:h="11906" w:orient="landscape"/>
          <w:pgMar w:top="1134" w:right="1134" w:bottom="709" w:left="1134" w:header="709" w:footer="709" w:gutter="0"/>
          <w:cols w:space="708"/>
          <w:titlePg/>
          <w:docGrid w:linePitch="360"/>
        </w:sectPr>
      </w:pPr>
    </w:p>
    <w:p w:rsidR="00C64D97" w:rsidRPr="009F5315" w:rsidRDefault="00C64D97" w:rsidP="00736CBB">
      <w:pPr>
        <w:ind w:firstLine="0"/>
        <w:jc w:val="right"/>
        <w:rPr>
          <w:rFonts w:ascii="Times New Roman" w:hAnsi="Times New Roman"/>
          <w:sz w:val="26"/>
          <w:szCs w:val="26"/>
        </w:rPr>
      </w:pPr>
      <w:r w:rsidRPr="009F5315">
        <w:rPr>
          <w:rFonts w:ascii="Times New Roman" w:hAnsi="Times New Roman"/>
          <w:sz w:val="26"/>
          <w:szCs w:val="26"/>
        </w:rPr>
        <w:lastRenderedPageBreak/>
        <w:t>Приложение 2</w:t>
      </w:r>
    </w:p>
    <w:p w:rsidR="00C64D97" w:rsidRPr="009F5315" w:rsidRDefault="00C64D97" w:rsidP="00C64D97">
      <w:pPr>
        <w:ind w:firstLine="0"/>
        <w:jc w:val="right"/>
        <w:rPr>
          <w:rFonts w:ascii="Times New Roman" w:hAnsi="Times New Roman"/>
          <w:sz w:val="26"/>
          <w:szCs w:val="26"/>
        </w:rPr>
      </w:pPr>
      <w:r w:rsidRPr="009F5315">
        <w:rPr>
          <w:rFonts w:ascii="Times New Roman" w:hAnsi="Times New Roman"/>
          <w:sz w:val="26"/>
          <w:szCs w:val="26"/>
        </w:rPr>
        <w:t>к решению Собрания депутатов</w:t>
      </w:r>
    </w:p>
    <w:p w:rsidR="00C64D97" w:rsidRPr="009F5315" w:rsidRDefault="00C64D97" w:rsidP="00C64D97">
      <w:pPr>
        <w:ind w:firstLine="0"/>
        <w:jc w:val="right"/>
        <w:rPr>
          <w:rFonts w:ascii="Times New Roman" w:hAnsi="Times New Roman"/>
          <w:sz w:val="26"/>
          <w:szCs w:val="26"/>
        </w:rPr>
      </w:pPr>
      <w:r w:rsidRPr="009F5315">
        <w:rPr>
          <w:rFonts w:ascii="Times New Roman" w:hAnsi="Times New Roman"/>
          <w:sz w:val="26"/>
          <w:szCs w:val="26"/>
        </w:rPr>
        <w:t>Локнянского муниципального округа</w:t>
      </w:r>
    </w:p>
    <w:p w:rsidR="00E4119A" w:rsidRPr="009F5315" w:rsidRDefault="00E4119A" w:rsidP="00E4119A">
      <w:pPr>
        <w:ind w:firstLine="0"/>
        <w:jc w:val="right"/>
        <w:rPr>
          <w:rFonts w:ascii="Times New Roman" w:hAnsi="Times New Roman"/>
          <w:color w:val="000000" w:themeColor="text1"/>
          <w:sz w:val="26"/>
          <w:szCs w:val="26"/>
        </w:rPr>
      </w:pPr>
      <w:r w:rsidRPr="009F5315">
        <w:rPr>
          <w:rFonts w:ascii="Times New Roman" w:hAnsi="Times New Roman"/>
          <w:color w:val="000000" w:themeColor="text1"/>
          <w:sz w:val="26"/>
          <w:szCs w:val="26"/>
        </w:rPr>
        <w:t>от 20.12.2012 № 70</w:t>
      </w:r>
    </w:p>
    <w:p w:rsidR="00E4119A" w:rsidRPr="009F5315" w:rsidRDefault="00E4119A" w:rsidP="00E4119A">
      <w:pPr>
        <w:ind w:firstLine="0"/>
        <w:jc w:val="right"/>
        <w:rPr>
          <w:rFonts w:ascii="Times New Roman" w:hAnsi="Times New Roman"/>
          <w:sz w:val="26"/>
          <w:szCs w:val="26"/>
        </w:rPr>
      </w:pPr>
      <w:r w:rsidRPr="009F5315">
        <w:rPr>
          <w:rFonts w:ascii="Times New Roman" w:hAnsi="Times New Roman"/>
          <w:color w:val="000000" w:themeColor="text1"/>
          <w:sz w:val="26"/>
          <w:szCs w:val="26"/>
        </w:rPr>
        <w:t xml:space="preserve">(в ред. реш. </w:t>
      </w:r>
      <w:r w:rsidRPr="009F5315">
        <w:rPr>
          <w:rFonts w:ascii="Times New Roman" w:hAnsi="Times New Roman"/>
          <w:sz w:val="26"/>
          <w:szCs w:val="26"/>
        </w:rPr>
        <w:t>от 25.04.2025 №  269)</w:t>
      </w:r>
    </w:p>
    <w:p w:rsidR="00E4119A" w:rsidRPr="009F5315" w:rsidRDefault="00E4119A" w:rsidP="00E4119A">
      <w:pPr>
        <w:ind w:firstLine="0"/>
        <w:jc w:val="right"/>
        <w:rPr>
          <w:rFonts w:ascii="Times New Roman" w:hAnsi="Times New Roman"/>
          <w:sz w:val="26"/>
          <w:szCs w:val="26"/>
        </w:rPr>
      </w:pPr>
    </w:p>
    <w:p w:rsidR="00560D2D" w:rsidRPr="009F5315" w:rsidRDefault="00560D2D" w:rsidP="00C64D97">
      <w:pPr>
        <w:ind w:firstLine="0"/>
        <w:jc w:val="right"/>
        <w:rPr>
          <w:rFonts w:ascii="Times New Roman" w:hAnsi="Times New Roman"/>
          <w:sz w:val="26"/>
          <w:szCs w:val="26"/>
        </w:rPr>
      </w:pPr>
    </w:p>
    <w:p w:rsidR="00EA22A1" w:rsidRPr="009F5315" w:rsidRDefault="00EA22A1" w:rsidP="00EA22A1">
      <w:pPr>
        <w:keepLines/>
        <w:suppressAutoHyphens/>
        <w:contextualSpacing/>
        <w:rPr>
          <w:rFonts w:ascii="Times New Roman" w:hAnsi="Times New Roman"/>
          <w:color w:val="0000FF"/>
          <w:sz w:val="26"/>
          <w:szCs w:val="26"/>
        </w:rPr>
      </w:pPr>
    </w:p>
    <w:p w:rsidR="00EA22A1" w:rsidRPr="009F5315" w:rsidRDefault="001F21AA" w:rsidP="00EA22A1">
      <w:pPr>
        <w:keepLines/>
        <w:suppressAutoHyphens/>
        <w:jc w:val="center"/>
        <w:rPr>
          <w:rFonts w:ascii="Times New Roman" w:hAnsi="Times New Roman"/>
          <w:sz w:val="26"/>
          <w:szCs w:val="26"/>
        </w:rPr>
      </w:pPr>
      <w:r w:rsidRPr="009F5315">
        <w:rPr>
          <w:rFonts w:ascii="Times New Roman" w:eastAsia="SimSun" w:hAnsi="Times New Roman"/>
          <w:noProof/>
          <w:sz w:val="26"/>
          <w:szCs w:val="26"/>
          <w:lang w:eastAsia="ru-RU"/>
        </w:rPr>
        <w:drawing>
          <wp:inline distT="0" distB="0" distL="0" distR="0" wp14:anchorId="122F106F" wp14:editId="32961CBC">
            <wp:extent cx="1533525" cy="1923415"/>
            <wp:effectExtent l="0" t="0" r="9525" b="635"/>
            <wp:docPr id="3" name="Рисунок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1923415"/>
                    </a:xfrm>
                    <a:prstGeom prst="rect">
                      <a:avLst/>
                    </a:prstGeom>
                    <a:noFill/>
                    <a:ln>
                      <a:noFill/>
                    </a:ln>
                  </pic:spPr>
                </pic:pic>
              </a:graphicData>
            </a:graphic>
          </wp:inline>
        </w:drawing>
      </w:r>
    </w:p>
    <w:p w:rsidR="00EA22A1" w:rsidRPr="009F5315" w:rsidRDefault="00EA22A1" w:rsidP="00EA22A1">
      <w:pPr>
        <w:keepLines/>
        <w:suppressAutoHyphens/>
        <w:jc w:val="center"/>
        <w:rPr>
          <w:rFonts w:ascii="Times New Roman" w:hAnsi="Times New Roman"/>
          <w:sz w:val="26"/>
          <w:szCs w:val="26"/>
        </w:rPr>
      </w:pPr>
    </w:p>
    <w:p w:rsidR="00EA22A1" w:rsidRPr="009F5315" w:rsidRDefault="00EA22A1" w:rsidP="00EA22A1">
      <w:pPr>
        <w:suppressAutoHyphens/>
        <w:jc w:val="center"/>
        <w:rPr>
          <w:rFonts w:ascii="Times New Roman" w:hAnsi="Times New Roman"/>
          <w:b/>
          <w:sz w:val="26"/>
          <w:szCs w:val="26"/>
        </w:rPr>
      </w:pPr>
      <w:r w:rsidRPr="009F5315">
        <w:rPr>
          <w:rFonts w:ascii="Times New Roman" w:hAnsi="Times New Roman"/>
          <w:b/>
          <w:sz w:val="26"/>
          <w:szCs w:val="26"/>
        </w:rPr>
        <w:t xml:space="preserve">СХЕМА ТЕРРИТОРИАЛЬНОГО ПЛАНИРОВАНИЯ </w:t>
      </w:r>
    </w:p>
    <w:p w:rsidR="00EA22A1" w:rsidRPr="009F5315" w:rsidRDefault="00EA22A1" w:rsidP="00EA22A1">
      <w:pPr>
        <w:suppressAutoHyphens/>
        <w:jc w:val="center"/>
        <w:rPr>
          <w:rFonts w:ascii="Times New Roman" w:hAnsi="Times New Roman"/>
          <w:b/>
          <w:sz w:val="26"/>
          <w:szCs w:val="26"/>
        </w:rPr>
      </w:pPr>
      <w:r w:rsidRPr="009F5315">
        <w:rPr>
          <w:rFonts w:ascii="Times New Roman" w:hAnsi="Times New Roman"/>
          <w:b/>
          <w:sz w:val="26"/>
          <w:szCs w:val="26"/>
        </w:rPr>
        <w:t>МУНИЦИПАЛЬНОГО ОБРАЗОВАНИЯ «ЛОКНЯНСКИЙ РАЙОН»</w:t>
      </w:r>
    </w:p>
    <w:p w:rsidR="00EA22A1" w:rsidRPr="009F5315" w:rsidRDefault="00EA22A1" w:rsidP="00EA22A1">
      <w:pPr>
        <w:suppressAutoHyphens/>
        <w:jc w:val="center"/>
        <w:rPr>
          <w:rFonts w:ascii="Times New Roman" w:hAnsi="Times New Roman"/>
          <w:b/>
          <w:sz w:val="26"/>
          <w:szCs w:val="26"/>
        </w:rPr>
      </w:pPr>
    </w:p>
    <w:p w:rsidR="00EA22A1" w:rsidRPr="009F5315" w:rsidRDefault="00EA22A1" w:rsidP="00EA22A1">
      <w:pPr>
        <w:suppressAutoHyphens/>
        <w:jc w:val="center"/>
        <w:rPr>
          <w:rFonts w:ascii="Times New Roman" w:hAnsi="Times New Roman"/>
          <w:b/>
          <w:sz w:val="26"/>
          <w:szCs w:val="26"/>
        </w:rPr>
      </w:pPr>
    </w:p>
    <w:p w:rsidR="00EA22A1" w:rsidRPr="009F5315" w:rsidRDefault="00EA22A1" w:rsidP="00EA22A1">
      <w:pPr>
        <w:suppressAutoHyphens/>
        <w:jc w:val="center"/>
        <w:rPr>
          <w:rFonts w:ascii="Times New Roman" w:hAnsi="Times New Roman"/>
          <w:b/>
          <w:sz w:val="26"/>
          <w:szCs w:val="26"/>
        </w:rPr>
      </w:pPr>
    </w:p>
    <w:p w:rsidR="00EA22A1" w:rsidRPr="009F5315" w:rsidRDefault="00EA22A1" w:rsidP="00EA22A1">
      <w:pPr>
        <w:suppressAutoHyphens/>
        <w:jc w:val="center"/>
        <w:rPr>
          <w:rFonts w:ascii="Times New Roman" w:hAnsi="Times New Roman"/>
          <w:b/>
          <w:sz w:val="26"/>
          <w:szCs w:val="26"/>
        </w:rPr>
      </w:pPr>
    </w:p>
    <w:p w:rsidR="00EA22A1" w:rsidRPr="009F5315" w:rsidRDefault="00EA22A1" w:rsidP="00EA22A1">
      <w:pPr>
        <w:suppressAutoHyphens/>
        <w:jc w:val="center"/>
        <w:rPr>
          <w:rFonts w:ascii="Times New Roman" w:hAnsi="Times New Roman"/>
          <w:b/>
          <w:sz w:val="26"/>
          <w:szCs w:val="26"/>
        </w:rPr>
      </w:pPr>
    </w:p>
    <w:p w:rsidR="00EA22A1" w:rsidRPr="009F5315" w:rsidRDefault="00EA22A1" w:rsidP="00EA22A1">
      <w:pPr>
        <w:suppressAutoHyphens/>
        <w:jc w:val="center"/>
        <w:rPr>
          <w:rFonts w:ascii="Times New Roman" w:hAnsi="Times New Roman"/>
          <w:b/>
          <w:sz w:val="26"/>
          <w:szCs w:val="26"/>
        </w:rPr>
      </w:pPr>
    </w:p>
    <w:p w:rsidR="00EA22A1" w:rsidRPr="009F5315" w:rsidRDefault="00EA22A1" w:rsidP="00EA22A1">
      <w:pPr>
        <w:suppressAutoHyphens/>
        <w:jc w:val="center"/>
        <w:rPr>
          <w:rFonts w:ascii="Times New Roman" w:hAnsi="Times New Roman"/>
          <w:b/>
          <w:sz w:val="26"/>
          <w:szCs w:val="26"/>
        </w:rPr>
      </w:pPr>
      <w:r w:rsidRPr="009F5315">
        <w:rPr>
          <w:rFonts w:ascii="Times New Roman" w:hAnsi="Times New Roman"/>
          <w:b/>
          <w:sz w:val="26"/>
          <w:szCs w:val="26"/>
        </w:rPr>
        <w:t>МАТЕРИАЛЫ ПО ОБОСНОВАНИЮ</w:t>
      </w:r>
    </w:p>
    <w:p w:rsidR="00EA22A1" w:rsidRPr="009F5315" w:rsidRDefault="00EA22A1" w:rsidP="00EA22A1">
      <w:pPr>
        <w:jc w:val="center"/>
        <w:rPr>
          <w:rFonts w:ascii="Times New Roman" w:hAnsi="Times New Roman"/>
          <w:sz w:val="26"/>
          <w:szCs w:val="26"/>
        </w:rPr>
      </w:pPr>
    </w:p>
    <w:p w:rsidR="00EA22A1" w:rsidRPr="009F5315" w:rsidRDefault="00EA22A1" w:rsidP="00EA22A1">
      <w:pPr>
        <w:jc w:val="center"/>
        <w:rPr>
          <w:rFonts w:ascii="Times New Roman" w:hAnsi="Times New Roman"/>
          <w:sz w:val="26"/>
          <w:szCs w:val="26"/>
        </w:rPr>
      </w:pPr>
    </w:p>
    <w:p w:rsidR="00EA22A1" w:rsidRPr="009F5315" w:rsidRDefault="00EA22A1" w:rsidP="00EA22A1">
      <w:pPr>
        <w:jc w:val="center"/>
        <w:rPr>
          <w:rFonts w:ascii="Times New Roman" w:hAnsi="Times New Roman"/>
          <w:sz w:val="26"/>
          <w:szCs w:val="26"/>
        </w:rPr>
      </w:pPr>
    </w:p>
    <w:p w:rsidR="00EA22A1" w:rsidRPr="009F5315" w:rsidRDefault="00EA22A1" w:rsidP="00EA22A1">
      <w:pPr>
        <w:jc w:val="center"/>
        <w:rPr>
          <w:rFonts w:ascii="Times New Roman" w:hAnsi="Times New Roman"/>
          <w:sz w:val="26"/>
          <w:szCs w:val="26"/>
        </w:rPr>
      </w:pPr>
    </w:p>
    <w:p w:rsidR="00EA22A1" w:rsidRPr="009F5315" w:rsidRDefault="00EA22A1" w:rsidP="00EA22A1">
      <w:pPr>
        <w:jc w:val="center"/>
        <w:rPr>
          <w:rFonts w:ascii="Times New Roman" w:hAnsi="Times New Roman"/>
          <w:sz w:val="26"/>
          <w:szCs w:val="26"/>
        </w:rPr>
      </w:pPr>
    </w:p>
    <w:p w:rsidR="00EA22A1" w:rsidRPr="009F5315" w:rsidRDefault="00EA22A1" w:rsidP="00EA22A1">
      <w:pPr>
        <w:suppressAutoHyphens/>
        <w:jc w:val="center"/>
        <w:rPr>
          <w:rFonts w:ascii="Times New Roman" w:hAnsi="Times New Roman"/>
          <w:b/>
          <w:caps/>
          <w:sz w:val="26"/>
          <w:szCs w:val="26"/>
        </w:rPr>
      </w:pPr>
      <w:r w:rsidRPr="009F5315">
        <w:rPr>
          <w:rFonts w:ascii="Times New Roman" w:hAnsi="Times New Roman"/>
          <w:b/>
          <w:caps/>
          <w:sz w:val="26"/>
          <w:szCs w:val="26"/>
        </w:rPr>
        <w:t>Том 2</w:t>
      </w:r>
    </w:p>
    <w:p w:rsidR="00EA22A1" w:rsidRPr="009F5315" w:rsidRDefault="00EA22A1" w:rsidP="00EA22A1">
      <w:pPr>
        <w:keepLines/>
        <w:suppressAutoHyphens/>
        <w:contextualSpacing/>
        <w:jc w:val="center"/>
        <w:rPr>
          <w:rFonts w:ascii="Times New Roman" w:hAnsi="Times New Roman"/>
          <w:b/>
          <w:sz w:val="26"/>
          <w:szCs w:val="26"/>
        </w:rPr>
      </w:pPr>
    </w:p>
    <w:p w:rsidR="00EA22A1" w:rsidRPr="009F5315" w:rsidRDefault="00EA22A1" w:rsidP="00EA22A1">
      <w:pPr>
        <w:keepLines/>
        <w:suppressAutoHyphens/>
        <w:autoSpaceDE w:val="0"/>
        <w:jc w:val="center"/>
        <w:rPr>
          <w:rFonts w:ascii="Times New Roman" w:hAnsi="Times New Roman"/>
          <w:b/>
          <w:bCs/>
          <w:sz w:val="26"/>
          <w:szCs w:val="26"/>
        </w:rPr>
      </w:pPr>
    </w:p>
    <w:p w:rsidR="00EA22A1" w:rsidRPr="009F5315" w:rsidRDefault="00EA22A1" w:rsidP="00EA22A1">
      <w:pPr>
        <w:keepLines/>
        <w:suppressAutoHyphens/>
        <w:autoSpaceDE w:val="0"/>
        <w:jc w:val="center"/>
        <w:rPr>
          <w:rFonts w:ascii="Times New Roman" w:hAnsi="Times New Roman"/>
          <w:b/>
          <w:bCs/>
          <w:sz w:val="26"/>
          <w:szCs w:val="26"/>
        </w:rPr>
      </w:pPr>
    </w:p>
    <w:p w:rsidR="00EA22A1" w:rsidRPr="009F5315" w:rsidRDefault="00EA22A1" w:rsidP="00EA22A1">
      <w:pPr>
        <w:keepLines/>
        <w:suppressAutoHyphens/>
        <w:autoSpaceDE w:val="0"/>
        <w:jc w:val="center"/>
        <w:rPr>
          <w:rFonts w:ascii="Times New Roman" w:hAnsi="Times New Roman"/>
          <w:b/>
          <w:bCs/>
          <w:sz w:val="26"/>
          <w:szCs w:val="26"/>
        </w:rPr>
      </w:pPr>
    </w:p>
    <w:p w:rsidR="00EA22A1" w:rsidRPr="009F5315" w:rsidRDefault="00EA22A1" w:rsidP="00EA22A1">
      <w:pPr>
        <w:keepLines/>
        <w:suppressAutoHyphens/>
        <w:autoSpaceDE w:val="0"/>
        <w:jc w:val="center"/>
        <w:rPr>
          <w:rFonts w:ascii="Times New Roman" w:hAnsi="Times New Roman"/>
          <w:b/>
          <w:bCs/>
          <w:sz w:val="26"/>
          <w:szCs w:val="26"/>
        </w:rPr>
      </w:pPr>
    </w:p>
    <w:p w:rsidR="00EA22A1" w:rsidRPr="009F5315" w:rsidRDefault="00EA22A1" w:rsidP="00EA22A1">
      <w:pPr>
        <w:keepLines/>
        <w:suppressAutoHyphens/>
        <w:autoSpaceDE w:val="0"/>
        <w:jc w:val="center"/>
        <w:rPr>
          <w:rFonts w:ascii="Times New Roman" w:hAnsi="Times New Roman"/>
          <w:b/>
          <w:bCs/>
          <w:sz w:val="26"/>
          <w:szCs w:val="26"/>
        </w:rPr>
      </w:pPr>
    </w:p>
    <w:p w:rsidR="00EA22A1" w:rsidRPr="009F5315" w:rsidRDefault="00EA22A1" w:rsidP="00EA22A1">
      <w:pPr>
        <w:keepLines/>
        <w:suppressAutoHyphens/>
        <w:autoSpaceDE w:val="0"/>
        <w:jc w:val="center"/>
        <w:rPr>
          <w:rFonts w:ascii="Times New Roman" w:hAnsi="Times New Roman"/>
          <w:b/>
          <w:bCs/>
          <w:sz w:val="26"/>
          <w:szCs w:val="26"/>
        </w:rPr>
      </w:pPr>
    </w:p>
    <w:p w:rsidR="00EA22A1" w:rsidRPr="009F5315" w:rsidRDefault="001F21AA" w:rsidP="00EA22A1">
      <w:pPr>
        <w:keepLines/>
        <w:suppressAutoHyphens/>
        <w:autoSpaceDE w:val="0"/>
        <w:jc w:val="left"/>
        <w:rPr>
          <w:rFonts w:ascii="Times New Roman" w:hAnsi="Times New Roman"/>
          <w:b/>
          <w:bCs/>
          <w:sz w:val="26"/>
          <w:szCs w:val="26"/>
        </w:rPr>
        <w:sectPr w:rsidR="00EA22A1" w:rsidRPr="009F5315" w:rsidSect="00736CBB">
          <w:pgSz w:w="11906" w:h="16838"/>
          <w:pgMar w:top="1134" w:right="709" w:bottom="1134" w:left="1701" w:header="709" w:footer="709" w:gutter="0"/>
          <w:cols w:space="708"/>
          <w:titlePg/>
          <w:docGrid w:linePitch="360"/>
        </w:sectPr>
      </w:pPr>
      <w:r w:rsidRPr="009F5315">
        <w:rPr>
          <w:rFonts w:ascii="Times New Roman" w:hAnsi="Times New Roman"/>
          <w:noProof/>
          <w:sz w:val="26"/>
          <w:szCs w:val="26"/>
          <w:lang w:eastAsia="ru-RU"/>
        </w:rPr>
        <mc:AlternateContent>
          <mc:Choice Requires="wps">
            <w:drawing>
              <wp:anchor distT="0" distB="0" distL="114300" distR="114300" simplePos="0" relativeHeight="251657728" behindDoc="0" locked="0" layoutInCell="1" allowOverlap="1" wp14:anchorId="43D92ACB" wp14:editId="7D4B870F">
                <wp:simplePos x="0" y="0"/>
                <wp:positionH relativeFrom="column">
                  <wp:posOffset>2367280</wp:posOffset>
                </wp:positionH>
                <wp:positionV relativeFrom="paragraph">
                  <wp:posOffset>301625</wp:posOffset>
                </wp:positionV>
                <wp:extent cx="647700" cy="342900"/>
                <wp:effectExtent l="0" t="0" r="0" b="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342900"/>
                        </a:xfrm>
                        <a:prstGeom prst="roundRect">
                          <a:avLst/>
                        </a:prstGeom>
                        <a:solidFill>
                          <a:srgbClr val="FFFFFF"/>
                        </a:solidFill>
                        <a:ln w="12700" cap="flat" cmpd="sng" algn="ctr">
                          <a:noFill/>
                          <a:prstDash val="solid"/>
                          <a:miter lim="800000"/>
                        </a:ln>
                      </wps:spPr>
                      <wps:txbx>
                        <w:txbxContent>
                          <w:p w:rsidR="00FB657D" w:rsidRDefault="00FB657D" w:rsidP="00EA22A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26" style="position:absolute;left:0;text-align:left;margin-left:186.4pt;margin-top:23.75pt;width:5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" stroked="f" strokeweight="1pt">
                <v:stroke joinstyle="miter"/>
                <v:path arrowok="t"/>
                <v:textbox>
                  <w:txbxContent>
                    <w:p w:rsidR="00FB657D" w:rsidRDefault="00FB657D" w:rsidP="00EA22A1">
                      <w:pPr>
                        <w:jc w:val="center"/>
                      </w:pPr>
                    </w:p>
                  </w:txbxContent>
                </v:textbox>
              </v:roundrect>
            </w:pict>
          </mc:Fallback>
        </mc:AlternateContent>
      </w:r>
    </w:p>
    <w:p w:rsidR="00EA22A1" w:rsidRPr="009F5315" w:rsidRDefault="00EA22A1" w:rsidP="00EA22A1">
      <w:pPr>
        <w:ind w:left="-284"/>
        <w:jc w:val="center"/>
        <w:rPr>
          <w:rFonts w:ascii="Times New Roman" w:hAnsi="Times New Roman"/>
          <w:caps/>
          <w:sz w:val="26"/>
          <w:szCs w:val="26"/>
        </w:rPr>
      </w:pPr>
      <w:r w:rsidRPr="009F5315">
        <w:rPr>
          <w:rStyle w:val="24"/>
          <w:b/>
          <w:sz w:val="26"/>
          <w:szCs w:val="26"/>
        </w:rPr>
        <w:lastRenderedPageBreak/>
        <w:t>ОГЛАВЛЕНИЕ</w:t>
      </w:r>
      <w:r w:rsidR="00A11D8F" w:rsidRPr="009F5315">
        <w:rPr>
          <w:rFonts w:ascii="Times New Roman" w:hAnsi="Times New Roman"/>
          <w:sz w:val="26"/>
          <w:szCs w:val="26"/>
        </w:rPr>
        <w:fldChar w:fldCharType="begin"/>
      </w:r>
      <w:r w:rsidRPr="009F5315">
        <w:rPr>
          <w:rFonts w:ascii="Times New Roman" w:hAnsi="Times New Roman"/>
          <w:sz w:val="26"/>
          <w:szCs w:val="26"/>
        </w:rPr>
        <w:instrText xml:space="preserve"> TOC \o "1-3" \h \z \u </w:instrText>
      </w:r>
      <w:r w:rsidR="00A11D8F" w:rsidRPr="009F5315">
        <w:rPr>
          <w:rFonts w:ascii="Times New Roman" w:hAnsi="Times New Roman"/>
          <w:sz w:val="26"/>
          <w:szCs w:val="26"/>
        </w:rPr>
        <w:fldChar w:fldCharType="separate"/>
      </w:r>
    </w:p>
    <w:p w:rsidR="00EA22A1" w:rsidRPr="009F5315" w:rsidRDefault="003C46D4" w:rsidP="00EA22A1">
      <w:pPr>
        <w:pStyle w:val="13"/>
        <w:tabs>
          <w:tab w:val="right" w:leader="dot" w:pos="10080"/>
        </w:tabs>
        <w:rPr>
          <w:rFonts w:ascii="Times New Roman" w:hAnsi="Times New Roman"/>
          <w:sz w:val="26"/>
          <w:szCs w:val="26"/>
        </w:rPr>
      </w:pPr>
      <w:hyperlink w:anchor="_Toc22014" w:history="1">
        <w:r w:rsidR="00EA22A1" w:rsidRPr="009F5315">
          <w:rPr>
            <w:rFonts w:ascii="Times New Roman" w:hAnsi="Times New Roman"/>
            <w:sz w:val="26"/>
            <w:szCs w:val="26"/>
          </w:rPr>
          <w:t>1. ВВЕДЕНИЕ</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_Toc22014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9</w:t>
        </w:r>
        <w:r w:rsidR="00A11D8F" w:rsidRPr="009F5315">
          <w:rPr>
            <w:rFonts w:ascii="Times New Roman" w:hAnsi="Times New Roman"/>
            <w:sz w:val="26"/>
            <w:szCs w:val="26"/>
          </w:rPr>
          <w:fldChar w:fldCharType="end"/>
        </w:r>
      </w:hyperlink>
    </w:p>
    <w:p w:rsidR="00EA22A1" w:rsidRPr="009F5315" w:rsidRDefault="003C46D4" w:rsidP="00EA22A1">
      <w:pPr>
        <w:pStyle w:val="13"/>
        <w:tabs>
          <w:tab w:val="right" w:leader="dot" w:pos="10080"/>
        </w:tabs>
        <w:rPr>
          <w:rFonts w:ascii="Times New Roman" w:hAnsi="Times New Roman"/>
          <w:sz w:val="26"/>
          <w:szCs w:val="26"/>
        </w:rPr>
      </w:pPr>
      <w:hyperlink w:anchor="_Toc17734" w:history="1">
        <w:r w:rsidR="00EA22A1" w:rsidRPr="009F5315">
          <w:rPr>
            <w:rFonts w:ascii="Times New Roman" w:hAnsi="Times New Roman"/>
            <w:sz w:val="26"/>
            <w:szCs w:val="26"/>
            <w:lang w:eastAsia="en-US"/>
          </w:rPr>
          <w:t>2.</w:t>
        </w:r>
        <w:r w:rsidR="00EA22A1" w:rsidRPr="009F5315">
          <w:rPr>
            <w:rFonts w:ascii="Times New Roman" w:eastAsia="Times New Roman" w:hAnsi="Times New Roman"/>
            <w:sz w:val="26"/>
            <w:szCs w:val="26"/>
            <w:lang w:val="en-US" w:eastAsia="en-US"/>
          </w:rPr>
          <w:t xml:space="preserve"> </w:t>
        </w:r>
        <w:r w:rsidR="00EA22A1" w:rsidRPr="009F5315">
          <w:rPr>
            <w:rFonts w:ascii="Times New Roman" w:eastAsia="Times New Roman" w:hAnsi="Times New Roman"/>
            <w:sz w:val="26"/>
            <w:szCs w:val="26"/>
            <w:lang w:eastAsia="en-US"/>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_Toc17734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17</w:t>
        </w:r>
        <w:r w:rsidR="00A11D8F" w:rsidRPr="009F5315">
          <w:rPr>
            <w:rFonts w:ascii="Times New Roman" w:hAnsi="Times New Roman"/>
            <w:sz w:val="26"/>
            <w:szCs w:val="26"/>
          </w:rPr>
          <w:fldChar w:fldCharType="end"/>
        </w:r>
      </w:hyperlink>
    </w:p>
    <w:p w:rsidR="00EA22A1" w:rsidRPr="009F5315" w:rsidRDefault="003C46D4" w:rsidP="00EA22A1">
      <w:pPr>
        <w:pStyle w:val="13"/>
        <w:tabs>
          <w:tab w:val="right" w:leader="dot" w:pos="10080"/>
        </w:tabs>
        <w:rPr>
          <w:rFonts w:ascii="Times New Roman" w:hAnsi="Times New Roman"/>
          <w:sz w:val="26"/>
          <w:szCs w:val="26"/>
        </w:rPr>
      </w:pPr>
      <w:hyperlink w:anchor="_Toc30327" w:history="1">
        <w:r w:rsidR="00EA22A1" w:rsidRPr="009F5315">
          <w:rPr>
            <w:rFonts w:ascii="Times New Roman" w:hAnsi="Times New Roman"/>
            <w:sz w:val="26"/>
            <w:szCs w:val="26"/>
            <w:lang w:eastAsia="en-US"/>
          </w:rPr>
          <w:t>3.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_Toc30327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22</w:t>
        </w:r>
        <w:r w:rsidR="00A11D8F" w:rsidRPr="009F5315">
          <w:rPr>
            <w:rFonts w:ascii="Times New Roman" w:hAnsi="Times New Roman"/>
            <w:sz w:val="26"/>
            <w:szCs w:val="26"/>
          </w:rPr>
          <w:fldChar w:fldCharType="end"/>
        </w:r>
      </w:hyperlink>
    </w:p>
    <w:p w:rsidR="00EA22A1" w:rsidRPr="009F5315" w:rsidRDefault="003C46D4" w:rsidP="00EA22A1">
      <w:pPr>
        <w:pStyle w:val="25"/>
        <w:tabs>
          <w:tab w:val="right" w:leader="dot" w:pos="10080"/>
        </w:tabs>
        <w:rPr>
          <w:rFonts w:ascii="Times New Roman" w:hAnsi="Times New Roman"/>
          <w:sz w:val="26"/>
          <w:szCs w:val="26"/>
        </w:rPr>
      </w:pPr>
      <w:hyperlink w:anchor="_Toc23549" w:history="1">
        <w:r w:rsidR="00EA22A1" w:rsidRPr="009F5315">
          <w:rPr>
            <w:rFonts w:ascii="Times New Roman" w:hAnsi="Times New Roman"/>
            <w:sz w:val="26"/>
            <w:szCs w:val="26"/>
          </w:rPr>
          <w:t>3.1. Анализ использования территории</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_Toc23549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22</w:t>
        </w:r>
        <w:r w:rsidR="00A11D8F" w:rsidRPr="009F5315">
          <w:rPr>
            <w:rFonts w:ascii="Times New Roman" w:hAnsi="Times New Roman"/>
            <w:sz w:val="26"/>
            <w:szCs w:val="26"/>
          </w:rPr>
          <w:fldChar w:fldCharType="end"/>
        </w:r>
      </w:hyperlink>
    </w:p>
    <w:p w:rsidR="00EA22A1" w:rsidRPr="009F5315" w:rsidRDefault="003C46D4" w:rsidP="00EA22A1">
      <w:pPr>
        <w:pStyle w:val="33"/>
        <w:tabs>
          <w:tab w:val="right" w:leader="dot" w:pos="10080"/>
        </w:tabs>
        <w:ind w:left="880"/>
        <w:rPr>
          <w:rFonts w:ascii="Times New Roman" w:hAnsi="Times New Roman"/>
          <w:sz w:val="26"/>
          <w:szCs w:val="26"/>
        </w:rPr>
      </w:pPr>
      <w:hyperlink w:anchor="_Toc7568" w:history="1">
        <w:r w:rsidR="00EA22A1" w:rsidRPr="009F5315">
          <w:rPr>
            <w:rFonts w:ascii="Times New Roman" w:hAnsi="Times New Roman"/>
            <w:sz w:val="26"/>
            <w:szCs w:val="26"/>
          </w:rPr>
          <w:t>3.1.1. Территориальное устройство</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_Toc7568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22</w:t>
        </w:r>
        <w:r w:rsidR="00A11D8F" w:rsidRPr="009F5315">
          <w:rPr>
            <w:rFonts w:ascii="Times New Roman" w:hAnsi="Times New Roman"/>
            <w:sz w:val="26"/>
            <w:szCs w:val="26"/>
          </w:rPr>
          <w:fldChar w:fldCharType="end"/>
        </w:r>
      </w:hyperlink>
    </w:p>
    <w:p w:rsidR="00EA22A1" w:rsidRPr="009F5315" w:rsidRDefault="003C46D4" w:rsidP="00EA22A1">
      <w:pPr>
        <w:pStyle w:val="33"/>
        <w:tabs>
          <w:tab w:val="right" w:leader="dot" w:pos="10080"/>
        </w:tabs>
        <w:ind w:left="880"/>
        <w:rPr>
          <w:rFonts w:ascii="Times New Roman" w:hAnsi="Times New Roman"/>
          <w:sz w:val="26"/>
          <w:szCs w:val="26"/>
        </w:rPr>
      </w:pPr>
      <w:hyperlink w:anchor="_Toc10770" w:history="1">
        <w:r w:rsidR="00EA22A1" w:rsidRPr="009F5315">
          <w:rPr>
            <w:rFonts w:ascii="Times New Roman" w:hAnsi="Times New Roman"/>
            <w:sz w:val="26"/>
            <w:szCs w:val="26"/>
          </w:rPr>
          <w:t>3.1.2. Природные условия и ресурсы</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_Toc10770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22</w:t>
        </w:r>
        <w:r w:rsidR="00A11D8F" w:rsidRPr="009F5315">
          <w:rPr>
            <w:rFonts w:ascii="Times New Roman" w:hAnsi="Times New Roman"/>
            <w:sz w:val="26"/>
            <w:szCs w:val="26"/>
          </w:rPr>
          <w:fldChar w:fldCharType="end"/>
        </w:r>
      </w:hyperlink>
    </w:p>
    <w:p w:rsidR="00EA22A1" w:rsidRPr="009F5315" w:rsidRDefault="003C46D4" w:rsidP="00EA22A1">
      <w:pPr>
        <w:pStyle w:val="33"/>
        <w:tabs>
          <w:tab w:val="right" w:leader="dot" w:pos="10080"/>
        </w:tabs>
        <w:ind w:left="880"/>
        <w:rPr>
          <w:rFonts w:ascii="Times New Roman" w:hAnsi="Times New Roman"/>
          <w:sz w:val="26"/>
          <w:szCs w:val="26"/>
        </w:rPr>
      </w:pPr>
      <w:hyperlink w:anchor="_Toc22980" w:history="1">
        <w:r w:rsidR="00EA22A1" w:rsidRPr="009F5315">
          <w:rPr>
            <w:rFonts w:ascii="Times New Roman" w:eastAsia="Times New Roman" w:hAnsi="Times New Roman"/>
            <w:sz w:val="26"/>
            <w:szCs w:val="26"/>
          </w:rPr>
          <w:t>3.1.</w:t>
        </w:r>
        <w:r w:rsidR="00EA22A1" w:rsidRPr="009F5315">
          <w:rPr>
            <w:rFonts w:ascii="Times New Roman" w:hAnsi="Times New Roman"/>
            <w:sz w:val="26"/>
            <w:szCs w:val="26"/>
          </w:rPr>
          <w:t>3</w:t>
        </w:r>
        <w:r w:rsidR="00EA22A1" w:rsidRPr="009F5315">
          <w:rPr>
            <w:rFonts w:ascii="Times New Roman" w:eastAsia="Times New Roman" w:hAnsi="Times New Roman"/>
            <w:sz w:val="26"/>
            <w:szCs w:val="26"/>
          </w:rPr>
          <w:t>. Инженерно-строительные условия</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_Toc22980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27</w:t>
        </w:r>
        <w:r w:rsidR="00A11D8F" w:rsidRPr="009F5315">
          <w:rPr>
            <w:rFonts w:ascii="Times New Roman" w:hAnsi="Times New Roman"/>
            <w:sz w:val="26"/>
            <w:szCs w:val="26"/>
          </w:rPr>
          <w:fldChar w:fldCharType="end"/>
        </w:r>
      </w:hyperlink>
    </w:p>
    <w:p w:rsidR="00EA22A1" w:rsidRPr="009F5315" w:rsidRDefault="003C46D4" w:rsidP="00EA22A1">
      <w:pPr>
        <w:pStyle w:val="33"/>
        <w:tabs>
          <w:tab w:val="right" w:leader="dot" w:pos="10080"/>
        </w:tabs>
        <w:ind w:left="880"/>
        <w:rPr>
          <w:rFonts w:ascii="Times New Roman" w:hAnsi="Times New Roman"/>
          <w:sz w:val="26"/>
          <w:szCs w:val="26"/>
        </w:rPr>
      </w:pPr>
      <w:hyperlink w:anchor="_Toc12344" w:history="1">
        <w:r w:rsidR="00EA22A1" w:rsidRPr="009F5315">
          <w:rPr>
            <w:rFonts w:ascii="Times New Roman" w:eastAsia="Times New Roman" w:hAnsi="Times New Roman"/>
            <w:sz w:val="26"/>
            <w:szCs w:val="26"/>
          </w:rPr>
          <w:t>3.1.</w:t>
        </w:r>
        <w:r w:rsidR="00EA22A1" w:rsidRPr="009F5315">
          <w:rPr>
            <w:rFonts w:ascii="Times New Roman" w:hAnsi="Times New Roman"/>
            <w:sz w:val="26"/>
            <w:szCs w:val="26"/>
          </w:rPr>
          <w:t>4</w:t>
        </w:r>
        <w:r w:rsidR="00EA22A1" w:rsidRPr="009F5315">
          <w:rPr>
            <w:rFonts w:ascii="Times New Roman" w:eastAsia="Times New Roman" w:hAnsi="Times New Roman"/>
            <w:sz w:val="26"/>
            <w:szCs w:val="26"/>
          </w:rPr>
          <w:t>. Земельные ресурсы</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_Toc12344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29</w:t>
        </w:r>
        <w:r w:rsidR="00A11D8F" w:rsidRPr="009F5315">
          <w:rPr>
            <w:rFonts w:ascii="Times New Roman" w:hAnsi="Times New Roman"/>
            <w:sz w:val="26"/>
            <w:szCs w:val="26"/>
          </w:rPr>
          <w:fldChar w:fldCharType="end"/>
        </w:r>
      </w:hyperlink>
    </w:p>
    <w:p w:rsidR="00EA22A1" w:rsidRPr="009F5315" w:rsidRDefault="003C46D4" w:rsidP="00EA22A1">
      <w:pPr>
        <w:pStyle w:val="25"/>
        <w:tabs>
          <w:tab w:val="right" w:leader="dot" w:pos="10080"/>
        </w:tabs>
        <w:rPr>
          <w:rFonts w:ascii="Times New Roman" w:hAnsi="Times New Roman"/>
          <w:sz w:val="26"/>
          <w:szCs w:val="26"/>
        </w:rPr>
      </w:pPr>
      <w:hyperlink w:anchor="_Toc3248" w:history="1">
        <w:r w:rsidR="00EA22A1" w:rsidRPr="009F5315">
          <w:rPr>
            <w:rFonts w:ascii="Times New Roman" w:hAnsi="Times New Roman"/>
            <w:sz w:val="26"/>
            <w:szCs w:val="26"/>
          </w:rPr>
          <w:t>3.</w:t>
        </w:r>
        <w:r w:rsidR="00EA22A1" w:rsidRPr="009F5315">
          <w:rPr>
            <w:rFonts w:ascii="Times New Roman" w:hAnsi="Times New Roman"/>
            <w:sz w:val="26"/>
            <w:szCs w:val="26"/>
            <w:lang w:val="en-US"/>
          </w:rPr>
          <w:t>2</w:t>
        </w:r>
        <w:r w:rsidR="00EA22A1" w:rsidRPr="009F5315">
          <w:rPr>
            <w:rFonts w:ascii="Times New Roman" w:hAnsi="Times New Roman"/>
            <w:sz w:val="26"/>
            <w:szCs w:val="26"/>
          </w:rPr>
          <w:t>. Расселение</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_Toc3248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46</w:t>
        </w:r>
        <w:r w:rsidR="00A11D8F" w:rsidRPr="009F5315">
          <w:rPr>
            <w:rFonts w:ascii="Times New Roman" w:hAnsi="Times New Roman"/>
            <w:sz w:val="26"/>
            <w:szCs w:val="26"/>
          </w:rPr>
          <w:fldChar w:fldCharType="end"/>
        </w:r>
      </w:hyperlink>
    </w:p>
    <w:p w:rsidR="00EA22A1" w:rsidRPr="009F5315" w:rsidRDefault="003C46D4" w:rsidP="00EA22A1">
      <w:pPr>
        <w:pStyle w:val="25"/>
        <w:tabs>
          <w:tab w:val="right" w:leader="dot" w:pos="10080"/>
        </w:tabs>
        <w:rPr>
          <w:rFonts w:ascii="Times New Roman" w:hAnsi="Times New Roman"/>
          <w:sz w:val="26"/>
          <w:szCs w:val="26"/>
        </w:rPr>
      </w:pPr>
      <w:hyperlink w:anchor="_Toc26238" w:history="1">
        <w:r w:rsidR="00EA22A1" w:rsidRPr="009F5315">
          <w:rPr>
            <w:rFonts w:ascii="Times New Roman" w:hAnsi="Times New Roman"/>
            <w:sz w:val="26"/>
            <w:szCs w:val="26"/>
            <w:lang w:val="en-US"/>
          </w:rPr>
          <w:t xml:space="preserve">3.3. </w:t>
        </w:r>
        <w:r w:rsidR="00EA22A1" w:rsidRPr="009F5315">
          <w:rPr>
            <w:rFonts w:ascii="Times New Roman" w:hAnsi="Times New Roman"/>
            <w:sz w:val="26"/>
            <w:szCs w:val="26"/>
          </w:rPr>
          <w:t>Демография, трудовые ресурсы и занятость</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_Toc26238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50</w:t>
        </w:r>
        <w:r w:rsidR="00A11D8F" w:rsidRPr="009F5315">
          <w:rPr>
            <w:rFonts w:ascii="Times New Roman" w:hAnsi="Times New Roman"/>
            <w:sz w:val="26"/>
            <w:szCs w:val="26"/>
          </w:rPr>
          <w:fldChar w:fldCharType="end"/>
        </w:r>
      </w:hyperlink>
    </w:p>
    <w:p w:rsidR="00EA22A1" w:rsidRPr="009F5315" w:rsidRDefault="003C46D4" w:rsidP="00EA22A1">
      <w:pPr>
        <w:pStyle w:val="33"/>
        <w:tabs>
          <w:tab w:val="right" w:leader="dot" w:pos="10080"/>
        </w:tabs>
        <w:ind w:left="880"/>
        <w:rPr>
          <w:rFonts w:ascii="Times New Roman" w:hAnsi="Times New Roman"/>
          <w:sz w:val="26"/>
          <w:szCs w:val="26"/>
        </w:rPr>
      </w:pPr>
      <w:hyperlink w:anchor="_Toc8039" w:history="1">
        <w:r w:rsidR="00EA22A1" w:rsidRPr="009F5315">
          <w:rPr>
            <w:rFonts w:ascii="Times New Roman" w:hAnsi="Times New Roman"/>
            <w:sz w:val="26"/>
            <w:szCs w:val="26"/>
            <w:lang w:val="en-US"/>
          </w:rPr>
          <w:t>3.</w:t>
        </w:r>
        <w:r w:rsidR="00EA22A1" w:rsidRPr="009F5315">
          <w:rPr>
            <w:rFonts w:ascii="Times New Roman" w:hAnsi="Times New Roman"/>
            <w:sz w:val="26"/>
            <w:szCs w:val="26"/>
          </w:rPr>
          <w:t>3</w:t>
        </w:r>
        <w:r w:rsidR="00EA22A1" w:rsidRPr="009F5315">
          <w:rPr>
            <w:rFonts w:ascii="Times New Roman" w:hAnsi="Times New Roman"/>
            <w:sz w:val="26"/>
            <w:szCs w:val="26"/>
            <w:lang w:val="en-US"/>
          </w:rPr>
          <w:t xml:space="preserve">.1. </w:t>
        </w:r>
        <w:r w:rsidR="00EA22A1" w:rsidRPr="009F5315">
          <w:rPr>
            <w:rFonts w:ascii="Times New Roman" w:eastAsia="Times New Roman" w:hAnsi="Times New Roman"/>
            <w:sz w:val="26"/>
            <w:szCs w:val="26"/>
          </w:rPr>
          <w:t>Население района</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_Toc8039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50</w:t>
        </w:r>
        <w:r w:rsidR="00A11D8F" w:rsidRPr="009F5315">
          <w:rPr>
            <w:rFonts w:ascii="Times New Roman" w:hAnsi="Times New Roman"/>
            <w:sz w:val="26"/>
            <w:szCs w:val="26"/>
          </w:rPr>
          <w:fldChar w:fldCharType="end"/>
        </w:r>
      </w:hyperlink>
    </w:p>
    <w:p w:rsidR="00EA22A1" w:rsidRPr="009F5315" w:rsidRDefault="003C46D4" w:rsidP="00EA22A1">
      <w:pPr>
        <w:pStyle w:val="33"/>
        <w:tabs>
          <w:tab w:val="right" w:leader="dot" w:pos="10080"/>
        </w:tabs>
        <w:ind w:left="880"/>
        <w:rPr>
          <w:rFonts w:ascii="Times New Roman" w:hAnsi="Times New Roman"/>
          <w:sz w:val="26"/>
          <w:szCs w:val="26"/>
        </w:rPr>
      </w:pPr>
      <w:hyperlink w:anchor="_Toc9697" w:history="1">
        <w:r w:rsidR="00EA22A1" w:rsidRPr="009F5315">
          <w:rPr>
            <w:rFonts w:ascii="Times New Roman" w:hAnsi="Times New Roman"/>
            <w:sz w:val="26"/>
            <w:szCs w:val="26"/>
            <w:lang w:val="en-US"/>
          </w:rPr>
          <w:t xml:space="preserve">3.3.2. </w:t>
        </w:r>
        <w:r w:rsidR="00EA22A1" w:rsidRPr="009F5315">
          <w:rPr>
            <w:rFonts w:ascii="Times New Roman" w:hAnsi="Times New Roman"/>
            <w:sz w:val="26"/>
            <w:szCs w:val="26"/>
          </w:rPr>
          <w:t>Трудоустройство</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_Toc9697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52</w:t>
        </w:r>
        <w:r w:rsidR="00A11D8F" w:rsidRPr="009F5315">
          <w:rPr>
            <w:rFonts w:ascii="Times New Roman" w:hAnsi="Times New Roman"/>
            <w:sz w:val="26"/>
            <w:szCs w:val="26"/>
          </w:rPr>
          <w:fldChar w:fldCharType="end"/>
        </w:r>
      </w:hyperlink>
    </w:p>
    <w:p w:rsidR="00EA22A1" w:rsidRPr="009F5315" w:rsidRDefault="003C46D4" w:rsidP="00EA22A1">
      <w:pPr>
        <w:pStyle w:val="25"/>
        <w:tabs>
          <w:tab w:val="right" w:leader="dot" w:pos="10080"/>
        </w:tabs>
        <w:rPr>
          <w:rFonts w:ascii="Times New Roman" w:hAnsi="Times New Roman"/>
          <w:sz w:val="26"/>
          <w:szCs w:val="26"/>
        </w:rPr>
      </w:pPr>
      <w:hyperlink w:anchor="_Toc12864" w:history="1">
        <w:r w:rsidR="00EA22A1" w:rsidRPr="009F5315">
          <w:rPr>
            <w:rFonts w:ascii="Times New Roman" w:hAnsi="Times New Roman"/>
            <w:sz w:val="26"/>
            <w:szCs w:val="26"/>
          </w:rPr>
          <w:t>3</w:t>
        </w:r>
        <w:r w:rsidR="00EA22A1" w:rsidRPr="009F5315">
          <w:rPr>
            <w:rFonts w:ascii="Times New Roman" w:hAnsi="Times New Roman"/>
            <w:sz w:val="26"/>
            <w:szCs w:val="26"/>
            <w:lang w:val="en-US"/>
          </w:rPr>
          <w:t>.4. Экономическое развитие</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_Toc12864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55</w:t>
        </w:r>
        <w:r w:rsidR="00A11D8F" w:rsidRPr="009F5315">
          <w:rPr>
            <w:rFonts w:ascii="Times New Roman" w:hAnsi="Times New Roman"/>
            <w:sz w:val="26"/>
            <w:szCs w:val="26"/>
          </w:rPr>
          <w:fldChar w:fldCharType="end"/>
        </w:r>
      </w:hyperlink>
    </w:p>
    <w:p w:rsidR="00EA22A1" w:rsidRPr="009F5315" w:rsidRDefault="003C46D4" w:rsidP="00EA22A1">
      <w:pPr>
        <w:pStyle w:val="33"/>
        <w:tabs>
          <w:tab w:val="right" w:leader="dot" w:pos="10080"/>
        </w:tabs>
        <w:ind w:left="880"/>
        <w:rPr>
          <w:rFonts w:ascii="Times New Roman" w:hAnsi="Times New Roman"/>
          <w:sz w:val="26"/>
          <w:szCs w:val="26"/>
        </w:rPr>
      </w:pPr>
      <w:hyperlink w:anchor="_Toc21355" w:history="1">
        <w:r w:rsidR="00EA22A1" w:rsidRPr="009F5315">
          <w:rPr>
            <w:rFonts w:ascii="Times New Roman" w:hAnsi="Times New Roman"/>
            <w:sz w:val="26"/>
            <w:szCs w:val="26"/>
            <w:lang w:val="en-US"/>
          </w:rPr>
          <w:t>3.4.1. Агро-промышленный комплекс</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_Toc21355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55</w:t>
        </w:r>
        <w:r w:rsidR="00A11D8F" w:rsidRPr="009F5315">
          <w:rPr>
            <w:rFonts w:ascii="Times New Roman" w:hAnsi="Times New Roman"/>
            <w:sz w:val="26"/>
            <w:szCs w:val="26"/>
          </w:rPr>
          <w:fldChar w:fldCharType="end"/>
        </w:r>
      </w:hyperlink>
    </w:p>
    <w:p w:rsidR="00EA22A1" w:rsidRPr="009F5315" w:rsidRDefault="003C46D4" w:rsidP="00EA22A1">
      <w:pPr>
        <w:pStyle w:val="33"/>
        <w:tabs>
          <w:tab w:val="right" w:leader="dot" w:pos="10080"/>
        </w:tabs>
        <w:ind w:left="880"/>
        <w:rPr>
          <w:rFonts w:ascii="Times New Roman" w:hAnsi="Times New Roman"/>
          <w:sz w:val="26"/>
          <w:szCs w:val="26"/>
        </w:rPr>
      </w:pPr>
      <w:hyperlink w:anchor="_Toc19639" w:history="1">
        <w:r w:rsidR="00EA22A1" w:rsidRPr="009F5315">
          <w:rPr>
            <w:rFonts w:ascii="Times New Roman" w:hAnsi="Times New Roman"/>
            <w:sz w:val="26"/>
            <w:szCs w:val="26"/>
            <w:lang w:val="en-US"/>
          </w:rPr>
          <w:t xml:space="preserve">3.4.2. </w:t>
        </w:r>
        <w:r w:rsidR="00EA22A1" w:rsidRPr="009F5315">
          <w:rPr>
            <w:rFonts w:ascii="Times New Roman" w:hAnsi="Times New Roman"/>
            <w:sz w:val="26"/>
            <w:szCs w:val="26"/>
          </w:rPr>
          <w:t>Промышленность</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_Toc19639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58</w:t>
        </w:r>
        <w:r w:rsidR="00A11D8F" w:rsidRPr="009F5315">
          <w:rPr>
            <w:rFonts w:ascii="Times New Roman" w:hAnsi="Times New Roman"/>
            <w:sz w:val="26"/>
            <w:szCs w:val="26"/>
          </w:rPr>
          <w:fldChar w:fldCharType="end"/>
        </w:r>
      </w:hyperlink>
    </w:p>
    <w:p w:rsidR="00EA22A1" w:rsidRPr="009F5315" w:rsidRDefault="003C46D4" w:rsidP="00EA22A1">
      <w:pPr>
        <w:pStyle w:val="33"/>
        <w:tabs>
          <w:tab w:val="right" w:leader="dot" w:pos="10080"/>
        </w:tabs>
        <w:ind w:left="880"/>
        <w:rPr>
          <w:rFonts w:ascii="Times New Roman" w:hAnsi="Times New Roman"/>
          <w:sz w:val="26"/>
          <w:szCs w:val="26"/>
        </w:rPr>
      </w:pPr>
      <w:hyperlink w:anchor="_Toc187" w:history="1">
        <w:r w:rsidR="00EA22A1" w:rsidRPr="009F5315">
          <w:rPr>
            <w:rFonts w:ascii="Times New Roman" w:hAnsi="Times New Roman"/>
            <w:sz w:val="26"/>
            <w:szCs w:val="26"/>
            <w:lang w:val="en-US"/>
          </w:rPr>
          <w:t xml:space="preserve">3.4.3. </w:t>
        </w:r>
        <w:r w:rsidR="00EA22A1" w:rsidRPr="009F5315">
          <w:rPr>
            <w:rFonts w:ascii="Times New Roman" w:hAnsi="Times New Roman"/>
            <w:sz w:val="26"/>
            <w:szCs w:val="26"/>
          </w:rPr>
          <w:t>Малое предпринимательство</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_Toc187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60</w:t>
        </w:r>
        <w:r w:rsidR="00A11D8F" w:rsidRPr="009F5315">
          <w:rPr>
            <w:rFonts w:ascii="Times New Roman" w:hAnsi="Times New Roman"/>
            <w:sz w:val="26"/>
            <w:szCs w:val="26"/>
          </w:rPr>
          <w:fldChar w:fldCharType="end"/>
        </w:r>
      </w:hyperlink>
    </w:p>
    <w:p w:rsidR="00EA22A1" w:rsidRPr="009F5315" w:rsidRDefault="003C46D4" w:rsidP="00EA22A1">
      <w:pPr>
        <w:pStyle w:val="25"/>
        <w:tabs>
          <w:tab w:val="right" w:leader="dot" w:pos="10080"/>
        </w:tabs>
        <w:rPr>
          <w:rFonts w:ascii="Times New Roman" w:hAnsi="Times New Roman"/>
          <w:sz w:val="26"/>
          <w:szCs w:val="26"/>
        </w:rPr>
      </w:pPr>
      <w:hyperlink w:anchor="_Toc27227" w:history="1">
        <w:r w:rsidR="00EA22A1" w:rsidRPr="009F5315">
          <w:rPr>
            <w:rFonts w:ascii="Times New Roman" w:hAnsi="Times New Roman"/>
            <w:sz w:val="26"/>
            <w:szCs w:val="26"/>
            <w:lang w:val="en-US"/>
          </w:rPr>
          <w:t xml:space="preserve">3.5. </w:t>
        </w:r>
        <w:r w:rsidR="00EA22A1" w:rsidRPr="009F5315">
          <w:rPr>
            <w:rFonts w:ascii="Times New Roman" w:hAnsi="Times New Roman"/>
            <w:sz w:val="26"/>
            <w:szCs w:val="26"/>
          </w:rPr>
          <w:t>Жилищный фонд и жилищное строительство</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_Toc27227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65</w:t>
        </w:r>
        <w:r w:rsidR="00A11D8F" w:rsidRPr="009F5315">
          <w:rPr>
            <w:rFonts w:ascii="Times New Roman" w:hAnsi="Times New Roman"/>
            <w:sz w:val="26"/>
            <w:szCs w:val="26"/>
          </w:rPr>
          <w:fldChar w:fldCharType="end"/>
        </w:r>
      </w:hyperlink>
    </w:p>
    <w:p w:rsidR="00EA22A1" w:rsidRPr="009F5315" w:rsidRDefault="003C46D4" w:rsidP="00EA22A1">
      <w:pPr>
        <w:pStyle w:val="25"/>
        <w:tabs>
          <w:tab w:val="right" w:leader="dot" w:pos="10080"/>
        </w:tabs>
        <w:rPr>
          <w:rFonts w:ascii="Times New Roman" w:hAnsi="Times New Roman"/>
          <w:sz w:val="26"/>
          <w:szCs w:val="26"/>
        </w:rPr>
      </w:pPr>
      <w:hyperlink w:anchor="_Toc32293" w:history="1">
        <w:r w:rsidR="00EA22A1" w:rsidRPr="009F5315">
          <w:rPr>
            <w:rFonts w:ascii="Times New Roman" w:hAnsi="Times New Roman"/>
            <w:sz w:val="26"/>
            <w:szCs w:val="26"/>
            <w:lang w:val="en-US"/>
          </w:rPr>
          <w:t>3</w:t>
        </w:r>
        <w:r w:rsidR="00EA22A1" w:rsidRPr="009F5315">
          <w:rPr>
            <w:rFonts w:ascii="Times New Roman" w:hAnsi="Times New Roman"/>
            <w:sz w:val="26"/>
            <w:szCs w:val="26"/>
          </w:rPr>
          <w:t>.</w:t>
        </w:r>
        <w:r w:rsidR="00EA22A1" w:rsidRPr="009F5315">
          <w:rPr>
            <w:rFonts w:ascii="Times New Roman" w:hAnsi="Times New Roman"/>
            <w:sz w:val="26"/>
            <w:szCs w:val="26"/>
            <w:lang w:val="en-US"/>
          </w:rPr>
          <w:t>6</w:t>
        </w:r>
        <w:r w:rsidR="00EA22A1" w:rsidRPr="009F5315">
          <w:rPr>
            <w:rFonts w:ascii="Times New Roman" w:hAnsi="Times New Roman"/>
            <w:sz w:val="26"/>
            <w:szCs w:val="26"/>
          </w:rPr>
          <w:t>. Социальная инфраструктура</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_Toc32293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68</w:t>
        </w:r>
        <w:r w:rsidR="00A11D8F" w:rsidRPr="009F5315">
          <w:rPr>
            <w:rFonts w:ascii="Times New Roman" w:hAnsi="Times New Roman"/>
            <w:sz w:val="26"/>
            <w:szCs w:val="26"/>
          </w:rPr>
          <w:fldChar w:fldCharType="end"/>
        </w:r>
      </w:hyperlink>
    </w:p>
    <w:p w:rsidR="00EA22A1" w:rsidRPr="009F5315" w:rsidRDefault="003C46D4" w:rsidP="00EA22A1">
      <w:pPr>
        <w:pStyle w:val="33"/>
        <w:tabs>
          <w:tab w:val="right" w:leader="dot" w:pos="10080"/>
        </w:tabs>
        <w:ind w:left="880"/>
        <w:rPr>
          <w:rFonts w:ascii="Times New Roman" w:hAnsi="Times New Roman"/>
          <w:sz w:val="26"/>
          <w:szCs w:val="26"/>
        </w:rPr>
      </w:pPr>
      <w:hyperlink w:anchor="_Toc27575" w:history="1">
        <w:r w:rsidR="00EA22A1" w:rsidRPr="009F5315">
          <w:rPr>
            <w:rFonts w:ascii="Times New Roman" w:hAnsi="Times New Roman"/>
            <w:sz w:val="26"/>
            <w:szCs w:val="26"/>
            <w:lang w:val="en-US"/>
          </w:rPr>
          <w:t>3</w:t>
        </w:r>
        <w:r w:rsidR="00EA22A1" w:rsidRPr="009F5315">
          <w:rPr>
            <w:rFonts w:ascii="Times New Roman" w:hAnsi="Times New Roman"/>
            <w:sz w:val="26"/>
            <w:szCs w:val="26"/>
          </w:rPr>
          <w:t>.</w:t>
        </w:r>
        <w:r w:rsidR="00EA22A1" w:rsidRPr="009F5315">
          <w:rPr>
            <w:rFonts w:ascii="Times New Roman" w:hAnsi="Times New Roman"/>
            <w:sz w:val="26"/>
            <w:szCs w:val="26"/>
            <w:lang w:val="en-US"/>
          </w:rPr>
          <w:t>6</w:t>
        </w:r>
        <w:r w:rsidR="00EA22A1" w:rsidRPr="009F5315">
          <w:rPr>
            <w:rFonts w:ascii="Times New Roman" w:hAnsi="Times New Roman"/>
            <w:sz w:val="26"/>
            <w:szCs w:val="26"/>
          </w:rPr>
          <w:t>.1. О</w:t>
        </w:r>
        <w:r w:rsidR="00EA22A1" w:rsidRPr="009F5315">
          <w:rPr>
            <w:rFonts w:ascii="Times New Roman" w:hAnsi="Times New Roman"/>
            <w:sz w:val="26"/>
            <w:szCs w:val="26"/>
            <w:lang w:val="en-US"/>
          </w:rPr>
          <w:t>бразование</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_Toc27575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68</w:t>
        </w:r>
        <w:r w:rsidR="00A11D8F" w:rsidRPr="009F5315">
          <w:rPr>
            <w:rFonts w:ascii="Times New Roman" w:hAnsi="Times New Roman"/>
            <w:sz w:val="26"/>
            <w:szCs w:val="26"/>
          </w:rPr>
          <w:fldChar w:fldCharType="end"/>
        </w:r>
      </w:hyperlink>
    </w:p>
    <w:p w:rsidR="00EA22A1" w:rsidRPr="009F5315" w:rsidRDefault="003C46D4" w:rsidP="00EA22A1">
      <w:pPr>
        <w:pStyle w:val="33"/>
        <w:tabs>
          <w:tab w:val="right" w:leader="dot" w:pos="10080"/>
        </w:tabs>
        <w:ind w:left="880"/>
        <w:rPr>
          <w:rFonts w:ascii="Times New Roman" w:hAnsi="Times New Roman"/>
          <w:sz w:val="26"/>
          <w:szCs w:val="26"/>
        </w:rPr>
      </w:pPr>
      <w:hyperlink w:anchor="_Toc710" w:history="1">
        <w:r w:rsidR="00EA22A1" w:rsidRPr="009F5315">
          <w:rPr>
            <w:rFonts w:ascii="Times New Roman" w:hAnsi="Times New Roman"/>
            <w:sz w:val="26"/>
            <w:szCs w:val="26"/>
            <w:lang w:val="en-US"/>
          </w:rPr>
          <w:t xml:space="preserve">3.6.2. </w:t>
        </w:r>
        <w:r w:rsidR="00EA22A1" w:rsidRPr="009F5315">
          <w:rPr>
            <w:rFonts w:ascii="Times New Roman" w:hAnsi="Times New Roman"/>
            <w:sz w:val="26"/>
            <w:szCs w:val="26"/>
          </w:rPr>
          <w:t>Здравоохранение</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_Toc710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70</w:t>
        </w:r>
        <w:r w:rsidR="00A11D8F" w:rsidRPr="009F5315">
          <w:rPr>
            <w:rFonts w:ascii="Times New Roman" w:hAnsi="Times New Roman"/>
            <w:sz w:val="26"/>
            <w:szCs w:val="26"/>
          </w:rPr>
          <w:fldChar w:fldCharType="end"/>
        </w:r>
      </w:hyperlink>
    </w:p>
    <w:p w:rsidR="00EA22A1" w:rsidRPr="009F5315" w:rsidRDefault="003C46D4" w:rsidP="00EA22A1">
      <w:pPr>
        <w:pStyle w:val="33"/>
        <w:tabs>
          <w:tab w:val="right" w:leader="dot" w:pos="10080"/>
        </w:tabs>
        <w:ind w:left="880"/>
        <w:rPr>
          <w:rFonts w:ascii="Times New Roman" w:hAnsi="Times New Roman"/>
          <w:sz w:val="26"/>
          <w:szCs w:val="26"/>
        </w:rPr>
      </w:pPr>
      <w:hyperlink w:anchor="_Toc22225" w:history="1">
        <w:r w:rsidR="00EA22A1" w:rsidRPr="009F5315">
          <w:rPr>
            <w:rFonts w:ascii="Times New Roman" w:hAnsi="Times New Roman"/>
            <w:sz w:val="26"/>
            <w:szCs w:val="26"/>
            <w:lang w:val="en-US"/>
          </w:rPr>
          <w:t>3.6.3. Социальное обслуживание населения</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_Toc22225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71</w:t>
        </w:r>
        <w:r w:rsidR="00A11D8F" w:rsidRPr="009F5315">
          <w:rPr>
            <w:rFonts w:ascii="Times New Roman" w:hAnsi="Times New Roman"/>
            <w:sz w:val="26"/>
            <w:szCs w:val="26"/>
          </w:rPr>
          <w:fldChar w:fldCharType="end"/>
        </w:r>
      </w:hyperlink>
    </w:p>
    <w:p w:rsidR="00EA22A1" w:rsidRPr="009F5315" w:rsidRDefault="003C46D4" w:rsidP="00EA22A1">
      <w:pPr>
        <w:pStyle w:val="33"/>
        <w:tabs>
          <w:tab w:val="right" w:leader="dot" w:pos="10080"/>
        </w:tabs>
        <w:ind w:left="880"/>
        <w:rPr>
          <w:rFonts w:ascii="Times New Roman" w:hAnsi="Times New Roman"/>
          <w:sz w:val="26"/>
          <w:szCs w:val="26"/>
        </w:rPr>
      </w:pPr>
      <w:hyperlink w:anchor="_Toc11447" w:history="1">
        <w:r w:rsidR="00EA22A1" w:rsidRPr="009F5315">
          <w:rPr>
            <w:rFonts w:ascii="Times New Roman" w:hAnsi="Times New Roman"/>
            <w:sz w:val="26"/>
            <w:szCs w:val="26"/>
            <w:lang w:val="en-US"/>
          </w:rPr>
          <w:t xml:space="preserve">3.6.4. </w:t>
        </w:r>
        <w:r w:rsidR="00EA22A1" w:rsidRPr="009F5315">
          <w:rPr>
            <w:rFonts w:ascii="Times New Roman" w:hAnsi="Times New Roman"/>
            <w:sz w:val="26"/>
            <w:szCs w:val="26"/>
          </w:rPr>
          <w:t>Культурно-досуговая деятельность</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_Toc11447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71</w:t>
        </w:r>
        <w:r w:rsidR="00A11D8F" w:rsidRPr="009F5315">
          <w:rPr>
            <w:rFonts w:ascii="Times New Roman" w:hAnsi="Times New Roman"/>
            <w:sz w:val="26"/>
            <w:szCs w:val="26"/>
          </w:rPr>
          <w:fldChar w:fldCharType="end"/>
        </w:r>
      </w:hyperlink>
    </w:p>
    <w:p w:rsidR="00EA22A1" w:rsidRPr="009F5315" w:rsidRDefault="003C46D4" w:rsidP="00EA22A1">
      <w:pPr>
        <w:pStyle w:val="33"/>
        <w:tabs>
          <w:tab w:val="right" w:leader="dot" w:pos="10080"/>
        </w:tabs>
        <w:ind w:left="880"/>
        <w:rPr>
          <w:rFonts w:ascii="Times New Roman" w:hAnsi="Times New Roman"/>
          <w:sz w:val="26"/>
          <w:szCs w:val="26"/>
        </w:rPr>
      </w:pPr>
      <w:hyperlink w:anchor="_Toc23542" w:history="1">
        <w:r w:rsidR="00EA22A1" w:rsidRPr="009F5315">
          <w:rPr>
            <w:rFonts w:ascii="Times New Roman" w:hAnsi="Times New Roman"/>
            <w:sz w:val="26"/>
            <w:szCs w:val="26"/>
            <w:lang w:val="en-US"/>
          </w:rPr>
          <w:t xml:space="preserve">3.6.5. </w:t>
        </w:r>
        <w:r w:rsidR="00EA22A1" w:rsidRPr="009F5315">
          <w:rPr>
            <w:rFonts w:ascii="Times New Roman" w:hAnsi="Times New Roman"/>
            <w:sz w:val="26"/>
            <w:szCs w:val="26"/>
          </w:rPr>
          <w:t>Спортивная</w:t>
        </w:r>
        <w:r w:rsidR="00EA22A1" w:rsidRPr="009F5315">
          <w:rPr>
            <w:rFonts w:ascii="Times New Roman" w:hAnsi="Times New Roman"/>
            <w:sz w:val="26"/>
            <w:szCs w:val="26"/>
            <w:lang w:val="en-US"/>
          </w:rPr>
          <w:t xml:space="preserve"> деятельность</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_Toc23542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73</w:t>
        </w:r>
        <w:r w:rsidR="00A11D8F" w:rsidRPr="009F5315">
          <w:rPr>
            <w:rFonts w:ascii="Times New Roman" w:hAnsi="Times New Roman"/>
            <w:sz w:val="26"/>
            <w:szCs w:val="26"/>
          </w:rPr>
          <w:fldChar w:fldCharType="end"/>
        </w:r>
      </w:hyperlink>
    </w:p>
    <w:p w:rsidR="00EA22A1" w:rsidRPr="009F5315" w:rsidRDefault="003C46D4" w:rsidP="00EA22A1">
      <w:pPr>
        <w:pStyle w:val="33"/>
        <w:tabs>
          <w:tab w:val="right" w:leader="dot" w:pos="10080"/>
        </w:tabs>
        <w:ind w:left="880"/>
        <w:rPr>
          <w:rFonts w:ascii="Times New Roman" w:hAnsi="Times New Roman"/>
          <w:sz w:val="26"/>
          <w:szCs w:val="26"/>
        </w:rPr>
      </w:pPr>
      <w:hyperlink w:anchor="_Toc2896" w:history="1">
        <w:r w:rsidR="00EA22A1" w:rsidRPr="009F5315">
          <w:rPr>
            <w:rFonts w:ascii="Times New Roman" w:hAnsi="Times New Roman"/>
            <w:sz w:val="26"/>
            <w:szCs w:val="26"/>
            <w:lang w:val="en-US"/>
          </w:rPr>
          <w:t xml:space="preserve">3.6.6. </w:t>
        </w:r>
        <w:r w:rsidR="00EA22A1" w:rsidRPr="009F5315">
          <w:rPr>
            <w:rFonts w:ascii="Times New Roman" w:hAnsi="Times New Roman"/>
            <w:sz w:val="26"/>
            <w:szCs w:val="26"/>
          </w:rPr>
          <w:t>Религиозные объекты</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_Toc2896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73</w:t>
        </w:r>
        <w:r w:rsidR="00A11D8F" w:rsidRPr="009F5315">
          <w:rPr>
            <w:rFonts w:ascii="Times New Roman" w:hAnsi="Times New Roman"/>
            <w:sz w:val="26"/>
            <w:szCs w:val="26"/>
          </w:rPr>
          <w:fldChar w:fldCharType="end"/>
        </w:r>
      </w:hyperlink>
    </w:p>
    <w:p w:rsidR="00EA22A1" w:rsidRPr="009F5315" w:rsidRDefault="003C46D4" w:rsidP="00EA22A1">
      <w:pPr>
        <w:pStyle w:val="33"/>
        <w:tabs>
          <w:tab w:val="right" w:leader="dot" w:pos="10080"/>
        </w:tabs>
        <w:ind w:left="880"/>
        <w:rPr>
          <w:rFonts w:ascii="Times New Roman" w:hAnsi="Times New Roman"/>
          <w:sz w:val="26"/>
          <w:szCs w:val="26"/>
        </w:rPr>
      </w:pPr>
      <w:hyperlink w:anchor="_Toc5680" w:history="1">
        <w:r w:rsidR="00EA22A1" w:rsidRPr="009F5315">
          <w:rPr>
            <w:rFonts w:ascii="Times New Roman" w:hAnsi="Times New Roman"/>
            <w:sz w:val="26"/>
            <w:szCs w:val="26"/>
            <w:lang w:val="en-US"/>
          </w:rPr>
          <w:t xml:space="preserve">3.6.7. </w:t>
        </w:r>
        <w:r w:rsidR="00EA22A1" w:rsidRPr="009F5315">
          <w:rPr>
            <w:rFonts w:ascii="Times New Roman" w:hAnsi="Times New Roman"/>
            <w:sz w:val="26"/>
            <w:szCs w:val="26"/>
          </w:rPr>
          <w:t>Прочие</w:t>
        </w:r>
        <w:r w:rsidR="00EA22A1" w:rsidRPr="009F5315">
          <w:rPr>
            <w:rFonts w:ascii="Times New Roman" w:hAnsi="Times New Roman"/>
            <w:sz w:val="26"/>
            <w:szCs w:val="26"/>
            <w:lang w:val="en-US"/>
          </w:rPr>
          <w:t xml:space="preserve"> объекты обслуживания</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_Toc5680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74</w:t>
        </w:r>
        <w:r w:rsidR="00A11D8F" w:rsidRPr="009F5315">
          <w:rPr>
            <w:rFonts w:ascii="Times New Roman" w:hAnsi="Times New Roman"/>
            <w:sz w:val="26"/>
            <w:szCs w:val="26"/>
          </w:rPr>
          <w:fldChar w:fldCharType="end"/>
        </w:r>
      </w:hyperlink>
    </w:p>
    <w:p w:rsidR="00EA22A1" w:rsidRPr="009F5315" w:rsidRDefault="003C46D4" w:rsidP="00EA22A1">
      <w:pPr>
        <w:pStyle w:val="33"/>
        <w:tabs>
          <w:tab w:val="right" w:leader="dot" w:pos="10080"/>
        </w:tabs>
        <w:ind w:left="880"/>
        <w:rPr>
          <w:rFonts w:ascii="Times New Roman" w:hAnsi="Times New Roman"/>
          <w:sz w:val="26"/>
          <w:szCs w:val="26"/>
        </w:rPr>
      </w:pPr>
      <w:hyperlink w:anchor="_Toc31289" w:history="1">
        <w:r w:rsidR="00EA22A1" w:rsidRPr="009F5315">
          <w:rPr>
            <w:rFonts w:ascii="Times New Roman" w:hAnsi="Times New Roman"/>
            <w:sz w:val="26"/>
            <w:szCs w:val="26"/>
            <w:lang w:val="en-US"/>
          </w:rPr>
          <w:t xml:space="preserve">3.6.8. </w:t>
        </w:r>
        <w:r w:rsidR="00EA22A1" w:rsidRPr="009F5315">
          <w:rPr>
            <w:rFonts w:ascii="Times New Roman" w:hAnsi="Times New Roman"/>
            <w:sz w:val="26"/>
            <w:szCs w:val="26"/>
          </w:rPr>
          <w:t>Коммунально</w:t>
        </w:r>
        <w:r w:rsidR="00EA22A1" w:rsidRPr="009F5315">
          <w:rPr>
            <w:rFonts w:ascii="Times New Roman" w:hAnsi="Times New Roman"/>
            <w:sz w:val="26"/>
            <w:szCs w:val="26"/>
            <w:lang w:val="en-US"/>
          </w:rPr>
          <w:t>-бытовое обслуживание</w:t>
        </w:r>
        <w:r w:rsidR="00EA22A1" w:rsidRPr="009F5315">
          <w:rPr>
            <w:rFonts w:ascii="Times New Roman" w:hAnsi="Times New Roman"/>
            <w:sz w:val="26"/>
            <w:szCs w:val="26"/>
          </w:rPr>
          <w:t>е</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_Toc31289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75</w:t>
        </w:r>
        <w:r w:rsidR="00A11D8F" w:rsidRPr="009F5315">
          <w:rPr>
            <w:rFonts w:ascii="Times New Roman" w:hAnsi="Times New Roman"/>
            <w:sz w:val="26"/>
            <w:szCs w:val="26"/>
          </w:rPr>
          <w:fldChar w:fldCharType="end"/>
        </w:r>
      </w:hyperlink>
    </w:p>
    <w:p w:rsidR="00EA22A1" w:rsidRPr="009F5315" w:rsidRDefault="003C46D4" w:rsidP="00EA22A1">
      <w:pPr>
        <w:pStyle w:val="33"/>
        <w:tabs>
          <w:tab w:val="right" w:leader="dot" w:pos="10080"/>
        </w:tabs>
        <w:ind w:left="880"/>
        <w:rPr>
          <w:rFonts w:ascii="Times New Roman" w:hAnsi="Times New Roman"/>
          <w:sz w:val="26"/>
          <w:szCs w:val="26"/>
        </w:rPr>
      </w:pPr>
      <w:hyperlink w:anchor="_Toc4564" w:history="1">
        <w:r w:rsidR="00EA22A1" w:rsidRPr="009F5315">
          <w:rPr>
            <w:rFonts w:ascii="Times New Roman" w:hAnsi="Times New Roman"/>
            <w:sz w:val="26"/>
            <w:szCs w:val="26"/>
            <w:lang w:val="en-US"/>
          </w:rPr>
          <w:t xml:space="preserve">3.6.9. </w:t>
        </w:r>
        <w:r w:rsidR="00EA22A1" w:rsidRPr="009F5315">
          <w:rPr>
            <w:rFonts w:ascii="Times New Roman" w:hAnsi="Times New Roman"/>
            <w:sz w:val="26"/>
            <w:szCs w:val="26"/>
          </w:rPr>
          <w:t>Размещение</w:t>
        </w:r>
        <w:r w:rsidR="00EA22A1" w:rsidRPr="009F5315">
          <w:rPr>
            <w:rFonts w:ascii="Times New Roman" w:hAnsi="Times New Roman"/>
            <w:sz w:val="26"/>
            <w:szCs w:val="26"/>
            <w:lang w:val="en-US"/>
          </w:rPr>
          <w:t xml:space="preserve"> иных объектов</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_Toc4564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75</w:t>
        </w:r>
        <w:r w:rsidR="00A11D8F" w:rsidRPr="009F5315">
          <w:rPr>
            <w:rFonts w:ascii="Times New Roman" w:hAnsi="Times New Roman"/>
            <w:sz w:val="26"/>
            <w:szCs w:val="26"/>
          </w:rPr>
          <w:fldChar w:fldCharType="end"/>
        </w:r>
      </w:hyperlink>
    </w:p>
    <w:p w:rsidR="00EA22A1" w:rsidRPr="009F5315" w:rsidRDefault="003C46D4" w:rsidP="00EA22A1">
      <w:pPr>
        <w:pStyle w:val="25"/>
        <w:tabs>
          <w:tab w:val="right" w:leader="dot" w:pos="10080"/>
        </w:tabs>
        <w:rPr>
          <w:rFonts w:ascii="Times New Roman" w:hAnsi="Times New Roman"/>
          <w:sz w:val="26"/>
          <w:szCs w:val="26"/>
        </w:rPr>
      </w:pPr>
      <w:hyperlink w:anchor="_Toc19154" w:history="1">
        <w:r w:rsidR="00EA22A1" w:rsidRPr="009F5315">
          <w:rPr>
            <w:rFonts w:ascii="Times New Roman" w:hAnsi="Times New Roman"/>
            <w:sz w:val="26"/>
            <w:szCs w:val="26"/>
          </w:rPr>
          <w:t>3.</w:t>
        </w:r>
        <w:r w:rsidR="00EA22A1" w:rsidRPr="009F5315">
          <w:rPr>
            <w:rFonts w:ascii="Times New Roman" w:hAnsi="Times New Roman"/>
            <w:sz w:val="26"/>
            <w:szCs w:val="26"/>
            <w:lang w:val="en-US"/>
          </w:rPr>
          <w:t>7. Культурное наследие</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_Toc19154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77</w:t>
        </w:r>
        <w:r w:rsidR="00A11D8F" w:rsidRPr="009F5315">
          <w:rPr>
            <w:rFonts w:ascii="Times New Roman" w:hAnsi="Times New Roman"/>
            <w:sz w:val="26"/>
            <w:szCs w:val="26"/>
          </w:rPr>
          <w:fldChar w:fldCharType="end"/>
        </w:r>
      </w:hyperlink>
    </w:p>
    <w:p w:rsidR="00EA22A1" w:rsidRPr="009F5315" w:rsidRDefault="003C46D4" w:rsidP="00EA22A1">
      <w:pPr>
        <w:pStyle w:val="25"/>
        <w:tabs>
          <w:tab w:val="right" w:leader="dot" w:pos="10080"/>
        </w:tabs>
        <w:rPr>
          <w:rFonts w:ascii="Times New Roman" w:hAnsi="Times New Roman"/>
          <w:sz w:val="26"/>
          <w:szCs w:val="26"/>
        </w:rPr>
      </w:pPr>
      <w:hyperlink w:anchor="_Toc32669" w:history="1">
        <w:r w:rsidR="00EA22A1" w:rsidRPr="009F5315">
          <w:rPr>
            <w:rFonts w:ascii="Times New Roman" w:hAnsi="Times New Roman"/>
            <w:sz w:val="26"/>
            <w:szCs w:val="26"/>
            <w:lang w:val="en-US"/>
          </w:rPr>
          <w:t>3</w:t>
        </w:r>
        <w:r w:rsidR="00EA22A1" w:rsidRPr="009F5315">
          <w:rPr>
            <w:rFonts w:ascii="Times New Roman" w:hAnsi="Times New Roman"/>
            <w:sz w:val="26"/>
            <w:szCs w:val="26"/>
          </w:rPr>
          <w:t>.</w:t>
        </w:r>
        <w:r w:rsidR="00EA22A1" w:rsidRPr="009F5315">
          <w:rPr>
            <w:rFonts w:ascii="Times New Roman" w:hAnsi="Times New Roman"/>
            <w:sz w:val="26"/>
            <w:szCs w:val="26"/>
            <w:lang w:val="en-US"/>
          </w:rPr>
          <w:t>8</w:t>
        </w:r>
        <w:r w:rsidR="00EA22A1" w:rsidRPr="009F5315">
          <w:rPr>
            <w:rFonts w:ascii="Times New Roman" w:hAnsi="Times New Roman"/>
            <w:sz w:val="26"/>
            <w:szCs w:val="26"/>
          </w:rPr>
          <w:t>. Туристско-рекреационный комплекс</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_Toc32669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92</w:t>
        </w:r>
        <w:r w:rsidR="00A11D8F" w:rsidRPr="009F5315">
          <w:rPr>
            <w:rFonts w:ascii="Times New Roman" w:hAnsi="Times New Roman"/>
            <w:sz w:val="26"/>
            <w:szCs w:val="26"/>
          </w:rPr>
          <w:fldChar w:fldCharType="end"/>
        </w:r>
      </w:hyperlink>
    </w:p>
    <w:p w:rsidR="00EA22A1" w:rsidRPr="009F5315" w:rsidRDefault="003C46D4" w:rsidP="00EA22A1">
      <w:pPr>
        <w:pStyle w:val="25"/>
        <w:tabs>
          <w:tab w:val="right" w:leader="dot" w:pos="10080"/>
        </w:tabs>
        <w:rPr>
          <w:rFonts w:ascii="Times New Roman" w:hAnsi="Times New Roman"/>
          <w:sz w:val="26"/>
          <w:szCs w:val="26"/>
        </w:rPr>
      </w:pPr>
      <w:hyperlink w:anchor="_Toc25689" w:history="1">
        <w:r w:rsidR="00EA22A1" w:rsidRPr="009F5315">
          <w:rPr>
            <w:rFonts w:ascii="Times New Roman" w:hAnsi="Times New Roman"/>
            <w:sz w:val="26"/>
            <w:szCs w:val="26"/>
            <w:lang w:val="en-US"/>
          </w:rPr>
          <w:t>3</w:t>
        </w:r>
        <w:r w:rsidR="00EA22A1" w:rsidRPr="009F5315">
          <w:rPr>
            <w:rFonts w:ascii="Times New Roman" w:hAnsi="Times New Roman"/>
            <w:sz w:val="26"/>
            <w:szCs w:val="26"/>
          </w:rPr>
          <w:t>.</w:t>
        </w:r>
        <w:r w:rsidR="00EA22A1" w:rsidRPr="009F5315">
          <w:rPr>
            <w:rFonts w:ascii="Times New Roman" w:hAnsi="Times New Roman"/>
            <w:sz w:val="26"/>
            <w:szCs w:val="26"/>
            <w:lang w:val="en-US"/>
          </w:rPr>
          <w:t>9</w:t>
        </w:r>
        <w:r w:rsidR="00EA22A1" w:rsidRPr="009F5315">
          <w:rPr>
            <w:rFonts w:ascii="Times New Roman" w:hAnsi="Times New Roman"/>
            <w:sz w:val="26"/>
            <w:szCs w:val="26"/>
          </w:rPr>
          <w:t>. Транспортная инфраструктура</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_Toc25689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94</w:t>
        </w:r>
        <w:r w:rsidR="00A11D8F" w:rsidRPr="009F5315">
          <w:rPr>
            <w:rFonts w:ascii="Times New Roman" w:hAnsi="Times New Roman"/>
            <w:sz w:val="26"/>
            <w:szCs w:val="26"/>
          </w:rPr>
          <w:fldChar w:fldCharType="end"/>
        </w:r>
      </w:hyperlink>
    </w:p>
    <w:p w:rsidR="00EA22A1" w:rsidRPr="009F5315" w:rsidRDefault="003C46D4" w:rsidP="00EA22A1">
      <w:pPr>
        <w:pStyle w:val="33"/>
        <w:tabs>
          <w:tab w:val="right" w:pos="3200"/>
          <w:tab w:val="right" w:leader="dot" w:pos="10080"/>
        </w:tabs>
        <w:ind w:left="880"/>
        <w:rPr>
          <w:rFonts w:ascii="Times New Roman" w:hAnsi="Times New Roman"/>
          <w:sz w:val="26"/>
          <w:szCs w:val="26"/>
        </w:rPr>
      </w:pPr>
      <w:hyperlink w:anchor="_Toc1402" w:history="1">
        <w:r w:rsidR="00EA22A1" w:rsidRPr="009F5315">
          <w:rPr>
            <w:rFonts w:ascii="Times New Roman" w:hAnsi="Times New Roman"/>
            <w:sz w:val="26"/>
            <w:szCs w:val="26"/>
            <w:lang w:val="en-US"/>
          </w:rPr>
          <w:t>3.9.1.</w:t>
        </w:r>
        <w:r w:rsidR="00EA22A1" w:rsidRPr="009F5315">
          <w:rPr>
            <w:rFonts w:ascii="Times New Roman" w:hAnsi="Times New Roman"/>
            <w:sz w:val="26"/>
            <w:szCs w:val="26"/>
            <w:lang w:val="en-US"/>
          </w:rPr>
          <w:tab/>
          <w:t>Железнодорожная транспортная сеть</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_Toc1402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94</w:t>
        </w:r>
        <w:r w:rsidR="00A11D8F" w:rsidRPr="009F5315">
          <w:rPr>
            <w:rFonts w:ascii="Times New Roman" w:hAnsi="Times New Roman"/>
            <w:sz w:val="26"/>
            <w:szCs w:val="26"/>
          </w:rPr>
          <w:fldChar w:fldCharType="end"/>
        </w:r>
      </w:hyperlink>
    </w:p>
    <w:p w:rsidR="00EA22A1" w:rsidRPr="009F5315" w:rsidRDefault="003C46D4" w:rsidP="00EA22A1">
      <w:pPr>
        <w:pStyle w:val="33"/>
        <w:tabs>
          <w:tab w:val="right" w:leader="dot" w:pos="10080"/>
        </w:tabs>
        <w:ind w:left="880"/>
        <w:rPr>
          <w:rFonts w:ascii="Times New Roman" w:hAnsi="Times New Roman"/>
          <w:sz w:val="26"/>
          <w:szCs w:val="26"/>
        </w:rPr>
      </w:pPr>
      <w:hyperlink w:anchor="_Toc27145" w:history="1">
        <w:r w:rsidR="00EA22A1" w:rsidRPr="009F5315">
          <w:rPr>
            <w:rFonts w:ascii="Times New Roman" w:hAnsi="Times New Roman"/>
            <w:sz w:val="26"/>
            <w:szCs w:val="26"/>
            <w:lang w:val="en-US"/>
          </w:rPr>
          <w:t>3.9.2. Автомобильная транспортная сеть</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_Toc27145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94</w:t>
        </w:r>
        <w:r w:rsidR="00A11D8F" w:rsidRPr="009F5315">
          <w:rPr>
            <w:rFonts w:ascii="Times New Roman" w:hAnsi="Times New Roman"/>
            <w:sz w:val="26"/>
            <w:szCs w:val="26"/>
          </w:rPr>
          <w:fldChar w:fldCharType="end"/>
        </w:r>
      </w:hyperlink>
    </w:p>
    <w:p w:rsidR="00EA22A1" w:rsidRPr="009F5315" w:rsidRDefault="003C46D4" w:rsidP="00EA22A1">
      <w:pPr>
        <w:pStyle w:val="25"/>
        <w:tabs>
          <w:tab w:val="right" w:leader="dot" w:pos="10080"/>
        </w:tabs>
        <w:rPr>
          <w:rFonts w:ascii="Times New Roman" w:hAnsi="Times New Roman"/>
          <w:sz w:val="26"/>
          <w:szCs w:val="26"/>
        </w:rPr>
      </w:pPr>
      <w:hyperlink w:anchor="_Toc694" w:history="1">
        <w:r w:rsidR="00EA22A1" w:rsidRPr="009F5315">
          <w:rPr>
            <w:rFonts w:ascii="Times New Roman" w:hAnsi="Times New Roman"/>
            <w:sz w:val="26"/>
            <w:szCs w:val="26"/>
            <w:lang w:val="en-US"/>
          </w:rPr>
          <w:t>3.10. Инженерная инфраструктура</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_Toc694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115</w:t>
        </w:r>
        <w:r w:rsidR="00A11D8F" w:rsidRPr="009F5315">
          <w:rPr>
            <w:rFonts w:ascii="Times New Roman" w:hAnsi="Times New Roman"/>
            <w:sz w:val="26"/>
            <w:szCs w:val="26"/>
          </w:rPr>
          <w:fldChar w:fldCharType="end"/>
        </w:r>
      </w:hyperlink>
    </w:p>
    <w:p w:rsidR="00EA22A1" w:rsidRPr="009F5315" w:rsidRDefault="003C46D4" w:rsidP="00EA22A1">
      <w:pPr>
        <w:pStyle w:val="33"/>
        <w:tabs>
          <w:tab w:val="right" w:leader="dot" w:pos="10080"/>
        </w:tabs>
        <w:ind w:left="880"/>
        <w:rPr>
          <w:rFonts w:ascii="Times New Roman" w:hAnsi="Times New Roman"/>
          <w:sz w:val="26"/>
          <w:szCs w:val="26"/>
        </w:rPr>
      </w:pPr>
      <w:hyperlink w:anchor="_Toc19216" w:history="1">
        <w:r w:rsidR="00EA22A1" w:rsidRPr="009F5315">
          <w:rPr>
            <w:rFonts w:ascii="Times New Roman" w:hAnsi="Times New Roman"/>
            <w:sz w:val="26"/>
            <w:szCs w:val="26"/>
            <w:lang w:val="en-US"/>
          </w:rPr>
          <w:t>3.10.1. Электроснабжение</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_Toc19216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115</w:t>
        </w:r>
        <w:r w:rsidR="00A11D8F" w:rsidRPr="009F5315">
          <w:rPr>
            <w:rFonts w:ascii="Times New Roman" w:hAnsi="Times New Roman"/>
            <w:sz w:val="26"/>
            <w:szCs w:val="26"/>
          </w:rPr>
          <w:fldChar w:fldCharType="end"/>
        </w:r>
      </w:hyperlink>
    </w:p>
    <w:p w:rsidR="00EA22A1" w:rsidRPr="009F5315" w:rsidRDefault="003C46D4" w:rsidP="00EA22A1">
      <w:pPr>
        <w:pStyle w:val="33"/>
        <w:tabs>
          <w:tab w:val="right" w:leader="dot" w:pos="10080"/>
        </w:tabs>
        <w:ind w:left="880"/>
        <w:rPr>
          <w:rFonts w:ascii="Times New Roman" w:hAnsi="Times New Roman"/>
          <w:sz w:val="26"/>
          <w:szCs w:val="26"/>
        </w:rPr>
      </w:pPr>
      <w:hyperlink w:anchor="_Toc19091" w:history="1">
        <w:r w:rsidR="00EA22A1" w:rsidRPr="009F5315">
          <w:rPr>
            <w:rFonts w:ascii="Times New Roman" w:hAnsi="Times New Roman"/>
            <w:sz w:val="26"/>
            <w:szCs w:val="26"/>
            <w:lang w:val="en-US"/>
          </w:rPr>
          <w:t>3.10.2. Газоснабжение</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_Toc19091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116</w:t>
        </w:r>
        <w:r w:rsidR="00A11D8F" w:rsidRPr="009F5315">
          <w:rPr>
            <w:rFonts w:ascii="Times New Roman" w:hAnsi="Times New Roman"/>
            <w:sz w:val="26"/>
            <w:szCs w:val="26"/>
          </w:rPr>
          <w:fldChar w:fldCharType="end"/>
        </w:r>
      </w:hyperlink>
    </w:p>
    <w:p w:rsidR="00EA22A1" w:rsidRPr="009F5315" w:rsidRDefault="003C46D4" w:rsidP="00EA22A1">
      <w:pPr>
        <w:pStyle w:val="33"/>
        <w:tabs>
          <w:tab w:val="right" w:leader="dot" w:pos="10080"/>
        </w:tabs>
        <w:ind w:left="880"/>
        <w:rPr>
          <w:rFonts w:ascii="Times New Roman" w:hAnsi="Times New Roman"/>
          <w:sz w:val="26"/>
          <w:szCs w:val="26"/>
        </w:rPr>
      </w:pPr>
      <w:hyperlink w:anchor="_Toc21323" w:history="1">
        <w:r w:rsidR="00EA22A1" w:rsidRPr="009F5315">
          <w:rPr>
            <w:rFonts w:ascii="Times New Roman" w:hAnsi="Times New Roman"/>
            <w:sz w:val="26"/>
            <w:szCs w:val="26"/>
            <w:lang w:val="en-US"/>
          </w:rPr>
          <w:t>3.10.3. Теплоснабжение</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_Toc21323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117</w:t>
        </w:r>
        <w:r w:rsidR="00A11D8F" w:rsidRPr="009F5315">
          <w:rPr>
            <w:rFonts w:ascii="Times New Roman" w:hAnsi="Times New Roman"/>
            <w:sz w:val="26"/>
            <w:szCs w:val="26"/>
          </w:rPr>
          <w:fldChar w:fldCharType="end"/>
        </w:r>
      </w:hyperlink>
    </w:p>
    <w:p w:rsidR="00EA22A1" w:rsidRPr="009F5315" w:rsidRDefault="003C46D4" w:rsidP="00EA22A1">
      <w:pPr>
        <w:pStyle w:val="33"/>
        <w:tabs>
          <w:tab w:val="right" w:leader="dot" w:pos="10080"/>
        </w:tabs>
        <w:ind w:left="880"/>
        <w:rPr>
          <w:rFonts w:ascii="Times New Roman" w:hAnsi="Times New Roman"/>
          <w:sz w:val="26"/>
          <w:szCs w:val="26"/>
        </w:rPr>
      </w:pPr>
      <w:hyperlink w:anchor="_Toc12428" w:history="1">
        <w:r w:rsidR="00EA22A1" w:rsidRPr="009F5315">
          <w:rPr>
            <w:rFonts w:ascii="Times New Roman" w:hAnsi="Times New Roman"/>
            <w:sz w:val="26"/>
            <w:szCs w:val="26"/>
            <w:lang w:val="en-US"/>
          </w:rPr>
          <w:t>3.10.4. Водоснабжение</w:t>
        </w:r>
        <w:r w:rsidR="00EA22A1" w:rsidRPr="009F5315">
          <w:rPr>
            <w:rFonts w:ascii="Times New Roman" w:hAnsi="Times New Roman"/>
            <w:sz w:val="26"/>
            <w:szCs w:val="26"/>
          </w:rPr>
          <w:t xml:space="preserve"> и водоотведение</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_Toc12428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117</w:t>
        </w:r>
        <w:r w:rsidR="00A11D8F" w:rsidRPr="009F5315">
          <w:rPr>
            <w:rFonts w:ascii="Times New Roman" w:hAnsi="Times New Roman"/>
            <w:sz w:val="26"/>
            <w:szCs w:val="26"/>
          </w:rPr>
          <w:fldChar w:fldCharType="end"/>
        </w:r>
      </w:hyperlink>
    </w:p>
    <w:p w:rsidR="00EA22A1" w:rsidRPr="009F5315" w:rsidRDefault="003C46D4" w:rsidP="00EA22A1">
      <w:pPr>
        <w:pStyle w:val="33"/>
        <w:tabs>
          <w:tab w:val="right" w:leader="dot" w:pos="10080"/>
        </w:tabs>
        <w:ind w:left="880"/>
        <w:rPr>
          <w:rFonts w:ascii="Times New Roman" w:hAnsi="Times New Roman"/>
          <w:sz w:val="26"/>
          <w:szCs w:val="26"/>
        </w:rPr>
      </w:pPr>
      <w:hyperlink w:anchor="_Toc19191" w:history="1">
        <w:r w:rsidR="00EA22A1" w:rsidRPr="009F5315">
          <w:rPr>
            <w:rFonts w:ascii="Times New Roman" w:hAnsi="Times New Roman"/>
            <w:sz w:val="26"/>
            <w:szCs w:val="26"/>
            <w:lang w:val="en-US"/>
          </w:rPr>
          <w:t>3.10.5. Связь</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_Toc19191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118</w:t>
        </w:r>
        <w:r w:rsidR="00A11D8F" w:rsidRPr="009F5315">
          <w:rPr>
            <w:rFonts w:ascii="Times New Roman" w:hAnsi="Times New Roman"/>
            <w:sz w:val="26"/>
            <w:szCs w:val="26"/>
          </w:rPr>
          <w:fldChar w:fldCharType="end"/>
        </w:r>
      </w:hyperlink>
    </w:p>
    <w:p w:rsidR="00EA22A1" w:rsidRPr="009F5315" w:rsidRDefault="003C46D4" w:rsidP="00EA22A1">
      <w:pPr>
        <w:pStyle w:val="25"/>
        <w:tabs>
          <w:tab w:val="right" w:leader="dot" w:pos="10080"/>
        </w:tabs>
        <w:rPr>
          <w:rFonts w:ascii="Times New Roman" w:hAnsi="Times New Roman"/>
          <w:sz w:val="26"/>
          <w:szCs w:val="26"/>
        </w:rPr>
      </w:pPr>
      <w:hyperlink w:anchor="_Toc23517" w:history="1">
        <w:r w:rsidR="00EA22A1" w:rsidRPr="009F5315">
          <w:rPr>
            <w:rFonts w:ascii="Times New Roman" w:hAnsi="Times New Roman"/>
            <w:sz w:val="26"/>
            <w:szCs w:val="26"/>
          </w:rPr>
          <w:t>3.</w:t>
        </w:r>
        <w:r w:rsidR="00EA22A1" w:rsidRPr="009F5315">
          <w:rPr>
            <w:rFonts w:ascii="Times New Roman" w:hAnsi="Times New Roman"/>
            <w:sz w:val="26"/>
            <w:szCs w:val="26"/>
            <w:lang w:val="en-US"/>
          </w:rPr>
          <w:t>11</w:t>
        </w:r>
        <w:r w:rsidR="00EA22A1" w:rsidRPr="009F5315">
          <w:rPr>
            <w:rFonts w:ascii="Times New Roman" w:hAnsi="Times New Roman"/>
            <w:sz w:val="26"/>
            <w:szCs w:val="26"/>
          </w:rPr>
          <w:t>. Охрана окружающей среды. Санитарная очистка территории.</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_Toc23517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119</w:t>
        </w:r>
        <w:r w:rsidR="00A11D8F" w:rsidRPr="009F5315">
          <w:rPr>
            <w:rFonts w:ascii="Times New Roman" w:hAnsi="Times New Roman"/>
            <w:sz w:val="26"/>
            <w:szCs w:val="26"/>
          </w:rPr>
          <w:fldChar w:fldCharType="end"/>
        </w:r>
      </w:hyperlink>
    </w:p>
    <w:p w:rsidR="00EA22A1" w:rsidRPr="009F5315" w:rsidRDefault="003C46D4" w:rsidP="00EA22A1">
      <w:pPr>
        <w:pStyle w:val="33"/>
        <w:tabs>
          <w:tab w:val="right" w:leader="dot" w:pos="10080"/>
        </w:tabs>
        <w:ind w:left="880"/>
        <w:rPr>
          <w:rFonts w:ascii="Times New Roman" w:hAnsi="Times New Roman"/>
          <w:sz w:val="26"/>
          <w:szCs w:val="26"/>
        </w:rPr>
      </w:pPr>
      <w:hyperlink w:anchor="_Toc25770" w:history="1">
        <w:r w:rsidR="00EA22A1" w:rsidRPr="009F5315">
          <w:rPr>
            <w:rFonts w:ascii="Times New Roman" w:hAnsi="Times New Roman"/>
            <w:sz w:val="26"/>
            <w:szCs w:val="26"/>
            <w:lang w:val="en-US"/>
          </w:rPr>
          <w:t>3.11.1. Санитарное состояние атмосферного воздуха</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_Toc25770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119</w:t>
        </w:r>
        <w:r w:rsidR="00A11D8F" w:rsidRPr="009F5315">
          <w:rPr>
            <w:rFonts w:ascii="Times New Roman" w:hAnsi="Times New Roman"/>
            <w:sz w:val="26"/>
            <w:szCs w:val="26"/>
          </w:rPr>
          <w:fldChar w:fldCharType="end"/>
        </w:r>
      </w:hyperlink>
    </w:p>
    <w:p w:rsidR="00EA22A1" w:rsidRPr="009F5315" w:rsidRDefault="003C46D4" w:rsidP="00EA22A1">
      <w:pPr>
        <w:pStyle w:val="33"/>
        <w:tabs>
          <w:tab w:val="right" w:leader="dot" w:pos="10080"/>
        </w:tabs>
        <w:ind w:left="880"/>
        <w:rPr>
          <w:rFonts w:ascii="Times New Roman" w:hAnsi="Times New Roman"/>
          <w:sz w:val="26"/>
          <w:szCs w:val="26"/>
        </w:rPr>
      </w:pPr>
      <w:hyperlink w:anchor="_Toc17402" w:history="1">
        <w:r w:rsidR="00EA22A1" w:rsidRPr="009F5315">
          <w:rPr>
            <w:rFonts w:ascii="Times New Roman" w:hAnsi="Times New Roman"/>
            <w:sz w:val="26"/>
            <w:szCs w:val="26"/>
            <w:lang w:val="en-US"/>
          </w:rPr>
          <w:t>3.11.2. Санитарное состояние водных объектов</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_Toc17402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119</w:t>
        </w:r>
        <w:r w:rsidR="00A11D8F" w:rsidRPr="009F5315">
          <w:rPr>
            <w:rFonts w:ascii="Times New Roman" w:hAnsi="Times New Roman"/>
            <w:sz w:val="26"/>
            <w:szCs w:val="26"/>
          </w:rPr>
          <w:fldChar w:fldCharType="end"/>
        </w:r>
      </w:hyperlink>
    </w:p>
    <w:p w:rsidR="00EA22A1" w:rsidRPr="009F5315" w:rsidRDefault="003C46D4" w:rsidP="00EA22A1">
      <w:pPr>
        <w:pStyle w:val="33"/>
        <w:tabs>
          <w:tab w:val="right" w:leader="dot" w:pos="10080"/>
        </w:tabs>
        <w:ind w:left="880"/>
        <w:rPr>
          <w:rFonts w:ascii="Times New Roman" w:hAnsi="Times New Roman"/>
          <w:sz w:val="26"/>
          <w:szCs w:val="26"/>
        </w:rPr>
      </w:pPr>
      <w:hyperlink w:anchor="_Toc29778" w:history="1">
        <w:r w:rsidR="00EA22A1" w:rsidRPr="009F5315">
          <w:rPr>
            <w:rFonts w:ascii="Times New Roman" w:hAnsi="Times New Roman"/>
            <w:sz w:val="26"/>
            <w:szCs w:val="26"/>
            <w:lang w:val="en-US"/>
          </w:rPr>
          <w:t>3.11.3. Состояние почвенного покрова</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_Toc29778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120</w:t>
        </w:r>
        <w:r w:rsidR="00A11D8F" w:rsidRPr="009F5315">
          <w:rPr>
            <w:rFonts w:ascii="Times New Roman" w:hAnsi="Times New Roman"/>
            <w:sz w:val="26"/>
            <w:szCs w:val="26"/>
          </w:rPr>
          <w:fldChar w:fldCharType="end"/>
        </w:r>
      </w:hyperlink>
    </w:p>
    <w:p w:rsidR="00EA22A1" w:rsidRPr="009F5315" w:rsidRDefault="003C46D4" w:rsidP="00EA22A1">
      <w:pPr>
        <w:pStyle w:val="33"/>
        <w:tabs>
          <w:tab w:val="right" w:leader="dot" w:pos="10080"/>
        </w:tabs>
        <w:ind w:left="880"/>
        <w:rPr>
          <w:rFonts w:ascii="Times New Roman" w:hAnsi="Times New Roman"/>
          <w:sz w:val="26"/>
          <w:szCs w:val="26"/>
        </w:rPr>
      </w:pPr>
      <w:hyperlink w:anchor="_Toc1570" w:history="1">
        <w:r w:rsidR="00EA22A1" w:rsidRPr="009F5315">
          <w:rPr>
            <w:rFonts w:ascii="Times New Roman" w:hAnsi="Times New Roman"/>
            <w:sz w:val="26"/>
            <w:szCs w:val="26"/>
            <w:lang w:val="en-US"/>
          </w:rPr>
          <w:t xml:space="preserve">3.11.4. </w:t>
        </w:r>
        <w:r w:rsidR="00EA22A1" w:rsidRPr="009F5315">
          <w:rPr>
            <w:rFonts w:ascii="Times New Roman" w:hAnsi="Times New Roman"/>
            <w:sz w:val="26"/>
            <w:szCs w:val="26"/>
          </w:rPr>
          <w:t>Физические факторы и радиационная обстановка</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_Toc1570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120</w:t>
        </w:r>
        <w:r w:rsidR="00A11D8F" w:rsidRPr="009F5315">
          <w:rPr>
            <w:rFonts w:ascii="Times New Roman" w:hAnsi="Times New Roman"/>
            <w:sz w:val="26"/>
            <w:szCs w:val="26"/>
          </w:rPr>
          <w:fldChar w:fldCharType="end"/>
        </w:r>
      </w:hyperlink>
    </w:p>
    <w:p w:rsidR="00EA22A1" w:rsidRPr="009F5315" w:rsidRDefault="003C46D4" w:rsidP="00EA22A1">
      <w:pPr>
        <w:pStyle w:val="33"/>
        <w:tabs>
          <w:tab w:val="right" w:leader="dot" w:pos="10080"/>
        </w:tabs>
        <w:ind w:left="880"/>
        <w:rPr>
          <w:rFonts w:ascii="Times New Roman" w:hAnsi="Times New Roman"/>
          <w:sz w:val="26"/>
          <w:szCs w:val="26"/>
        </w:rPr>
      </w:pPr>
      <w:hyperlink w:anchor="_Toc32537" w:history="1">
        <w:r w:rsidR="00EA22A1" w:rsidRPr="009F5315">
          <w:rPr>
            <w:rFonts w:ascii="Times New Roman" w:hAnsi="Times New Roman"/>
            <w:sz w:val="26"/>
            <w:szCs w:val="26"/>
            <w:lang w:val="en-US"/>
          </w:rPr>
          <w:t>3.11.5. Объекты специального назначения и санитарная очистка территории</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_Toc32537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121</w:t>
        </w:r>
        <w:r w:rsidR="00A11D8F" w:rsidRPr="009F5315">
          <w:rPr>
            <w:rFonts w:ascii="Times New Roman" w:hAnsi="Times New Roman"/>
            <w:sz w:val="26"/>
            <w:szCs w:val="26"/>
          </w:rPr>
          <w:fldChar w:fldCharType="end"/>
        </w:r>
      </w:hyperlink>
    </w:p>
    <w:p w:rsidR="00EA22A1" w:rsidRPr="009F5315" w:rsidRDefault="003C46D4" w:rsidP="00EA22A1">
      <w:pPr>
        <w:pStyle w:val="25"/>
        <w:tabs>
          <w:tab w:val="right" w:leader="dot" w:pos="10080"/>
        </w:tabs>
        <w:rPr>
          <w:rFonts w:ascii="Times New Roman" w:hAnsi="Times New Roman"/>
          <w:sz w:val="26"/>
          <w:szCs w:val="26"/>
        </w:rPr>
      </w:pPr>
      <w:hyperlink w:anchor="_Toc1077" w:history="1">
        <w:r w:rsidR="00EA22A1" w:rsidRPr="009F5315">
          <w:rPr>
            <w:rFonts w:ascii="Times New Roman" w:hAnsi="Times New Roman"/>
            <w:sz w:val="26"/>
            <w:szCs w:val="26"/>
            <w:lang w:val="en-US"/>
          </w:rPr>
          <w:t>3</w:t>
        </w:r>
        <w:r w:rsidR="00EA22A1" w:rsidRPr="009F5315">
          <w:rPr>
            <w:rFonts w:ascii="Times New Roman" w:hAnsi="Times New Roman"/>
            <w:sz w:val="26"/>
            <w:szCs w:val="26"/>
          </w:rPr>
          <w:t>.</w:t>
        </w:r>
        <w:r w:rsidR="00EA22A1" w:rsidRPr="009F5315">
          <w:rPr>
            <w:rFonts w:ascii="Times New Roman" w:hAnsi="Times New Roman"/>
            <w:sz w:val="26"/>
            <w:szCs w:val="26"/>
            <w:lang w:val="en-US"/>
          </w:rPr>
          <w:t>12</w:t>
        </w:r>
        <w:r w:rsidR="00EA22A1" w:rsidRPr="009F5315">
          <w:rPr>
            <w:rFonts w:ascii="Times New Roman" w:hAnsi="Times New Roman"/>
            <w:sz w:val="26"/>
            <w:szCs w:val="26"/>
          </w:rPr>
          <w:t>. Зоны с особыми условиями использования территорий</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_Toc1077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122</w:t>
        </w:r>
        <w:r w:rsidR="00A11D8F" w:rsidRPr="009F5315">
          <w:rPr>
            <w:rFonts w:ascii="Times New Roman" w:hAnsi="Times New Roman"/>
            <w:sz w:val="26"/>
            <w:szCs w:val="26"/>
          </w:rPr>
          <w:fldChar w:fldCharType="end"/>
        </w:r>
      </w:hyperlink>
    </w:p>
    <w:p w:rsidR="00EA22A1" w:rsidRPr="009F5315" w:rsidRDefault="003C46D4" w:rsidP="00EA22A1">
      <w:pPr>
        <w:pStyle w:val="33"/>
        <w:tabs>
          <w:tab w:val="right" w:leader="dot" w:pos="10080"/>
        </w:tabs>
        <w:ind w:left="880"/>
        <w:rPr>
          <w:rFonts w:ascii="Times New Roman" w:hAnsi="Times New Roman"/>
          <w:sz w:val="26"/>
          <w:szCs w:val="26"/>
        </w:rPr>
      </w:pPr>
      <w:hyperlink w:anchor="_Toc29518" w:history="1">
        <w:r w:rsidR="00EA22A1" w:rsidRPr="009F5315">
          <w:rPr>
            <w:rFonts w:ascii="Times New Roman" w:hAnsi="Times New Roman"/>
            <w:sz w:val="26"/>
            <w:szCs w:val="26"/>
            <w:lang w:val="en-US"/>
          </w:rPr>
          <w:t xml:space="preserve">3.12.1. </w:t>
        </w:r>
        <w:r w:rsidR="00EA22A1" w:rsidRPr="009F5315">
          <w:rPr>
            <w:rFonts w:ascii="Times New Roman" w:hAnsi="Times New Roman"/>
            <w:sz w:val="26"/>
            <w:szCs w:val="26"/>
          </w:rPr>
          <w:t>Санитарно-защитные зоны предприятий, сооружений и иных объектов</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_Toc29518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122</w:t>
        </w:r>
        <w:r w:rsidR="00A11D8F" w:rsidRPr="009F5315">
          <w:rPr>
            <w:rFonts w:ascii="Times New Roman" w:hAnsi="Times New Roman"/>
            <w:sz w:val="26"/>
            <w:szCs w:val="26"/>
          </w:rPr>
          <w:fldChar w:fldCharType="end"/>
        </w:r>
      </w:hyperlink>
    </w:p>
    <w:p w:rsidR="00EA22A1" w:rsidRPr="009F5315" w:rsidRDefault="003C46D4" w:rsidP="00EA22A1">
      <w:pPr>
        <w:pStyle w:val="33"/>
        <w:tabs>
          <w:tab w:val="right" w:leader="dot" w:pos="10080"/>
        </w:tabs>
        <w:ind w:left="880"/>
        <w:rPr>
          <w:rFonts w:ascii="Times New Roman" w:hAnsi="Times New Roman"/>
          <w:sz w:val="26"/>
          <w:szCs w:val="26"/>
        </w:rPr>
      </w:pPr>
      <w:hyperlink w:anchor="_Toc32618" w:history="1">
        <w:r w:rsidR="00EA22A1" w:rsidRPr="009F5315">
          <w:rPr>
            <w:rFonts w:ascii="Times New Roman" w:hAnsi="Times New Roman"/>
            <w:sz w:val="26"/>
            <w:szCs w:val="26"/>
            <w:lang w:val="en-US"/>
          </w:rPr>
          <w:t xml:space="preserve">3.12.2. </w:t>
        </w:r>
        <w:r w:rsidR="00EA22A1" w:rsidRPr="009F5315">
          <w:rPr>
            <w:rFonts w:ascii="Times New Roman" w:hAnsi="Times New Roman"/>
            <w:sz w:val="26"/>
            <w:szCs w:val="26"/>
          </w:rPr>
          <w:t>Санитарные разрывы:</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_Toc32618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123</w:t>
        </w:r>
        <w:r w:rsidR="00A11D8F" w:rsidRPr="009F5315">
          <w:rPr>
            <w:rFonts w:ascii="Times New Roman" w:hAnsi="Times New Roman"/>
            <w:sz w:val="26"/>
            <w:szCs w:val="26"/>
          </w:rPr>
          <w:fldChar w:fldCharType="end"/>
        </w:r>
      </w:hyperlink>
    </w:p>
    <w:p w:rsidR="00EA22A1" w:rsidRPr="009F5315" w:rsidRDefault="003C46D4" w:rsidP="00EA22A1">
      <w:pPr>
        <w:pStyle w:val="33"/>
        <w:tabs>
          <w:tab w:val="right" w:leader="dot" w:pos="10080"/>
        </w:tabs>
        <w:ind w:left="880"/>
        <w:rPr>
          <w:rFonts w:ascii="Times New Roman" w:hAnsi="Times New Roman"/>
          <w:sz w:val="26"/>
          <w:szCs w:val="26"/>
        </w:rPr>
      </w:pPr>
      <w:hyperlink w:anchor="_Toc4304" w:history="1">
        <w:r w:rsidR="00EA22A1" w:rsidRPr="009F5315">
          <w:rPr>
            <w:rFonts w:ascii="Times New Roman" w:hAnsi="Times New Roman"/>
            <w:sz w:val="26"/>
            <w:szCs w:val="26"/>
            <w:lang w:val="en-US"/>
          </w:rPr>
          <w:t xml:space="preserve">3.12.3. </w:t>
        </w:r>
        <w:r w:rsidR="00EA22A1" w:rsidRPr="009F5315">
          <w:rPr>
            <w:rFonts w:ascii="Times New Roman" w:hAnsi="Times New Roman"/>
            <w:sz w:val="26"/>
            <w:szCs w:val="26"/>
          </w:rPr>
          <w:t>Охранные зоны:</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_Toc4304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123</w:t>
        </w:r>
        <w:r w:rsidR="00A11D8F" w:rsidRPr="009F5315">
          <w:rPr>
            <w:rFonts w:ascii="Times New Roman" w:hAnsi="Times New Roman"/>
            <w:sz w:val="26"/>
            <w:szCs w:val="26"/>
          </w:rPr>
          <w:fldChar w:fldCharType="end"/>
        </w:r>
      </w:hyperlink>
    </w:p>
    <w:p w:rsidR="00EA22A1" w:rsidRPr="009F5315" w:rsidRDefault="003C46D4" w:rsidP="00EA22A1">
      <w:pPr>
        <w:pStyle w:val="33"/>
        <w:tabs>
          <w:tab w:val="right" w:leader="dot" w:pos="10080"/>
        </w:tabs>
        <w:ind w:left="880"/>
        <w:rPr>
          <w:rFonts w:ascii="Times New Roman" w:hAnsi="Times New Roman"/>
          <w:sz w:val="26"/>
          <w:szCs w:val="26"/>
        </w:rPr>
      </w:pPr>
      <w:hyperlink w:anchor="_Toc13731" w:history="1">
        <w:r w:rsidR="00EA22A1" w:rsidRPr="009F5315">
          <w:rPr>
            <w:rFonts w:ascii="Times New Roman" w:hAnsi="Times New Roman"/>
            <w:sz w:val="26"/>
            <w:szCs w:val="26"/>
            <w:lang w:val="en-US"/>
          </w:rPr>
          <w:t xml:space="preserve">3.12.4. </w:t>
        </w:r>
        <w:r w:rsidR="00EA22A1" w:rsidRPr="009F5315">
          <w:rPr>
            <w:rFonts w:ascii="Times New Roman" w:hAnsi="Times New Roman"/>
            <w:sz w:val="26"/>
            <w:szCs w:val="26"/>
          </w:rPr>
          <w:t>Водоохранные зоны</w:t>
        </w:r>
        <w:r w:rsidR="00EA22A1" w:rsidRPr="009F5315">
          <w:rPr>
            <w:rFonts w:ascii="Times New Roman" w:hAnsi="Times New Roman"/>
            <w:sz w:val="26"/>
            <w:szCs w:val="26"/>
            <w:lang w:val="en-US"/>
          </w:rPr>
          <w:t>,</w:t>
        </w:r>
        <w:r w:rsidR="00EA22A1" w:rsidRPr="009F5315">
          <w:rPr>
            <w:rFonts w:ascii="Times New Roman" w:hAnsi="Times New Roman"/>
            <w:sz w:val="26"/>
            <w:szCs w:val="26"/>
          </w:rPr>
          <w:t xml:space="preserve"> прибрежные защитные полосы</w:t>
        </w:r>
        <w:r w:rsidR="00EA22A1" w:rsidRPr="009F5315">
          <w:rPr>
            <w:rFonts w:ascii="Times New Roman" w:hAnsi="Times New Roman"/>
            <w:sz w:val="26"/>
            <w:szCs w:val="26"/>
            <w:lang w:val="en-US"/>
          </w:rPr>
          <w:t xml:space="preserve"> и береговые полосы</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_Toc13731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125</w:t>
        </w:r>
        <w:r w:rsidR="00A11D8F" w:rsidRPr="009F5315">
          <w:rPr>
            <w:rFonts w:ascii="Times New Roman" w:hAnsi="Times New Roman"/>
            <w:sz w:val="26"/>
            <w:szCs w:val="26"/>
          </w:rPr>
          <w:fldChar w:fldCharType="end"/>
        </w:r>
      </w:hyperlink>
    </w:p>
    <w:p w:rsidR="00EA22A1" w:rsidRPr="009F5315" w:rsidRDefault="003C46D4" w:rsidP="00EA22A1">
      <w:pPr>
        <w:pStyle w:val="33"/>
        <w:tabs>
          <w:tab w:val="right" w:leader="dot" w:pos="10080"/>
        </w:tabs>
        <w:ind w:left="880"/>
        <w:rPr>
          <w:rFonts w:ascii="Times New Roman" w:hAnsi="Times New Roman"/>
          <w:sz w:val="26"/>
          <w:szCs w:val="26"/>
        </w:rPr>
      </w:pPr>
      <w:hyperlink w:anchor="_Toc3463" w:history="1">
        <w:r w:rsidR="00EA22A1" w:rsidRPr="009F5315">
          <w:rPr>
            <w:rFonts w:ascii="Times New Roman" w:hAnsi="Times New Roman"/>
            <w:sz w:val="26"/>
            <w:szCs w:val="26"/>
            <w:lang w:val="en-US"/>
          </w:rPr>
          <w:t xml:space="preserve">3.12.5 </w:t>
        </w:r>
        <w:r w:rsidR="00EA22A1" w:rsidRPr="009F5315">
          <w:rPr>
            <w:rFonts w:ascii="Times New Roman" w:hAnsi="Times New Roman"/>
            <w:sz w:val="26"/>
            <w:szCs w:val="26"/>
          </w:rPr>
          <w:t>Зоны санитарной охраны источников питьевого водоснабжения</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_Toc3463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128</w:t>
        </w:r>
        <w:r w:rsidR="00A11D8F" w:rsidRPr="009F5315">
          <w:rPr>
            <w:rFonts w:ascii="Times New Roman" w:hAnsi="Times New Roman"/>
            <w:sz w:val="26"/>
            <w:szCs w:val="26"/>
          </w:rPr>
          <w:fldChar w:fldCharType="end"/>
        </w:r>
      </w:hyperlink>
    </w:p>
    <w:p w:rsidR="00EA22A1" w:rsidRPr="009F5315" w:rsidRDefault="003C46D4" w:rsidP="00EA22A1">
      <w:pPr>
        <w:pStyle w:val="33"/>
        <w:tabs>
          <w:tab w:val="right" w:leader="dot" w:pos="10080"/>
        </w:tabs>
        <w:ind w:left="880"/>
        <w:rPr>
          <w:rFonts w:ascii="Times New Roman" w:hAnsi="Times New Roman"/>
          <w:sz w:val="26"/>
          <w:szCs w:val="26"/>
        </w:rPr>
      </w:pPr>
      <w:hyperlink w:anchor="_Toc32367" w:history="1">
        <w:r w:rsidR="00EA22A1" w:rsidRPr="009F5315">
          <w:rPr>
            <w:rFonts w:ascii="Times New Roman" w:hAnsi="Times New Roman"/>
            <w:sz w:val="26"/>
            <w:szCs w:val="26"/>
            <w:lang w:val="en-US"/>
          </w:rPr>
          <w:t xml:space="preserve">3.12.6. </w:t>
        </w:r>
        <w:r w:rsidR="00EA22A1" w:rsidRPr="009F5315">
          <w:rPr>
            <w:rFonts w:ascii="Times New Roman" w:hAnsi="Times New Roman"/>
            <w:sz w:val="26"/>
            <w:szCs w:val="26"/>
          </w:rPr>
          <w:t>Зоны особо охраняемых природных территорий (ООПТ)</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_Toc32367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130</w:t>
        </w:r>
        <w:r w:rsidR="00A11D8F" w:rsidRPr="009F5315">
          <w:rPr>
            <w:rFonts w:ascii="Times New Roman" w:hAnsi="Times New Roman"/>
            <w:sz w:val="26"/>
            <w:szCs w:val="26"/>
          </w:rPr>
          <w:fldChar w:fldCharType="end"/>
        </w:r>
      </w:hyperlink>
    </w:p>
    <w:p w:rsidR="00EA22A1" w:rsidRPr="009F5315" w:rsidRDefault="003C46D4" w:rsidP="00EA22A1">
      <w:pPr>
        <w:pStyle w:val="33"/>
        <w:tabs>
          <w:tab w:val="right" w:leader="dot" w:pos="10080"/>
        </w:tabs>
        <w:ind w:left="880"/>
        <w:rPr>
          <w:rFonts w:ascii="Times New Roman" w:hAnsi="Times New Roman"/>
          <w:sz w:val="26"/>
          <w:szCs w:val="26"/>
        </w:rPr>
      </w:pPr>
      <w:hyperlink w:anchor="_Toc7921" w:history="1">
        <w:r w:rsidR="00EA22A1" w:rsidRPr="009F5315">
          <w:rPr>
            <w:rFonts w:ascii="Times New Roman" w:hAnsi="Times New Roman"/>
            <w:sz w:val="26"/>
            <w:szCs w:val="26"/>
            <w:lang w:val="en-US"/>
          </w:rPr>
          <w:t xml:space="preserve">3.12.7. </w:t>
        </w:r>
        <w:r w:rsidR="00EA22A1" w:rsidRPr="009F5315">
          <w:rPr>
            <w:rFonts w:ascii="Times New Roman" w:hAnsi="Times New Roman"/>
            <w:sz w:val="26"/>
            <w:szCs w:val="26"/>
          </w:rPr>
          <w:t>Зоны затопления</w:t>
        </w:r>
        <w:r w:rsidR="00EA22A1" w:rsidRPr="009F5315">
          <w:rPr>
            <w:rFonts w:ascii="Times New Roman" w:hAnsi="Times New Roman"/>
            <w:sz w:val="26"/>
            <w:szCs w:val="26"/>
            <w:lang w:val="en-US"/>
          </w:rPr>
          <w:t xml:space="preserve"> и </w:t>
        </w:r>
        <w:r w:rsidR="00EA22A1" w:rsidRPr="009F5315">
          <w:rPr>
            <w:rFonts w:ascii="Times New Roman" w:hAnsi="Times New Roman"/>
            <w:sz w:val="26"/>
            <w:szCs w:val="26"/>
          </w:rPr>
          <w:t>подтопления</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_Toc7921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132</w:t>
        </w:r>
        <w:r w:rsidR="00A11D8F" w:rsidRPr="009F5315">
          <w:rPr>
            <w:rFonts w:ascii="Times New Roman" w:hAnsi="Times New Roman"/>
            <w:sz w:val="26"/>
            <w:szCs w:val="26"/>
          </w:rPr>
          <w:fldChar w:fldCharType="end"/>
        </w:r>
      </w:hyperlink>
    </w:p>
    <w:p w:rsidR="00EA22A1" w:rsidRPr="009F5315" w:rsidRDefault="003C46D4" w:rsidP="00EA22A1">
      <w:pPr>
        <w:pStyle w:val="33"/>
        <w:tabs>
          <w:tab w:val="right" w:leader="dot" w:pos="10080"/>
        </w:tabs>
        <w:ind w:left="880"/>
        <w:rPr>
          <w:rFonts w:ascii="Times New Roman" w:hAnsi="Times New Roman"/>
          <w:sz w:val="26"/>
          <w:szCs w:val="26"/>
        </w:rPr>
      </w:pPr>
      <w:hyperlink w:anchor="_Toc3313" w:history="1">
        <w:r w:rsidR="00EA22A1" w:rsidRPr="009F5315">
          <w:rPr>
            <w:rFonts w:ascii="Times New Roman" w:hAnsi="Times New Roman"/>
            <w:sz w:val="26"/>
            <w:szCs w:val="26"/>
            <w:lang w:val="en-US"/>
          </w:rPr>
          <w:t xml:space="preserve">3.12.8. </w:t>
        </w:r>
        <w:r w:rsidR="00EA22A1" w:rsidRPr="009F5315">
          <w:rPr>
            <w:rFonts w:ascii="Times New Roman" w:hAnsi="Times New Roman"/>
            <w:sz w:val="26"/>
            <w:szCs w:val="26"/>
          </w:rPr>
          <w:t>Зоны месторождений полезных ископаемых</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_Toc3313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132</w:t>
        </w:r>
        <w:r w:rsidR="00A11D8F" w:rsidRPr="009F5315">
          <w:rPr>
            <w:rFonts w:ascii="Times New Roman" w:hAnsi="Times New Roman"/>
            <w:sz w:val="26"/>
            <w:szCs w:val="26"/>
          </w:rPr>
          <w:fldChar w:fldCharType="end"/>
        </w:r>
      </w:hyperlink>
    </w:p>
    <w:p w:rsidR="00EA22A1" w:rsidRPr="009F5315" w:rsidRDefault="003C46D4" w:rsidP="00EA22A1">
      <w:pPr>
        <w:pStyle w:val="33"/>
        <w:tabs>
          <w:tab w:val="right" w:leader="dot" w:pos="10080"/>
        </w:tabs>
        <w:ind w:left="880"/>
        <w:rPr>
          <w:rFonts w:ascii="Times New Roman" w:hAnsi="Times New Roman"/>
          <w:sz w:val="26"/>
          <w:szCs w:val="26"/>
        </w:rPr>
      </w:pPr>
      <w:hyperlink w:anchor="_Toc6349" w:history="1">
        <w:r w:rsidR="00EA22A1" w:rsidRPr="009F5315">
          <w:rPr>
            <w:rFonts w:ascii="Times New Roman" w:hAnsi="Times New Roman"/>
            <w:sz w:val="26"/>
            <w:szCs w:val="26"/>
            <w:lang w:val="en-US"/>
          </w:rPr>
          <w:t xml:space="preserve">3.12.9. </w:t>
        </w:r>
        <w:r w:rsidR="00EA22A1" w:rsidRPr="009F5315">
          <w:rPr>
            <w:rFonts w:ascii="Times New Roman" w:hAnsi="Times New Roman"/>
            <w:sz w:val="26"/>
            <w:szCs w:val="26"/>
          </w:rPr>
          <w:t>Зоны охраны объектов культурного наследия.</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_Toc6349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136</w:t>
        </w:r>
        <w:r w:rsidR="00A11D8F" w:rsidRPr="009F5315">
          <w:rPr>
            <w:rFonts w:ascii="Times New Roman" w:hAnsi="Times New Roman"/>
            <w:sz w:val="26"/>
            <w:szCs w:val="26"/>
          </w:rPr>
          <w:fldChar w:fldCharType="end"/>
        </w:r>
      </w:hyperlink>
    </w:p>
    <w:p w:rsidR="00EA22A1" w:rsidRPr="009F5315" w:rsidRDefault="003C46D4" w:rsidP="00EA22A1">
      <w:pPr>
        <w:pStyle w:val="33"/>
        <w:tabs>
          <w:tab w:val="right" w:leader="dot" w:pos="10080"/>
        </w:tabs>
        <w:ind w:left="880"/>
        <w:rPr>
          <w:rFonts w:ascii="Times New Roman" w:hAnsi="Times New Roman"/>
          <w:sz w:val="26"/>
          <w:szCs w:val="26"/>
        </w:rPr>
      </w:pPr>
      <w:hyperlink w:anchor="_Toc26193" w:history="1">
        <w:r w:rsidR="00EA22A1" w:rsidRPr="009F5315">
          <w:rPr>
            <w:rFonts w:ascii="Times New Roman" w:hAnsi="Times New Roman"/>
            <w:sz w:val="26"/>
            <w:szCs w:val="26"/>
            <w:lang w:val="en-US"/>
          </w:rPr>
          <w:t xml:space="preserve">3.12.10. </w:t>
        </w:r>
        <w:r w:rsidR="00EA22A1" w:rsidRPr="009F5315">
          <w:rPr>
            <w:rFonts w:ascii="Times New Roman" w:hAnsi="Times New Roman"/>
            <w:sz w:val="26"/>
            <w:szCs w:val="26"/>
          </w:rPr>
          <w:t>Защитные</w:t>
        </w:r>
        <w:r w:rsidR="00EA22A1" w:rsidRPr="009F5315">
          <w:rPr>
            <w:rFonts w:ascii="Times New Roman" w:hAnsi="Times New Roman"/>
            <w:sz w:val="26"/>
            <w:szCs w:val="26"/>
            <w:lang w:val="en-US"/>
          </w:rPr>
          <w:t xml:space="preserve"> зоны</w:t>
        </w:r>
        <w:r w:rsidR="00EA22A1" w:rsidRPr="009F5315">
          <w:rPr>
            <w:rFonts w:ascii="Times New Roman" w:hAnsi="Times New Roman"/>
            <w:sz w:val="26"/>
            <w:szCs w:val="26"/>
          </w:rPr>
          <w:t xml:space="preserve"> объектов культурного наследия.</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_Toc26193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138</w:t>
        </w:r>
        <w:r w:rsidR="00A11D8F" w:rsidRPr="009F5315">
          <w:rPr>
            <w:rFonts w:ascii="Times New Roman" w:hAnsi="Times New Roman"/>
            <w:sz w:val="26"/>
            <w:szCs w:val="26"/>
          </w:rPr>
          <w:fldChar w:fldCharType="end"/>
        </w:r>
      </w:hyperlink>
    </w:p>
    <w:p w:rsidR="00EA22A1" w:rsidRPr="009F5315" w:rsidRDefault="003C46D4" w:rsidP="00EA22A1">
      <w:pPr>
        <w:pStyle w:val="33"/>
        <w:tabs>
          <w:tab w:val="right" w:leader="dot" w:pos="10080"/>
        </w:tabs>
        <w:ind w:left="880"/>
        <w:rPr>
          <w:rFonts w:ascii="Times New Roman" w:hAnsi="Times New Roman"/>
          <w:sz w:val="26"/>
          <w:szCs w:val="26"/>
        </w:rPr>
      </w:pPr>
      <w:hyperlink w:anchor="_Toc22624" w:history="1">
        <w:r w:rsidR="00EA22A1" w:rsidRPr="009F5315">
          <w:rPr>
            <w:rFonts w:ascii="Times New Roman" w:hAnsi="Times New Roman"/>
            <w:sz w:val="26"/>
            <w:szCs w:val="26"/>
            <w:lang w:val="en-US"/>
          </w:rPr>
          <w:t xml:space="preserve">3.12.11. </w:t>
        </w:r>
        <w:r w:rsidR="00EA22A1" w:rsidRPr="009F5315">
          <w:rPr>
            <w:rFonts w:ascii="Times New Roman" w:hAnsi="Times New Roman"/>
            <w:sz w:val="26"/>
            <w:szCs w:val="26"/>
          </w:rPr>
          <w:t>Придорожные</w:t>
        </w:r>
        <w:r w:rsidR="00EA22A1" w:rsidRPr="009F5315">
          <w:rPr>
            <w:rFonts w:ascii="Times New Roman" w:hAnsi="Times New Roman"/>
            <w:sz w:val="26"/>
            <w:szCs w:val="26"/>
            <w:lang w:val="en-US"/>
          </w:rPr>
          <w:t xml:space="preserve"> полосы автомобильных дорог</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_Toc22624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138</w:t>
        </w:r>
        <w:r w:rsidR="00A11D8F" w:rsidRPr="009F5315">
          <w:rPr>
            <w:rFonts w:ascii="Times New Roman" w:hAnsi="Times New Roman"/>
            <w:sz w:val="26"/>
            <w:szCs w:val="26"/>
          </w:rPr>
          <w:fldChar w:fldCharType="end"/>
        </w:r>
      </w:hyperlink>
    </w:p>
    <w:p w:rsidR="00EA22A1" w:rsidRPr="009F5315" w:rsidRDefault="003C46D4" w:rsidP="00EA22A1">
      <w:pPr>
        <w:pStyle w:val="13"/>
        <w:tabs>
          <w:tab w:val="right" w:leader="dot" w:pos="10080"/>
        </w:tabs>
        <w:rPr>
          <w:rFonts w:ascii="Times New Roman" w:hAnsi="Times New Roman"/>
          <w:sz w:val="26"/>
          <w:szCs w:val="26"/>
        </w:rPr>
      </w:pPr>
      <w:hyperlink w:anchor="_Toc20264" w:history="1">
        <w:r w:rsidR="00EA22A1" w:rsidRPr="009F5315">
          <w:rPr>
            <w:rFonts w:ascii="Times New Roman" w:hAnsi="Times New Roman"/>
            <w:sz w:val="26"/>
            <w:szCs w:val="26"/>
            <w:lang w:eastAsia="en-US"/>
          </w:rPr>
          <w:t>4. ВЫВОДЫ КОМПЛЕКСНОГО АНАЛИЗА ТЕРРИТОРИИ РАЙОНА</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_Toc20264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139</w:t>
        </w:r>
        <w:r w:rsidR="00A11D8F" w:rsidRPr="009F5315">
          <w:rPr>
            <w:rFonts w:ascii="Times New Roman" w:hAnsi="Times New Roman"/>
            <w:sz w:val="26"/>
            <w:szCs w:val="26"/>
          </w:rPr>
          <w:fldChar w:fldCharType="end"/>
        </w:r>
      </w:hyperlink>
    </w:p>
    <w:p w:rsidR="00EA22A1" w:rsidRPr="009F5315" w:rsidRDefault="003C46D4" w:rsidP="00EA22A1">
      <w:pPr>
        <w:pStyle w:val="13"/>
        <w:tabs>
          <w:tab w:val="right" w:leader="dot" w:pos="10080"/>
        </w:tabs>
        <w:rPr>
          <w:rFonts w:ascii="Times New Roman" w:hAnsi="Times New Roman"/>
          <w:sz w:val="26"/>
          <w:szCs w:val="26"/>
        </w:rPr>
      </w:pPr>
      <w:hyperlink w:anchor="_Toc23179" w:history="1">
        <w:r w:rsidR="00EA22A1" w:rsidRPr="009F5315">
          <w:rPr>
            <w:rFonts w:ascii="Times New Roman" w:hAnsi="Times New Roman"/>
            <w:sz w:val="26"/>
            <w:szCs w:val="26"/>
          </w:rPr>
          <w:t>5. УТВЕРЖДЕННЫЕ ДОКУМЕНТАМИ ТЕРРИТОРИАЛЬНОГО ПЛАНИРОВАНИЯ РОССИЙСКОЙ ФЕДЕРАЦИИ, ДОКУМЕНТАМИ ТЕРРИТОРИАЛЬНОГО ПЛАНИРОВАНИЯ ПСКОВСКОЙ ОБЛАСТИ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_Toc23179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142</w:t>
        </w:r>
        <w:r w:rsidR="00A11D8F" w:rsidRPr="009F5315">
          <w:rPr>
            <w:rFonts w:ascii="Times New Roman" w:hAnsi="Times New Roman"/>
            <w:sz w:val="26"/>
            <w:szCs w:val="26"/>
          </w:rPr>
          <w:fldChar w:fldCharType="end"/>
        </w:r>
      </w:hyperlink>
    </w:p>
    <w:p w:rsidR="00EA22A1" w:rsidRPr="009F5315" w:rsidRDefault="003C46D4" w:rsidP="00EA22A1">
      <w:pPr>
        <w:pStyle w:val="13"/>
        <w:tabs>
          <w:tab w:val="right" w:leader="dot" w:pos="10080"/>
        </w:tabs>
        <w:rPr>
          <w:rFonts w:ascii="Times New Roman" w:hAnsi="Times New Roman"/>
          <w:sz w:val="26"/>
          <w:szCs w:val="26"/>
        </w:rPr>
      </w:pPr>
      <w:hyperlink w:anchor="_Toc19486" w:history="1">
        <w:r w:rsidR="00EA22A1" w:rsidRPr="009F5315">
          <w:rPr>
            <w:rFonts w:ascii="Times New Roman" w:hAnsi="Times New Roman"/>
            <w:sz w:val="26"/>
            <w:szCs w:val="26"/>
          </w:rPr>
          <w:t>6. ПЕРЕЧЕНЬ ОСНОВНЫХ ФАКТОРОВ РИСКА ВОЗНИКНОВЕНИЯ ЧРЕЗВЫЧАЙНЫХ СИТУАЦИЙ ПРИРОДНОГО И ТЕХНОГЕННОГО ХАРАКТЕРА</w:t>
        </w:r>
        <w:r w:rsidR="00EA22A1" w:rsidRPr="009F5315">
          <w:rPr>
            <w:rFonts w:ascii="Times New Roman" w:hAnsi="Times New Roman"/>
            <w:sz w:val="26"/>
            <w:szCs w:val="26"/>
          </w:rPr>
          <w:tab/>
        </w:r>
        <w:r w:rsidR="00A11D8F" w:rsidRPr="009F5315">
          <w:rPr>
            <w:rFonts w:ascii="Times New Roman" w:hAnsi="Times New Roman"/>
            <w:sz w:val="26"/>
            <w:szCs w:val="26"/>
          </w:rPr>
          <w:fldChar w:fldCharType="begin"/>
        </w:r>
        <w:r w:rsidR="00EA22A1" w:rsidRPr="009F5315">
          <w:rPr>
            <w:rFonts w:ascii="Times New Roman" w:hAnsi="Times New Roman"/>
            <w:sz w:val="26"/>
            <w:szCs w:val="26"/>
          </w:rPr>
          <w:instrText xml:space="preserve"> PAGEREF _Toc19486 \h </w:instrText>
        </w:r>
        <w:r w:rsidR="00A11D8F" w:rsidRPr="009F5315">
          <w:rPr>
            <w:rFonts w:ascii="Times New Roman" w:hAnsi="Times New Roman"/>
            <w:sz w:val="26"/>
            <w:szCs w:val="26"/>
          </w:rPr>
        </w:r>
        <w:r w:rsidR="00A11D8F" w:rsidRPr="009F5315">
          <w:rPr>
            <w:rFonts w:ascii="Times New Roman" w:hAnsi="Times New Roman"/>
            <w:sz w:val="26"/>
            <w:szCs w:val="26"/>
          </w:rPr>
          <w:fldChar w:fldCharType="separate"/>
        </w:r>
        <w:r w:rsidR="00F82DBD" w:rsidRPr="009F5315">
          <w:rPr>
            <w:rFonts w:ascii="Times New Roman" w:hAnsi="Times New Roman"/>
            <w:noProof/>
            <w:sz w:val="26"/>
            <w:szCs w:val="26"/>
          </w:rPr>
          <w:t>144</w:t>
        </w:r>
        <w:r w:rsidR="00A11D8F" w:rsidRPr="009F5315">
          <w:rPr>
            <w:rFonts w:ascii="Times New Roman" w:hAnsi="Times New Roman"/>
            <w:sz w:val="26"/>
            <w:szCs w:val="26"/>
          </w:rPr>
          <w:fldChar w:fldCharType="end"/>
        </w:r>
      </w:hyperlink>
    </w:p>
    <w:p w:rsidR="00EA22A1" w:rsidRPr="009F5315" w:rsidRDefault="00A11D8F" w:rsidP="00EA22A1">
      <w:pPr>
        <w:ind w:left="-284"/>
        <w:jc w:val="center"/>
        <w:rPr>
          <w:rFonts w:ascii="Times New Roman" w:hAnsi="Times New Roman"/>
          <w:color w:val="0000FF"/>
          <w:sz w:val="26"/>
          <w:szCs w:val="26"/>
        </w:rPr>
      </w:pPr>
      <w:r w:rsidRPr="009F5315">
        <w:rPr>
          <w:rFonts w:ascii="Times New Roman" w:hAnsi="Times New Roman"/>
          <w:caps/>
          <w:sz w:val="26"/>
          <w:szCs w:val="26"/>
        </w:rPr>
        <w:fldChar w:fldCharType="end"/>
      </w:r>
      <w:r w:rsidR="00EA22A1" w:rsidRPr="009F5315">
        <w:rPr>
          <w:rFonts w:ascii="Times New Roman" w:hAnsi="Times New Roman"/>
          <w:color w:val="0000FF"/>
          <w:sz w:val="26"/>
          <w:szCs w:val="26"/>
        </w:rPr>
        <w:br w:type="page"/>
      </w:r>
    </w:p>
    <w:p w:rsidR="00EA22A1" w:rsidRPr="009F5315" w:rsidRDefault="00EA22A1" w:rsidP="009F5315">
      <w:pPr>
        <w:pStyle w:val="10"/>
        <w:keepNext w:val="0"/>
        <w:numPr>
          <w:ilvl w:val="0"/>
          <w:numId w:val="21"/>
        </w:numPr>
        <w:spacing w:before="0" w:after="0"/>
        <w:ind w:firstLine="0"/>
        <w:jc w:val="center"/>
        <w:rPr>
          <w:rFonts w:ascii="Times New Roman" w:hAnsi="Times New Roman"/>
          <w:sz w:val="26"/>
          <w:szCs w:val="26"/>
        </w:rPr>
      </w:pPr>
      <w:bookmarkStart w:id="9" w:name="_Toc22014"/>
      <w:bookmarkStart w:id="10" w:name="_Toc167274999"/>
      <w:bookmarkStart w:id="11" w:name="_Toc227763200"/>
      <w:r w:rsidRPr="009F5315">
        <w:rPr>
          <w:rFonts w:ascii="Times New Roman" w:hAnsi="Times New Roman"/>
          <w:sz w:val="26"/>
          <w:szCs w:val="26"/>
        </w:rPr>
        <w:lastRenderedPageBreak/>
        <w:t>ВВЕДЕНИЕ</w:t>
      </w:r>
      <w:bookmarkEnd w:id="9"/>
      <w:bookmarkEnd w:id="10"/>
      <w:bookmarkEnd w:id="11"/>
    </w:p>
    <w:p w:rsidR="00EA22A1" w:rsidRPr="009F5315" w:rsidRDefault="00EA22A1" w:rsidP="009F5315">
      <w:pPr>
        <w:pStyle w:val="Style18"/>
        <w:autoSpaceDE w:val="0"/>
        <w:autoSpaceDN w:val="0"/>
        <w:adjustRightInd w:val="0"/>
        <w:spacing w:line="240" w:lineRule="auto"/>
        <w:ind w:firstLine="709"/>
        <w:rPr>
          <w:rFonts w:hint="default"/>
          <w:bCs/>
          <w:kern w:val="2"/>
          <w:sz w:val="26"/>
          <w:szCs w:val="26"/>
        </w:rPr>
      </w:pPr>
      <w:r w:rsidRPr="009F5315">
        <w:rPr>
          <w:rFonts w:hint="default"/>
          <w:bCs/>
          <w:kern w:val="2"/>
          <w:sz w:val="26"/>
          <w:szCs w:val="26"/>
        </w:rPr>
        <w:t>Схема территориального планирования муниципального образования «Локнянский район», утверждена решением Собрания депутатов Локнянского района Псковской области от 20.12.2012 г. № 70 «Об утверждении схемы территориального планирования муниципального образования Локнянский район».</w:t>
      </w:r>
    </w:p>
    <w:p w:rsidR="00EA22A1" w:rsidRPr="009F5315" w:rsidRDefault="00EA22A1" w:rsidP="009F5315">
      <w:pPr>
        <w:pStyle w:val="Style18"/>
        <w:autoSpaceDE w:val="0"/>
        <w:autoSpaceDN w:val="0"/>
        <w:adjustRightInd w:val="0"/>
        <w:spacing w:line="240" w:lineRule="auto"/>
        <w:ind w:firstLine="709"/>
        <w:rPr>
          <w:rFonts w:hint="default"/>
          <w:bCs/>
          <w:kern w:val="2"/>
          <w:sz w:val="26"/>
          <w:szCs w:val="26"/>
        </w:rPr>
      </w:pPr>
      <w:r w:rsidRPr="009F5315">
        <w:rPr>
          <w:rFonts w:hint="default"/>
          <w:bCs/>
          <w:kern w:val="2"/>
          <w:sz w:val="26"/>
          <w:szCs w:val="26"/>
        </w:rPr>
        <w:t>Проект внесения изменений в Схему территориального планирования муниципального образования «Локнянский район» Псковской области (далее СТП Локнянского района) разработан в рамках выполнения муниципального контракта от 01 июля 2024 года № 20, заключенного между Администрацией Локнянского муниципального округа (Администрация Локнянского округа) и Обществом с ограниченной ответственностью «Интеграционные технологии».</w:t>
      </w:r>
    </w:p>
    <w:p w:rsidR="00EA22A1" w:rsidRPr="009F5315" w:rsidRDefault="00EA22A1" w:rsidP="009F5315">
      <w:pPr>
        <w:pStyle w:val="Style18"/>
        <w:autoSpaceDE w:val="0"/>
        <w:autoSpaceDN w:val="0"/>
        <w:adjustRightInd w:val="0"/>
        <w:spacing w:line="240" w:lineRule="auto"/>
        <w:ind w:firstLine="709"/>
        <w:rPr>
          <w:rFonts w:hint="default"/>
          <w:bCs/>
          <w:kern w:val="2"/>
          <w:sz w:val="26"/>
          <w:szCs w:val="26"/>
        </w:rPr>
      </w:pPr>
      <w:r w:rsidRPr="009F5315">
        <w:rPr>
          <w:rFonts w:hint="default"/>
          <w:bCs/>
          <w:kern w:val="2"/>
          <w:sz w:val="26"/>
          <w:szCs w:val="26"/>
        </w:rPr>
        <w:t xml:space="preserve">Подготовка проекта внесения изменений в СТП Локнянского района выполнена в соответствии с Приложением № 1 к муниципальному контракту № 20 от 01.07.2024 г. на </w:t>
      </w:r>
      <w:r w:rsidRPr="009F5315">
        <w:rPr>
          <w:rFonts w:hint="default"/>
          <w:bCs/>
          <w:kern w:val="2"/>
          <w:sz w:val="26"/>
          <w:szCs w:val="26"/>
          <w:lang w:eastAsia="en-US"/>
        </w:rPr>
        <w:t>оказание услуг по разработке проекта внесения изменений в схему территориального планирования муниципального образования «</w:t>
      </w:r>
      <w:r w:rsidRPr="009F5315">
        <w:rPr>
          <w:rFonts w:hint="default"/>
          <w:bCs/>
          <w:kern w:val="2"/>
          <w:sz w:val="26"/>
          <w:szCs w:val="26"/>
        </w:rPr>
        <w:t>Локнянский район</w:t>
      </w:r>
      <w:r w:rsidRPr="009F5315">
        <w:rPr>
          <w:rFonts w:hint="default"/>
          <w:bCs/>
          <w:kern w:val="2"/>
          <w:sz w:val="26"/>
          <w:szCs w:val="26"/>
          <w:lang w:eastAsia="en-US"/>
        </w:rPr>
        <w:t>»</w:t>
      </w:r>
      <w:r w:rsidRPr="009F5315">
        <w:rPr>
          <w:rFonts w:hint="default"/>
          <w:bCs/>
          <w:kern w:val="2"/>
          <w:sz w:val="26"/>
          <w:szCs w:val="26"/>
        </w:rPr>
        <w:t xml:space="preserve">. </w:t>
      </w:r>
    </w:p>
    <w:p w:rsidR="00EA22A1" w:rsidRPr="009F5315" w:rsidRDefault="00EA22A1" w:rsidP="009F5315">
      <w:pPr>
        <w:pStyle w:val="Style18"/>
        <w:autoSpaceDE w:val="0"/>
        <w:autoSpaceDN w:val="0"/>
        <w:adjustRightInd w:val="0"/>
        <w:spacing w:line="240" w:lineRule="auto"/>
        <w:ind w:firstLine="709"/>
        <w:rPr>
          <w:rStyle w:val="FontStyle65"/>
          <w:rFonts w:eastAsia="SimSun" w:hint="eastAsia"/>
          <w:sz w:val="26"/>
          <w:szCs w:val="26"/>
        </w:rPr>
      </w:pPr>
      <w:proofErr w:type="gramStart"/>
      <w:r w:rsidRPr="009F5315">
        <w:rPr>
          <w:rStyle w:val="FontStyle65"/>
          <w:rFonts w:eastAsia="SimSun" w:hint="eastAsia"/>
          <w:b/>
          <w:bCs/>
          <w:sz w:val="26"/>
          <w:szCs w:val="26"/>
          <w:lang w:eastAsia="en-US"/>
        </w:rPr>
        <w:t>Основанием</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для</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п</w:t>
      </w:r>
      <w:r w:rsidRPr="009F5315">
        <w:rPr>
          <w:rStyle w:val="FontStyle65"/>
          <w:rFonts w:eastAsia="SimSun" w:hint="eastAsia"/>
          <w:sz w:val="26"/>
          <w:szCs w:val="26"/>
        </w:rPr>
        <w:t>одготовки</w:t>
      </w:r>
      <w:r w:rsidRPr="009F5315">
        <w:rPr>
          <w:rStyle w:val="FontStyle65"/>
          <w:rFonts w:eastAsia="SimSun" w:hint="eastAsia"/>
          <w:sz w:val="26"/>
          <w:szCs w:val="26"/>
        </w:rPr>
        <w:t xml:space="preserve"> </w:t>
      </w:r>
      <w:r w:rsidRPr="009F5315">
        <w:rPr>
          <w:rStyle w:val="FontStyle65"/>
          <w:rFonts w:eastAsia="SimSun" w:hint="eastAsia"/>
          <w:sz w:val="26"/>
          <w:szCs w:val="26"/>
        </w:rPr>
        <w:t>проекта</w:t>
      </w:r>
      <w:r w:rsidRPr="009F5315">
        <w:rPr>
          <w:rStyle w:val="FontStyle65"/>
          <w:rFonts w:eastAsia="SimSun" w:hint="eastAsia"/>
          <w:sz w:val="26"/>
          <w:szCs w:val="26"/>
        </w:rPr>
        <w:t xml:space="preserve"> </w:t>
      </w:r>
      <w:r w:rsidRPr="009F5315">
        <w:rPr>
          <w:rStyle w:val="FontStyle65"/>
          <w:rFonts w:eastAsia="SimSun" w:hint="eastAsia"/>
          <w:sz w:val="26"/>
          <w:szCs w:val="26"/>
        </w:rPr>
        <w:t>внесения</w:t>
      </w:r>
      <w:r w:rsidRPr="009F5315">
        <w:rPr>
          <w:rStyle w:val="FontStyle65"/>
          <w:rFonts w:eastAsia="SimSun" w:hint="eastAsia"/>
          <w:sz w:val="26"/>
          <w:szCs w:val="26"/>
        </w:rPr>
        <w:t xml:space="preserve"> </w:t>
      </w:r>
      <w:r w:rsidRPr="009F5315">
        <w:rPr>
          <w:rStyle w:val="FontStyle65"/>
          <w:rFonts w:eastAsia="SimSun" w:hint="eastAsia"/>
          <w:sz w:val="26"/>
          <w:szCs w:val="26"/>
        </w:rPr>
        <w:t>изменений</w:t>
      </w:r>
      <w:r w:rsidRPr="009F5315">
        <w:rPr>
          <w:rStyle w:val="FontStyle65"/>
          <w:rFonts w:eastAsia="SimSun" w:hint="eastAsia"/>
          <w:sz w:val="26"/>
          <w:szCs w:val="26"/>
        </w:rPr>
        <w:t xml:space="preserve"> </w:t>
      </w:r>
      <w:r w:rsidRPr="009F5315">
        <w:rPr>
          <w:rStyle w:val="FontStyle65"/>
          <w:rFonts w:eastAsia="SimSun" w:hint="eastAsia"/>
          <w:sz w:val="26"/>
          <w:szCs w:val="26"/>
        </w:rPr>
        <w:t>в</w:t>
      </w:r>
      <w:r w:rsidRPr="009F5315">
        <w:rPr>
          <w:rStyle w:val="FontStyle65"/>
          <w:rFonts w:eastAsia="SimSun" w:hint="eastAsia"/>
          <w:sz w:val="26"/>
          <w:szCs w:val="26"/>
        </w:rPr>
        <w:t xml:space="preserve"> </w:t>
      </w:r>
      <w:r w:rsidRPr="009F5315">
        <w:rPr>
          <w:rStyle w:val="FontStyle65"/>
          <w:rFonts w:eastAsia="SimSun" w:hint="eastAsia"/>
          <w:sz w:val="26"/>
          <w:szCs w:val="26"/>
        </w:rPr>
        <w:t>СТП</w:t>
      </w:r>
      <w:r w:rsidRPr="009F5315">
        <w:rPr>
          <w:rStyle w:val="FontStyle65"/>
          <w:rFonts w:eastAsia="SimSun" w:hint="eastAsia"/>
          <w:sz w:val="26"/>
          <w:szCs w:val="26"/>
        </w:rPr>
        <w:t xml:space="preserve"> </w:t>
      </w:r>
      <w:r w:rsidRPr="009F5315">
        <w:rPr>
          <w:rStyle w:val="FontStyle65"/>
          <w:rFonts w:eastAsia="SimSun" w:hint="eastAsia"/>
          <w:sz w:val="26"/>
          <w:szCs w:val="26"/>
        </w:rPr>
        <w:t>Локнянского</w:t>
      </w:r>
      <w:r w:rsidRPr="009F5315">
        <w:rPr>
          <w:rStyle w:val="FontStyle65"/>
          <w:rFonts w:eastAsia="SimSun" w:hint="eastAsia"/>
          <w:sz w:val="26"/>
          <w:szCs w:val="26"/>
        </w:rPr>
        <w:t xml:space="preserve"> </w:t>
      </w:r>
      <w:r w:rsidRPr="009F5315">
        <w:rPr>
          <w:rStyle w:val="FontStyle65"/>
          <w:rFonts w:eastAsia="SimSun" w:hint="eastAsia"/>
          <w:sz w:val="26"/>
          <w:szCs w:val="26"/>
        </w:rPr>
        <w:t>района</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является</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основное</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мероприятие</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rPr>
        <w:t>«</w:t>
      </w:r>
      <w:r w:rsidRPr="009F5315">
        <w:rPr>
          <w:rStyle w:val="FontStyle65"/>
          <w:rFonts w:eastAsia="SimSun" w:hint="eastAsia"/>
          <w:sz w:val="26"/>
          <w:szCs w:val="26"/>
        </w:rPr>
        <w:t>Создание</w:t>
      </w:r>
      <w:r w:rsidRPr="009F5315">
        <w:rPr>
          <w:rStyle w:val="FontStyle65"/>
          <w:rFonts w:eastAsia="SimSun" w:hint="eastAsia"/>
          <w:sz w:val="26"/>
          <w:szCs w:val="26"/>
        </w:rPr>
        <w:t xml:space="preserve"> </w:t>
      </w:r>
      <w:r w:rsidRPr="009F5315">
        <w:rPr>
          <w:rStyle w:val="FontStyle65"/>
          <w:rFonts w:eastAsia="SimSun" w:hint="eastAsia"/>
          <w:sz w:val="26"/>
          <w:szCs w:val="26"/>
        </w:rPr>
        <w:t>условий</w:t>
      </w:r>
      <w:r w:rsidRPr="009F5315">
        <w:rPr>
          <w:rStyle w:val="FontStyle65"/>
          <w:rFonts w:eastAsia="SimSun" w:hint="eastAsia"/>
          <w:sz w:val="26"/>
          <w:szCs w:val="26"/>
        </w:rPr>
        <w:t xml:space="preserve"> </w:t>
      </w:r>
      <w:r w:rsidRPr="009F5315">
        <w:rPr>
          <w:rStyle w:val="FontStyle65"/>
          <w:rFonts w:eastAsia="SimSun" w:hint="eastAsia"/>
          <w:sz w:val="26"/>
          <w:szCs w:val="26"/>
        </w:rPr>
        <w:t>для</w:t>
      </w:r>
      <w:r w:rsidRPr="009F5315">
        <w:rPr>
          <w:rStyle w:val="FontStyle65"/>
          <w:rFonts w:eastAsia="SimSun" w:hint="eastAsia"/>
          <w:sz w:val="26"/>
          <w:szCs w:val="26"/>
        </w:rPr>
        <w:t xml:space="preserve"> </w:t>
      </w:r>
      <w:r w:rsidRPr="009F5315">
        <w:rPr>
          <w:rStyle w:val="FontStyle65"/>
          <w:rFonts w:eastAsia="SimSun" w:hint="eastAsia"/>
          <w:sz w:val="26"/>
          <w:szCs w:val="26"/>
        </w:rPr>
        <w:t>устойчивого</w:t>
      </w:r>
      <w:r w:rsidRPr="009F5315">
        <w:rPr>
          <w:rStyle w:val="FontStyle65"/>
          <w:rFonts w:eastAsia="SimSun" w:hint="eastAsia"/>
          <w:sz w:val="26"/>
          <w:szCs w:val="26"/>
        </w:rPr>
        <w:t xml:space="preserve"> </w:t>
      </w:r>
      <w:r w:rsidRPr="009F5315">
        <w:rPr>
          <w:rStyle w:val="FontStyle65"/>
          <w:rFonts w:eastAsia="SimSun" w:hint="eastAsia"/>
          <w:sz w:val="26"/>
          <w:szCs w:val="26"/>
        </w:rPr>
        <w:t>развития</w:t>
      </w:r>
      <w:r w:rsidRPr="009F5315">
        <w:rPr>
          <w:rStyle w:val="FontStyle65"/>
          <w:rFonts w:eastAsia="SimSun" w:hint="eastAsia"/>
          <w:sz w:val="26"/>
          <w:szCs w:val="26"/>
        </w:rPr>
        <w:t xml:space="preserve"> </w:t>
      </w:r>
      <w:r w:rsidRPr="009F5315">
        <w:rPr>
          <w:rStyle w:val="FontStyle65"/>
          <w:rFonts w:eastAsia="SimSun" w:hint="eastAsia"/>
          <w:sz w:val="26"/>
          <w:szCs w:val="26"/>
        </w:rPr>
        <w:t>территорий</w:t>
      </w:r>
      <w:r w:rsidRPr="009F5315">
        <w:rPr>
          <w:rStyle w:val="FontStyle65"/>
          <w:rFonts w:eastAsia="SimSun" w:hint="eastAsia"/>
          <w:sz w:val="26"/>
          <w:szCs w:val="26"/>
        </w:rPr>
        <w:t xml:space="preserve">, </w:t>
      </w:r>
      <w:r w:rsidRPr="009F5315">
        <w:rPr>
          <w:rStyle w:val="FontStyle65"/>
          <w:rFonts w:eastAsia="SimSun" w:hint="eastAsia"/>
          <w:sz w:val="26"/>
          <w:szCs w:val="26"/>
        </w:rPr>
        <w:t>эффективного</w:t>
      </w:r>
      <w:r w:rsidRPr="009F5315">
        <w:rPr>
          <w:rStyle w:val="FontStyle65"/>
          <w:rFonts w:eastAsia="SimSun" w:hint="eastAsia"/>
          <w:sz w:val="26"/>
          <w:szCs w:val="26"/>
        </w:rPr>
        <w:t xml:space="preserve"> </w:t>
      </w:r>
      <w:r w:rsidRPr="009F5315">
        <w:rPr>
          <w:rStyle w:val="FontStyle65"/>
          <w:rFonts w:eastAsia="SimSun" w:hint="eastAsia"/>
          <w:sz w:val="26"/>
          <w:szCs w:val="26"/>
        </w:rPr>
        <w:t>управления</w:t>
      </w:r>
      <w:r w:rsidRPr="009F5315">
        <w:rPr>
          <w:rStyle w:val="FontStyle65"/>
          <w:rFonts w:eastAsia="SimSun" w:hint="eastAsia"/>
          <w:sz w:val="26"/>
          <w:szCs w:val="26"/>
        </w:rPr>
        <w:t xml:space="preserve"> </w:t>
      </w:r>
      <w:r w:rsidRPr="009F5315">
        <w:rPr>
          <w:rStyle w:val="FontStyle65"/>
          <w:rFonts w:eastAsia="SimSun" w:hint="eastAsia"/>
          <w:sz w:val="26"/>
          <w:szCs w:val="26"/>
        </w:rPr>
        <w:t>государственным</w:t>
      </w:r>
      <w:r w:rsidRPr="009F5315">
        <w:rPr>
          <w:rStyle w:val="FontStyle65"/>
          <w:rFonts w:eastAsia="SimSun" w:hint="eastAsia"/>
          <w:sz w:val="26"/>
          <w:szCs w:val="26"/>
        </w:rPr>
        <w:t xml:space="preserve"> </w:t>
      </w:r>
      <w:r w:rsidRPr="009F5315">
        <w:rPr>
          <w:rStyle w:val="FontStyle65"/>
          <w:rFonts w:eastAsia="SimSun" w:hint="eastAsia"/>
          <w:sz w:val="26"/>
          <w:szCs w:val="26"/>
        </w:rPr>
        <w:t>имуществом</w:t>
      </w:r>
      <w:r w:rsidRPr="009F5315">
        <w:rPr>
          <w:rStyle w:val="FontStyle65"/>
          <w:rFonts w:eastAsia="SimSun" w:hint="eastAsia"/>
          <w:sz w:val="26"/>
          <w:szCs w:val="26"/>
        </w:rPr>
        <w:t xml:space="preserve"> </w:t>
      </w:r>
      <w:r w:rsidRPr="009F5315">
        <w:rPr>
          <w:rStyle w:val="FontStyle65"/>
          <w:rFonts w:eastAsia="SimSun" w:hint="eastAsia"/>
          <w:sz w:val="26"/>
          <w:szCs w:val="26"/>
        </w:rPr>
        <w:t>и</w:t>
      </w:r>
      <w:r w:rsidRPr="009F5315">
        <w:rPr>
          <w:rStyle w:val="FontStyle65"/>
          <w:rFonts w:eastAsia="SimSun" w:hint="eastAsia"/>
          <w:sz w:val="26"/>
          <w:szCs w:val="26"/>
        </w:rPr>
        <w:t xml:space="preserve"> </w:t>
      </w:r>
      <w:r w:rsidRPr="009F5315">
        <w:rPr>
          <w:rStyle w:val="FontStyle65"/>
          <w:rFonts w:eastAsia="SimSun" w:hint="eastAsia"/>
          <w:sz w:val="26"/>
          <w:szCs w:val="26"/>
        </w:rPr>
        <w:t>земельными</w:t>
      </w:r>
      <w:r w:rsidRPr="009F5315">
        <w:rPr>
          <w:rStyle w:val="FontStyle65"/>
          <w:rFonts w:eastAsia="SimSun" w:hint="eastAsia"/>
          <w:sz w:val="26"/>
          <w:szCs w:val="26"/>
        </w:rPr>
        <w:t xml:space="preserve"> </w:t>
      </w:r>
      <w:r w:rsidRPr="009F5315">
        <w:rPr>
          <w:rStyle w:val="FontStyle65"/>
          <w:rFonts w:eastAsia="SimSun" w:hint="eastAsia"/>
          <w:sz w:val="26"/>
          <w:szCs w:val="26"/>
        </w:rPr>
        <w:t>ресурсами</w:t>
      </w:r>
      <w:r w:rsidRPr="009F5315">
        <w:rPr>
          <w:rStyle w:val="FontStyle65"/>
          <w:rFonts w:eastAsia="SimSun" w:hint="eastAsia"/>
          <w:sz w:val="26"/>
          <w:szCs w:val="26"/>
        </w:rPr>
        <w:t xml:space="preserve">» </w:t>
      </w:r>
      <w:r w:rsidRPr="009F5315">
        <w:rPr>
          <w:rStyle w:val="FontStyle65"/>
          <w:rFonts w:eastAsia="SimSun" w:hint="eastAsia"/>
          <w:sz w:val="26"/>
          <w:szCs w:val="26"/>
        </w:rPr>
        <w:t>подпрограммы</w:t>
      </w:r>
      <w:r w:rsidRPr="009F5315">
        <w:rPr>
          <w:rStyle w:val="FontStyle65"/>
          <w:rFonts w:eastAsia="SimSun" w:hint="eastAsia"/>
          <w:sz w:val="26"/>
          <w:szCs w:val="26"/>
        </w:rPr>
        <w:t xml:space="preserve"> </w:t>
      </w:r>
      <w:r w:rsidRPr="009F5315">
        <w:rPr>
          <w:rStyle w:val="FontStyle65"/>
          <w:rFonts w:eastAsia="SimSun" w:hint="eastAsia"/>
          <w:sz w:val="26"/>
          <w:szCs w:val="26"/>
        </w:rPr>
        <w:t>включенной</w:t>
      </w:r>
      <w:r w:rsidRPr="009F5315">
        <w:rPr>
          <w:rStyle w:val="FontStyle65"/>
          <w:rFonts w:eastAsia="SimSun" w:hint="eastAsia"/>
          <w:sz w:val="26"/>
          <w:szCs w:val="26"/>
        </w:rPr>
        <w:t xml:space="preserve"> </w:t>
      </w:r>
      <w:r w:rsidRPr="009F5315">
        <w:rPr>
          <w:rStyle w:val="FontStyle65"/>
          <w:rFonts w:eastAsia="SimSun" w:hint="eastAsia"/>
          <w:sz w:val="26"/>
          <w:szCs w:val="26"/>
        </w:rPr>
        <w:t>в</w:t>
      </w:r>
      <w:r w:rsidRPr="009F5315">
        <w:rPr>
          <w:rStyle w:val="FontStyle65"/>
          <w:rFonts w:eastAsia="SimSun" w:hint="eastAsia"/>
          <w:sz w:val="26"/>
          <w:szCs w:val="26"/>
        </w:rPr>
        <w:t xml:space="preserve"> </w:t>
      </w:r>
      <w:r w:rsidRPr="009F5315">
        <w:rPr>
          <w:rStyle w:val="FontStyle65"/>
          <w:rFonts w:eastAsia="SimSun" w:hint="eastAsia"/>
          <w:sz w:val="26"/>
          <w:szCs w:val="26"/>
        </w:rPr>
        <w:t>состав</w:t>
      </w:r>
      <w:r w:rsidRPr="009F5315">
        <w:rPr>
          <w:rStyle w:val="FontStyle65"/>
          <w:rFonts w:eastAsia="SimSun" w:hint="eastAsia"/>
          <w:sz w:val="26"/>
          <w:szCs w:val="26"/>
        </w:rPr>
        <w:t xml:space="preserve"> </w:t>
      </w:r>
      <w:r w:rsidRPr="009F5315">
        <w:rPr>
          <w:rStyle w:val="FontStyle65"/>
          <w:rFonts w:eastAsia="SimSun" w:hint="eastAsia"/>
          <w:sz w:val="26"/>
          <w:szCs w:val="26"/>
        </w:rPr>
        <w:t>Государственной</w:t>
      </w:r>
      <w:r w:rsidRPr="009F5315">
        <w:rPr>
          <w:rStyle w:val="FontStyle65"/>
          <w:rFonts w:eastAsia="SimSun" w:hint="eastAsia"/>
          <w:sz w:val="26"/>
          <w:szCs w:val="26"/>
        </w:rPr>
        <w:t xml:space="preserve"> </w:t>
      </w:r>
      <w:r w:rsidRPr="009F5315">
        <w:rPr>
          <w:rStyle w:val="FontStyle65"/>
          <w:rFonts w:eastAsia="SimSun" w:hint="eastAsia"/>
          <w:sz w:val="26"/>
          <w:szCs w:val="26"/>
        </w:rPr>
        <w:t>программы</w:t>
      </w:r>
      <w:r w:rsidRPr="009F5315">
        <w:rPr>
          <w:rStyle w:val="FontStyle65"/>
          <w:rFonts w:eastAsia="SimSun" w:hint="eastAsia"/>
          <w:sz w:val="26"/>
          <w:szCs w:val="26"/>
        </w:rPr>
        <w:t xml:space="preserve"> </w:t>
      </w:r>
      <w:r w:rsidRPr="009F5315">
        <w:rPr>
          <w:rStyle w:val="FontStyle65"/>
          <w:rFonts w:eastAsia="SimSun" w:hint="eastAsia"/>
          <w:sz w:val="26"/>
          <w:szCs w:val="26"/>
        </w:rPr>
        <w:t>Псковской</w:t>
      </w:r>
      <w:r w:rsidRPr="009F5315">
        <w:rPr>
          <w:rStyle w:val="FontStyle65"/>
          <w:rFonts w:eastAsia="SimSun" w:hint="eastAsia"/>
          <w:sz w:val="26"/>
          <w:szCs w:val="26"/>
        </w:rPr>
        <w:t xml:space="preserve"> </w:t>
      </w:r>
      <w:r w:rsidRPr="009F5315">
        <w:rPr>
          <w:rStyle w:val="FontStyle65"/>
          <w:rFonts w:eastAsia="SimSun" w:hint="eastAsia"/>
          <w:sz w:val="26"/>
          <w:szCs w:val="26"/>
        </w:rPr>
        <w:t>области</w:t>
      </w:r>
      <w:r w:rsidRPr="009F5315">
        <w:rPr>
          <w:rStyle w:val="FontStyle65"/>
          <w:rFonts w:eastAsia="SimSun" w:hint="eastAsia"/>
          <w:sz w:val="26"/>
          <w:szCs w:val="26"/>
        </w:rPr>
        <w:t xml:space="preserve"> «</w:t>
      </w:r>
      <w:r w:rsidRPr="009F5315">
        <w:rPr>
          <w:rStyle w:val="FontStyle65"/>
          <w:rFonts w:eastAsia="SimSun" w:hint="eastAsia"/>
          <w:sz w:val="26"/>
          <w:szCs w:val="26"/>
        </w:rPr>
        <w:t>Содействие</w:t>
      </w:r>
      <w:r w:rsidRPr="009F5315">
        <w:rPr>
          <w:rStyle w:val="FontStyle65"/>
          <w:rFonts w:eastAsia="SimSun" w:hint="eastAsia"/>
          <w:sz w:val="26"/>
          <w:szCs w:val="26"/>
        </w:rPr>
        <w:t xml:space="preserve"> </w:t>
      </w:r>
      <w:r w:rsidRPr="009F5315">
        <w:rPr>
          <w:rStyle w:val="FontStyle65"/>
          <w:rFonts w:eastAsia="SimSun" w:hint="eastAsia"/>
          <w:sz w:val="26"/>
          <w:szCs w:val="26"/>
        </w:rPr>
        <w:t>экономическому</w:t>
      </w:r>
      <w:r w:rsidRPr="009F5315">
        <w:rPr>
          <w:rStyle w:val="FontStyle65"/>
          <w:rFonts w:eastAsia="SimSun" w:hint="eastAsia"/>
          <w:sz w:val="26"/>
          <w:szCs w:val="26"/>
        </w:rPr>
        <w:t xml:space="preserve"> </w:t>
      </w:r>
      <w:r w:rsidRPr="009F5315">
        <w:rPr>
          <w:rStyle w:val="FontStyle65"/>
          <w:rFonts w:eastAsia="SimSun" w:hint="eastAsia"/>
          <w:sz w:val="26"/>
          <w:szCs w:val="26"/>
        </w:rPr>
        <w:t>развитию</w:t>
      </w:r>
      <w:r w:rsidRPr="009F5315">
        <w:rPr>
          <w:rStyle w:val="FontStyle65"/>
          <w:rFonts w:eastAsia="SimSun" w:hint="eastAsia"/>
          <w:sz w:val="26"/>
          <w:szCs w:val="26"/>
        </w:rPr>
        <w:t xml:space="preserve">, </w:t>
      </w:r>
      <w:r w:rsidRPr="009F5315">
        <w:rPr>
          <w:rStyle w:val="FontStyle65"/>
          <w:rFonts w:eastAsia="SimSun" w:hint="eastAsia"/>
          <w:sz w:val="26"/>
          <w:szCs w:val="26"/>
        </w:rPr>
        <w:t>инвестиционной</w:t>
      </w:r>
      <w:r w:rsidRPr="009F5315">
        <w:rPr>
          <w:rStyle w:val="FontStyle65"/>
          <w:rFonts w:eastAsia="SimSun" w:hint="eastAsia"/>
          <w:sz w:val="26"/>
          <w:szCs w:val="26"/>
        </w:rPr>
        <w:t xml:space="preserve"> </w:t>
      </w:r>
      <w:r w:rsidRPr="009F5315">
        <w:rPr>
          <w:rStyle w:val="FontStyle65"/>
          <w:rFonts w:eastAsia="SimSun" w:hint="eastAsia"/>
          <w:sz w:val="26"/>
          <w:szCs w:val="26"/>
        </w:rPr>
        <w:t>и</w:t>
      </w:r>
      <w:r w:rsidRPr="009F5315">
        <w:rPr>
          <w:rStyle w:val="FontStyle65"/>
          <w:rFonts w:eastAsia="SimSun" w:hint="eastAsia"/>
          <w:sz w:val="26"/>
          <w:szCs w:val="26"/>
        </w:rPr>
        <w:t xml:space="preserve"> </w:t>
      </w:r>
      <w:r w:rsidRPr="009F5315">
        <w:rPr>
          <w:rStyle w:val="FontStyle65"/>
          <w:rFonts w:eastAsia="SimSun" w:hint="eastAsia"/>
          <w:sz w:val="26"/>
          <w:szCs w:val="26"/>
        </w:rPr>
        <w:t>внешнеэкономической</w:t>
      </w:r>
      <w:r w:rsidRPr="009F5315">
        <w:rPr>
          <w:rStyle w:val="FontStyle65"/>
          <w:rFonts w:eastAsia="SimSun" w:hint="eastAsia"/>
          <w:sz w:val="26"/>
          <w:szCs w:val="26"/>
        </w:rPr>
        <w:t xml:space="preserve"> </w:t>
      </w:r>
      <w:r w:rsidRPr="009F5315">
        <w:rPr>
          <w:rStyle w:val="FontStyle65"/>
          <w:rFonts w:eastAsia="SimSun" w:hint="eastAsia"/>
          <w:sz w:val="26"/>
          <w:szCs w:val="26"/>
        </w:rPr>
        <w:t>деятельности</w:t>
      </w:r>
      <w:r w:rsidRPr="009F5315">
        <w:rPr>
          <w:rStyle w:val="FontStyle65"/>
          <w:rFonts w:eastAsia="SimSun" w:hint="eastAsia"/>
          <w:sz w:val="26"/>
          <w:szCs w:val="26"/>
        </w:rPr>
        <w:t xml:space="preserve">», </w:t>
      </w:r>
      <w:r w:rsidRPr="009F5315">
        <w:rPr>
          <w:rStyle w:val="FontStyle65"/>
          <w:rFonts w:eastAsia="SimSun" w:hint="eastAsia"/>
          <w:sz w:val="26"/>
          <w:szCs w:val="26"/>
        </w:rPr>
        <w:t>утвержденной</w:t>
      </w:r>
      <w:r w:rsidRPr="009F5315">
        <w:rPr>
          <w:rStyle w:val="FontStyle65"/>
          <w:rFonts w:eastAsia="SimSun" w:hint="eastAsia"/>
          <w:sz w:val="26"/>
          <w:szCs w:val="26"/>
        </w:rPr>
        <w:t xml:space="preserve"> </w:t>
      </w:r>
      <w:r w:rsidRPr="009F5315">
        <w:rPr>
          <w:rStyle w:val="FontStyle65"/>
          <w:rFonts w:eastAsia="SimSun" w:hint="eastAsia"/>
          <w:sz w:val="26"/>
          <w:szCs w:val="26"/>
        </w:rPr>
        <w:t>постановлением</w:t>
      </w:r>
      <w:r w:rsidRPr="009F5315">
        <w:rPr>
          <w:rStyle w:val="FontStyle65"/>
          <w:rFonts w:eastAsia="SimSun" w:hint="eastAsia"/>
          <w:sz w:val="26"/>
          <w:szCs w:val="26"/>
        </w:rPr>
        <w:t xml:space="preserve"> </w:t>
      </w:r>
      <w:r w:rsidRPr="009F5315">
        <w:rPr>
          <w:rStyle w:val="FontStyle65"/>
          <w:rFonts w:eastAsia="SimSun" w:hint="eastAsia"/>
          <w:sz w:val="26"/>
          <w:szCs w:val="26"/>
        </w:rPr>
        <w:t>Администрации</w:t>
      </w:r>
      <w:r w:rsidRPr="009F5315">
        <w:rPr>
          <w:rStyle w:val="FontStyle65"/>
          <w:rFonts w:eastAsia="SimSun" w:hint="eastAsia"/>
          <w:sz w:val="26"/>
          <w:szCs w:val="26"/>
        </w:rPr>
        <w:t xml:space="preserve"> </w:t>
      </w:r>
      <w:r w:rsidRPr="009F5315">
        <w:rPr>
          <w:rStyle w:val="FontStyle65"/>
          <w:rFonts w:eastAsia="SimSun" w:hint="eastAsia"/>
          <w:sz w:val="26"/>
          <w:szCs w:val="26"/>
        </w:rPr>
        <w:t>Псковской</w:t>
      </w:r>
      <w:r w:rsidRPr="009F5315">
        <w:rPr>
          <w:rStyle w:val="FontStyle65"/>
          <w:rFonts w:eastAsia="SimSun" w:hint="eastAsia"/>
          <w:sz w:val="26"/>
          <w:szCs w:val="26"/>
        </w:rPr>
        <w:t xml:space="preserve"> </w:t>
      </w:r>
      <w:r w:rsidRPr="009F5315">
        <w:rPr>
          <w:rStyle w:val="FontStyle65"/>
          <w:rFonts w:eastAsia="SimSun" w:hint="eastAsia"/>
          <w:sz w:val="26"/>
          <w:szCs w:val="26"/>
        </w:rPr>
        <w:t>области</w:t>
      </w:r>
      <w:r w:rsidRPr="009F5315">
        <w:rPr>
          <w:rStyle w:val="FontStyle65"/>
          <w:rFonts w:eastAsia="SimSun" w:hint="eastAsia"/>
          <w:sz w:val="26"/>
          <w:szCs w:val="26"/>
        </w:rPr>
        <w:t xml:space="preserve"> </w:t>
      </w:r>
      <w:r w:rsidRPr="009F5315">
        <w:rPr>
          <w:rStyle w:val="FontStyle65"/>
          <w:rFonts w:eastAsia="SimSun" w:hint="eastAsia"/>
          <w:sz w:val="26"/>
          <w:szCs w:val="26"/>
        </w:rPr>
        <w:t>от</w:t>
      </w:r>
      <w:r w:rsidRPr="009F5315">
        <w:rPr>
          <w:rStyle w:val="FontStyle65"/>
          <w:rFonts w:eastAsia="SimSun" w:hint="eastAsia"/>
          <w:sz w:val="26"/>
          <w:szCs w:val="26"/>
        </w:rPr>
        <w:t xml:space="preserve"> 28.10.2013 </w:t>
      </w:r>
      <w:r w:rsidRPr="009F5315">
        <w:rPr>
          <w:rStyle w:val="FontStyle65"/>
          <w:rFonts w:eastAsia="SimSun" w:hint="eastAsia"/>
          <w:sz w:val="26"/>
          <w:szCs w:val="26"/>
        </w:rPr>
        <w:t>№</w:t>
      </w:r>
      <w:r w:rsidRPr="009F5315">
        <w:rPr>
          <w:rStyle w:val="FontStyle65"/>
          <w:rFonts w:eastAsia="SimSun" w:hint="eastAsia"/>
          <w:sz w:val="26"/>
          <w:szCs w:val="26"/>
        </w:rPr>
        <w:t xml:space="preserve"> 499, </w:t>
      </w:r>
      <w:r w:rsidRPr="009F5315">
        <w:rPr>
          <w:rStyle w:val="FontStyle65"/>
          <w:rFonts w:eastAsia="SimSun" w:hint="eastAsia"/>
          <w:sz w:val="26"/>
          <w:szCs w:val="26"/>
        </w:rPr>
        <w:t>Постановление</w:t>
      </w:r>
      <w:r w:rsidRPr="009F5315">
        <w:rPr>
          <w:rStyle w:val="FontStyle65"/>
          <w:rFonts w:eastAsia="SimSun" w:hint="eastAsia"/>
          <w:sz w:val="26"/>
          <w:szCs w:val="26"/>
        </w:rPr>
        <w:t xml:space="preserve"> </w:t>
      </w:r>
      <w:r w:rsidRPr="009F5315">
        <w:rPr>
          <w:rStyle w:val="FontStyle65"/>
          <w:rFonts w:eastAsia="SimSun" w:hint="eastAsia"/>
          <w:sz w:val="26"/>
          <w:szCs w:val="26"/>
        </w:rPr>
        <w:t>Администрации</w:t>
      </w:r>
      <w:r w:rsidRPr="009F5315">
        <w:rPr>
          <w:rStyle w:val="FontStyle65"/>
          <w:rFonts w:eastAsia="SimSun" w:hint="eastAsia"/>
          <w:sz w:val="26"/>
          <w:szCs w:val="26"/>
        </w:rPr>
        <w:t xml:space="preserve"> </w:t>
      </w:r>
      <w:r w:rsidRPr="009F5315">
        <w:rPr>
          <w:rStyle w:val="FontStyle65"/>
          <w:rFonts w:eastAsia="SimSun" w:hint="eastAsia"/>
          <w:sz w:val="26"/>
          <w:szCs w:val="26"/>
        </w:rPr>
        <w:t>Локнянского</w:t>
      </w:r>
      <w:r w:rsidRPr="009F5315">
        <w:rPr>
          <w:rStyle w:val="FontStyle65"/>
          <w:rFonts w:eastAsia="SimSun" w:hint="eastAsia"/>
          <w:sz w:val="26"/>
          <w:szCs w:val="26"/>
        </w:rPr>
        <w:t xml:space="preserve"> </w:t>
      </w:r>
      <w:r w:rsidRPr="009F5315">
        <w:rPr>
          <w:rStyle w:val="FontStyle65"/>
          <w:rFonts w:eastAsia="SimSun" w:hint="eastAsia"/>
          <w:sz w:val="26"/>
          <w:szCs w:val="26"/>
        </w:rPr>
        <w:t>муниципального</w:t>
      </w:r>
      <w:r w:rsidRPr="009F5315">
        <w:rPr>
          <w:rStyle w:val="FontStyle65"/>
          <w:rFonts w:eastAsia="SimSun" w:hint="eastAsia"/>
          <w:sz w:val="26"/>
          <w:szCs w:val="26"/>
        </w:rPr>
        <w:t xml:space="preserve"> </w:t>
      </w:r>
      <w:r w:rsidRPr="009F5315">
        <w:rPr>
          <w:rStyle w:val="FontStyle65"/>
          <w:rFonts w:eastAsia="SimSun" w:hint="eastAsia"/>
          <w:sz w:val="26"/>
          <w:szCs w:val="26"/>
        </w:rPr>
        <w:t>округа</w:t>
      </w:r>
      <w:r w:rsidRPr="009F5315">
        <w:rPr>
          <w:rStyle w:val="FontStyle65"/>
          <w:rFonts w:eastAsia="SimSun" w:hint="eastAsia"/>
          <w:sz w:val="26"/>
          <w:szCs w:val="26"/>
        </w:rPr>
        <w:t xml:space="preserve"> </w:t>
      </w:r>
      <w:r w:rsidRPr="009F5315">
        <w:rPr>
          <w:rStyle w:val="FontStyle65"/>
          <w:rFonts w:eastAsia="SimSun" w:hint="eastAsia"/>
          <w:sz w:val="26"/>
          <w:szCs w:val="26"/>
        </w:rPr>
        <w:t>от</w:t>
      </w:r>
      <w:r w:rsidRPr="009F5315">
        <w:rPr>
          <w:rStyle w:val="FontStyle65"/>
          <w:rFonts w:eastAsia="SimSun" w:hint="eastAsia"/>
          <w:sz w:val="26"/>
          <w:szCs w:val="26"/>
        </w:rPr>
        <w:t xml:space="preserve"> 30.05.2024 </w:t>
      </w:r>
      <w:r w:rsidRPr="009F5315">
        <w:rPr>
          <w:rStyle w:val="FontStyle65"/>
          <w:rFonts w:eastAsia="SimSun" w:hint="eastAsia"/>
          <w:sz w:val="26"/>
          <w:szCs w:val="26"/>
        </w:rPr>
        <w:t>года</w:t>
      </w:r>
      <w:r w:rsidRPr="009F5315">
        <w:rPr>
          <w:rStyle w:val="FontStyle65"/>
          <w:rFonts w:eastAsia="SimSun" w:hint="eastAsia"/>
          <w:sz w:val="26"/>
          <w:szCs w:val="26"/>
        </w:rPr>
        <w:t xml:space="preserve"> </w:t>
      </w:r>
      <w:r w:rsidRPr="009F5315">
        <w:rPr>
          <w:rStyle w:val="FontStyle65"/>
          <w:rFonts w:eastAsia="SimSun" w:hint="eastAsia"/>
          <w:sz w:val="26"/>
          <w:szCs w:val="26"/>
        </w:rPr>
        <w:t>№</w:t>
      </w:r>
      <w:r w:rsidRPr="009F5315">
        <w:rPr>
          <w:rStyle w:val="FontStyle65"/>
          <w:rFonts w:eastAsia="SimSun" w:hint="eastAsia"/>
          <w:sz w:val="26"/>
          <w:szCs w:val="26"/>
        </w:rPr>
        <w:t xml:space="preserve"> 385-</w:t>
      </w:r>
      <w:r w:rsidRPr="009F5315">
        <w:rPr>
          <w:rStyle w:val="FontStyle65"/>
          <w:rFonts w:eastAsia="SimSun" w:hint="eastAsia"/>
          <w:sz w:val="26"/>
          <w:szCs w:val="26"/>
        </w:rPr>
        <w:t>п</w:t>
      </w:r>
      <w:r w:rsidRPr="009F5315">
        <w:rPr>
          <w:rStyle w:val="FontStyle65"/>
          <w:rFonts w:eastAsia="SimSun" w:hint="eastAsia"/>
          <w:sz w:val="26"/>
          <w:szCs w:val="26"/>
        </w:rPr>
        <w:t xml:space="preserve"> «</w:t>
      </w:r>
      <w:r w:rsidRPr="009F5315">
        <w:rPr>
          <w:rStyle w:val="FontStyle65"/>
          <w:rFonts w:eastAsia="SimSun" w:hint="eastAsia"/>
          <w:sz w:val="26"/>
          <w:szCs w:val="26"/>
        </w:rPr>
        <w:t>О</w:t>
      </w:r>
      <w:r w:rsidRPr="009F5315">
        <w:rPr>
          <w:rStyle w:val="FontStyle65"/>
          <w:rFonts w:eastAsia="SimSun" w:hint="eastAsia"/>
          <w:sz w:val="26"/>
          <w:szCs w:val="26"/>
        </w:rPr>
        <w:t xml:space="preserve"> </w:t>
      </w:r>
      <w:r w:rsidRPr="009F5315">
        <w:rPr>
          <w:rStyle w:val="FontStyle65"/>
          <w:rFonts w:eastAsia="SimSun" w:hint="eastAsia"/>
          <w:sz w:val="26"/>
          <w:szCs w:val="26"/>
        </w:rPr>
        <w:t>подготовке</w:t>
      </w:r>
      <w:proofErr w:type="gramEnd"/>
      <w:r w:rsidRPr="009F5315">
        <w:rPr>
          <w:rStyle w:val="FontStyle65"/>
          <w:rFonts w:eastAsia="SimSun" w:hint="eastAsia"/>
          <w:sz w:val="26"/>
          <w:szCs w:val="26"/>
        </w:rPr>
        <w:t xml:space="preserve"> </w:t>
      </w:r>
      <w:r w:rsidRPr="009F5315">
        <w:rPr>
          <w:rStyle w:val="FontStyle65"/>
          <w:rFonts w:eastAsia="SimSun" w:hint="eastAsia"/>
          <w:sz w:val="26"/>
          <w:szCs w:val="26"/>
        </w:rPr>
        <w:t>проекта</w:t>
      </w:r>
      <w:r w:rsidRPr="009F5315">
        <w:rPr>
          <w:rStyle w:val="FontStyle65"/>
          <w:rFonts w:eastAsia="SimSun" w:hint="eastAsia"/>
          <w:sz w:val="26"/>
          <w:szCs w:val="26"/>
        </w:rPr>
        <w:t xml:space="preserve"> </w:t>
      </w:r>
      <w:r w:rsidRPr="009F5315">
        <w:rPr>
          <w:rStyle w:val="FontStyle65"/>
          <w:rFonts w:eastAsia="SimSun" w:hint="eastAsia"/>
          <w:sz w:val="26"/>
          <w:szCs w:val="26"/>
        </w:rPr>
        <w:t>внесения</w:t>
      </w:r>
      <w:r w:rsidRPr="009F5315">
        <w:rPr>
          <w:rStyle w:val="FontStyle65"/>
          <w:rFonts w:eastAsia="SimSun" w:hint="eastAsia"/>
          <w:sz w:val="26"/>
          <w:szCs w:val="26"/>
        </w:rPr>
        <w:t xml:space="preserve">  </w:t>
      </w:r>
      <w:r w:rsidRPr="009F5315">
        <w:rPr>
          <w:rStyle w:val="FontStyle65"/>
          <w:rFonts w:eastAsia="SimSun" w:hint="eastAsia"/>
          <w:sz w:val="26"/>
          <w:szCs w:val="26"/>
        </w:rPr>
        <w:t>изменений</w:t>
      </w:r>
      <w:r w:rsidRPr="009F5315">
        <w:rPr>
          <w:rStyle w:val="FontStyle65"/>
          <w:rFonts w:eastAsia="SimSun" w:hint="eastAsia"/>
          <w:sz w:val="26"/>
          <w:szCs w:val="26"/>
        </w:rPr>
        <w:t xml:space="preserve"> </w:t>
      </w:r>
      <w:r w:rsidRPr="009F5315">
        <w:rPr>
          <w:rStyle w:val="FontStyle65"/>
          <w:rFonts w:eastAsia="SimSun" w:hint="eastAsia"/>
          <w:sz w:val="26"/>
          <w:szCs w:val="26"/>
        </w:rPr>
        <w:t>в</w:t>
      </w:r>
      <w:r w:rsidRPr="009F5315">
        <w:rPr>
          <w:rStyle w:val="FontStyle65"/>
          <w:rFonts w:eastAsia="SimSun" w:hint="eastAsia"/>
          <w:sz w:val="26"/>
          <w:szCs w:val="26"/>
        </w:rPr>
        <w:t xml:space="preserve"> </w:t>
      </w:r>
      <w:r w:rsidRPr="009F5315">
        <w:rPr>
          <w:rStyle w:val="FontStyle65"/>
          <w:rFonts w:eastAsia="SimSun" w:hint="eastAsia"/>
          <w:sz w:val="26"/>
          <w:szCs w:val="26"/>
        </w:rPr>
        <w:t>Схему</w:t>
      </w:r>
      <w:r w:rsidRPr="009F5315">
        <w:rPr>
          <w:rStyle w:val="FontStyle65"/>
          <w:rFonts w:eastAsia="SimSun" w:hint="eastAsia"/>
          <w:sz w:val="26"/>
          <w:szCs w:val="26"/>
        </w:rPr>
        <w:t xml:space="preserve"> </w:t>
      </w:r>
      <w:r w:rsidRPr="009F5315">
        <w:rPr>
          <w:rStyle w:val="FontStyle65"/>
          <w:rFonts w:eastAsia="SimSun" w:hint="eastAsia"/>
          <w:sz w:val="26"/>
          <w:szCs w:val="26"/>
        </w:rPr>
        <w:t>территориального</w:t>
      </w:r>
      <w:r w:rsidRPr="009F5315">
        <w:rPr>
          <w:rStyle w:val="FontStyle65"/>
          <w:rFonts w:eastAsia="SimSun" w:hint="eastAsia"/>
          <w:sz w:val="26"/>
          <w:szCs w:val="26"/>
        </w:rPr>
        <w:t xml:space="preserve"> </w:t>
      </w:r>
      <w:r w:rsidRPr="009F5315">
        <w:rPr>
          <w:rStyle w:val="FontStyle65"/>
          <w:rFonts w:eastAsia="SimSun" w:hint="eastAsia"/>
          <w:sz w:val="26"/>
          <w:szCs w:val="26"/>
        </w:rPr>
        <w:t>планирования</w:t>
      </w:r>
      <w:r w:rsidRPr="009F5315">
        <w:rPr>
          <w:rStyle w:val="FontStyle65"/>
          <w:rFonts w:eastAsia="SimSun" w:hint="eastAsia"/>
          <w:sz w:val="26"/>
          <w:szCs w:val="26"/>
        </w:rPr>
        <w:t xml:space="preserve"> </w:t>
      </w:r>
      <w:r w:rsidRPr="009F5315">
        <w:rPr>
          <w:rStyle w:val="FontStyle65"/>
          <w:rFonts w:eastAsia="SimSun" w:hint="eastAsia"/>
          <w:sz w:val="26"/>
          <w:szCs w:val="26"/>
        </w:rPr>
        <w:t>муниципального</w:t>
      </w:r>
      <w:r w:rsidRPr="009F5315">
        <w:rPr>
          <w:rStyle w:val="FontStyle65"/>
          <w:rFonts w:eastAsia="SimSun" w:hint="eastAsia"/>
          <w:sz w:val="26"/>
          <w:szCs w:val="26"/>
        </w:rPr>
        <w:t xml:space="preserve"> </w:t>
      </w:r>
      <w:r w:rsidRPr="009F5315">
        <w:rPr>
          <w:rStyle w:val="FontStyle65"/>
          <w:rFonts w:eastAsia="SimSun" w:hint="eastAsia"/>
          <w:sz w:val="26"/>
          <w:szCs w:val="26"/>
        </w:rPr>
        <w:t>образования</w:t>
      </w:r>
      <w:r w:rsidRPr="009F5315">
        <w:rPr>
          <w:rStyle w:val="FontStyle65"/>
          <w:rFonts w:eastAsia="SimSun" w:hint="eastAsia"/>
          <w:sz w:val="26"/>
          <w:szCs w:val="26"/>
        </w:rPr>
        <w:t xml:space="preserve"> «</w:t>
      </w:r>
      <w:r w:rsidRPr="009F5315">
        <w:rPr>
          <w:rStyle w:val="FontStyle65"/>
          <w:rFonts w:eastAsia="SimSun" w:hint="eastAsia"/>
          <w:sz w:val="26"/>
          <w:szCs w:val="26"/>
        </w:rPr>
        <w:t>Локнянский</w:t>
      </w:r>
      <w:r w:rsidRPr="009F5315">
        <w:rPr>
          <w:rStyle w:val="FontStyle65"/>
          <w:rFonts w:eastAsia="SimSun" w:hint="eastAsia"/>
          <w:sz w:val="26"/>
          <w:szCs w:val="26"/>
        </w:rPr>
        <w:t xml:space="preserve"> </w:t>
      </w:r>
      <w:r w:rsidRPr="009F5315">
        <w:rPr>
          <w:rStyle w:val="FontStyle65"/>
          <w:rFonts w:eastAsia="SimSun" w:hint="eastAsia"/>
          <w:sz w:val="26"/>
          <w:szCs w:val="26"/>
        </w:rPr>
        <w:t>район</w:t>
      </w:r>
      <w:r w:rsidRPr="009F5315">
        <w:rPr>
          <w:rStyle w:val="FontStyle65"/>
          <w:rFonts w:eastAsia="SimSun" w:hint="eastAsia"/>
          <w:sz w:val="26"/>
          <w:szCs w:val="26"/>
        </w:rPr>
        <w:t xml:space="preserve">» </w:t>
      </w:r>
      <w:r w:rsidRPr="009F5315">
        <w:rPr>
          <w:rStyle w:val="FontStyle65"/>
          <w:rFonts w:eastAsia="SimSun" w:hint="eastAsia"/>
          <w:sz w:val="26"/>
          <w:szCs w:val="26"/>
        </w:rPr>
        <w:t>и</w:t>
      </w:r>
      <w:r w:rsidRPr="009F5315">
        <w:rPr>
          <w:rStyle w:val="FontStyle65"/>
          <w:rFonts w:eastAsia="SimSun" w:hint="eastAsia"/>
          <w:sz w:val="26"/>
          <w:szCs w:val="26"/>
        </w:rPr>
        <w:t xml:space="preserve"> </w:t>
      </w:r>
      <w:r w:rsidRPr="009F5315">
        <w:rPr>
          <w:rStyle w:val="FontStyle65"/>
          <w:rFonts w:eastAsia="SimSun" w:hint="eastAsia"/>
          <w:sz w:val="26"/>
          <w:szCs w:val="26"/>
        </w:rPr>
        <w:t>проекта</w:t>
      </w:r>
      <w:r w:rsidRPr="009F5315">
        <w:rPr>
          <w:rStyle w:val="FontStyle65"/>
          <w:rFonts w:eastAsia="SimSun" w:hint="eastAsia"/>
          <w:sz w:val="26"/>
          <w:szCs w:val="26"/>
        </w:rPr>
        <w:t xml:space="preserve"> </w:t>
      </w:r>
      <w:r w:rsidRPr="009F5315">
        <w:rPr>
          <w:rStyle w:val="FontStyle65"/>
          <w:rFonts w:eastAsia="SimSun" w:hint="eastAsia"/>
          <w:sz w:val="26"/>
          <w:szCs w:val="26"/>
        </w:rPr>
        <w:t>внесения</w:t>
      </w:r>
      <w:r w:rsidRPr="009F5315">
        <w:rPr>
          <w:rStyle w:val="FontStyle65"/>
          <w:rFonts w:eastAsia="SimSun" w:hint="eastAsia"/>
          <w:sz w:val="26"/>
          <w:szCs w:val="26"/>
        </w:rPr>
        <w:t xml:space="preserve"> </w:t>
      </w:r>
      <w:r w:rsidRPr="009F5315">
        <w:rPr>
          <w:rStyle w:val="FontStyle65"/>
          <w:rFonts w:eastAsia="SimSun" w:hint="eastAsia"/>
          <w:sz w:val="26"/>
          <w:szCs w:val="26"/>
        </w:rPr>
        <w:t>изменений</w:t>
      </w:r>
      <w:r w:rsidRPr="009F5315">
        <w:rPr>
          <w:rStyle w:val="FontStyle65"/>
          <w:rFonts w:eastAsia="SimSun" w:hint="eastAsia"/>
          <w:sz w:val="26"/>
          <w:szCs w:val="26"/>
        </w:rPr>
        <w:t xml:space="preserve"> </w:t>
      </w:r>
      <w:r w:rsidRPr="009F5315">
        <w:rPr>
          <w:rStyle w:val="FontStyle65"/>
          <w:rFonts w:eastAsia="SimSun" w:hint="eastAsia"/>
          <w:sz w:val="26"/>
          <w:szCs w:val="26"/>
        </w:rPr>
        <w:t>в</w:t>
      </w:r>
      <w:r w:rsidRPr="009F5315">
        <w:rPr>
          <w:rStyle w:val="FontStyle65"/>
          <w:rFonts w:eastAsia="SimSun" w:hint="eastAsia"/>
          <w:sz w:val="26"/>
          <w:szCs w:val="26"/>
        </w:rPr>
        <w:t xml:space="preserve"> </w:t>
      </w:r>
      <w:r w:rsidRPr="009F5315">
        <w:rPr>
          <w:rStyle w:val="FontStyle65"/>
          <w:rFonts w:eastAsia="SimSun" w:hint="eastAsia"/>
          <w:sz w:val="26"/>
          <w:szCs w:val="26"/>
        </w:rPr>
        <w:t>Правила</w:t>
      </w:r>
      <w:r w:rsidRPr="009F5315">
        <w:rPr>
          <w:rStyle w:val="FontStyle65"/>
          <w:rFonts w:eastAsia="SimSun" w:hint="eastAsia"/>
          <w:sz w:val="26"/>
          <w:szCs w:val="26"/>
        </w:rPr>
        <w:t xml:space="preserve"> </w:t>
      </w:r>
      <w:r w:rsidRPr="009F5315">
        <w:rPr>
          <w:rStyle w:val="FontStyle65"/>
          <w:rFonts w:eastAsia="SimSun" w:hint="eastAsia"/>
          <w:sz w:val="26"/>
          <w:szCs w:val="26"/>
        </w:rPr>
        <w:t>землепользования</w:t>
      </w:r>
      <w:r w:rsidRPr="009F5315">
        <w:rPr>
          <w:rStyle w:val="FontStyle65"/>
          <w:rFonts w:eastAsia="SimSun" w:hint="eastAsia"/>
          <w:sz w:val="26"/>
          <w:szCs w:val="26"/>
        </w:rPr>
        <w:t xml:space="preserve"> </w:t>
      </w:r>
      <w:r w:rsidRPr="009F5315">
        <w:rPr>
          <w:rStyle w:val="FontStyle65"/>
          <w:rFonts w:eastAsia="SimSun" w:hint="eastAsia"/>
          <w:sz w:val="26"/>
          <w:szCs w:val="26"/>
        </w:rPr>
        <w:t>и</w:t>
      </w:r>
      <w:r w:rsidRPr="009F5315">
        <w:rPr>
          <w:rStyle w:val="FontStyle65"/>
          <w:rFonts w:eastAsia="SimSun" w:hint="eastAsia"/>
          <w:sz w:val="26"/>
          <w:szCs w:val="26"/>
        </w:rPr>
        <w:t xml:space="preserve"> </w:t>
      </w:r>
      <w:r w:rsidRPr="009F5315">
        <w:rPr>
          <w:rStyle w:val="FontStyle65"/>
          <w:rFonts w:eastAsia="SimSun" w:hint="eastAsia"/>
          <w:sz w:val="26"/>
          <w:szCs w:val="26"/>
        </w:rPr>
        <w:t>застройки</w:t>
      </w:r>
      <w:r w:rsidRPr="009F5315">
        <w:rPr>
          <w:rStyle w:val="FontStyle65"/>
          <w:rFonts w:eastAsia="SimSun" w:hint="eastAsia"/>
          <w:sz w:val="26"/>
          <w:szCs w:val="26"/>
        </w:rPr>
        <w:t xml:space="preserve"> </w:t>
      </w:r>
      <w:r w:rsidRPr="009F5315">
        <w:rPr>
          <w:rStyle w:val="FontStyle65"/>
          <w:rFonts w:eastAsia="SimSun" w:hint="eastAsia"/>
          <w:sz w:val="26"/>
          <w:szCs w:val="26"/>
        </w:rPr>
        <w:t>муниципального</w:t>
      </w:r>
      <w:r w:rsidRPr="009F5315">
        <w:rPr>
          <w:rStyle w:val="FontStyle65"/>
          <w:rFonts w:eastAsia="SimSun" w:hint="eastAsia"/>
          <w:sz w:val="26"/>
          <w:szCs w:val="26"/>
        </w:rPr>
        <w:t xml:space="preserve"> </w:t>
      </w:r>
      <w:r w:rsidRPr="009F5315">
        <w:rPr>
          <w:rStyle w:val="FontStyle65"/>
          <w:rFonts w:eastAsia="SimSun" w:hint="eastAsia"/>
          <w:sz w:val="26"/>
          <w:szCs w:val="26"/>
        </w:rPr>
        <w:t>образования</w:t>
      </w:r>
      <w:r w:rsidRPr="009F5315">
        <w:rPr>
          <w:rStyle w:val="FontStyle65"/>
          <w:rFonts w:eastAsia="SimSun" w:hint="eastAsia"/>
          <w:sz w:val="26"/>
          <w:szCs w:val="26"/>
        </w:rPr>
        <w:t xml:space="preserve"> «</w:t>
      </w:r>
      <w:r w:rsidRPr="009F5315">
        <w:rPr>
          <w:rStyle w:val="FontStyle65"/>
          <w:rFonts w:eastAsia="SimSun" w:hint="eastAsia"/>
          <w:sz w:val="26"/>
          <w:szCs w:val="26"/>
        </w:rPr>
        <w:t>Подберезинская</w:t>
      </w:r>
      <w:r w:rsidRPr="009F5315">
        <w:rPr>
          <w:rStyle w:val="FontStyle65"/>
          <w:rFonts w:eastAsia="SimSun" w:hint="eastAsia"/>
          <w:sz w:val="26"/>
          <w:szCs w:val="26"/>
        </w:rPr>
        <w:t xml:space="preserve"> </w:t>
      </w:r>
      <w:r w:rsidRPr="009F5315">
        <w:rPr>
          <w:rStyle w:val="FontStyle65"/>
          <w:rFonts w:eastAsia="SimSun" w:hint="eastAsia"/>
          <w:sz w:val="26"/>
          <w:szCs w:val="26"/>
        </w:rPr>
        <w:t>волость</w:t>
      </w:r>
      <w:r w:rsidRPr="009F5315">
        <w:rPr>
          <w:rStyle w:val="FontStyle65"/>
          <w:rFonts w:eastAsia="SimSun" w:hint="eastAsia"/>
          <w:sz w:val="26"/>
          <w:szCs w:val="26"/>
        </w:rPr>
        <w:t xml:space="preserve">» </w:t>
      </w:r>
      <w:r w:rsidRPr="009F5315">
        <w:rPr>
          <w:rStyle w:val="FontStyle65"/>
          <w:rFonts w:eastAsia="SimSun" w:hint="eastAsia"/>
          <w:sz w:val="26"/>
          <w:szCs w:val="26"/>
        </w:rPr>
        <w:t>Локнянского</w:t>
      </w:r>
      <w:r w:rsidRPr="009F5315">
        <w:rPr>
          <w:rStyle w:val="FontStyle65"/>
          <w:rFonts w:eastAsia="SimSun" w:hint="eastAsia"/>
          <w:sz w:val="26"/>
          <w:szCs w:val="26"/>
        </w:rPr>
        <w:t xml:space="preserve"> </w:t>
      </w:r>
      <w:r w:rsidRPr="009F5315">
        <w:rPr>
          <w:rStyle w:val="FontStyle65"/>
          <w:rFonts w:eastAsia="SimSun" w:hint="eastAsia"/>
          <w:sz w:val="26"/>
          <w:szCs w:val="26"/>
        </w:rPr>
        <w:t>района</w:t>
      </w:r>
      <w:r w:rsidRPr="009F5315">
        <w:rPr>
          <w:rStyle w:val="FontStyle65"/>
          <w:rFonts w:eastAsia="SimSun" w:hint="eastAsia"/>
          <w:sz w:val="26"/>
          <w:szCs w:val="26"/>
        </w:rPr>
        <w:t xml:space="preserve"> </w:t>
      </w:r>
      <w:r w:rsidRPr="009F5315">
        <w:rPr>
          <w:rStyle w:val="FontStyle65"/>
          <w:rFonts w:eastAsia="SimSun" w:hint="eastAsia"/>
          <w:sz w:val="26"/>
          <w:szCs w:val="26"/>
        </w:rPr>
        <w:t>Псковской</w:t>
      </w:r>
      <w:r w:rsidRPr="009F5315">
        <w:rPr>
          <w:rStyle w:val="FontStyle65"/>
          <w:rFonts w:eastAsia="SimSun" w:hint="eastAsia"/>
          <w:sz w:val="26"/>
          <w:szCs w:val="26"/>
        </w:rPr>
        <w:t xml:space="preserve"> </w:t>
      </w:r>
      <w:r w:rsidRPr="009F5315">
        <w:rPr>
          <w:rStyle w:val="FontStyle65"/>
          <w:rFonts w:eastAsia="SimSun" w:hint="eastAsia"/>
          <w:sz w:val="26"/>
          <w:szCs w:val="26"/>
        </w:rPr>
        <w:t>области</w:t>
      </w:r>
      <w:r w:rsidRPr="009F5315">
        <w:rPr>
          <w:rStyle w:val="FontStyle65"/>
          <w:rFonts w:eastAsia="SimSun" w:hint="eastAsia"/>
          <w:sz w:val="26"/>
          <w:szCs w:val="26"/>
        </w:rPr>
        <w:t>.</w:t>
      </w:r>
    </w:p>
    <w:p w:rsidR="00EA22A1" w:rsidRPr="009F5315" w:rsidRDefault="00EA22A1" w:rsidP="009F5315">
      <w:pPr>
        <w:pStyle w:val="Style18"/>
        <w:autoSpaceDE w:val="0"/>
        <w:autoSpaceDN w:val="0"/>
        <w:adjustRightInd w:val="0"/>
        <w:spacing w:line="240" w:lineRule="auto"/>
        <w:ind w:firstLine="709"/>
        <w:rPr>
          <w:rStyle w:val="FontStyle65"/>
          <w:rFonts w:eastAsia="SimSun" w:hint="eastAsia"/>
          <w:sz w:val="26"/>
          <w:szCs w:val="26"/>
        </w:rPr>
      </w:pPr>
      <w:r w:rsidRPr="009F5315">
        <w:rPr>
          <w:rStyle w:val="FontStyle65"/>
          <w:rFonts w:eastAsia="SimSun" w:hint="eastAsia"/>
          <w:sz w:val="26"/>
          <w:szCs w:val="26"/>
        </w:rPr>
        <w:t>В</w:t>
      </w:r>
      <w:r w:rsidRPr="009F5315">
        <w:rPr>
          <w:rStyle w:val="FontStyle65"/>
          <w:rFonts w:eastAsia="SimSun" w:hint="eastAsia"/>
          <w:sz w:val="26"/>
          <w:szCs w:val="26"/>
        </w:rPr>
        <w:t xml:space="preserve"> </w:t>
      </w:r>
      <w:r w:rsidRPr="009F5315">
        <w:rPr>
          <w:rStyle w:val="FontStyle65"/>
          <w:rFonts w:eastAsia="SimSun" w:hint="eastAsia"/>
          <w:sz w:val="26"/>
          <w:szCs w:val="26"/>
        </w:rPr>
        <w:t>своей</w:t>
      </w:r>
      <w:r w:rsidRPr="009F5315">
        <w:rPr>
          <w:rStyle w:val="FontStyle65"/>
          <w:rFonts w:eastAsia="SimSun" w:hint="eastAsia"/>
          <w:sz w:val="26"/>
          <w:szCs w:val="26"/>
        </w:rPr>
        <w:t xml:space="preserve"> </w:t>
      </w:r>
      <w:r w:rsidRPr="009F5315">
        <w:rPr>
          <w:rStyle w:val="FontStyle65"/>
          <w:rFonts w:eastAsia="SimSun" w:hint="eastAsia"/>
          <w:sz w:val="26"/>
          <w:szCs w:val="26"/>
        </w:rPr>
        <w:t>работе</w:t>
      </w:r>
      <w:r w:rsidRPr="009F5315">
        <w:rPr>
          <w:rStyle w:val="FontStyle65"/>
          <w:rFonts w:eastAsia="SimSun" w:hint="eastAsia"/>
          <w:sz w:val="26"/>
          <w:szCs w:val="26"/>
        </w:rPr>
        <w:t xml:space="preserve"> </w:t>
      </w:r>
      <w:r w:rsidRPr="009F5315">
        <w:rPr>
          <w:rStyle w:val="FontStyle65"/>
          <w:rFonts w:eastAsia="SimSun" w:hint="eastAsia"/>
          <w:sz w:val="26"/>
          <w:szCs w:val="26"/>
        </w:rPr>
        <w:t>коллектив</w:t>
      </w:r>
      <w:r w:rsidRPr="009F5315">
        <w:rPr>
          <w:rStyle w:val="FontStyle65"/>
          <w:rFonts w:eastAsia="SimSun" w:hint="eastAsia"/>
          <w:sz w:val="26"/>
          <w:szCs w:val="26"/>
        </w:rPr>
        <w:t xml:space="preserve"> </w:t>
      </w:r>
      <w:r w:rsidRPr="009F5315">
        <w:rPr>
          <w:rStyle w:val="FontStyle65"/>
          <w:rFonts w:eastAsia="SimSun" w:hint="eastAsia"/>
          <w:sz w:val="26"/>
          <w:szCs w:val="26"/>
        </w:rPr>
        <w:t>разработчика</w:t>
      </w:r>
      <w:r w:rsidRPr="009F5315">
        <w:rPr>
          <w:rStyle w:val="FontStyle65"/>
          <w:rFonts w:eastAsia="SimSun" w:hint="eastAsia"/>
          <w:sz w:val="26"/>
          <w:szCs w:val="26"/>
        </w:rPr>
        <w:t xml:space="preserve"> </w:t>
      </w:r>
      <w:r w:rsidRPr="009F5315">
        <w:rPr>
          <w:rStyle w:val="FontStyle65"/>
          <w:rFonts w:eastAsia="SimSun" w:hint="eastAsia"/>
          <w:sz w:val="26"/>
          <w:szCs w:val="26"/>
        </w:rPr>
        <w:t>руководствовался</w:t>
      </w:r>
      <w:r w:rsidRPr="009F5315">
        <w:rPr>
          <w:rStyle w:val="FontStyle65"/>
          <w:rFonts w:eastAsia="SimSun" w:hint="eastAsia"/>
          <w:sz w:val="26"/>
          <w:szCs w:val="26"/>
        </w:rPr>
        <w:t xml:space="preserve"> </w:t>
      </w:r>
      <w:r w:rsidRPr="009F5315">
        <w:rPr>
          <w:rStyle w:val="FontStyle65"/>
          <w:rFonts w:eastAsia="SimSun" w:hint="eastAsia"/>
          <w:b/>
          <w:bCs/>
          <w:sz w:val="26"/>
          <w:szCs w:val="26"/>
        </w:rPr>
        <w:t>нормативно</w:t>
      </w:r>
      <w:r w:rsidRPr="009F5315">
        <w:rPr>
          <w:rStyle w:val="FontStyle65"/>
          <w:rFonts w:eastAsia="SimSun" w:hint="eastAsia"/>
          <w:b/>
          <w:bCs/>
          <w:sz w:val="26"/>
          <w:szCs w:val="26"/>
        </w:rPr>
        <w:t>-</w:t>
      </w:r>
      <w:r w:rsidRPr="009F5315">
        <w:rPr>
          <w:rStyle w:val="FontStyle65"/>
          <w:rFonts w:eastAsia="SimSun" w:hint="eastAsia"/>
          <w:b/>
          <w:bCs/>
          <w:sz w:val="26"/>
          <w:szCs w:val="26"/>
        </w:rPr>
        <w:t>правовой</w:t>
      </w:r>
      <w:r w:rsidRPr="009F5315">
        <w:rPr>
          <w:rStyle w:val="FontStyle65"/>
          <w:rFonts w:eastAsia="SimSun" w:hint="eastAsia"/>
          <w:b/>
          <w:bCs/>
          <w:sz w:val="26"/>
          <w:szCs w:val="26"/>
        </w:rPr>
        <w:t xml:space="preserve"> </w:t>
      </w:r>
      <w:r w:rsidRPr="009F5315">
        <w:rPr>
          <w:rStyle w:val="FontStyle65"/>
          <w:rFonts w:eastAsia="SimSun" w:hint="eastAsia"/>
          <w:b/>
          <w:bCs/>
          <w:sz w:val="26"/>
          <w:szCs w:val="26"/>
        </w:rPr>
        <w:t>базой</w:t>
      </w:r>
      <w:r w:rsidRPr="009F5315">
        <w:rPr>
          <w:rStyle w:val="FontStyle65"/>
          <w:rFonts w:eastAsia="SimSun" w:hint="eastAsia"/>
          <w:b/>
          <w:bCs/>
          <w:sz w:val="26"/>
          <w:szCs w:val="26"/>
        </w:rPr>
        <w:t>:</w:t>
      </w:r>
    </w:p>
    <w:p w:rsidR="00EA22A1" w:rsidRPr="009F5315" w:rsidRDefault="00EA22A1" w:rsidP="009F5315">
      <w:pPr>
        <w:numPr>
          <w:ilvl w:val="0"/>
          <w:numId w:val="22"/>
        </w:numPr>
        <w:tabs>
          <w:tab w:val="clear" w:pos="420"/>
        </w:tabs>
        <w:ind w:left="0" w:firstLine="480"/>
        <w:rPr>
          <w:rFonts w:ascii="Times New Roman" w:hAnsi="Times New Roman"/>
          <w:sz w:val="26"/>
          <w:szCs w:val="26"/>
          <w:lang w:eastAsia="ar-SA"/>
        </w:rPr>
      </w:pPr>
      <w:r w:rsidRPr="009F5315">
        <w:rPr>
          <w:rFonts w:ascii="Times New Roman" w:hAnsi="Times New Roman"/>
          <w:sz w:val="26"/>
          <w:szCs w:val="26"/>
          <w:lang w:eastAsia="ar-SA"/>
        </w:rPr>
        <w:t>Градостроительный кодекс Российской Федерации;</w:t>
      </w:r>
    </w:p>
    <w:p w:rsidR="00EA22A1" w:rsidRPr="009F5315" w:rsidRDefault="00EA22A1" w:rsidP="009F5315">
      <w:pPr>
        <w:numPr>
          <w:ilvl w:val="0"/>
          <w:numId w:val="22"/>
        </w:numPr>
        <w:tabs>
          <w:tab w:val="clear" w:pos="420"/>
        </w:tabs>
        <w:ind w:left="0" w:firstLine="480"/>
        <w:rPr>
          <w:rFonts w:ascii="Times New Roman" w:hAnsi="Times New Roman"/>
          <w:sz w:val="26"/>
          <w:szCs w:val="26"/>
          <w:lang w:eastAsia="ar-SA"/>
        </w:rPr>
      </w:pPr>
      <w:r w:rsidRPr="009F5315">
        <w:rPr>
          <w:rFonts w:ascii="Times New Roman" w:hAnsi="Times New Roman"/>
          <w:sz w:val="26"/>
          <w:szCs w:val="26"/>
          <w:lang w:eastAsia="ar-SA"/>
        </w:rPr>
        <w:t>Земельный кодекс Российской Федерации;</w:t>
      </w:r>
    </w:p>
    <w:p w:rsidR="00EA22A1" w:rsidRPr="009F5315" w:rsidRDefault="00EA22A1" w:rsidP="009F5315">
      <w:pPr>
        <w:numPr>
          <w:ilvl w:val="0"/>
          <w:numId w:val="22"/>
        </w:numPr>
        <w:tabs>
          <w:tab w:val="clear" w:pos="420"/>
        </w:tabs>
        <w:ind w:left="0" w:firstLine="480"/>
        <w:rPr>
          <w:rFonts w:ascii="Times New Roman" w:hAnsi="Times New Roman"/>
          <w:sz w:val="26"/>
          <w:szCs w:val="26"/>
          <w:lang w:eastAsia="ar-SA"/>
        </w:rPr>
      </w:pPr>
      <w:r w:rsidRPr="009F5315">
        <w:rPr>
          <w:rFonts w:ascii="Times New Roman" w:hAnsi="Times New Roman"/>
          <w:sz w:val="26"/>
          <w:szCs w:val="26"/>
          <w:lang w:eastAsia="ar-SA"/>
        </w:rPr>
        <w:t>Водный кодекс Российской Федерации;</w:t>
      </w:r>
    </w:p>
    <w:p w:rsidR="00EA22A1" w:rsidRPr="009F5315" w:rsidRDefault="00EA22A1" w:rsidP="009F5315">
      <w:pPr>
        <w:numPr>
          <w:ilvl w:val="0"/>
          <w:numId w:val="22"/>
        </w:numPr>
        <w:tabs>
          <w:tab w:val="clear" w:pos="420"/>
        </w:tabs>
        <w:ind w:left="0" w:firstLine="480"/>
        <w:rPr>
          <w:rFonts w:ascii="Times New Roman" w:hAnsi="Times New Roman"/>
          <w:sz w:val="26"/>
          <w:szCs w:val="26"/>
          <w:lang w:eastAsia="ar-SA"/>
        </w:rPr>
      </w:pPr>
      <w:r w:rsidRPr="009F5315">
        <w:rPr>
          <w:rFonts w:ascii="Times New Roman" w:hAnsi="Times New Roman"/>
          <w:sz w:val="26"/>
          <w:szCs w:val="26"/>
          <w:lang w:eastAsia="ar-SA"/>
        </w:rPr>
        <w:t>Лесной кодекс Российской Федерации;</w:t>
      </w:r>
    </w:p>
    <w:p w:rsidR="00EA22A1" w:rsidRPr="009F5315" w:rsidRDefault="00EA22A1" w:rsidP="009F5315">
      <w:pPr>
        <w:numPr>
          <w:ilvl w:val="0"/>
          <w:numId w:val="22"/>
        </w:numPr>
        <w:tabs>
          <w:tab w:val="clear" w:pos="420"/>
        </w:tabs>
        <w:ind w:left="0" w:firstLine="480"/>
        <w:rPr>
          <w:rFonts w:ascii="Times New Roman" w:hAnsi="Times New Roman"/>
          <w:sz w:val="26"/>
          <w:szCs w:val="26"/>
          <w:lang w:eastAsia="ar-SA"/>
        </w:rPr>
      </w:pPr>
      <w:r w:rsidRPr="009F5315">
        <w:rPr>
          <w:rFonts w:ascii="Times New Roman" w:hAnsi="Times New Roman"/>
          <w:sz w:val="26"/>
          <w:szCs w:val="26"/>
          <w:lang w:eastAsia="ar-SA"/>
        </w:rPr>
        <w:t>Федеральный закон от 29.12.2004 № 191-ФЗ «О введении в действие Градостроительного кодекса Российской Федерации»;</w:t>
      </w:r>
    </w:p>
    <w:p w:rsidR="00EA22A1" w:rsidRPr="009F5315" w:rsidRDefault="00EA22A1" w:rsidP="009F5315">
      <w:pPr>
        <w:numPr>
          <w:ilvl w:val="0"/>
          <w:numId w:val="22"/>
        </w:numPr>
        <w:tabs>
          <w:tab w:val="clear" w:pos="420"/>
        </w:tabs>
        <w:ind w:left="0" w:firstLine="480"/>
        <w:rPr>
          <w:rFonts w:ascii="Times New Roman" w:hAnsi="Times New Roman"/>
          <w:sz w:val="26"/>
          <w:szCs w:val="26"/>
          <w:lang w:eastAsia="ar-SA"/>
        </w:rPr>
      </w:pPr>
      <w:r w:rsidRPr="009F5315">
        <w:rPr>
          <w:rFonts w:ascii="Times New Roman" w:hAnsi="Times New Roman"/>
          <w:sz w:val="26"/>
          <w:szCs w:val="26"/>
          <w:lang w:eastAsia="ar-SA"/>
        </w:rPr>
        <w:t>Федеральный закон от 10.01.2003 № 17-ФЗ «О железнодорожном транспорте в Российской Федерации;</w:t>
      </w:r>
    </w:p>
    <w:p w:rsidR="00EA22A1" w:rsidRPr="009F5315" w:rsidRDefault="00EA22A1" w:rsidP="009F5315">
      <w:pPr>
        <w:numPr>
          <w:ilvl w:val="0"/>
          <w:numId w:val="22"/>
        </w:numPr>
        <w:tabs>
          <w:tab w:val="clear" w:pos="420"/>
        </w:tabs>
        <w:ind w:left="0" w:firstLine="480"/>
        <w:rPr>
          <w:rFonts w:ascii="Times New Roman" w:hAnsi="Times New Roman"/>
          <w:sz w:val="26"/>
          <w:szCs w:val="26"/>
          <w:lang w:eastAsia="ar-SA"/>
        </w:rPr>
      </w:pPr>
      <w:r w:rsidRPr="009F5315">
        <w:rPr>
          <w:rFonts w:ascii="Times New Roman" w:hAnsi="Times New Roman"/>
          <w:sz w:val="26"/>
          <w:szCs w:val="26"/>
          <w:lang w:eastAsia="ar-SA"/>
        </w:rPr>
        <w:lastRenderedPageBreak/>
        <w:t xml:space="preserve">Федеральный закон от 08.11.2007 № 257-ФЗ «Об автомобильных </w:t>
      </w:r>
      <w:proofErr w:type="gramStart"/>
      <w:r w:rsidRPr="009F5315">
        <w:rPr>
          <w:rFonts w:ascii="Times New Roman" w:hAnsi="Times New Roman"/>
          <w:sz w:val="26"/>
          <w:szCs w:val="26"/>
          <w:lang w:eastAsia="ar-SA"/>
        </w:rPr>
        <w:t>дорогах</w:t>
      </w:r>
      <w:proofErr w:type="gramEnd"/>
      <w:r w:rsidRPr="009F5315">
        <w:rPr>
          <w:rFonts w:ascii="Times New Roman" w:hAnsi="Times New Roman"/>
          <w:sz w:val="26"/>
          <w:szCs w:val="26"/>
          <w:lang w:eastAsia="ar-SA"/>
        </w:rPr>
        <w:t xml:space="preserve"> и дорожной деятельности в Российской Федерации и о внесении изменений в отдельные законодательные акты Российской Федерации»;</w:t>
      </w:r>
    </w:p>
    <w:p w:rsidR="00EA22A1" w:rsidRPr="009F5315" w:rsidRDefault="00EA22A1" w:rsidP="009F5315">
      <w:pPr>
        <w:numPr>
          <w:ilvl w:val="0"/>
          <w:numId w:val="22"/>
        </w:numPr>
        <w:tabs>
          <w:tab w:val="clear" w:pos="420"/>
        </w:tabs>
        <w:ind w:left="0" w:firstLine="480"/>
        <w:rPr>
          <w:rFonts w:ascii="Times New Roman" w:hAnsi="Times New Roman"/>
          <w:sz w:val="26"/>
          <w:szCs w:val="26"/>
          <w:lang w:eastAsia="ar-SA"/>
        </w:rPr>
      </w:pPr>
      <w:r w:rsidRPr="009F5315">
        <w:rPr>
          <w:rFonts w:ascii="Times New Roman" w:hAnsi="Times New Roman"/>
          <w:sz w:val="26"/>
          <w:szCs w:val="26"/>
          <w:lang w:eastAsia="ar-SA"/>
        </w:rPr>
        <w:t xml:space="preserve">Федеральный закон от 25.06.2002 № 73-ФЗ «Об </w:t>
      </w:r>
      <w:proofErr w:type="gramStart"/>
      <w:r w:rsidRPr="009F5315">
        <w:rPr>
          <w:rFonts w:ascii="Times New Roman" w:hAnsi="Times New Roman"/>
          <w:sz w:val="26"/>
          <w:szCs w:val="26"/>
          <w:lang w:eastAsia="ar-SA"/>
        </w:rPr>
        <w:t>объектах</w:t>
      </w:r>
      <w:proofErr w:type="gramEnd"/>
      <w:r w:rsidRPr="009F5315">
        <w:rPr>
          <w:rFonts w:ascii="Times New Roman" w:hAnsi="Times New Roman"/>
          <w:sz w:val="26"/>
          <w:szCs w:val="26"/>
          <w:lang w:eastAsia="ar-SA"/>
        </w:rPr>
        <w:t xml:space="preserve"> культурного наследия (памятниках истории и культуры) народов Российской Федерации»;</w:t>
      </w:r>
    </w:p>
    <w:p w:rsidR="00EA22A1" w:rsidRPr="009F5315" w:rsidRDefault="00EA22A1" w:rsidP="009F5315">
      <w:pPr>
        <w:numPr>
          <w:ilvl w:val="0"/>
          <w:numId w:val="22"/>
        </w:numPr>
        <w:tabs>
          <w:tab w:val="clear" w:pos="420"/>
        </w:tabs>
        <w:ind w:left="0" w:firstLine="480"/>
        <w:rPr>
          <w:rFonts w:ascii="Times New Roman" w:hAnsi="Times New Roman"/>
          <w:sz w:val="26"/>
          <w:szCs w:val="26"/>
          <w:lang w:eastAsia="ar-SA"/>
        </w:rPr>
      </w:pPr>
      <w:r w:rsidRPr="009F5315">
        <w:rPr>
          <w:rFonts w:ascii="Times New Roman" w:hAnsi="Times New Roman"/>
          <w:sz w:val="26"/>
          <w:szCs w:val="26"/>
          <w:lang w:eastAsia="ar-SA"/>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EA22A1" w:rsidRPr="009F5315" w:rsidRDefault="00EA22A1" w:rsidP="009F5315">
      <w:pPr>
        <w:numPr>
          <w:ilvl w:val="0"/>
          <w:numId w:val="22"/>
        </w:numPr>
        <w:tabs>
          <w:tab w:val="clear" w:pos="420"/>
        </w:tabs>
        <w:ind w:left="0" w:firstLine="480"/>
        <w:rPr>
          <w:rFonts w:ascii="Times New Roman" w:hAnsi="Times New Roman"/>
          <w:sz w:val="26"/>
          <w:szCs w:val="26"/>
          <w:lang w:eastAsia="ar-SA"/>
        </w:rPr>
      </w:pPr>
      <w:r w:rsidRPr="009F5315">
        <w:rPr>
          <w:rFonts w:ascii="Times New Roman" w:hAnsi="Times New Roman"/>
          <w:sz w:val="26"/>
          <w:szCs w:val="26"/>
          <w:lang w:eastAsia="ar-SA"/>
        </w:rPr>
        <w:t>Федеральный закон от 22.07.2008 № 123-ФЗ «Технический регламент о требованиях пожарной безопасности»;</w:t>
      </w:r>
    </w:p>
    <w:p w:rsidR="00EA22A1" w:rsidRPr="009F5315" w:rsidRDefault="00EA22A1" w:rsidP="009F5315">
      <w:pPr>
        <w:numPr>
          <w:ilvl w:val="0"/>
          <w:numId w:val="22"/>
        </w:numPr>
        <w:tabs>
          <w:tab w:val="clear" w:pos="420"/>
        </w:tabs>
        <w:ind w:left="0" w:firstLine="480"/>
        <w:rPr>
          <w:rFonts w:ascii="Times New Roman" w:hAnsi="Times New Roman"/>
          <w:sz w:val="26"/>
          <w:szCs w:val="26"/>
          <w:lang w:eastAsia="ar-SA"/>
        </w:rPr>
      </w:pPr>
      <w:r w:rsidRPr="009F5315">
        <w:rPr>
          <w:rFonts w:ascii="Times New Roman" w:hAnsi="Times New Roman"/>
          <w:sz w:val="26"/>
          <w:szCs w:val="26"/>
          <w:lang w:eastAsia="ar-SA"/>
        </w:rPr>
        <w:t>Федеральный закон от 21.12.1994 № 68-ФЗ «О защите населения и территорий от чрезвычайных ситуаций природного и техногенного характера»;</w:t>
      </w:r>
    </w:p>
    <w:p w:rsidR="00EA22A1" w:rsidRPr="009F5315" w:rsidRDefault="00EA22A1" w:rsidP="009F5315">
      <w:pPr>
        <w:numPr>
          <w:ilvl w:val="0"/>
          <w:numId w:val="22"/>
        </w:numPr>
        <w:tabs>
          <w:tab w:val="clear" w:pos="420"/>
        </w:tabs>
        <w:ind w:left="0" w:firstLine="480"/>
        <w:rPr>
          <w:rFonts w:ascii="Times New Roman" w:hAnsi="Times New Roman"/>
          <w:sz w:val="26"/>
          <w:szCs w:val="26"/>
          <w:lang w:eastAsia="ar-SA"/>
        </w:rPr>
      </w:pPr>
      <w:r w:rsidRPr="009F5315">
        <w:rPr>
          <w:rFonts w:ascii="Times New Roman" w:hAnsi="Times New Roman"/>
          <w:sz w:val="26"/>
          <w:szCs w:val="26"/>
          <w:lang w:eastAsia="ar-SA"/>
        </w:rPr>
        <w:t>Федеральный закон от 13.07.2015 г. № 218-ФЗ «О государственной регистрации недвижимости»;</w:t>
      </w:r>
    </w:p>
    <w:p w:rsidR="00EA22A1" w:rsidRPr="009F5315" w:rsidRDefault="00EA22A1" w:rsidP="009F5315">
      <w:pPr>
        <w:numPr>
          <w:ilvl w:val="0"/>
          <w:numId w:val="22"/>
        </w:numPr>
        <w:tabs>
          <w:tab w:val="clear" w:pos="420"/>
        </w:tabs>
        <w:ind w:left="0" w:firstLine="480"/>
        <w:rPr>
          <w:rFonts w:ascii="Times New Roman" w:hAnsi="Times New Roman"/>
          <w:sz w:val="26"/>
          <w:szCs w:val="26"/>
          <w:lang w:eastAsia="ar-SA"/>
        </w:rPr>
      </w:pPr>
      <w:r w:rsidRPr="009F5315">
        <w:rPr>
          <w:rFonts w:ascii="Times New Roman" w:hAnsi="Times New Roman"/>
          <w:sz w:val="26"/>
          <w:szCs w:val="26"/>
          <w:lang w:eastAsia="ar-SA"/>
        </w:rPr>
        <w:t>Федеральный закон от 30.12.2020 № 505-ФЗ «О внесении изменений в Федеральный закон «Об особо охраняемых природных территориях» и отдельные законодательные акты Российской Федерации»;</w:t>
      </w:r>
    </w:p>
    <w:p w:rsidR="00EA22A1" w:rsidRPr="009F5315" w:rsidRDefault="00EA22A1" w:rsidP="009F5315">
      <w:pPr>
        <w:numPr>
          <w:ilvl w:val="0"/>
          <w:numId w:val="22"/>
        </w:numPr>
        <w:tabs>
          <w:tab w:val="clear" w:pos="420"/>
        </w:tabs>
        <w:ind w:left="0" w:firstLine="480"/>
        <w:rPr>
          <w:rFonts w:ascii="Times New Roman" w:hAnsi="Times New Roman"/>
          <w:sz w:val="26"/>
          <w:szCs w:val="26"/>
          <w:lang w:eastAsia="ar-SA"/>
        </w:rPr>
      </w:pPr>
      <w:r w:rsidRPr="009F5315">
        <w:rPr>
          <w:rFonts w:ascii="Times New Roman" w:hAnsi="Times New Roman"/>
          <w:sz w:val="26"/>
          <w:szCs w:val="26"/>
          <w:lang w:eastAsia="ar-SA"/>
        </w:rPr>
        <w:t>Постановление Правительства РФ от 10.02.2020 № 118 «О внесении изменений в постановление Правительства Российской Федерации от 31.12.2015 г. № 1532»;</w:t>
      </w:r>
    </w:p>
    <w:p w:rsidR="00EA22A1" w:rsidRPr="009F5315" w:rsidRDefault="00EA22A1" w:rsidP="009F5315">
      <w:pPr>
        <w:numPr>
          <w:ilvl w:val="0"/>
          <w:numId w:val="22"/>
        </w:numPr>
        <w:tabs>
          <w:tab w:val="clear" w:pos="420"/>
        </w:tabs>
        <w:ind w:left="0" w:firstLine="480"/>
        <w:rPr>
          <w:rFonts w:ascii="Times New Roman" w:hAnsi="Times New Roman"/>
          <w:sz w:val="26"/>
          <w:szCs w:val="26"/>
          <w:lang w:eastAsia="ar-SA"/>
        </w:rPr>
      </w:pPr>
      <w:r w:rsidRPr="009F5315">
        <w:rPr>
          <w:rFonts w:ascii="Times New Roman" w:hAnsi="Times New Roman"/>
          <w:sz w:val="26"/>
          <w:szCs w:val="26"/>
          <w:lang w:eastAsia="ar-SA"/>
        </w:rPr>
        <w:t>Постановление Правительства Российской Федерации от 12.04.2012 № 289 «О федеральной государственной информационной системе территориального планирования»;</w:t>
      </w:r>
    </w:p>
    <w:p w:rsidR="00EA22A1" w:rsidRPr="009F5315" w:rsidRDefault="00EA22A1" w:rsidP="009F5315">
      <w:pPr>
        <w:numPr>
          <w:ilvl w:val="0"/>
          <w:numId w:val="22"/>
        </w:numPr>
        <w:tabs>
          <w:tab w:val="clear" w:pos="420"/>
        </w:tabs>
        <w:ind w:left="0" w:firstLine="480"/>
        <w:rPr>
          <w:rFonts w:ascii="Times New Roman" w:hAnsi="Times New Roman"/>
          <w:sz w:val="26"/>
          <w:szCs w:val="26"/>
          <w:lang w:eastAsia="ar-SA"/>
        </w:rPr>
      </w:pPr>
      <w:r w:rsidRPr="009F5315">
        <w:rPr>
          <w:rFonts w:ascii="Times New Roman" w:hAnsi="Times New Roman"/>
          <w:sz w:val="26"/>
          <w:szCs w:val="26"/>
          <w:lang w:eastAsia="ar-SA"/>
        </w:rPr>
        <w:t>СП 42.13330 «СНиП 2.07.01-89* Градостроительство. Планировка и застройка городских и сельских поселений». Актуализированная редакция;</w:t>
      </w:r>
    </w:p>
    <w:p w:rsidR="00EA22A1" w:rsidRPr="009F5315" w:rsidRDefault="00EA22A1" w:rsidP="009F5315">
      <w:pPr>
        <w:numPr>
          <w:ilvl w:val="0"/>
          <w:numId w:val="22"/>
        </w:numPr>
        <w:tabs>
          <w:tab w:val="clear" w:pos="420"/>
        </w:tabs>
        <w:ind w:left="0" w:firstLine="480"/>
        <w:rPr>
          <w:rFonts w:ascii="Times New Roman" w:hAnsi="Times New Roman"/>
          <w:sz w:val="26"/>
          <w:szCs w:val="26"/>
          <w:lang w:eastAsia="ar-SA"/>
        </w:rPr>
      </w:pPr>
      <w:r w:rsidRPr="009F5315">
        <w:rPr>
          <w:rFonts w:ascii="Times New Roman" w:hAnsi="Times New Roman"/>
          <w:sz w:val="26"/>
          <w:szCs w:val="26"/>
          <w:lang w:eastAsia="ar-SA"/>
        </w:rPr>
        <w:t xml:space="preserve">ГОСТ </w:t>
      </w:r>
      <w:proofErr w:type="gramStart"/>
      <w:r w:rsidRPr="009F5315">
        <w:rPr>
          <w:rFonts w:ascii="Times New Roman" w:hAnsi="Times New Roman"/>
          <w:sz w:val="26"/>
          <w:szCs w:val="26"/>
          <w:lang w:eastAsia="ar-SA"/>
        </w:rPr>
        <w:t>Р</w:t>
      </w:r>
      <w:proofErr w:type="gramEnd"/>
      <w:r w:rsidRPr="009F5315">
        <w:rPr>
          <w:rFonts w:ascii="Times New Roman" w:hAnsi="Times New Roman"/>
          <w:sz w:val="26"/>
          <w:szCs w:val="26"/>
          <w:lang w:eastAsia="ar-SA"/>
        </w:rPr>
        <w:t xml:space="preserve"> 22.2.10-2016 «Безопасность в чрезвычайных ситуациях. Порядок обоснования и учета мероприятий по гражданской обороне, мероприятий по предупреждению чрезвычайных ситуаций природного и техногенного характера при разработке документов территориального планирования»;</w:t>
      </w:r>
    </w:p>
    <w:p w:rsidR="00EA22A1" w:rsidRPr="009F5315" w:rsidRDefault="00EA22A1" w:rsidP="009F5315">
      <w:pPr>
        <w:numPr>
          <w:ilvl w:val="0"/>
          <w:numId w:val="22"/>
        </w:numPr>
        <w:tabs>
          <w:tab w:val="clear" w:pos="420"/>
        </w:tabs>
        <w:ind w:left="0" w:firstLine="480"/>
        <w:rPr>
          <w:rFonts w:ascii="Times New Roman" w:hAnsi="Times New Roman"/>
          <w:sz w:val="26"/>
          <w:szCs w:val="26"/>
          <w:lang w:eastAsia="ar-SA"/>
        </w:rPr>
      </w:pPr>
      <w:r w:rsidRPr="009F5315">
        <w:rPr>
          <w:rFonts w:ascii="Times New Roman" w:hAnsi="Times New Roman"/>
          <w:sz w:val="26"/>
          <w:szCs w:val="26"/>
          <w:lang w:eastAsia="ar-SA"/>
        </w:rPr>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образовании» (пункт 4 и пункт 5) (в части, не противоречащей Градостроительному кодексу РФ);</w:t>
      </w:r>
    </w:p>
    <w:p w:rsidR="00EA22A1" w:rsidRPr="009F5315" w:rsidRDefault="00EA22A1" w:rsidP="009F5315">
      <w:pPr>
        <w:numPr>
          <w:ilvl w:val="0"/>
          <w:numId w:val="22"/>
        </w:numPr>
        <w:tabs>
          <w:tab w:val="clear" w:pos="420"/>
        </w:tabs>
        <w:ind w:left="0" w:firstLine="480"/>
        <w:rPr>
          <w:rFonts w:ascii="Times New Roman" w:hAnsi="Times New Roman"/>
          <w:sz w:val="26"/>
          <w:szCs w:val="26"/>
          <w:lang w:eastAsia="ar-SA"/>
        </w:rPr>
      </w:pPr>
      <w:r w:rsidRPr="009F5315">
        <w:rPr>
          <w:rFonts w:ascii="Times New Roman" w:hAnsi="Times New Roman"/>
          <w:sz w:val="26"/>
          <w:szCs w:val="26"/>
          <w:lang w:eastAsia="ar-SA"/>
        </w:rPr>
        <w:t>Приказ Министерства регионального развития Российской Федерации от 26.05.2011 № 244 «Об утверждении методических рекомендаций по разработке проектов генеральных планов поселений и городских округов»;</w:t>
      </w:r>
    </w:p>
    <w:p w:rsidR="00EA22A1" w:rsidRPr="009F5315" w:rsidRDefault="00EA22A1" w:rsidP="009F5315">
      <w:pPr>
        <w:numPr>
          <w:ilvl w:val="0"/>
          <w:numId w:val="22"/>
        </w:numPr>
        <w:tabs>
          <w:tab w:val="clear" w:pos="420"/>
        </w:tabs>
        <w:ind w:left="0" w:firstLine="480"/>
        <w:rPr>
          <w:rFonts w:ascii="Times New Roman" w:hAnsi="Times New Roman"/>
          <w:sz w:val="26"/>
          <w:szCs w:val="26"/>
          <w:lang w:eastAsia="ar-SA"/>
        </w:rPr>
      </w:pPr>
      <w:r w:rsidRPr="009F5315">
        <w:rPr>
          <w:rFonts w:ascii="Times New Roman" w:hAnsi="Times New Roman"/>
          <w:sz w:val="26"/>
          <w:szCs w:val="26"/>
          <w:lang w:eastAsia="ar-SA"/>
        </w:rPr>
        <w:t xml:space="preserve">Приказ Росреестра от 10.11.2020 № </w:t>
      </w:r>
      <w:proofErr w:type="gramStart"/>
      <w:r w:rsidRPr="009F5315">
        <w:rPr>
          <w:rFonts w:ascii="Times New Roman" w:hAnsi="Times New Roman"/>
          <w:sz w:val="26"/>
          <w:szCs w:val="26"/>
          <w:lang w:eastAsia="ar-SA"/>
        </w:rPr>
        <w:t>П</w:t>
      </w:r>
      <w:proofErr w:type="gramEnd"/>
      <w:r w:rsidRPr="009F5315">
        <w:rPr>
          <w:rFonts w:ascii="Times New Roman" w:hAnsi="Times New Roman"/>
          <w:sz w:val="26"/>
          <w:szCs w:val="26"/>
          <w:lang w:eastAsia="ar-SA"/>
        </w:rPr>
        <w:t>/0412 «Об утверждении классификатора видов разрешенного использования земельных участков»;</w:t>
      </w:r>
    </w:p>
    <w:p w:rsidR="00EA22A1" w:rsidRPr="009F5315" w:rsidRDefault="00EA22A1" w:rsidP="009F5315">
      <w:pPr>
        <w:numPr>
          <w:ilvl w:val="0"/>
          <w:numId w:val="22"/>
        </w:numPr>
        <w:tabs>
          <w:tab w:val="clear" w:pos="420"/>
        </w:tabs>
        <w:ind w:left="0" w:firstLine="480"/>
        <w:rPr>
          <w:rFonts w:ascii="Times New Roman" w:hAnsi="Times New Roman"/>
          <w:sz w:val="26"/>
          <w:szCs w:val="26"/>
          <w:lang w:eastAsia="ar-SA"/>
        </w:rPr>
      </w:pPr>
      <w:r w:rsidRPr="009F5315">
        <w:rPr>
          <w:rFonts w:ascii="Times New Roman" w:hAnsi="Times New Roman"/>
          <w:sz w:val="26"/>
          <w:szCs w:val="26"/>
          <w:lang w:eastAsia="ar-SA"/>
        </w:rPr>
        <w:t>Приказ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w:t>
      </w:r>
    </w:p>
    <w:p w:rsidR="00EA22A1" w:rsidRPr="009F5315" w:rsidRDefault="00EA22A1" w:rsidP="009F5315">
      <w:pPr>
        <w:numPr>
          <w:ilvl w:val="0"/>
          <w:numId w:val="22"/>
        </w:numPr>
        <w:tabs>
          <w:tab w:val="clear" w:pos="420"/>
        </w:tabs>
        <w:ind w:left="0" w:firstLine="480"/>
        <w:rPr>
          <w:rFonts w:ascii="Times New Roman" w:hAnsi="Times New Roman"/>
          <w:sz w:val="26"/>
          <w:szCs w:val="26"/>
          <w:lang w:eastAsia="ar-SA"/>
        </w:rPr>
      </w:pPr>
      <w:r w:rsidRPr="009F5315">
        <w:rPr>
          <w:rFonts w:ascii="Times New Roman" w:hAnsi="Times New Roman"/>
          <w:sz w:val="26"/>
          <w:szCs w:val="26"/>
          <w:lang w:eastAsia="ar-SA"/>
        </w:rPr>
        <w:t>Приказ Минэкономразвития России от 17.06.2021 № 349 «Об утверждении требований к структуре и форматам информации, предусмотренной частью 2 статьи 57.1 Градостроительного кодекса Российской Федерации, составляющей информационный ресурс Федеральной государственной информационной системы территориального планирования»;</w:t>
      </w:r>
    </w:p>
    <w:p w:rsidR="00EA22A1" w:rsidRPr="009F5315" w:rsidRDefault="00EA22A1" w:rsidP="009F5315">
      <w:pPr>
        <w:numPr>
          <w:ilvl w:val="0"/>
          <w:numId w:val="22"/>
        </w:numPr>
        <w:tabs>
          <w:tab w:val="clear" w:pos="420"/>
        </w:tabs>
        <w:ind w:left="0" w:firstLine="480"/>
        <w:rPr>
          <w:rFonts w:ascii="Times New Roman" w:hAnsi="Times New Roman"/>
          <w:sz w:val="26"/>
          <w:szCs w:val="26"/>
        </w:rPr>
      </w:pPr>
      <w:proofErr w:type="gramStart"/>
      <w:r w:rsidRPr="009F5315">
        <w:rPr>
          <w:rFonts w:ascii="Times New Roman" w:hAnsi="Times New Roman"/>
          <w:sz w:val="26"/>
          <w:szCs w:val="26"/>
          <w:lang w:eastAsia="ar-SA"/>
        </w:rPr>
        <w:lastRenderedPageBreak/>
        <w:t>Приказ Минэкономразвития России от 23.11.2018 №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w:t>
      </w:r>
      <w:proofErr w:type="gramEnd"/>
      <w:r w:rsidRPr="009F5315">
        <w:rPr>
          <w:rFonts w:ascii="Times New Roman" w:hAnsi="Times New Roman"/>
          <w:sz w:val="26"/>
          <w:szCs w:val="26"/>
          <w:lang w:eastAsia="ar-SA"/>
        </w:rPr>
        <w:t xml:space="preserve"> документа, содержащего</w:t>
      </w:r>
      <w:r w:rsidRPr="009F5315">
        <w:rPr>
          <w:rFonts w:ascii="Times New Roman" w:hAnsi="Times New Roman"/>
          <w:sz w:val="26"/>
          <w:szCs w:val="26"/>
        </w:rPr>
        <w:t xml:space="preserve"> сведения о границах населенных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23.03.2016 № 163   и от 04.05.2018 № 236;</w:t>
      </w:r>
    </w:p>
    <w:p w:rsidR="00EA22A1" w:rsidRPr="009F5315" w:rsidRDefault="00EA22A1" w:rsidP="009F5315">
      <w:pPr>
        <w:numPr>
          <w:ilvl w:val="0"/>
          <w:numId w:val="22"/>
        </w:numPr>
        <w:tabs>
          <w:tab w:val="clear" w:pos="420"/>
        </w:tabs>
        <w:ind w:left="0" w:firstLine="480"/>
        <w:rPr>
          <w:rFonts w:ascii="Times New Roman" w:hAnsi="Times New Roman"/>
          <w:sz w:val="26"/>
          <w:szCs w:val="26"/>
          <w:lang w:eastAsia="ar-SA"/>
        </w:rPr>
      </w:pPr>
      <w:r w:rsidRPr="009F5315">
        <w:rPr>
          <w:rFonts w:ascii="Times New Roman" w:hAnsi="Times New Roman"/>
          <w:sz w:val="26"/>
          <w:szCs w:val="26"/>
          <w:lang w:eastAsia="ar-SA"/>
        </w:rPr>
        <w:t xml:space="preserve">Закон Псковской области от 10.02.2014 № 1356-ОЗ «Об отдельных </w:t>
      </w:r>
      <w:proofErr w:type="gramStart"/>
      <w:r w:rsidRPr="009F5315">
        <w:rPr>
          <w:rFonts w:ascii="Times New Roman" w:hAnsi="Times New Roman"/>
          <w:sz w:val="26"/>
          <w:szCs w:val="26"/>
          <w:lang w:eastAsia="ar-SA"/>
        </w:rPr>
        <w:t>вопросах</w:t>
      </w:r>
      <w:proofErr w:type="gramEnd"/>
      <w:r w:rsidRPr="009F5315">
        <w:rPr>
          <w:rFonts w:ascii="Times New Roman" w:hAnsi="Times New Roman"/>
          <w:sz w:val="26"/>
          <w:szCs w:val="26"/>
          <w:lang w:eastAsia="ar-SA"/>
        </w:rPr>
        <w:t xml:space="preserve"> регулирования градостроительной деятельности на территории Псковской области»;</w:t>
      </w:r>
    </w:p>
    <w:p w:rsidR="00EA22A1" w:rsidRPr="009F5315" w:rsidRDefault="00EA22A1" w:rsidP="009F5315">
      <w:pPr>
        <w:numPr>
          <w:ilvl w:val="0"/>
          <w:numId w:val="22"/>
        </w:numPr>
        <w:tabs>
          <w:tab w:val="clear" w:pos="420"/>
        </w:tabs>
        <w:ind w:left="0" w:firstLine="480"/>
        <w:rPr>
          <w:rFonts w:ascii="Times New Roman" w:hAnsi="Times New Roman"/>
          <w:sz w:val="26"/>
          <w:szCs w:val="26"/>
          <w:lang w:eastAsia="ar-SA"/>
        </w:rPr>
      </w:pPr>
      <w:r w:rsidRPr="009F5315">
        <w:rPr>
          <w:rFonts w:ascii="Times New Roman" w:hAnsi="Times New Roman"/>
          <w:sz w:val="26"/>
          <w:szCs w:val="26"/>
          <w:lang w:eastAsia="ar-SA"/>
        </w:rPr>
        <w:t>Постановление Администрации Псковской области от 22.01.2013 № 18 «Об утверждении региональных нормативов градостроительного проектирования Псковской области»;</w:t>
      </w:r>
    </w:p>
    <w:p w:rsidR="00EA22A1" w:rsidRPr="009F5315" w:rsidRDefault="00EA22A1" w:rsidP="009F5315">
      <w:pPr>
        <w:numPr>
          <w:ilvl w:val="0"/>
          <w:numId w:val="22"/>
        </w:numPr>
        <w:tabs>
          <w:tab w:val="clear" w:pos="420"/>
        </w:tabs>
        <w:ind w:left="0" w:firstLine="480"/>
        <w:rPr>
          <w:rFonts w:ascii="Times New Roman" w:hAnsi="Times New Roman"/>
          <w:sz w:val="26"/>
          <w:szCs w:val="26"/>
          <w:lang w:eastAsia="ar-SA"/>
        </w:rPr>
      </w:pPr>
      <w:r w:rsidRPr="009F5315">
        <w:rPr>
          <w:rFonts w:ascii="Times New Roman" w:hAnsi="Times New Roman"/>
          <w:sz w:val="26"/>
          <w:szCs w:val="26"/>
          <w:lang w:eastAsia="ar-SA"/>
        </w:rPr>
        <w:t>Постановление Администрации Псковской области от 30.03.2012 № 155 «Об утверждении Схемы территориального планирования Псковской области», с внесенными изменениями Постановлением Администрации Псковской области от 27.10.2020 № 376 «О внесении изменений в Схему территориального планирования Псковской области»;</w:t>
      </w:r>
    </w:p>
    <w:p w:rsidR="00EA22A1" w:rsidRPr="009F5315" w:rsidRDefault="00EA22A1" w:rsidP="009F5315">
      <w:pPr>
        <w:numPr>
          <w:ilvl w:val="0"/>
          <w:numId w:val="22"/>
        </w:numPr>
        <w:tabs>
          <w:tab w:val="clear" w:pos="420"/>
        </w:tabs>
        <w:ind w:left="0" w:firstLine="480"/>
        <w:rPr>
          <w:rFonts w:ascii="Times New Roman" w:hAnsi="Times New Roman"/>
          <w:sz w:val="26"/>
          <w:szCs w:val="26"/>
          <w:lang w:eastAsia="ar-SA"/>
        </w:rPr>
      </w:pPr>
      <w:r w:rsidRPr="009F5315">
        <w:rPr>
          <w:rFonts w:ascii="Times New Roman" w:hAnsi="Times New Roman"/>
          <w:sz w:val="26"/>
          <w:szCs w:val="26"/>
          <w:lang w:eastAsia="ar-SA"/>
        </w:rPr>
        <w:t>Схема территориального планирования муниципального образования «Локнянский район», утвержденная решением Собрания депутатов Локнянского района Псковской области от 20.12.2012г. № 70 «Об утверждении схемы территориального планирования муниципального образования Локнянский район»;</w:t>
      </w:r>
    </w:p>
    <w:p w:rsidR="00EA22A1" w:rsidRPr="009F5315" w:rsidRDefault="00EA22A1" w:rsidP="009F5315">
      <w:pPr>
        <w:numPr>
          <w:ilvl w:val="0"/>
          <w:numId w:val="22"/>
        </w:numPr>
        <w:tabs>
          <w:tab w:val="clear" w:pos="420"/>
        </w:tabs>
        <w:ind w:left="0" w:firstLine="480"/>
        <w:rPr>
          <w:rFonts w:ascii="Times New Roman" w:hAnsi="Times New Roman"/>
          <w:sz w:val="26"/>
          <w:szCs w:val="26"/>
          <w:lang w:eastAsia="ar-SA"/>
        </w:rPr>
      </w:pPr>
      <w:r w:rsidRPr="009F5315">
        <w:rPr>
          <w:rFonts w:ascii="Times New Roman" w:hAnsi="Times New Roman"/>
          <w:sz w:val="26"/>
          <w:szCs w:val="26"/>
          <w:lang w:eastAsia="ar-SA"/>
        </w:rPr>
        <w:t>Правила землепользования и застройки муниципального образования «Подберезинская волость» Локнянского района Псковской области, утвержденные решением Собрания депутатов сельского поселения «Подберезинская волость» от 25.01.2013 г. № 126.</w:t>
      </w:r>
    </w:p>
    <w:p w:rsidR="00EA22A1" w:rsidRPr="009F5315" w:rsidRDefault="00EA22A1" w:rsidP="009F5315">
      <w:pPr>
        <w:numPr>
          <w:ilvl w:val="0"/>
          <w:numId w:val="22"/>
        </w:numPr>
        <w:tabs>
          <w:tab w:val="clear" w:pos="420"/>
        </w:tabs>
        <w:ind w:left="0" w:firstLine="480"/>
        <w:rPr>
          <w:rFonts w:ascii="Times New Roman" w:hAnsi="Times New Roman"/>
          <w:sz w:val="26"/>
          <w:szCs w:val="26"/>
          <w:lang w:eastAsia="ar-SA"/>
        </w:rPr>
      </w:pPr>
      <w:r w:rsidRPr="009F5315">
        <w:rPr>
          <w:rFonts w:ascii="Times New Roman" w:hAnsi="Times New Roman"/>
          <w:sz w:val="26"/>
          <w:szCs w:val="26"/>
          <w:lang w:eastAsia="ar-SA"/>
        </w:rPr>
        <w:t>Схемы территориального планирования Российской Федерации в области транспорта, энергетики, образования, здравоохранения, обороны страны;</w:t>
      </w:r>
    </w:p>
    <w:p w:rsidR="00EA22A1" w:rsidRPr="009F5315" w:rsidRDefault="00EA22A1" w:rsidP="009F5315">
      <w:pPr>
        <w:numPr>
          <w:ilvl w:val="0"/>
          <w:numId w:val="22"/>
        </w:numPr>
        <w:tabs>
          <w:tab w:val="clear" w:pos="420"/>
        </w:tabs>
        <w:ind w:left="0" w:firstLine="480"/>
        <w:rPr>
          <w:rFonts w:ascii="Times New Roman" w:hAnsi="Times New Roman"/>
          <w:sz w:val="26"/>
          <w:szCs w:val="26"/>
          <w:lang w:eastAsia="ar-SA"/>
        </w:rPr>
      </w:pPr>
      <w:r w:rsidRPr="009F5315">
        <w:rPr>
          <w:rFonts w:ascii="Times New Roman" w:hAnsi="Times New Roman"/>
          <w:sz w:val="26"/>
          <w:szCs w:val="26"/>
          <w:lang w:eastAsia="ar-SA"/>
        </w:rPr>
        <w:t>Стратегии пространственного развития Российской Федерации на период до 2025 года, утвержденная распоряжением Правительства РФ от 13.02.2019 № 207-р (с изменениями).</w:t>
      </w:r>
    </w:p>
    <w:p w:rsidR="00EA22A1" w:rsidRPr="009F5315" w:rsidRDefault="00EA22A1" w:rsidP="009F5315">
      <w:pPr>
        <w:numPr>
          <w:ilvl w:val="0"/>
          <w:numId w:val="22"/>
        </w:numPr>
        <w:tabs>
          <w:tab w:val="clear" w:pos="420"/>
        </w:tabs>
        <w:ind w:left="0" w:firstLine="480"/>
        <w:rPr>
          <w:rFonts w:ascii="Times New Roman" w:hAnsi="Times New Roman"/>
          <w:sz w:val="26"/>
          <w:szCs w:val="26"/>
          <w:lang w:eastAsia="ar-SA"/>
        </w:rPr>
      </w:pPr>
      <w:r w:rsidRPr="009F5315">
        <w:rPr>
          <w:rFonts w:ascii="Times New Roman" w:hAnsi="Times New Roman"/>
          <w:sz w:val="26"/>
          <w:szCs w:val="26"/>
          <w:lang w:eastAsia="ar-SA"/>
        </w:rPr>
        <w:t>Стратегия социально-экономического развития Псковской области до 2035 года, утвержденная распоряжением Администрации Псковской области от 10.12.2020 №670-р «О стратегии социально-экономического развития Псковской области до 2035 года».</w:t>
      </w:r>
    </w:p>
    <w:p w:rsidR="00EA22A1" w:rsidRPr="009F5315" w:rsidRDefault="00EA22A1" w:rsidP="009F5315">
      <w:pPr>
        <w:numPr>
          <w:ilvl w:val="0"/>
          <w:numId w:val="22"/>
        </w:numPr>
        <w:tabs>
          <w:tab w:val="clear" w:pos="420"/>
        </w:tabs>
        <w:ind w:left="0" w:firstLine="480"/>
        <w:rPr>
          <w:rFonts w:ascii="Times New Roman" w:hAnsi="Times New Roman"/>
          <w:sz w:val="26"/>
          <w:szCs w:val="26"/>
          <w:lang w:eastAsia="ar-SA"/>
        </w:rPr>
      </w:pPr>
      <w:r w:rsidRPr="009F5315">
        <w:rPr>
          <w:rFonts w:ascii="Times New Roman" w:hAnsi="Times New Roman"/>
          <w:sz w:val="26"/>
          <w:szCs w:val="26"/>
          <w:lang w:eastAsia="ar-SA"/>
        </w:rPr>
        <w:t xml:space="preserve"> План мероприятий по реализации Стратегии социально-экономического развития Псковской области до 2035 года, утвержденный распоряжением Администрации Псковской области от 27.04.2021 № 644-р;</w:t>
      </w:r>
    </w:p>
    <w:p w:rsidR="00EA22A1" w:rsidRPr="009F5315" w:rsidRDefault="00EA22A1" w:rsidP="009F5315">
      <w:pPr>
        <w:numPr>
          <w:ilvl w:val="0"/>
          <w:numId w:val="22"/>
        </w:numPr>
        <w:tabs>
          <w:tab w:val="clear" w:pos="420"/>
        </w:tabs>
        <w:ind w:left="0" w:firstLine="480"/>
        <w:rPr>
          <w:rFonts w:ascii="Times New Roman" w:hAnsi="Times New Roman"/>
          <w:sz w:val="26"/>
          <w:szCs w:val="26"/>
          <w:lang w:eastAsia="ar-SA"/>
        </w:rPr>
      </w:pPr>
      <w:r w:rsidRPr="009F5315">
        <w:rPr>
          <w:rFonts w:ascii="Times New Roman" w:hAnsi="Times New Roman"/>
          <w:sz w:val="26"/>
          <w:szCs w:val="26"/>
          <w:lang w:eastAsia="ar-SA"/>
        </w:rPr>
        <w:t>Отраслевые документы стратегического и территориального планирования Российской Федерации, межгосударственные программы, государственные программы Российской Федерации, национальные проекты, государственные программы Псковской области, инвестиционные программы субъектов естественных монополий, решения органов государственной власти Псковской области, предусматривающие создание объектов регионального значения, а также сведения, содержащиеся в федеральной государственной информационной системе территориального планирования;</w:t>
      </w:r>
    </w:p>
    <w:p w:rsidR="00EA22A1" w:rsidRPr="009F5315" w:rsidRDefault="00EA22A1" w:rsidP="009F5315">
      <w:pPr>
        <w:numPr>
          <w:ilvl w:val="0"/>
          <w:numId w:val="22"/>
        </w:numPr>
        <w:tabs>
          <w:tab w:val="clear" w:pos="420"/>
        </w:tabs>
        <w:ind w:left="0" w:firstLine="480"/>
        <w:rPr>
          <w:rFonts w:ascii="Times New Roman" w:hAnsi="Times New Roman"/>
          <w:sz w:val="26"/>
          <w:szCs w:val="26"/>
          <w:lang w:eastAsia="ar-SA"/>
        </w:rPr>
      </w:pPr>
      <w:r w:rsidRPr="009F5315">
        <w:rPr>
          <w:rFonts w:ascii="Times New Roman" w:hAnsi="Times New Roman"/>
          <w:sz w:val="26"/>
          <w:szCs w:val="26"/>
          <w:lang w:eastAsia="ar-SA"/>
        </w:rPr>
        <w:t>Федеральный закон от 04.05.2011 N 99-ФЗ "О лицензировании отдельных видов деятельности".</w:t>
      </w:r>
    </w:p>
    <w:p w:rsidR="00EA22A1" w:rsidRPr="009F5315" w:rsidRDefault="00EA22A1" w:rsidP="009F5315">
      <w:pPr>
        <w:numPr>
          <w:ilvl w:val="0"/>
          <w:numId w:val="22"/>
        </w:numPr>
        <w:tabs>
          <w:tab w:val="clear" w:pos="420"/>
        </w:tabs>
        <w:ind w:left="0" w:firstLine="480"/>
        <w:rPr>
          <w:rFonts w:ascii="Times New Roman" w:hAnsi="Times New Roman"/>
          <w:sz w:val="26"/>
          <w:szCs w:val="26"/>
          <w:lang w:eastAsia="ar-SA"/>
        </w:rPr>
      </w:pPr>
      <w:r w:rsidRPr="009F5315">
        <w:rPr>
          <w:rFonts w:ascii="Times New Roman" w:hAnsi="Times New Roman"/>
          <w:sz w:val="26"/>
          <w:szCs w:val="26"/>
          <w:lang w:eastAsia="ar-SA"/>
        </w:rPr>
        <w:lastRenderedPageBreak/>
        <w:t xml:space="preserve">Приказ Федеральной службы государственной регистрации, кадастра и картографии от 25.12.2023 № </w:t>
      </w:r>
      <w:proofErr w:type="gramStart"/>
      <w:r w:rsidRPr="009F5315">
        <w:rPr>
          <w:rFonts w:ascii="Times New Roman" w:hAnsi="Times New Roman"/>
          <w:sz w:val="26"/>
          <w:szCs w:val="26"/>
          <w:lang w:eastAsia="ar-SA"/>
        </w:rPr>
        <w:t>П</w:t>
      </w:r>
      <w:proofErr w:type="gramEnd"/>
      <w:r w:rsidRPr="009F5315">
        <w:rPr>
          <w:rFonts w:ascii="Times New Roman" w:hAnsi="Times New Roman"/>
          <w:sz w:val="26"/>
          <w:szCs w:val="26"/>
          <w:lang w:eastAsia="ar-SA"/>
        </w:rPr>
        <w:t xml:space="preserve">/0554 «О размещении на официальном сайте федеральной службы государственной регистрации, кадастра и картографии в информационно-телекоммуникационной сети «Интернет» </w:t>
      </w:r>
      <w:r w:rsidRPr="009F5315">
        <w:rPr>
          <w:rFonts w:ascii="Times New Roman" w:hAnsi="Times New Roman"/>
          <w:sz w:val="26"/>
          <w:szCs w:val="26"/>
          <w:lang w:val="en-US" w:eastAsia="ar-SA"/>
        </w:rPr>
        <w:t>XML</w:t>
      </w:r>
      <w:r w:rsidRPr="009F5315">
        <w:rPr>
          <w:rFonts w:ascii="Times New Roman" w:hAnsi="Times New Roman"/>
          <w:sz w:val="26"/>
          <w:szCs w:val="26"/>
          <w:lang w:eastAsia="ar-SA"/>
        </w:rPr>
        <w:t xml:space="preserve">-схем, используемых для формирования документов, карты (плана) объекта землеустройства в формате </w:t>
      </w:r>
      <w:r w:rsidRPr="009F5315">
        <w:rPr>
          <w:rFonts w:ascii="Times New Roman" w:hAnsi="Times New Roman"/>
          <w:sz w:val="26"/>
          <w:szCs w:val="26"/>
          <w:lang w:val="en-US" w:eastAsia="ar-SA"/>
        </w:rPr>
        <w:t>XML</w:t>
      </w:r>
      <w:r w:rsidRPr="009F5315">
        <w:rPr>
          <w:rFonts w:ascii="Times New Roman" w:hAnsi="Times New Roman"/>
          <w:sz w:val="26"/>
          <w:szCs w:val="26"/>
          <w:lang w:eastAsia="ar-SA"/>
        </w:rPr>
        <w:t>, направляемых в форме электронных документов в орган регистрации прав органами государственной власти, органами местного самоуправления в порядке межведомственного информационного взаимодействия, в части сведений о границах, зонах, территориях, для внесения в реестр границ единого государственного реестра недвижимости».</w:t>
      </w:r>
    </w:p>
    <w:p w:rsidR="00EA22A1" w:rsidRPr="009F5315" w:rsidRDefault="00EA22A1" w:rsidP="009F5315">
      <w:pPr>
        <w:ind w:firstLineChars="300" w:firstLine="783"/>
        <w:rPr>
          <w:rFonts w:ascii="Times New Roman" w:hAnsi="Times New Roman"/>
          <w:sz w:val="26"/>
          <w:szCs w:val="26"/>
        </w:rPr>
      </w:pPr>
      <w:proofErr w:type="gramStart"/>
      <w:r w:rsidRPr="009F5315">
        <w:rPr>
          <w:rFonts w:ascii="Times New Roman" w:hAnsi="Times New Roman"/>
          <w:b/>
          <w:sz w:val="26"/>
          <w:szCs w:val="26"/>
        </w:rPr>
        <w:t>Цель проекта:</w:t>
      </w:r>
      <w:r w:rsidRPr="009F5315">
        <w:rPr>
          <w:rFonts w:ascii="Times New Roman" w:hAnsi="Times New Roman"/>
          <w:sz w:val="26"/>
          <w:szCs w:val="26"/>
        </w:rPr>
        <w:t xml:space="preserve"> разработка проекта внесения изменений в Схему территориального планирования муниципального образования «Локнянский район» Псковской области, проект внесения изменений в Правила землепользования и застройки муниципального образования «Подберезинская волость» Локнянского района Псковской области в соответствии с требованиями нормативных правовых актов, регулирующих градостроительную деятельность, актуальных на момент подписания акта выполненных работ, обеспечение устойчивого развития территории поселений путем разработки долгосрочной территориальной стратегии, учитывающей</w:t>
      </w:r>
      <w:proofErr w:type="gramEnd"/>
      <w:r w:rsidRPr="009F5315">
        <w:rPr>
          <w:rFonts w:ascii="Times New Roman" w:hAnsi="Times New Roman"/>
          <w:sz w:val="26"/>
          <w:szCs w:val="26"/>
        </w:rPr>
        <w:t xml:space="preserve"> необходимость достижения их устойчивого социально-экономического развития для обеспечения высоких жизненных стандартов населения.</w:t>
      </w:r>
    </w:p>
    <w:p w:rsidR="00EA22A1" w:rsidRPr="009F5315" w:rsidRDefault="00EA22A1" w:rsidP="009F5315">
      <w:pPr>
        <w:ind w:firstLineChars="300" w:firstLine="783"/>
        <w:rPr>
          <w:rFonts w:ascii="Times New Roman" w:hAnsi="Times New Roman"/>
          <w:sz w:val="26"/>
          <w:szCs w:val="26"/>
        </w:rPr>
      </w:pPr>
      <w:r w:rsidRPr="009F5315">
        <w:rPr>
          <w:rFonts w:ascii="Times New Roman" w:hAnsi="Times New Roman"/>
          <w:b/>
          <w:sz w:val="26"/>
          <w:szCs w:val="26"/>
        </w:rPr>
        <w:t xml:space="preserve">Задачи: </w:t>
      </w:r>
    </w:p>
    <w:p w:rsidR="00EA22A1" w:rsidRPr="009F5315" w:rsidRDefault="00EA22A1" w:rsidP="009F5315">
      <w:pPr>
        <w:numPr>
          <w:ilvl w:val="0"/>
          <w:numId w:val="22"/>
        </w:numPr>
        <w:tabs>
          <w:tab w:val="clear" w:pos="420"/>
        </w:tabs>
        <w:ind w:left="0" w:firstLine="480"/>
        <w:rPr>
          <w:rFonts w:ascii="Times New Roman" w:hAnsi="Times New Roman"/>
          <w:sz w:val="26"/>
          <w:szCs w:val="26"/>
          <w:lang w:eastAsia="ar-SA"/>
        </w:rPr>
      </w:pPr>
      <w:r w:rsidRPr="009F5315">
        <w:rPr>
          <w:rFonts w:ascii="Times New Roman" w:hAnsi="Times New Roman"/>
          <w:sz w:val="26"/>
          <w:szCs w:val="26"/>
          <w:lang w:eastAsia="ar-SA"/>
        </w:rPr>
        <w:t xml:space="preserve">создание условий для реализации пространственных интересов Российской Федерации, Псковской области, муниципальных образований Псковской области и населения Псковской области на </w:t>
      </w:r>
      <w:proofErr w:type="gramStart"/>
      <w:r w:rsidRPr="009F5315">
        <w:rPr>
          <w:rFonts w:ascii="Times New Roman" w:hAnsi="Times New Roman"/>
          <w:sz w:val="26"/>
          <w:szCs w:val="26"/>
          <w:lang w:eastAsia="ar-SA"/>
        </w:rPr>
        <w:t>территориях</w:t>
      </w:r>
      <w:proofErr w:type="gramEnd"/>
      <w:r w:rsidRPr="009F5315">
        <w:rPr>
          <w:rFonts w:ascii="Times New Roman" w:hAnsi="Times New Roman"/>
          <w:sz w:val="26"/>
          <w:szCs w:val="26"/>
          <w:lang w:eastAsia="ar-SA"/>
        </w:rPr>
        <w:t xml:space="preserve"> поселений с учетом требований безопасности жизнедеятельности, экологического и санитарного благополучия;</w:t>
      </w:r>
    </w:p>
    <w:p w:rsidR="00EA22A1" w:rsidRPr="009F5315" w:rsidRDefault="00EA22A1" w:rsidP="009F5315">
      <w:pPr>
        <w:numPr>
          <w:ilvl w:val="0"/>
          <w:numId w:val="22"/>
        </w:numPr>
        <w:tabs>
          <w:tab w:val="clear" w:pos="420"/>
        </w:tabs>
        <w:ind w:left="0" w:firstLine="480"/>
        <w:rPr>
          <w:rFonts w:ascii="Times New Roman" w:hAnsi="Times New Roman"/>
          <w:sz w:val="26"/>
          <w:szCs w:val="26"/>
          <w:lang w:eastAsia="ar-SA"/>
        </w:rPr>
      </w:pPr>
      <w:r w:rsidRPr="009F5315">
        <w:rPr>
          <w:rFonts w:ascii="Times New Roman" w:hAnsi="Times New Roman"/>
          <w:sz w:val="26"/>
          <w:szCs w:val="26"/>
          <w:lang w:eastAsia="ar-SA"/>
        </w:rPr>
        <w:t>создание условий для повышения инвестиционной привлекательности территорий поселений;</w:t>
      </w:r>
    </w:p>
    <w:p w:rsidR="00EA22A1" w:rsidRPr="009F5315" w:rsidRDefault="00EA22A1" w:rsidP="009F5315">
      <w:pPr>
        <w:numPr>
          <w:ilvl w:val="0"/>
          <w:numId w:val="22"/>
        </w:numPr>
        <w:tabs>
          <w:tab w:val="clear" w:pos="420"/>
        </w:tabs>
        <w:ind w:left="0" w:firstLine="480"/>
        <w:rPr>
          <w:rFonts w:ascii="Times New Roman" w:hAnsi="Times New Roman"/>
          <w:sz w:val="26"/>
          <w:szCs w:val="26"/>
          <w:lang w:eastAsia="ar-SA"/>
        </w:rPr>
      </w:pPr>
      <w:r w:rsidRPr="009F5315">
        <w:rPr>
          <w:rFonts w:ascii="Times New Roman" w:hAnsi="Times New Roman"/>
          <w:sz w:val="26"/>
          <w:szCs w:val="26"/>
          <w:lang w:eastAsia="ar-SA"/>
        </w:rPr>
        <w:t>совершенствование планировочной структуры населённых пунктов;</w:t>
      </w:r>
    </w:p>
    <w:p w:rsidR="00EA22A1" w:rsidRPr="009F5315" w:rsidRDefault="00EA22A1" w:rsidP="009F5315">
      <w:pPr>
        <w:numPr>
          <w:ilvl w:val="0"/>
          <w:numId w:val="22"/>
        </w:numPr>
        <w:tabs>
          <w:tab w:val="clear" w:pos="420"/>
        </w:tabs>
        <w:ind w:left="0" w:firstLine="480"/>
        <w:rPr>
          <w:rFonts w:ascii="Times New Roman" w:hAnsi="Times New Roman"/>
          <w:sz w:val="26"/>
          <w:szCs w:val="26"/>
          <w:lang w:eastAsia="ar-SA"/>
        </w:rPr>
      </w:pPr>
      <w:r w:rsidRPr="009F5315">
        <w:rPr>
          <w:rFonts w:ascii="Times New Roman" w:hAnsi="Times New Roman"/>
          <w:sz w:val="26"/>
          <w:szCs w:val="26"/>
          <w:lang w:eastAsia="ar-SA"/>
        </w:rPr>
        <w:t>оптимизация функционального зонирования территорий;</w:t>
      </w:r>
    </w:p>
    <w:p w:rsidR="00EA22A1" w:rsidRPr="009F5315" w:rsidRDefault="00EA22A1" w:rsidP="009F5315">
      <w:pPr>
        <w:numPr>
          <w:ilvl w:val="0"/>
          <w:numId w:val="22"/>
        </w:numPr>
        <w:tabs>
          <w:tab w:val="clear" w:pos="420"/>
        </w:tabs>
        <w:ind w:left="0" w:firstLine="480"/>
        <w:rPr>
          <w:rFonts w:ascii="Times New Roman" w:hAnsi="Times New Roman"/>
          <w:sz w:val="26"/>
          <w:szCs w:val="26"/>
          <w:lang w:eastAsia="ar-SA"/>
        </w:rPr>
      </w:pPr>
      <w:r w:rsidRPr="009F5315">
        <w:rPr>
          <w:rFonts w:ascii="Times New Roman" w:hAnsi="Times New Roman"/>
          <w:sz w:val="26"/>
          <w:szCs w:val="26"/>
          <w:lang w:eastAsia="ar-SA"/>
        </w:rPr>
        <w:t>обоснование границ и параметров функциональных зон;</w:t>
      </w:r>
    </w:p>
    <w:p w:rsidR="00EA22A1" w:rsidRPr="009F5315" w:rsidRDefault="00EA22A1" w:rsidP="009F5315">
      <w:pPr>
        <w:numPr>
          <w:ilvl w:val="0"/>
          <w:numId w:val="22"/>
        </w:numPr>
        <w:tabs>
          <w:tab w:val="clear" w:pos="420"/>
        </w:tabs>
        <w:ind w:left="0" w:firstLine="480"/>
        <w:rPr>
          <w:rFonts w:ascii="Times New Roman" w:hAnsi="Times New Roman"/>
          <w:sz w:val="26"/>
          <w:szCs w:val="26"/>
          <w:lang w:eastAsia="ar-SA"/>
        </w:rPr>
      </w:pPr>
      <w:r w:rsidRPr="009F5315">
        <w:rPr>
          <w:rFonts w:ascii="Times New Roman" w:hAnsi="Times New Roman"/>
          <w:sz w:val="26"/>
          <w:szCs w:val="26"/>
          <w:lang w:eastAsia="ar-SA"/>
        </w:rPr>
        <w:t xml:space="preserve">обоснование размещения объектов, необходимых для реализации полномочий органов местного самоуправления поселения; </w:t>
      </w:r>
    </w:p>
    <w:p w:rsidR="00EA22A1" w:rsidRPr="009F5315" w:rsidRDefault="00EA22A1" w:rsidP="009F5315">
      <w:pPr>
        <w:numPr>
          <w:ilvl w:val="0"/>
          <w:numId w:val="22"/>
        </w:numPr>
        <w:tabs>
          <w:tab w:val="clear" w:pos="420"/>
        </w:tabs>
        <w:ind w:left="0" w:firstLine="480"/>
        <w:rPr>
          <w:rFonts w:ascii="Times New Roman" w:hAnsi="Times New Roman"/>
          <w:sz w:val="26"/>
          <w:szCs w:val="26"/>
          <w:lang w:eastAsia="ar-SA"/>
        </w:rPr>
      </w:pPr>
      <w:r w:rsidRPr="009F5315">
        <w:rPr>
          <w:rFonts w:ascii="Times New Roman" w:hAnsi="Times New Roman"/>
          <w:sz w:val="26"/>
          <w:szCs w:val="26"/>
          <w:lang w:eastAsia="ar-SA"/>
        </w:rPr>
        <w:t xml:space="preserve">обоснование размещения объектов федерального значения, объектов регионального значения, объектов местного значения муниципального района (при наличии); </w:t>
      </w:r>
    </w:p>
    <w:p w:rsidR="00EA22A1" w:rsidRPr="009F5315" w:rsidRDefault="00EA22A1" w:rsidP="009F5315">
      <w:pPr>
        <w:numPr>
          <w:ilvl w:val="0"/>
          <w:numId w:val="22"/>
        </w:numPr>
        <w:tabs>
          <w:tab w:val="clear" w:pos="420"/>
        </w:tabs>
        <w:ind w:left="0" w:firstLine="480"/>
        <w:rPr>
          <w:rFonts w:ascii="Times New Roman" w:hAnsi="Times New Roman"/>
          <w:sz w:val="26"/>
          <w:szCs w:val="26"/>
          <w:lang w:eastAsia="ar-SA"/>
        </w:rPr>
      </w:pPr>
      <w:r w:rsidRPr="009F5315">
        <w:rPr>
          <w:rFonts w:ascii="Times New Roman" w:hAnsi="Times New Roman"/>
          <w:sz w:val="26"/>
          <w:szCs w:val="26"/>
          <w:lang w:eastAsia="ar-SA"/>
        </w:rPr>
        <w:t>оценка возможного влияния планируемых для размещения объектов регионального значения на комплексное развитие территорий поселения.</w:t>
      </w:r>
    </w:p>
    <w:p w:rsidR="00EA22A1" w:rsidRPr="009F5315" w:rsidRDefault="00EA22A1" w:rsidP="009F5315">
      <w:pPr>
        <w:numPr>
          <w:ilvl w:val="0"/>
          <w:numId w:val="22"/>
        </w:numPr>
        <w:tabs>
          <w:tab w:val="clear" w:pos="420"/>
        </w:tabs>
        <w:ind w:left="0" w:firstLine="480"/>
        <w:rPr>
          <w:rFonts w:ascii="Times New Roman" w:hAnsi="Times New Roman"/>
          <w:sz w:val="26"/>
          <w:szCs w:val="26"/>
          <w:lang w:eastAsia="ar-SA"/>
        </w:rPr>
      </w:pPr>
      <w:r w:rsidRPr="009F5315">
        <w:rPr>
          <w:rFonts w:ascii="Times New Roman" w:hAnsi="Times New Roman"/>
          <w:sz w:val="26"/>
          <w:szCs w:val="26"/>
          <w:lang w:eastAsia="ar-SA"/>
        </w:rPr>
        <w:t xml:space="preserve">разработка комплекса мер по сохранению и использованию объектов культурного наследия, ценных природных комплексов и объектов; </w:t>
      </w:r>
    </w:p>
    <w:p w:rsidR="00EA22A1" w:rsidRPr="009F5315" w:rsidRDefault="00EA22A1" w:rsidP="009F5315">
      <w:pPr>
        <w:numPr>
          <w:ilvl w:val="0"/>
          <w:numId w:val="22"/>
        </w:numPr>
        <w:tabs>
          <w:tab w:val="clear" w:pos="420"/>
        </w:tabs>
        <w:ind w:left="0" w:firstLine="480"/>
        <w:rPr>
          <w:rFonts w:ascii="Times New Roman" w:hAnsi="Times New Roman"/>
          <w:sz w:val="26"/>
          <w:szCs w:val="26"/>
          <w:lang w:eastAsia="ar-SA"/>
        </w:rPr>
      </w:pPr>
      <w:r w:rsidRPr="009F5315">
        <w:rPr>
          <w:rFonts w:ascii="Times New Roman" w:hAnsi="Times New Roman"/>
          <w:sz w:val="26"/>
          <w:szCs w:val="26"/>
          <w:lang w:eastAsia="ar-SA"/>
        </w:rPr>
        <w:t>разработка мероприятий по минимизации последствий чрезвычайных ситуаций природного и техногенного характера с учетом инженерно-технических мероприятий гражданской обороны, предупреждения чрезвычайных ситуаций и обеспечения пожарной безопасности;</w:t>
      </w:r>
    </w:p>
    <w:p w:rsidR="00EA22A1" w:rsidRPr="009F5315" w:rsidRDefault="00EA22A1" w:rsidP="009F5315">
      <w:pPr>
        <w:numPr>
          <w:ilvl w:val="0"/>
          <w:numId w:val="22"/>
        </w:numPr>
        <w:tabs>
          <w:tab w:val="clear" w:pos="420"/>
        </w:tabs>
        <w:ind w:left="0" w:firstLine="480"/>
        <w:rPr>
          <w:rFonts w:ascii="Times New Roman" w:hAnsi="Times New Roman"/>
          <w:sz w:val="26"/>
          <w:szCs w:val="26"/>
          <w:lang w:eastAsia="ar-SA"/>
        </w:rPr>
      </w:pPr>
      <w:r w:rsidRPr="009F5315">
        <w:rPr>
          <w:rFonts w:ascii="Times New Roman" w:hAnsi="Times New Roman"/>
          <w:sz w:val="26"/>
          <w:szCs w:val="26"/>
          <w:lang w:eastAsia="ar-SA"/>
        </w:rPr>
        <w:t>установление и постановка на государственный кадастровый учет границ территориальных зон муниципального образования «Подберезинская волость», которые должны отвечать требованию принадлежности каждого земельного участка только к одной территориальной зоне в соответствии с данными государственного кадастра недвижимости.</w:t>
      </w:r>
    </w:p>
    <w:p w:rsidR="00EA22A1" w:rsidRPr="009F5315" w:rsidRDefault="00EA22A1" w:rsidP="009F5315">
      <w:pPr>
        <w:numPr>
          <w:ilvl w:val="0"/>
          <w:numId w:val="22"/>
        </w:numPr>
        <w:tabs>
          <w:tab w:val="clear" w:pos="420"/>
        </w:tabs>
        <w:ind w:left="0" w:firstLine="480"/>
        <w:rPr>
          <w:rFonts w:ascii="Times New Roman" w:hAnsi="Times New Roman"/>
          <w:sz w:val="26"/>
          <w:szCs w:val="26"/>
        </w:rPr>
      </w:pPr>
      <w:r w:rsidRPr="009F5315">
        <w:rPr>
          <w:rFonts w:ascii="Times New Roman" w:hAnsi="Times New Roman"/>
          <w:sz w:val="26"/>
          <w:szCs w:val="26"/>
          <w:lang w:eastAsia="ar-SA"/>
        </w:rPr>
        <w:t xml:space="preserve">установление и постановка на государственный кадастровый учет границ населенных пунктов, входящих в состав </w:t>
      </w:r>
      <w:r w:rsidRPr="009F5315">
        <w:rPr>
          <w:rFonts w:ascii="Times New Roman" w:hAnsi="Times New Roman"/>
          <w:sz w:val="26"/>
          <w:szCs w:val="26"/>
        </w:rPr>
        <w:t xml:space="preserve">муниципального образования «Подберезинская волость» </w:t>
      </w:r>
      <w:r w:rsidRPr="009F5315">
        <w:rPr>
          <w:rFonts w:ascii="Times New Roman" w:hAnsi="Times New Roman"/>
          <w:sz w:val="26"/>
          <w:szCs w:val="26"/>
          <w:lang w:eastAsia="ar-SA"/>
        </w:rPr>
        <w:t xml:space="preserve">Псковской области в соответствии с нормами действующего градостроительного </w:t>
      </w:r>
      <w:r w:rsidRPr="009F5315">
        <w:rPr>
          <w:rFonts w:ascii="Times New Roman" w:hAnsi="Times New Roman"/>
          <w:sz w:val="26"/>
          <w:szCs w:val="26"/>
          <w:lang w:eastAsia="ar-SA"/>
        </w:rPr>
        <w:lastRenderedPageBreak/>
        <w:t>и земельного законодательства и их фактическим прохождением с учетом границ земельных участков, учтенных государственном кадастре недвижимости.</w:t>
      </w:r>
    </w:p>
    <w:p w:rsidR="00EA22A1" w:rsidRPr="009F5315" w:rsidRDefault="00EA22A1" w:rsidP="009F5315">
      <w:pPr>
        <w:pStyle w:val="Style18"/>
        <w:autoSpaceDE w:val="0"/>
        <w:autoSpaceDN w:val="0"/>
        <w:adjustRightInd w:val="0"/>
        <w:spacing w:line="240" w:lineRule="auto"/>
        <w:ind w:firstLine="709"/>
        <w:rPr>
          <w:rStyle w:val="FontStyle65"/>
          <w:rFonts w:eastAsia="SimSun" w:hint="eastAsia"/>
          <w:sz w:val="26"/>
          <w:szCs w:val="26"/>
          <w:lang w:eastAsia="en-US"/>
        </w:rPr>
      </w:pPr>
      <w:r w:rsidRPr="009F5315">
        <w:rPr>
          <w:rStyle w:val="FontStyle65"/>
          <w:rFonts w:eastAsia="SimSun" w:hint="eastAsia"/>
          <w:sz w:val="26"/>
          <w:szCs w:val="26"/>
          <w:lang w:eastAsia="en-US"/>
        </w:rPr>
        <w:t>Достижение</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устойчивого</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развития</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района</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и</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решение</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поставленных</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задач</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базируется</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на</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всесторонней</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комплексной</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оценке</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территории</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в</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ходе</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которой</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выявляется</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и</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оценивается</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природно</w:t>
      </w:r>
      <w:r w:rsidRPr="009F5315">
        <w:rPr>
          <w:rStyle w:val="FontStyle65"/>
          <w:rFonts w:eastAsia="SimSun" w:hint="eastAsia"/>
          <w:sz w:val="26"/>
          <w:szCs w:val="26"/>
          <w:lang w:eastAsia="en-US"/>
        </w:rPr>
        <w:t>-</w:t>
      </w:r>
      <w:r w:rsidRPr="009F5315">
        <w:rPr>
          <w:rStyle w:val="FontStyle65"/>
          <w:rFonts w:eastAsia="SimSun" w:hint="eastAsia"/>
          <w:sz w:val="26"/>
          <w:szCs w:val="26"/>
          <w:lang w:eastAsia="en-US"/>
        </w:rPr>
        <w:t>ресурсный</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экономический</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транспортный</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инфраструктурный</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потенциалы</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устанавливаются</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присущие</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данной</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территории</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особенности</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расселения</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в</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т</w:t>
      </w:r>
      <w:r w:rsidRPr="009F5315">
        <w:rPr>
          <w:rStyle w:val="FontStyle65"/>
          <w:rFonts w:eastAsia="SimSun" w:hint="eastAsia"/>
          <w:sz w:val="26"/>
          <w:szCs w:val="26"/>
          <w:lang w:eastAsia="en-US"/>
        </w:rPr>
        <w:t>.</w:t>
      </w:r>
      <w:r w:rsidRPr="009F5315">
        <w:rPr>
          <w:rStyle w:val="FontStyle65"/>
          <w:rFonts w:eastAsia="SimSun" w:hint="eastAsia"/>
          <w:sz w:val="26"/>
          <w:szCs w:val="26"/>
          <w:lang w:eastAsia="en-US"/>
        </w:rPr>
        <w:t>ч</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сельского</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исследуется</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планировочная</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ситуация</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проводится</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оценка</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экологической</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ситуации</w:t>
      </w:r>
      <w:r w:rsidRPr="009F5315">
        <w:rPr>
          <w:rStyle w:val="FontStyle65"/>
          <w:rFonts w:eastAsia="SimSun" w:hint="eastAsia"/>
          <w:sz w:val="26"/>
          <w:szCs w:val="26"/>
          <w:lang w:eastAsia="en-US"/>
        </w:rPr>
        <w:t>.</w:t>
      </w:r>
    </w:p>
    <w:p w:rsidR="00EA22A1" w:rsidRPr="009F5315" w:rsidRDefault="00EA22A1" w:rsidP="009F5315">
      <w:pPr>
        <w:pStyle w:val="Style18"/>
        <w:autoSpaceDE w:val="0"/>
        <w:autoSpaceDN w:val="0"/>
        <w:adjustRightInd w:val="0"/>
        <w:spacing w:line="240" w:lineRule="auto"/>
        <w:ind w:firstLine="709"/>
        <w:rPr>
          <w:rStyle w:val="FontStyle65"/>
          <w:rFonts w:eastAsia="SimSun" w:hint="eastAsia"/>
          <w:sz w:val="26"/>
          <w:szCs w:val="26"/>
          <w:lang w:eastAsia="en-US"/>
        </w:rPr>
      </w:pPr>
      <w:r w:rsidRPr="009F5315">
        <w:rPr>
          <w:rStyle w:val="FontStyle65"/>
          <w:rFonts w:eastAsia="SimSun" w:hint="eastAsia"/>
          <w:b/>
          <w:bCs/>
          <w:sz w:val="26"/>
          <w:szCs w:val="26"/>
          <w:lang w:eastAsia="en-US"/>
        </w:rPr>
        <w:t>В</w:t>
      </w:r>
      <w:r w:rsidRPr="009F5315">
        <w:rPr>
          <w:rStyle w:val="FontStyle65"/>
          <w:rFonts w:eastAsia="SimSun" w:hint="eastAsia"/>
          <w:b/>
          <w:bCs/>
          <w:sz w:val="26"/>
          <w:szCs w:val="26"/>
          <w:lang w:eastAsia="en-US"/>
        </w:rPr>
        <w:t xml:space="preserve"> </w:t>
      </w:r>
      <w:r w:rsidRPr="009F5315">
        <w:rPr>
          <w:rStyle w:val="FontStyle65"/>
          <w:rFonts w:eastAsia="SimSun" w:hint="eastAsia"/>
          <w:b/>
          <w:bCs/>
          <w:sz w:val="26"/>
          <w:szCs w:val="26"/>
          <w:lang w:eastAsia="en-US"/>
        </w:rPr>
        <w:t>составе</w:t>
      </w:r>
      <w:r w:rsidRPr="009F5315">
        <w:rPr>
          <w:rStyle w:val="FontStyle65"/>
          <w:rFonts w:eastAsia="SimSun" w:hint="eastAsia"/>
          <w:b/>
          <w:bCs/>
          <w:sz w:val="26"/>
          <w:szCs w:val="26"/>
          <w:lang w:eastAsia="en-US"/>
        </w:rPr>
        <w:t xml:space="preserve"> </w:t>
      </w:r>
      <w:r w:rsidRPr="009F5315">
        <w:rPr>
          <w:rStyle w:val="FontStyle65"/>
          <w:rFonts w:eastAsia="SimSun" w:hint="eastAsia"/>
          <w:b/>
          <w:bCs/>
          <w:sz w:val="26"/>
          <w:szCs w:val="26"/>
          <w:lang w:eastAsia="en-US"/>
        </w:rPr>
        <w:t>материалов</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по</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обоснованию</w:t>
      </w:r>
      <w:r w:rsidRPr="009F5315">
        <w:rPr>
          <w:rStyle w:val="FontStyle65"/>
          <w:rFonts w:eastAsia="SimSun" w:hint="eastAsia"/>
          <w:sz w:val="26"/>
          <w:szCs w:val="26"/>
          <w:lang w:eastAsia="en-US"/>
        </w:rPr>
        <w:t xml:space="preserve"> </w:t>
      </w:r>
      <w:r w:rsidRPr="009F5315">
        <w:rPr>
          <w:rStyle w:val="FontStyle65"/>
          <w:rFonts w:eastAsia="SimSun" w:hint="eastAsia"/>
          <w:b/>
          <w:bCs/>
          <w:sz w:val="26"/>
          <w:szCs w:val="26"/>
          <w:lang w:eastAsia="en-US"/>
        </w:rPr>
        <w:t>в</w:t>
      </w:r>
      <w:r w:rsidRPr="009F5315">
        <w:rPr>
          <w:rStyle w:val="FontStyle65"/>
          <w:rFonts w:eastAsia="SimSun" w:hint="eastAsia"/>
          <w:b/>
          <w:bCs/>
          <w:sz w:val="26"/>
          <w:szCs w:val="26"/>
          <w:lang w:eastAsia="en-US"/>
        </w:rPr>
        <w:t xml:space="preserve"> </w:t>
      </w:r>
      <w:r w:rsidRPr="009F5315">
        <w:rPr>
          <w:rStyle w:val="FontStyle65"/>
          <w:rFonts w:eastAsia="SimSun" w:hint="eastAsia"/>
          <w:b/>
          <w:bCs/>
          <w:sz w:val="26"/>
          <w:szCs w:val="26"/>
          <w:lang w:eastAsia="en-US"/>
        </w:rPr>
        <w:t>текстовой</w:t>
      </w:r>
      <w:r w:rsidRPr="009F5315">
        <w:rPr>
          <w:rStyle w:val="FontStyle65"/>
          <w:rFonts w:eastAsia="SimSun" w:hint="eastAsia"/>
          <w:b/>
          <w:bCs/>
          <w:sz w:val="26"/>
          <w:szCs w:val="26"/>
          <w:lang w:eastAsia="en-US"/>
        </w:rPr>
        <w:t xml:space="preserve"> </w:t>
      </w:r>
      <w:r w:rsidRPr="009F5315">
        <w:rPr>
          <w:rStyle w:val="FontStyle65"/>
          <w:rFonts w:eastAsia="SimSun" w:hint="eastAsia"/>
          <w:b/>
          <w:bCs/>
          <w:sz w:val="26"/>
          <w:szCs w:val="26"/>
          <w:lang w:eastAsia="en-US"/>
        </w:rPr>
        <w:t>форме</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должны</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содержаться</w:t>
      </w:r>
      <w:r w:rsidRPr="009F5315">
        <w:rPr>
          <w:rStyle w:val="FontStyle65"/>
          <w:rFonts w:eastAsia="SimSun" w:hint="eastAsia"/>
          <w:sz w:val="26"/>
          <w:szCs w:val="26"/>
          <w:lang w:eastAsia="en-US"/>
        </w:rPr>
        <w:t>:</w:t>
      </w:r>
    </w:p>
    <w:p w:rsidR="00EA22A1" w:rsidRPr="009F5315" w:rsidRDefault="00EA22A1" w:rsidP="009F5315">
      <w:pPr>
        <w:numPr>
          <w:ilvl w:val="0"/>
          <w:numId w:val="22"/>
        </w:numPr>
        <w:tabs>
          <w:tab w:val="clear" w:pos="420"/>
        </w:tabs>
        <w:ind w:left="0" w:firstLine="480"/>
        <w:rPr>
          <w:rFonts w:ascii="Times New Roman" w:hAnsi="Times New Roman"/>
          <w:sz w:val="26"/>
          <w:szCs w:val="26"/>
        </w:rPr>
      </w:pPr>
      <w:r w:rsidRPr="009F5315">
        <w:rPr>
          <w:rFonts w:ascii="Times New Roman" w:hAnsi="Times New Roman"/>
          <w:sz w:val="26"/>
          <w:szCs w:val="26"/>
        </w:rPr>
        <w:t>- сведения об утвержденных документах стратегического планирования, указанных в части 5.2 статьи 9 Градостроительного кодекса Российской Федерации,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EA22A1" w:rsidRPr="009F5315" w:rsidRDefault="00EA22A1" w:rsidP="009F5315">
      <w:pPr>
        <w:numPr>
          <w:ilvl w:val="0"/>
          <w:numId w:val="22"/>
        </w:numPr>
        <w:tabs>
          <w:tab w:val="clear" w:pos="420"/>
        </w:tabs>
        <w:ind w:left="0" w:firstLine="480"/>
        <w:rPr>
          <w:rFonts w:ascii="Times New Roman" w:hAnsi="Times New Roman"/>
          <w:sz w:val="26"/>
          <w:szCs w:val="26"/>
        </w:rPr>
      </w:pPr>
      <w:r w:rsidRPr="009F5315">
        <w:rPr>
          <w:rFonts w:ascii="Times New Roman" w:hAnsi="Times New Roman"/>
          <w:sz w:val="26"/>
          <w:szCs w:val="26"/>
        </w:rPr>
        <w:t>-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EA22A1" w:rsidRPr="009F5315" w:rsidRDefault="00EA22A1" w:rsidP="009F5315">
      <w:pPr>
        <w:numPr>
          <w:ilvl w:val="0"/>
          <w:numId w:val="22"/>
        </w:numPr>
        <w:tabs>
          <w:tab w:val="clear" w:pos="420"/>
        </w:tabs>
        <w:ind w:left="0" w:firstLine="480"/>
        <w:rPr>
          <w:rFonts w:ascii="Times New Roman" w:hAnsi="Times New Roman"/>
          <w:sz w:val="26"/>
          <w:szCs w:val="26"/>
        </w:rPr>
      </w:pPr>
      <w:r w:rsidRPr="009F5315">
        <w:rPr>
          <w:rFonts w:ascii="Times New Roman" w:hAnsi="Times New Roman"/>
          <w:sz w:val="26"/>
          <w:szCs w:val="26"/>
        </w:rPr>
        <w:t>-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EA22A1" w:rsidRPr="009F5315" w:rsidRDefault="00EA22A1" w:rsidP="009F5315">
      <w:pPr>
        <w:numPr>
          <w:ilvl w:val="0"/>
          <w:numId w:val="22"/>
        </w:numPr>
        <w:tabs>
          <w:tab w:val="clear" w:pos="420"/>
        </w:tabs>
        <w:ind w:left="0" w:firstLine="480"/>
        <w:rPr>
          <w:rFonts w:ascii="Times New Roman" w:hAnsi="Times New Roman"/>
          <w:sz w:val="26"/>
          <w:szCs w:val="26"/>
        </w:rPr>
      </w:pPr>
      <w:r w:rsidRPr="009F5315">
        <w:rPr>
          <w:rFonts w:ascii="Times New Roman" w:hAnsi="Times New Roman"/>
          <w:sz w:val="26"/>
          <w:szCs w:val="26"/>
        </w:rPr>
        <w:t xml:space="preserve">- оценка возможного влияния планируемых для размещения объектов местного значения муниципального района на комплексное развитие </w:t>
      </w:r>
      <w:proofErr w:type="gramStart"/>
      <w:r w:rsidRPr="009F5315">
        <w:rPr>
          <w:rFonts w:ascii="Times New Roman" w:hAnsi="Times New Roman"/>
          <w:sz w:val="26"/>
          <w:szCs w:val="26"/>
        </w:rPr>
        <w:t>соответствующей</w:t>
      </w:r>
      <w:proofErr w:type="gramEnd"/>
      <w:r w:rsidRPr="009F5315">
        <w:rPr>
          <w:rFonts w:ascii="Times New Roman" w:hAnsi="Times New Roman"/>
          <w:sz w:val="26"/>
          <w:szCs w:val="26"/>
        </w:rPr>
        <w:t xml:space="preserve"> территории;</w:t>
      </w:r>
    </w:p>
    <w:p w:rsidR="00EA22A1" w:rsidRPr="009F5315" w:rsidRDefault="00EA22A1" w:rsidP="009F5315">
      <w:pPr>
        <w:numPr>
          <w:ilvl w:val="0"/>
          <w:numId w:val="22"/>
        </w:numPr>
        <w:tabs>
          <w:tab w:val="clear" w:pos="420"/>
        </w:tabs>
        <w:ind w:left="0" w:firstLine="480"/>
        <w:rPr>
          <w:rFonts w:ascii="Times New Roman" w:hAnsi="Times New Roman"/>
          <w:sz w:val="26"/>
          <w:szCs w:val="26"/>
        </w:rPr>
      </w:pPr>
      <w:proofErr w:type="gramStart"/>
      <w:r w:rsidRPr="009F5315">
        <w:rPr>
          <w:rFonts w:ascii="Times New Roman" w:hAnsi="Times New Roman"/>
          <w:sz w:val="26"/>
          <w:szCs w:val="26"/>
        </w:rPr>
        <w:t>-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w:t>
      </w:r>
      <w:proofErr w:type="gramEnd"/>
      <w:r w:rsidRPr="009F5315">
        <w:rPr>
          <w:rFonts w:ascii="Times New Roman" w:hAnsi="Times New Roman"/>
          <w:sz w:val="26"/>
          <w:szCs w:val="26"/>
        </w:rPr>
        <w:t xml:space="preserve">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EA22A1" w:rsidRPr="009F5315" w:rsidRDefault="00EA22A1" w:rsidP="009F5315">
      <w:pPr>
        <w:numPr>
          <w:ilvl w:val="0"/>
          <w:numId w:val="22"/>
        </w:numPr>
        <w:tabs>
          <w:tab w:val="clear" w:pos="420"/>
        </w:tabs>
        <w:ind w:left="0" w:firstLine="480"/>
        <w:rPr>
          <w:rFonts w:ascii="Times New Roman" w:hAnsi="Times New Roman"/>
          <w:sz w:val="26"/>
          <w:szCs w:val="26"/>
        </w:rPr>
      </w:pPr>
      <w:proofErr w:type="gramStart"/>
      <w:r w:rsidRPr="009F5315">
        <w:rPr>
          <w:rFonts w:ascii="Times New Roman" w:hAnsi="Times New Roman"/>
          <w:sz w:val="26"/>
          <w:szCs w:val="26"/>
        </w:rPr>
        <w:t>-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roofErr w:type="gramEnd"/>
    </w:p>
    <w:p w:rsidR="00EA22A1" w:rsidRPr="009F5315" w:rsidRDefault="00EA22A1" w:rsidP="009F5315">
      <w:pPr>
        <w:pStyle w:val="Style18"/>
        <w:autoSpaceDE w:val="0"/>
        <w:autoSpaceDN w:val="0"/>
        <w:adjustRightInd w:val="0"/>
        <w:spacing w:line="240" w:lineRule="auto"/>
        <w:ind w:firstLine="709"/>
        <w:rPr>
          <w:rStyle w:val="FontStyle65"/>
          <w:rFonts w:eastAsia="SimSun" w:hint="eastAsia"/>
          <w:sz w:val="26"/>
          <w:szCs w:val="26"/>
          <w:lang w:eastAsia="en-US"/>
        </w:rPr>
      </w:pPr>
      <w:r w:rsidRPr="009F5315">
        <w:rPr>
          <w:rStyle w:val="FontStyle65"/>
          <w:rFonts w:eastAsia="SimSun" w:hint="eastAsia"/>
          <w:b/>
          <w:bCs/>
          <w:sz w:val="26"/>
          <w:szCs w:val="26"/>
          <w:lang w:eastAsia="en-US"/>
        </w:rPr>
        <w:t>Графические</w:t>
      </w:r>
      <w:r w:rsidRPr="009F5315">
        <w:rPr>
          <w:rStyle w:val="FontStyle65"/>
          <w:rFonts w:eastAsia="SimSun" w:hint="eastAsia"/>
          <w:b/>
          <w:bCs/>
          <w:sz w:val="26"/>
          <w:szCs w:val="26"/>
          <w:lang w:eastAsia="en-US"/>
        </w:rPr>
        <w:t xml:space="preserve"> </w:t>
      </w:r>
      <w:r w:rsidRPr="009F5315">
        <w:rPr>
          <w:rStyle w:val="FontStyle65"/>
          <w:rFonts w:eastAsia="SimSun" w:hint="eastAsia"/>
          <w:b/>
          <w:bCs/>
          <w:sz w:val="26"/>
          <w:szCs w:val="26"/>
          <w:lang w:eastAsia="en-US"/>
        </w:rPr>
        <w:t>материалы</w:t>
      </w:r>
      <w:r w:rsidRPr="009F5315">
        <w:rPr>
          <w:rStyle w:val="FontStyle65"/>
          <w:rFonts w:eastAsia="SimSun" w:hint="eastAsia"/>
          <w:b/>
          <w:bCs/>
          <w:sz w:val="26"/>
          <w:szCs w:val="26"/>
          <w:lang w:eastAsia="en-US"/>
        </w:rPr>
        <w:t xml:space="preserve"> </w:t>
      </w:r>
      <w:r w:rsidRPr="009F5315">
        <w:rPr>
          <w:rStyle w:val="FontStyle65"/>
          <w:rFonts w:eastAsia="SimSun" w:hint="eastAsia"/>
          <w:sz w:val="26"/>
          <w:szCs w:val="26"/>
          <w:lang w:eastAsia="en-US"/>
        </w:rPr>
        <w:t>выполняются</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в</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виде</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следующих</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карт</w:t>
      </w:r>
      <w:r w:rsidRPr="009F5315">
        <w:rPr>
          <w:rStyle w:val="FontStyle65"/>
          <w:rFonts w:eastAsia="SimSun" w:hint="eastAsia"/>
          <w:sz w:val="26"/>
          <w:szCs w:val="26"/>
          <w:lang w:eastAsia="en-US"/>
        </w:rPr>
        <w:t>:</w:t>
      </w:r>
    </w:p>
    <w:p w:rsidR="00EA22A1" w:rsidRPr="009F5315" w:rsidRDefault="00EA22A1" w:rsidP="009F5315">
      <w:pPr>
        <w:numPr>
          <w:ilvl w:val="0"/>
          <w:numId w:val="22"/>
        </w:numPr>
        <w:tabs>
          <w:tab w:val="clear" w:pos="420"/>
        </w:tabs>
        <w:ind w:left="0" w:firstLine="480"/>
        <w:rPr>
          <w:rFonts w:ascii="Times New Roman" w:hAnsi="Times New Roman"/>
          <w:sz w:val="26"/>
          <w:szCs w:val="26"/>
        </w:rPr>
      </w:pPr>
      <w:r w:rsidRPr="009F5315">
        <w:rPr>
          <w:rFonts w:ascii="Times New Roman" w:hAnsi="Times New Roman"/>
          <w:sz w:val="26"/>
          <w:szCs w:val="26"/>
        </w:rPr>
        <w:lastRenderedPageBreak/>
        <w:t>Карта планируемого размещения объектов местного значения муниципального района;</w:t>
      </w:r>
    </w:p>
    <w:p w:rsidR="00EA22A1" w:rsidRPr="009F5315" w:rsidRDefault="00EA22A1" w:rsidP="009F5315">
      <w:pPr>
        <w:numPr>
          <w:ilvl w:val="0"/>
          <w:numId w:val="22"/>
        </w:numPr>
        <w:tabs>
          <w:tab w:val="clear" w:pos="420"/>
        </w:tabs>
        <w:ind w:left="0" w:firstLine="480"/>
        <w:rPr>
          <w:rFonts w:ascii="Times New Roman" w:hAnsi="Times New Roman"/>
          <w:sz w:val="26"/>
          <w:szCs w:val="26"/>
        </w:rPr>
      </w:pPr>
      <w:r w:rsidRPr="009F5315">
        <w:rPr>
          <w:rFonts w:ascii="Times New Roman" w:hAnsi="Times New Roman"/>
          <w:sz w:val="26"/>
          <w:szCs w:val="26"/>
        </w:rPr>
        <w:t>Карта границ поселений и населенных пунктов;</w:t>
      </w:r>
    </w:p>
    <w:p w:rsidR="00EA22A1" w:rsidRPr="009F5315" w:rsidRDefault="00EA22A1" w:rsidP="009F5315">
      <w:pPr>
        <w:numPr>
          <w:ilvl w:val="0"/>
          <w:numId w:val="22"/>
        </w:numPr>
        <w:tabs>
          <w:tab w:val="clear" w:pos="420"/>
        </w:tabs>
        <w:ind w:left="0" w:firstLine="480"/>
        <w:rPr>
          <w:rFonts w:ascii="Times New Roman" w:hAnsi="Times New Roman"/>
          <w:sz w:val="26"/>
          <w:szCs w:val="26"/>
        </w:rPr>
      </w:pPr>
      <w:r w:rsidRPr="009F5315">
        <w:rPr>
          <w:rFonts w:ascii="Times New Roman" w:hAnsi="Times New Roman"/>
          <w:sz w:val="26"/>
          <w:szCs w:val="26"/>
        </w:rPr>
        <w:t>Карта функциональных зон;</w:t>
      </w:r>
    </w:p>
    <w:p w:rsidR="00EA22A1" w:rsidRPr="009F5315" w:rsidRDefault="00EA22A1" w:rsidP="009F5315">
      <w:pPr>
        <w:numPr>
          <w:ilvl w:val="0"/>
          <w:numId w:val="22"/>
        </w:numPr>
        <w:tabs>
          <w:tab w:val="clear" w:pos="420"/>
        </w:tabs>
        <w:ind w:left="0" w:firstLine="480"/>
        <w:rPr>
          <w:rFonts w:ascii="Times New Roman" w:hAnsi="Times New Roman"/>
          <w:sz w:val="26"/>
          <w:szCs w:val="26"/>
        </w:rPr>
      </w:pPr>
      <w:r w:rsidRPr="009F5315">
        <w:rPr>
          <w:rFonts w:ascii="Times New Roman" w:hAnsi="Times New Roman"/>
          <w:sz w:val="26"/>
          <w:szCs w:val="26"/>
        </w:rPr>
        <w:t>Карта особо охраняемых природных территорий и территорий ОКН (федерального, регионального, местного значения);</w:t>
      </w:r>
    </w:p>
    <w:p w:rsidR="00EA22A1" w:rsidRPr="009F5315" w:rsidRDefault="00EA22A1" w:rsidP="009F5315">
      <w:pPr>
        <w:numPr>
          <w:ilvl w:val="0"/>
          <w:numId w:val="22"/>
        </w:numPr>
        <w:tabs>
          <w:tab w:val="clear" w:pos="420"/>
        </w:tabs>
        <w:ind w:left="0" w:firstLine="480"/>
        <w:rPr>
          <w:rFonts w:ascii="Times New Roman" w:hAnsi="Times New Roman"/>
          <w:sz w:val="26"/>
          <w:szCs w:val="26"/>
        </w:rPr>
      </w:pPr>
      <w:r w:rsidRPr="009F5315">
        <w:rPr>
          <w:rFonts w:ascii="Times New Roman" w:hAnsi="Times New Roman"/>
          <w:sz w:val="26"/>
          <w:szCs w:val="26"/>
        </w:rPr>
        <w:t>Карта зон с особыми условиями использования территорий (в том числе с отображением границ лесничеств).</w:t>
      </w:r>
    </w:p>
    <w:p w:rsidR="00EA22A1" w:rsidRPr="009F5315" w:rsidRDefault="00EA22A1" w:rsidP="009F5315">
      <w:pPr>
        <w:numPr>
          <w:ilvl w:val="0"/>
          <w:numId w:val="22"/>
        </w:numPr>
        <w:tabs>
          <w:tab w:val="clear" w:pos="420"/>
        </w:tabs>
        <w:ind w:left="0" w:firstLine="480"/>
        <w:rPr>
          <w:rFonts w:ascii="Times New Roman" w:hAnsi="Times New Roman"/>
          <w:sz w:val="26"/>
          <w:szCs w:val="26"/>
        </w:rPr>
      </w:pPr>
      <w:r w:rsidRPr="009F5315">
        <w:rPr>
          <w:rFonts w:ascii="Times New Roman" w:hAnsi="Times New Roman"/>
          <w:sz w:val="26"/>
          <w:szCs w:val="26"/>
        </w:rPr>
        <w:t>Карта границ территорий, подверженных риску возникновения чрезвычайных ситуаций природного и техногенного характера.</w:t>
      </w:r>
    </w:p>
    <w:p w:rsidR="00EA22A1" w:rsidRPr="009F5315" w:rsidRDefault="00EA22A1" w:rsidP="009F5315">
      <w:pPr>
        <w:pStyle w:val="Style18"/>
        <w:autoSpaceDE w:val="0"/>
        <w:autoSpaceDN w:val="0"/>
        <w:adjustRightInd w:val="0"/>
        <w:spacing w:line="240" w:lineRule="auto"/>
        <w:ind w:firstLine="709"/>
        <w:rPr>
          <w:rStyle w:val="FontStyle65"/>
          <w:rFonts w:eastAsia="SimSun" w:hint="eastAsia"/>
          <w:sz w:val="26"/>
          <w:szCs w:val="26"/>
          <w:lang w:eastAsia="en-US"/>
        </w:rPr>
      </w:pPr>
      <w:r w:rsidRPr="009F5315">
        <w:rPr>
          <w:rStyle w:val="FontStyle65"/>
          <w:rFonts w:eastAsia="SimSun" w:hint="eastAsia"/>
          <w:sz w:val="26"/>
          <w:szCs w:val="26"/>
          <w:lang w:eastAsia="en-US"/>
        </w:rPr>
        <w:t>В</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проекте</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внесения</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изменений</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в</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схему</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территориального</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планирования</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МО</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Локнянский</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район</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использованы</w:t>
      </w:r>
      <w:r w:rsidRPr="009F5315">
        <w:rPr>
          <w:rStyle w:val="FontStyle65"/>
          <w:rFonts w:eastAsia="SimSun" w:hint="eastAsia"/>
          <w:sz w:val="26"/>
          <w:szCs w:val="26"/>
          <w:lang w:eastAsia="en-US"/>
        </w:rPr>
        <w:t xml:space="preserve"> </w:t>
      </w:r>
      <w:r w:rsidRPr="009F5315">
        <w:rPr>
          <w:rStyle w:val="FontStyle65"/>
          <w:rFonts w:eastAsia="SimSun" w:hint="eastAsia"/>
          <w:b/>
          <w:bCs/>
          <w:sz w:val="26"/>
          <w:szCs w:val="26"/>
          <w:lang w:eastAsia="en-US"/>
        </w:rPr>
        <w:t>исходные</w:t>
      </w:r>
      <w:r w:rsidRPr="009F5315">
        <w:rPr>
          <w:rStyle w:val="FontStyle65"/>
          <w:rFonts w:eastAsia="SimSun" w:hint="eastAsia"/>
          <w:b/>
          <w:bCs/>
          <w:sz w:val="26"/>
          <w:szCs w:val="26"/>
          <w:lang w:eastAsia="en-US"/>
        </w:rPr>
        <w:t xml:space="preserve"> </w:t>
      </w:r>
      <w:r w:rsidRPr="009F5315">
        <w:rPr>
          <w:rStyle w:val="FontStyle65"/>
          <w:rFonts w:eastAsia="SimSun" w:hint="eastAsia"/>
          <w:b/>
          <w:bCs/>
          <w:sz w:val="26"/>
          <w:szCs w:val="26"/>
          <w:lang w:eastAsia="en-US"/>
        </w:rPr>
        <w:t>данные</w:t>
      </w:r>
      <w:r w:rsidRPr="009F5315">
        <w:rPr>
          <w:rStyle w:val="FontStyle65"/>
          <w:rFonts w:eastAsia="SimSun" w:hint="eastAsia"/>
          <w:sz w:val="26"/>
          <w:szCs w:val="26"/>
          <w:lang w:eastAsia="en-US"/>
        </w:rPr>
        <w:t>:</w:t>
      </w:r>
    </w:p>
    <w:p w:rsidR="00EA22A1" w:rsidRPr="009F5315" w:rsidRDefault="00EA22A1" w:rsidP="009F5315">
      <w:pPr>
        <w:pStyle w:val="Style18"/>
        <w:autoSpaceDE w:val="0"/>
        <w:autoSpaceDN w:val="0"/>
        <w:adjustRightInd w:val="0"/>
        <w:spacing w:line="240" w:lineRule="auto"/>
        <w:ind w:firstLine="709"/>
        <w:rPr>
          <w:rStyle w:val="FontStyle65"/>
          <w:rFonts w:eastAsia="SimSun" w:hint="eastAsia"/>
          <w:sz w:val="26"/>
          <w:szCs w:val="26"/>
          <w:lang w:eastAsia="en-US"/>
        </w:rPr>
      </w:pP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материалы</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схемы</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территориального</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планирования</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Российской</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Федерации</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в</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области</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транспорта</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энергетики</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образования</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здравоохранения</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обороны</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страны</w:t>
      </w:r>
      <w:r w:rsidRPr="009F5315">
        <w:rPr>
          <w:rStyle w:val="FontStyle65"/>
          <w:rFonts w:eastAsia="SimSun" w:hint="eastAsia"/>
          <w:sz w:val="26"/>
          <w:szCs w:val="26"/>
          <w:lang w:eastAsia="en-US"/>
        </w:rPr>
        <w:t>;</w:t>
      </w:r>
    </w:p>
    <w:p w:rsidR="00EA22A1" w:rsidRPr="009F5315" w:rsidRDefault="00EA22A1" w:rsidP="009F5315">
      <w:pPr>
        <w:pStyle w:val="Style18"/>
        <w:autoSpaceDE w:val="0"/>
        <w:autoSpaceDN w:val="0"/>
        <w:adjustRightInd w:val="0"/>
        <w:spacing w:line="240" w:lineRule="auto"/>
        <w:ind w:firstLine="709"/>
        <w:rPr>
          <w:rStyle w:val="FontStyle65"/>
          <w:rFonts w:eastAsia="SimSun" w:hint="eastAsia"/>
          <w:sz w:val="26"/>
          <w:szCs w:val="26"/>
          <w:lang w:eastAsia="en-US"/>
        </w:rPr>
      </w:pP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материалы</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схемы</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территориального</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планирования</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Псковской</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области</w:t>
      </w:r>
      <w:r w:rsidRPr="009F5315">
        <w:rPr>
          <w:rStyle w:val="FontStyle65"/>
          <w:rFonts w:eastAsia="SimSun" w:hint="eastAsia"/>
          <w:sz w:val="26"/>
          <w:szCs w:val="26"/>
          <w:lang w:eastAsia="en-US"/>
        </w:rPr>
        <w:t>;</w:t>
      </w:r>
    </w:p>
    <w:p w:rsidR="00EA22A1" w:rsidRPr="009F5315" w:rsidRDefault="00EA22A1" w:rsidP="009F5315">
      <w:pPr>
        <w:pStyle w:val="Style18"/>
        <w:autoSpaceDE w:val="0"/>
        <w:autoSpaceDN w:val="0"/>
        <w:adjustRightInd w:val="0"/>
        <w:spacing w:line="240" w:lineRule="auto"/>
        <w:ind w:firstLine="709"/>
        <w:rPr>
          <w:rStyle w:val="FontStyle65"/>
          <w:rFonts w:eastAsia="SimSun" w:hint="eastAsia"/>
          <w:sz w:val="26"/>
          <w:szCs w:val="26"/>
          <w:lang w:eastAsia="en-US"/>
        </w:rPr>
      </w:pP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материалы</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генеральных</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планов</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и</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правил</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землепользования</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и</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застройки</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сельских</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поселений</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входящих</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в</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состав</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муниципального</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образования</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Локнянский</w:t>
      </w:r>
      <w:r w:rsidRPr="009F5315">
        <w:rPr>
          <w:rStyle w:val="FontStyle65"/>
          <w:rFonts w:eastAsia="SimSun" w:hint="eastAsia"/>
          <w:sz w:val="26"/>
          <w:szCs w:val="26"/>
          <w:lang w:eastAsia="en-US"/>
        </w:rPr>
        <w:t xml:space="preserve"> </w:t>
      </w:r>
      <w:r w:rsidRPr="009F5315">
        <w:rPr>
          <w:rStyle w:val="FontStyle65"/>
          <w:rFonts w:eastAsia="SimSun" w:hint="eastAsia"/>
          <w:sz w:val="26"/>
          <w:szCs w:val="26"/>
          <w:lang w:eastAsia="en-US"/>
        </w:rPr>
        <w:t>район</w:t>
      </w:r>
      <w:r w:rsidRPr="009F5315">
        <w:rPr>
          <w:rStyle w:val="FontStyle65"/>
          <w:rFonts w:eastAsia="SimSun" w:hint="eastAsia"/>
          <w:sz w:val="26"/>
          <w:szCs w:val="26"/>
          <w:lang w:eastAsia="en-US"/>
        </w:rPr>
        <w:t>»;</w:t>
      </w:r>
    </w:p>
    <w:p w:rsidR="00EA22A1" w:rsidRPr="009F5315" w:rsidRDefault="00EA22A1" w:rsidP="009F5315">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Схема территориального планирования муниципального образования «Локнянский район» разработана на следующие проектные периоды: </w:t>
      </w:r>
    </w:p>
    <w:p w:rsidR="00EA22A1" w:rsidRPr="009F5315" w:rsidRDefault="00EA22A1" w:rsidP="009F5315">
      <w:pPr>
        <w:widowControl w:val="0"/>
        <w:numPr>
          <w:ilvl w:val="0"/>
          <w:numId w:val="19"/>
        </w:numPr>
        <w:ind w:left="0"/>
        <w:rPr>
          <w:rFonts w:ascii="Times New Roman" w:hAnsi="Times New Roman"/>
          <w:sz w:val="26"/>
          <w:szCs w:val="26"/>
        </w:rPr>
      </w:pPr>
      <w:r w:rsidRPr="009F5315">
        <w:rPr>
          <w:rFonts w:ascii="Times New Roman" w:hAnsi="Times New Roman"/>
          <w:sz w:val="26"/>
          <w:szCs w:val="26"/>
        </w:rPr>
        <w:t xml:space="preserve">исходный год </w:t>
      </w:r>
      <w:r w:rsidRPr="009F5315">
        <w:rPr>
          <w:rFonts w:ascii="Times New Roman" w:hAnsi="Times New Roman"/>
          <w:sz w:val="26"/>
          <w:szCs w:val="26"/>
        </w:rPr>
        <w:tab/>
        <w:t>– 2024 г.,</w:t>
      </w:r>
    </w:p>
    <w:p w:rsidR="00EA22A1" w:rsidRPr="009F5315" w:rsidRDefault="00EA22A1" w:rsidP="009F5315">
      <w:pPr>
        <w:widowControl w:val="0"/>
        <w:numPr>
          <w:ilvl w:val="0"/>
          <w:numId w:val="19"/>
        </w:numPr>
        <w:ind w:left="0"/>
        <w:rPr>
          <w:rFonts w:ascii="Times New Roman" w:hAnsi="Times New Roman"/>
          <w:sz w:val="26"/>
          <w:szCs w:val="26"/>
        </w:rPr>
      </w:pPr>
      <w:r w:rsidRPr="009F5315">
        <w:rPr>
          <w:rFonts w:ascii="Times New Roman" w:hAnsi="Times New Roman"/>
          <w:sz w:val="26"/>
          <w:szCs w:val="26"/>
        </w:rPr>
        <w:t xml:space="preserve">первый этап </w:t>
      </w:r>
      <w:r w:rsidRPr="009F5315">
        <w:rPr>
          <w:rFonts w:ascii="Times New Roman" w:hAnsi="Times New Roman"/>
          <w:sz w:val="26"/>
          <w:szCs w:val="26"/>
        </w:rPr>
        <w:tab/>
        <w:t xml:space="preserve">– 2034 г., </w:t>
      </w:r>
    </w:p>
    <w:p w:rsidR="00EA22A1" w:rsidRPr="009F5315" w:rsidRDefault="00EA22A1" w:rsidP="009F5315">
      <w:pPr>
        <w:widowControl w:val="0"/>
        <w:numPr>
          <w:ilvl w:val="0"/>
          <w:numId w:val="19"/>
        </w:numPr>
        <w:ind w:left="0"/>
        <w:rPr>
          <w:rFonts w:ascii="Times New Roman" w:hAnsi="Times New Roman"/>
          <w:sz w:val="26"/>
          <w:szCs w:val="26"/>
        </w:rPr>
      </w:pPr>
      <w:r w:rsidRPr="009F5315">
        <w:rPr>
          <w:rFonts w:ascii="Times New Roman" w:hAnsi="Times New Roman"/>
          <w:sz w:val="26"/>
          <w:szCs w:val="26"/>
        </w:rPr>
        <w:t xml:space="preserve">расчетный срок </w:t>
      </w:r>
      <w:r w:rsidRPr="009F5315">
        <w:rPr>
          <w:rFonts w:ascii="Times New Roman" w:hAnsi="Times New Roman"/>
          <w:sz w:val="26"/>
          <w:szCs w:val="26"/>
        </w:rPr>
        <w:tab/>
        <w:t>– 2044 г.</w:t>
      </w:r>
    </w:p>
    <w:p w:rsidR="00EA22A1" w:rsidRPr="009F5315" w:rsidRDefault="00EA22A1" w:rsidP="009F5315">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lang w:eastAsia="zh-CN"/>
        </w:rPr>
        <w:t>В соответствии с муниципальным контрактом от 01.07.2024 № 20</w:t>
      </w:r>
      <w:r w:rsidRPr="009F5315">
        <w:rPr>
          <w:rFonts w:ascii="Times New Roman" w:eastAsia="Times New Roman" w:hAnsi="Times New Roman"/>
          <w:sz w:val="26"/>
          <w:szCs w:val="26"/>
        </w:rPr>
        <w:t xml:space="preserve"> </w:t>
      </w:r>
      <w:r w:rsidRPr="009F5315">
        <w:rPr>
          <w:rFonts w:ascii="Times New Roman" w:eastAsia="Times New Roman" w:hAnsi="Times New Roman"/>
          <w:sz w:val="26"/>
          <w:szCs w:val="26"/>
          <w:lang w:eastAsia="zh-CN"/>
        </w:rPr>
        <w:t>материалы Проекта содержат обязательное приложение</w:t>
      </w:r>
      <w:r w:rsidRPr="009F5315">
        <w:rPr>
          <w:rFonts w:ascii="Times New Roman" w:eastAsia="Times New Roman" w:hAnsi="Times New Roman"/>
          <w:sz w:val="26"/>
          <w:szCs w:val="26"/>
        </w:rPr>
        <w:t xml:space="preserve"> </w:t>
      </w:r>
      <w:r w:rsidRPr="009F5315">
        <w:rPr>
          <w:rFonts w:ascii="Times New Roman" w:eastAsia="Times New Roman" w:hAnsi="Times New Roman"/>
          <w:sz w:val="26"/>
          <w:szCs w:val="26"/>
          <w:lang w:eastAsia="zh-CN"/>
        </w:rPr>
        <w:t>— сведения о границах населенных пунктов, входящих в состав</w:t>
      </w:r>
      <w:r w:rsidRPr="009F5315">
        <w:rPr>
          <w:rFonts w:ascii="Times New Roman" w:eastAsia="Times New Roman" w:hAnsi="Times New Roman"/>
          <w:sz w:val="26"/>
          <w:szCs w:val="26"/>
        </w:rPr>
        <w:t xml:space="preserve"> </w:t>
      </w:r>
      <w:r w:rsidRPr="009F5315">
        <w:rPr>
          <w:rFonts w:ascii="Times New Roman" w:eastAsia="Times New Roman" w:hAnsi="Times New Roman"/>
          <w:sz w:val="26"/>
          <w:szCs w:val="26"/>
          <w:lang w:eastAsia="zh-CN"/>
        </w:rPr>
        <w:t>сельского поселения «Подберезинская волость» Локнянского района</w:t>
      </w:r>
      <w:r w:rsidRPr="009F5315">
        <w:rPr>
          <w:rFonts w:ascii="Times New Roman" w:hAnsi="Times New Roman"/>
          <w:sz w:val="26"/>
          <w:szCs w:val="26"/>
          <w:lang w:eastAsia="zh-CN"/>
        </w:rPr>
        <w:t xml:space="preserve">, а именно: </w:t>
      </w:r>
      <w:hyperlink r:id="rId77" w:tooltip="Алексеево (Подберезинская волость)" w:history="1">
        <w:proofErr w:type="gramStart"/>
        <w:r w:rsidRPr="009F5315">
          <w:rPr>
            <w:rStyle w:val="ae"/>
            <w:rFonts w:ascii="Times New Roman" w:eastAsia="sans-serif" w:hAnsi="Times New Roman"/>
            <w:sz w:val="26"/>
            <w:szCs w:val="26"/>
          </w:rPr>
          <w:t>Алексеево</w:t>
        </w:r>
      </w:hyperlink>
      <w:r w:rsidRPr="009F5315">
        <w:rPr>
          <w:rFonts w:ascii="Times New Roman" w:eastAsia="sans-serif" w:hAnsi="Times New Roman"/>
          <w:sz w:val="26"/>
          <w:szCs w:val="26"/>
          <w:lang w:eastAsia="zh-CN"/>
        </w:rPr>
        <w:t xml:space="preserve">, </w:t>
      </w:r>
      <w:hyperlink r:id="rId78" w:tooltip="Барсуки (Локнянский район)" w:history="1">
        <w:r w:rsidRPr="009F5315">
          <w:rPr>
            <w:rStyle w:val="ae"/>
            <w:rFonts w:ascii="Times New Roman" w:eastAsia="sans-serif" w:hAnsi="Times New Roman"/>
            <w:sz w:val="26"/>
            <w:szCs w:val="26"/>
          </w:rPr>
          <w:t>Барсуки</w:t>
        </w:r>
      </w:hyperlink>
      <w:r w:rsidRPr="009F5315">
        <w:rPr>
          <w:rFonts w:ascii="Times New Roman" w:eastAsia="sans-serif" w:hAnsi="Times New Roman"/>
          <w:sz w:val="26"/>
          <w:szCs w:val="26"/>
          <w:lang w:eastAsia="zh-CN"/>
        </w:rPr>
        <w:t xml:space="preserve">, </w:t>
      </w:r>
      <w:hyperlink r:id="rId79" w:tooltip="Большие Куницы" w:history="1">
        <w:r w:rsidRPr="009F5315">
          <w:rPr>
            <w:rStyle w:val="ae"/>
            <w:rFonts w:ascii="Times New Roman" w:eastAsia="sans-serif" w:hAnsi="Times New Roman"/>
            <w:sz w:val="26"/>
            <w:szCs w:val="26"/>
          </w:rPr>
          <w:t>Большие Куницы</w:t>
        </w:r>
      </w:hyperlink>
      <w:r w:rsidRPr="009F5315">
        <w:rPr>
          <w:rFonts w:ascii="Times New Roman" w:eastAsia="sans-serif" w:hAnsi="Times New Roman"/>
          <w:sz w:val="26"/>
          <w:szCs w:val="26"/>
          <w:lang w:eastAsia="zh-CN"/>
        </w:rPr>
        <w:t xml:space="preserve">, </w:t>
      </w:r>
      <w:hyperlink r:id="rId80" w:tooltip="Большая Гряда" w:history="1">
        <w:r w:rsidRPr="009F5315">
          <w:rPr>
            <w:rStyle w:val="ae"/>
            <w:rFonts w:ascii="Times New Roman" w:eastAsia="sans-serif" w:hAnsi="Times New Roman"/>
            <w:sz w:val="26"/>
            <w:szCs w:val="26"/>
          </w:rPr>
          <w:t>Большая Гряда</w:t>
        </w:r>
      </w:hyperlink>
      <w:r w:rsidRPr="009F5315">
        <w:rPr>
          <w:rFonts w:ascii="Times New Roman" w:eastAsia="sans-serif" w:hAnsi="Times New Roman"/>
          <w:sz w:val="26"/>
          <w:szCs w:val="26"/>
          <w:lang w:eastAsia="zh-CN"/>
        </w:rPr>
        <w:t xml:space="preserve">, </w:t>
      </w:r>
      <w:hyperlink r:id="rId81" w:tooltip="Ловатский Бор" w:history="1">
        <w:r w:rsidRPr="009F5315">
          <w:rPr>
            <w:rStyle w:val="ae"/>
            <w:rFonts w:ascii="Times New Roman" w:eastAsia="sans-serif" w:hAnsi="Times New Roman"/>
            <w:sz w:val="26"/>
            <w:szCs w:val="26"/>
          </w:rPr>
          <w:t>Ловатский Бор</w:t>
        </w:r>
      </w:hyperlink>
      <w:r w:rsidRPr="009F5315">
        <w:rPr>
          <w:rFonts w:ascii="Times New Roman" w:eastAsia="sans-serif" w:hAnsi="Times New Roman"/>
          <w:sz w:val="26"/>
          <w:szCs w:val="26"/>
          <w:lang w:eastAsia="zh-CN"/>
        </w:rPr>
        <w:t xml:space="preserve">, </w:t>
      </w:r>
      <w:hyperlink r:id="rId82" w:tooltip="Бороватая" w:history="1">
        <w:r w:rsidRPr="009F5315">
          <w:rPr>
            <w:rStyle w:val="ae"/>
            <w:rFonts w:ascii="Times New Roman" w:eastAsia="sans-serif" w:hAnsi="Times New Roman"/>
            <w:sz w:val="26"/>
            <w:szCs w:val="26"/>
          </w:rPr>
          <w:t>Бороватая</w:t>
        </w:r>
      </w:hyperlink>
      <w:r w:rsidRPr="009F5315">
        <w:rPr>
          <w:rFonts w:ascii="Times New Roman" w:eastAsia="sans-serif" w:hAnsi="Times New Roman"/>
          <w:sz w:val="26"/>
          <w:szCs w:val="26"/>
          <w:lang w:eastAsia="zh-CN"/>
        </w:rPr>
        <w:t xml:space="preserve">, </w:t>
      </w:r>
      <w:hyperlink r:id="rId83" w:tooltip="Веретье (Локнянский район)" w:history="1">
        <w:r w:rsidRPr="009F5315">
          <w:rPr>
            <w:rStyle w:val="ae"/>
            <w:rFonts w:ascii="Times New Roman" w:eastAsia="sans-serif" w:hAnsi="Times New Roman"/>
            <w:sz w:val="26"/>
            <w:szCs w:val="26"/>
          </w:rPr>
          <w:t>Веретье</w:t>
        </w:r>
      </w:hyperlink>
      <w:r w:rsidRPr="009F5315">
        <w:rPr>
          <w:rFonts w:ascii="Times New Roman" w:eastAsia="sans-serif" w:hAnsi="Times New Roman"/>
          <w:sz w:val="26"/>
          <w:szCs w:val="26"/>
          <w:lang w:eastAsia="zh-CN"/>
        </w:rPr>
        <w:t xml:space="preserve">, </w:t>
      </w:r>
      <w:hyperlink r:id="rId84" w:tooltip="Власково (Локнянский район)" w:history="1">
        <w:r w:rsidRPr="009F5315">
          <w:rPr>
            <w:rStyle w:val="ae"/>
            <w:rFonts w:ascii="Times New Roman" w:eastAsia="sans-serif" w:hAnsi="Times New Roman"/>
            <w:sz w:val="26"/>
            <w:szCs w:val="26"/>
          </w:rPr>
          <w:t>Власково</w:t>
        </w:r>
      </w:hyperlink>
      <w:r w:rsidRPr="009F5315">
        <w:rPr>
          <w:rFonts w:ascii="Times New Roman" w:eastAsia="sans-serif" w:hAnsi="Times New Roman"/>
          <w:sz w:val="26"/>
          <w:szCs w:val="26"/>
          <w:lang w:eastAsia="zh-CN"/>
        </w:rPr>
        <w:t xml:space="preserve">, </w:t>
      </w:r>
      <w:hyperlink r:id="rId85" w:tooltip="Гоголево (Локнянский район)" w:history="1">
        <w:r w:rsidRPr="009F5315">
          <w:rPr>
            <w:rStyle w:val="ae"/>
            <w:rFonts w:ascii="Times New Roman" w:eastAsia="sans-serif" w:hAnsi="Times New Roman"/>
            <w:sz w:val="26"/>
            <w:szCs w:val="26"/>
          </w:rPr>
          <w:t>Гоголево</w:t>
        </w:r>
      </w:hyperlink>
      <w:r w:rsidRPr="009F5315">
        <w:rPr>
          <w:rFonts w:ascii="Times New Roman" w:eastAsia="sans-serif" w:hAnsi="Times New Roman"/>
          <w:sz w:val="26"/>
          <w:szCs w:val="26"/>
          <w:lang w:eastAsia="zh-CN"/>
        </w:rPr>
        <w:t xml:space="preserve">, </w:t>
      </w:r>
      <w:hyperlink r:id="rId86" w:tooltip="Горькуново" w:history="1">
        <w:r w:rsidRPr="009F5315">
          <w:rPr>
            <w:rStyle w:val="ae"/>
            <w:rFonts w:ascii="Times New Roman" w:eastAsia="sans-serif" w:hAnsi="Times New Roman"/>
            <w:sz w:val="26"/>
            <w:szCs w:val="26"/>
          </w:rPr>
          <w:t>Горькуново</w:t>
        </w:r>
      </w:hyperlink>
      <w:r w:rsidRPr="009F5315">
        <w:rPr>
          <w:rFonts w:ascii="Times New Roman" w:eastAsia="sans-serif" w:hAnsi="Times New Roman"/>
          <w:sz w:val="26"/>
          <w:szCs w:val="26"/>
          <w:lang w:eastAsia="zh-CN"/>
        </w:rPr>
        <w:t xml:space="preserve">, </w:t>
      </w:r>
      <w:hyperlink r:id="rId87" w:tooltip="Денево" w:history="1">
        <w:r w:rsidRPr="009F5315">
          <w:rPr>
            <w:rStyle w:val="ae"/>
            <w:rFonts w:ascii="Times New Roman" w:eastAsia="sans-serif" w:hAnsi="Times New Roman"/>
            <w:sz w:val="26"/>
            <w:szCs w:val="26"/>
          </w:rPr>
          <w:t>Денево</w:t>
        </w:r>
      </w:hyperlink>
      <w:r w:rsidRPr="009F5315">
        <w:rPr>
          <w:rFonts w:ascii="Times New Roman" w:eastAsia="sans-serif" w:hAnsi="Times New Roman"/>
          <w:sz w:val="26"/>
          <w:szCs w:val="26"/>
          <w:lang w:eastAsia="zh-CN"/>
        </w:rPr>
        <w:t>,</w:t>
      </w:r>
      <w:proofErr w:type="gramEnd"/>
      <w:r w:rsidRPr="009F5315">
        <w:rPr>
          <w:rFonts w:ascii="Times New Roman" w:eastAsia="sans-serif" w:hAnsi="Times New Roman"/>
          <w:sz w:val="26"/>
          <w:szCs w:val="26"/>
          <w:lang w:eastAsia="zh-CN"/>
        </w:rPr>
        <w:t xml:space="preserve"> </w:t>
      </w:r>
      <w:hyperlink r:id="rId88" w:tooltip="Дулово (Локнянский район)" w:history="1">
        <w:r w:rsidRPr="009F5315">
          <w:rPr>
            <w:rStyle w:val="ae"/>
            <w:rFonts w:ascii="Times New Roman" w:eastAsia="sans-serif" w:hAnsi="Times New Roman"/>
            <w:sz w:val="26"/>
            <w:szCs w:val="26"/>
          </w:rPr>
          <w:t>Дулово</w:t>
        </w:r>
      </w:hyperlink>
      <w:r w:rsidRPr="009F5315">
        <w:rPr>
          <w:rFonts w:ascii="Times New Roman" w:eastAsia="sans-serif" w:hAnsi="Times New Roman"/>
          <w:sz w:val="26"/>
          <w:szCs w:val="26"/>
          <w:lang w:eastAsia="zh-CN"/>
        </w:rPr>
        <w:t xml:space="preserve">, </w:t>
      </w:r>
      <w:hyperlink r:id="rId89" w:tooltip="Елдыгино" w:history="1">
        <w:r w:rsidRPr="009F5315">
          <w:rPr>
            <w:rStyle w:val="ae"/>
            <w:rFonts w:ascii="Times New Roman" w:eastAsia="sans-serif" w:hAnsi="Times New Roman"/>
            <w:sz w:val="26"/>
            <w:szCs w:val="26"/>
          </w:rPr>
          <w:t>Елдыгино</w:t>
        </w:r>
      </w:hyperlink>
      <w:r w:rsidRPr="009F5315">
        <w:rPr>
          <w:rFonts w:ascii="Times New Roman" w:eastAsia="sans-serif" w:hAnsi="Times New Roman"/>
          <w:sz w:val="26"/>
          <w:szCs w:val="26"/>
          <w:lang w:eastAsia="zh-CN"/>
        </w:rPr>
        <w:t xml:space="preserve">, </w:t>
      </w:r>
      <w:hyperlink r:id="rId90" w:tooltip="Житище (Локнянский район)" w:history="1">
        <w:r w:rsidRPr="009F5315">
          <w:rPr>
            <w:rStyle w:val="ae"/>
            <w:rFonts w:ascii="Times New Roman" w:eastAsia="sans-serif" w:hAnsi="Times New Roman"/>
            <w:sz w:val="26"/>
            <w:szCs w:val="26"/>
          </w:rPr>
          <w:t>Житище</w:t>
        </w:r>
      </w:hyperlink>
      <w:r w:rsidRPr="009F5315">
        <w:rPr>
          <w:rFonts w:ascii="Times New Roman" w:eastAsia="sans-serif" w:hAnsi="Times New Roman"/>
          <w:sz w:val="26"/>
          <w:szCs w:val="26"/>
          <w:lang w:eastAsia="zh-CN"/>
        </w:rPr>
        <w:t xml:space="preserve">, </w:t>
      </w:r>
      <w:hyperlink r:id="rId91" w:tooltip="Заполье (Локнянский район)" w:history="1">
        <w:r w:rsidRPr="009F5315">
          <w:rPr>
            <w:rStyle w:val="ae"/>
            <w:rFonts w:ascii="Times New Roman" w:eastAsia="sans-serif" w:hAnsi="Times New Roman"/>
            <w:sz w:val="26"/>
            <w:szCs w:val="26"/>
          </w:rPr>
          <w:t>Заполье</w:t>
        </w:r>
      </w:hyperlink>
      <w:r w:rsidRPr="009F5315">
        <w:rPr>
          <w:rFonts w:ascii="Times New Roman" w:eastAsia="sans-serif" w:hAnsi="Times New Roman"/>
          <w:sz w:val="26"/>
          <w:szCs w:val="26"/>
          <w:lang w:eastAsia="zh-CN"/>
        </w:rPr>
        <w:t xml:space="preserve">, </w:t>
      </w:r>
      <w:hyperlink r:id="rId92" w:tooltip="Зезюли" w:history="1">
        <w:r w:rsidRPr="009F5315">
          <w:rPr>
            <w:rStyle w:val="ae"/>
            <w:rFonts w:ascii="Times New Roman" w:eastAsia="sans-serif" w:hAnsi="Times New Roman"/>
            <w:sz w:val="26"/>
            <w:szCs w:val="26"/>
          </w:rPr>
          <w:t>Зезюли</w:t>
        </w:r>
      </w:hyperlink>
      <w:r w:rsidRPr="009F5315">
        <w:rPr>
          <w:rFonts w:ascii="Times New Roman" w:eastAsia="sans-serif" w:hAnsi="Times New Roman"/>
          <w:sz w:val="26"/>
          <w:szCs w:val="26"/>
          <w:lang w:eastAsia="zh-CN"/>
        </w:rPr>
        <w:t xml:space="preserve">, </w:t>
      </w:r>
      <w:hyperlink r:id="rId93" w:tooltip="Избоево" w:history="1">
        <w:r w:rsidRPr="009F5315">
          <w:rPr>
            <w:rStyle w:val="ae"/>
            <w:rFonts w:ascii="Times New Roman" w:eastAsia="sans-serif" w:hAnsi="Times New Roman"/>
            <w:sz w:val="26"/>
            <w:szCs w:val="26"/>
          </w:rPr>
          <w:t>Избоево</w:t>
        </w:r>
      </w:hyperlink>
      <w:r w:rsidRPr="009F5315">
        <w:rPr>
          <w:rFonts w:ascii="Times New Roman" w:eastAsia="sans-serif" w:hAnsi="Times New Roman"/>
          <w:sz w:val="26"/>
          <w:szCs w:val="26"/>
          <w:lang w:eastAsia="zh-CN"/>
        </w:rPr>
        <w:t xml:space="preserve">, </w:t>
      </w:r>
      <w:hyperlink r:id="rId94" w:tooltip="Иванисово Подберезинское" w:history="1">
        <w:r w:rsidRPr="009F5315">
          <w:rPr>
            <w:rStyle w:val="ae"/>
            <w:rFonts w:ascii="Times New Roman" w:eastAsia="sans-serif" w:hAnsi="Times New Roman"/>
            <w:sz w:val="26"/>
            <w:szCs w:val="26"/>
          </w:rPr>
          <w:t>Иванисово Подберезинское</w:t>
        </w:r>
      </w:hyperlink>
      <w:r w:rsidRPr="009F5315">
        <w:rPr>
          <w:rFonts w:ascii="Times New Roman" w:eastAsia="sans-serif" w:hAnsi="Times New Roman"/>
          <w:sz w:val="26"/>
          <w:szCs w:val="26"/>
          <w:lang w:eastAsia="zh-CN"/>
        </w:rPr>
        <w:t xml:space="preserve">, </w:t>
      </w:r>
      <w:hyperlink r:id="rId95" w:tooltip="Иванисово Гоголевское" w:history="1">
        <w:r w:rsidRPr="009F5315">
          <w:rPr>
            <w:rStyle w:val="ae"/>
            <w:rFonts w:ascii="Times New Roman" w:eastAsia="sans-serif" w:hAnsi="Times New Roman"/>
            <w:sz w:val="26"/>
            <w:szCs w:val="26"/>
          </w:rPr>
          <w:t>Иванисово Гоголевское</w:t>
        </w:r>
      </w:hyperlink>
      <w:r w:rsidRPr="009F5315">
        <w:rPr>
          <w:rFonts w:ascii="Times New Roman" w:eastAsia="sans-serif" w:hAnsi="Times New Roman"/>
          <w:sz w:val="26"/>
          <w:szCs w:val="26"/>
          <w:lang w:eastAsia="zh-CN"/>
        </w:rPr>
        <w:t xml:space="preserve">, </w:t>
      </w:r>
      <w:hyperlink r:id="rId96" w:tooltip="Каменка (Подберезинская волость)" w:history="1">
        <w:r w:rsidRPr="009F5315">
          <w:rPr>
            <w:rStyle w:val="ae"/>
            <w:rFonts w:ascii="Times New Roman" w:eastAsia="sans-serif" w:hAnsi="Times New Roman"/>
            <w:sz w:val="26"/>
            <w:szCs w:val="26"/>
          </w:rPr>
          <w:t>Каменка</w:t>
        </w:r>
      </w:hyperlink>
      <w:r w:rsidRPr="009F5315">
        <w:rPr>
          <w:rFonts w:ascii="Times New Roman" w:eastAsia="sans-serif" w:hAnsi="Times New Roman"/>
          <w:sz w:val="26"/>
          <w:szCs w:val="26"/>
          <w:lang w:eastAsia="zh-CN"/>
        </w:rPr>
        <w:t xml:space="preserve">, </w:t>
      </w:r>
      <w:hyperlink r:id="rId97" w:tooltip="Костелево (Локнянский район)" w:history="1">
        <w:r w:rsidRPr="009F5315">
          <w:rPr>
            <w:rStyle w:val="ae"/>
            <w:rFonts w:ascii="Times New Roman" w:eastAsia="sans-serif" w:hAnsi="Times New Roman"/>
            <w:sz w:val="26"/>
            <w:szCs w:val="26"/>
          </w:rPr>
          <w:t>Костелево</w:t>
        </w:r>
      </w:hyperlink>
      <w:r w:rsidRPr="009F5315">
        <w:rPr>
          <w:rFonts w:ascii="Times New Roman" w:eastAsia="sans-serif" w:hAnsi="Times New Roman"/>
          <w:sz w:val="26"/>
          <w:szCs w:val="26"/>
          <w:lang w:eastAsia="zh-CN"/>
        </w:rPr>
        <w:t xml:space="preserve">, </w:t>
      </w:r>
      <w:hyperlink r:id="rId98" w:tooltip="Кривоплесо" w:history="1">
        <w:r w:rsidRPr="009F5315">
          <w:rPr>
            <w:rStyle w:val="ae"/>
            <w:rFonts w:ascii="Times New Roman" w:eastAsia="sans-serif" w:hAnsi="Times New Roman"/>
            <w:sz w:val="26"/>
            <w:szCs w:val="26"/>
          </w:rPr>
          <w:t>Кривоплесо</w:t>
        </w:r>
      </w:hyperlink>
      <w:r w:rsidRPr="009F5315">
        <w:rPr>
          <w:rFonts w:ascii="Times New Roman" w:eastAsia="sans-serif" w:hAnsi="Times New Roman"/>
          <w:sz w:val="26"/>
          <w:szCs w:val="26"/>
          <w:lang w:eastAsia="zh-CN"/>
        </w:rPr>
        <w:t xml:space="preserve">, </w:t>
      </w:r>
      <w:hyperlink r:id="rId99" w:tooltip="Курово (Локнянский район)" w:history="1">
        <w:r w:rsidRPr="009F5315">
          <w:rPr>
            <w:rStyle w:val="ae"/>
            <w:rFonts w:ascii="Times New Roman" w:eastAsia="sans-serif" w:hAnsi="Times New Roman"/>
            <w:sz w:val="26"/>
            <w:szCs w:val="26"/>
          </w:rPr>
          <w:t>Курово</w:t>
        </w:r>
      </w:hyperlink>
      <w:r w:rsidRPr="009F5315">
        <w:rPr>
          <w:rFonts w:ascii="Times New Roman" w:eastAsia="sans-serif" w:hAnsi="Times New Roman"/>
          <w:sz w:val="26"/>
          <w:szCs w:val="26"/>
          <w:lang w:eastAsia="zh-CN"/>
        </w:rPr>
        <w:t xml:space="preserve">, </w:t>
      </w:r>
      <w:hyperlink r:id="rId100" w:tooltip="Лазарево (Локнянский район)" w:history="1">
        <w:r w:rsidRPr="009F5315">
          <w:rPr>
            <w:rStyle w:val="ae"/>
            <w:rFonts w:ascii="Times New Roman" w:eastAsia="sans-serif" w:hAnsi="Times New Roman"/>
            <w:sz w:val="26"/>
            <w:szCs w:val="26"/>
          </w:rPr>
          <w:t>Лазарево</w:t>
        </w:r>
      </w:hyperlink>
      <w:r w:rsidRPr="009F5315">
        <w:rPr>
          <w:rFonts w:ascii="Times New Roman" w:eastAsia="sans-serif" w:hAnsi="Times New Roman"/>
          <w:sz w:val="26"/>
          <w:szCs w:val="26"/>
          <w:lang w:eastAsia="zh-CN"/>
        </w:rPr>
        <w:t xml:space="preserve">, </w:t>
      </w:r>
      <w:hyperlink r:id="rId101" w:tooltip="Лехово (Локнянский район)" w:history="1">
        <w:r w:rsidRPr="009F5315">
          <w:rPr>
            <w:rStyle w:val="ae"/>
            <w:rFonts w:ascii="Times New Roman" w:eastAsia="sans-serif" w:hAnsi="Times New Roman"/>
            <w:sz w:val="26"/>
            <w:szCs w:val="26"/>
          </w:rPr>
          <w:t>Лехово</w:t>
        </w:r>
      </w:hyperlink>
      <w:r w:rsidRPr="009F5315">
        <w:rPr>
          <w:rFonts w:ascii="Times New Roman" w:eastAsia="sans-serif" w:hAnsi="Times New Roman"/>
          <w:sz w:val="26"/>
          <w:szCs w:val="26"/>
          <w:lang w:eastAsia="zh-CN"/>
        </w:rPr>
        <w:t xml:space="preserve">, </w:t>
      </w:r>
      <w:hyperlink r:id="rId102" w:tooltip="Лядище" w:history="1">
        <w:r w:rsidRPr="009F5315">
          <w:rPr>
            <w:rStyle w:val="ae"/>
            <w:rFonts w:ascii="Times New Roman" w:eastAsia="sans-serif" w:hAnsi="Times New Roman"/>
            <w:sz w:val="26"/>
            <w:szCs w:val="26"/>
          </w:rPr>
          <w:t>Лядище</w:t>
        </w:r>
      </w:hyperlink>
      <w:r w:rsidRPr="009F5315">
        <w:rPr>
          <w:rFonts w:ascii="Times New Roman" w:eastAsia="sans-serif" w:hAnsi="Times New Roman"/>
          <w:sz w:val="26"/>
          <w:szCs w:val="26"/>
          <w:lang w:eastAsia="zh-CN"/>
        </w:rPr>
        <w:t xml:space="preserve">, </w:t>
      </w:r>
      <w:hyperlink r:id="rId103" w:tooltip="Маковеево (Псковская область)" w:history="1">
        <w:r w:rsidRPr="009F5315">
          <w:rPr>
            <w:rStyle w:val="ae"/>
            <w:rFonts w:ascii="Times New Roman" w:eastAsia="sans-serif" w:hAnsi="Times New Roman"/>
            <w:sz w:val="26"/>
            <w:szCs w:val="26"/>
          </w:rPr>
          <w:t>Маковеево</w:t>
        </w:r>
      </w:hyperlink>
      <w:r w:rsidRPr="009F5315">
        <w:rPr>
          <w:rFonts w:ascii="Times New Roman" w:eastAsia="sans-serif" w:hAnsi="Times New Roman"/>
          <w:sz w:val="26"/>
          <w:szCs w:val="26"/>
          <w:lang w:eastAsia="zh-CN"/>
        </w:rPr>
        <w:t xml:space="preserve">, </w:t>
      </w:r>
      <w:hyperlink r:id="rId104" w:tooltip="Малая Гряда" w:history="1">
        <w:r w:rsidRPr="009F5315">
          <w:rPr>
            <w:rStyle w:val="ae"/>
            <w:rFonts w:ascii="Times New Roman" w:eastAsia="sans-serif" w:hAnsi="Times New Roman"/>
            <w:sz w:val="26"/>
            <w:szCs w:val="26"/>
          </w:rPr>
          <w:t>Малая Гряда</w:t>
        </w:r>
      </w:hyperlink>
      <w:r w:rsidRPr="009F5315">
        <w:rPr>
          <w:rFonts w:ascii="Times New Roman" w:eastAsia="sans-serif" w:hAnsi="Times New Roman"/>
          <w:sz w:val="26"/>
          <w:szCs w:val="26"/>
          <w:lang w:eastAsia="zh-CN"/>
        </w:rPr>
        <w:t xml:space="preserve">, </w:t>
      </w:r>
      <w:hyperlink r:id="rId105" w:tooltip="Малые Куницы" w:history="1">
        <w:r w:rsidRPr="009F5315">
          <w:rPr>
            <w:rStyle w:val="ae"/>
            <w:rFonts w:ascii="Times New Roman" w:eastAsia="sans-serif" w:hAnsi="Times New Roman"/>
            <w:sz w:val="26"/>
            <w:szCs w:val="26"/>
          </w:rPr>
          <w:t>Малые Куницы</w:t>
        </w:r>
      </w:hyperlink>
      <w:r w:rsidRPr="009F5315">
        <w:rPr>
          <w:rFonts w:ascii="Times New Roman" w:eastAsia="sans-serif" w:hAnsi="Times New Roman"/>
          <w:sz w:val="26"/>
          <w:szCs w:val="26"/>
          <w:lang w:eastAsia="zh-CN"/>
        </w:rPr>
        <w:t xml:space="preserve">, </w:t>
      </w:r>
      <w:hyperlink r:id="rId106" w:tooltip="Малый Борок (Псковская область)" w:history="1">
        <w:r w:rsidRPr="009F5315">
          <w:rPr>
            <w:rStyle w:val="ae"/>
            <w:rFonts w:ascii="Times New Roman" w:eastAsia="sans-serif" w:hAnsi="Times New Roman"/>
            <w:sz w:val="26"/>
            <w:szCs w:val="26"/>
          </w:rPr>
          <w:t>Малый Борок</w:t>
        </w:r>
      </w:hyperlink>
      <w:r w:rsidRPr="009F5315">
        <w:rPr>
          <w:rFonts w:ascii="Times New Roman" w:eastAsia="sans-serif" w:hAnsi="Times New Roman"/>
          <w:sz w:val="26"/>
          <w:szCs w:val="26"/>
          <w:lang w:eastAsia="zh-CN"/>
        </w:rPr>
        <w:t xml:space="preserve">, </w:t>
      </w:r>
      <w:hyperlink r:id="rId107" w:tooltip="Малый Хочуж" w:history="1">
        <w:r w:rsidRPr="009F5315">
          <w:rPr>
            <w:rStyle w:val="ae"/>
            <w:rFonts w:ascii="Times New Roman" w:eastAsia="sans-serif" w:hAnsi="Times New Roman"/>
            <w:sz w:val="26"/>
            <w:szCs w:val="26"/>
          </w:rPr>
          <w:t>Малый Хочуж</w:t>
        </w:r>
      </w:hyperlink>
      <w:r w:rsidRPr="009F5315">
        <w:rPr>
          <w:rFonts w:ascii="Times New Roman" w:eastAsia="sans-serif" w:hAnsi="Times New Roman"/>
          <w:sz w:val="26"/>
          <w:szCs w:val="26"/>
          <w:lang w:eastAsia="zh-CN"/>
        </w:rPr>
        <w:t xml:space="preserve">, </w:t>
      </w:r>
      <w:hyperlink r:id="rId108" w:tooltip="Оболонье (Псковская область)" w:history="1">
        <w:r w:rsidRPr="009F5315">
          <w:rPr>
            <w:rStyle w:val="ae"/>
            <w:rFonts w:ascii="Times New Roman" w:eastAsia="sans-serif" w:hAnsi="Times New Roman"/>
            <w:sz w:val="26"/>
            <w:szCs w:val="26"/>
          </w:rPr>
          <w:t>Оболонье</w:t>
        </w:r>
      </w:hyperlink>
      <w:r w:rsidRPr="009F5315">
        <w:rPr>
          <w:rFonts w:ascii="Times New Roman" w:eastAsia="sans-serif" w:hAnsi="Times New Roman"/>
          <w:sz w:val="26"/>
          <w:szCs w:val="26"/>
          <w:lang w:eastAsia="zh-CN"/>
        </w:rPr>
        <w:t xml:space="preserve">, </w:t>
      </w:r>
      <w:hyperlink r:id="rId109" w:tooltip="Паново (Подберезинская волость)" w:history="1">
        <w:r w:rsidRPr="009F5315">
          <w:rPr>
            <w:rStyle w:val="ae"/>
            <w:rFonts w:ascii="Times New Roman" w:eastAsia="sans-serif" w:hAnsi="Times New Roman"/>
            <w:sz w:val="26"/>
            <w:szCs w:val="26"/>
          </w:rPr>
          <w:t>Паново</w:t>
        </w:r>
      </w:hyperlink>
      <w:r w:rsidRPr="009F5315">
        <w:rPr>
          <w:rFonts w:ascii="Times New Roman" w:eastAsia="sans-serif" w:hAnsi="Times New Roman"/>
          <w:sz w:val="26"/>
          <w:szCs w:val="26"/>
          <w:lang w:eastAsia="zh-CN"/>
        </w:rPr>
        <w:t xml:space="preserve">, </w:t>
      </w:r>
      <w:hyperlink r:id="rId110" w:tooltip="Петровское (Локнянский район)" w:history="1">
        <w:r w:rsidRPr="009F5315">
          <w:rPr>
            <w:rStyle w:val="ae"/>
            <w:rFonts w:ascii="Times New Roman" w:eastAsia="sans-serif" w:hAnsi="Times New Roman"/>
            <w:sz w:val="26"/>
            <w:szCs w:val="26"/>
          </w:rPr>
          <w:t>Петровское</w:t>
        </w:r>
      </w:hyperlink>
      <w:r w:rsidRPr="009F5315">
        <w:rPr>
          <w:rFonts w:ascii="Times New Roman" w:eastAsia="sans-serif" w:hAnsi="Times New Roman"/>
          <w:sz w:val="26"/>
          <w:szCs w:val="26"/>
          <w:lang w:eastAsia="zh-CN"/>
        </w:rPr>
        <w:t xml:space="preserve">, </w:t>
      </w:r>
      <w:hyperlink r:id="rId111" w:tooltip="Починки (Локнянский район)" w:history="1">
        <w:r w:rsidRPr="009F5315">
          <w:rPr>
            <w:rStyle w:val="ae"/>
            <w:rFonts w:ascii="Times New Roman" w:eastAsia="sans-serif" w:hAnsi="Times New Roman"/>
            <w:sz w:val="26"/>
            <w:szCs w:val="26"/>
          </w:rPr>
          <w:t>Починки</w:t>
        </w:r>
      </w:hyperlink>
      <w:r w:rsidRPr="009F5315">
        <w:rPr>
          <w:rFonts w:ascii="Times New Roman" w:eastAsia="sans-serif" w:hAnsi="Times New Roman"/>
          <w:sz w:val="26"/>
          <w:szCs w:val="26"/>
          <w:lang w:eastAsia="zh-CN"/>
        </w:rPr>
        <w:t xml:space="preserve">, </w:t>
      </w:r>
      <w:hyperlink r:id="rId112" w:tooltip="Подберезье (Локнянский район)" w:history="1">
        <w:r w:rsidRPr="009F5315">
          <w:rPr>
            <w:rStyle w:val="ae"/>
            <w:rFonts w:ascii="Times New Roman" w:eastAsia="sans-serif" w:hAnsi="Times New Roman"/>
            <w:sz w:val="26"/>
            <w:szCs w:val="26"/>
          </w:rPr>
          <w:t>Подберезье</w:t>
        </w:r>
      </w:hyperlink>
      <w:r w:rsidRPr="009F5315">
        <w:rPr>
          <w:rFonts w:ascii="Times New Roman" w:eastAsia="sans-serif" w:hAnsi="Times New Roman"/>
          <w:sz w:val="26"/>
          <w:szCs w:val="26"/>
          <w:lang w:eastAsia="zh-CN"/>
        </w:rPr>
        <w:t xml:space="preserve">, </w:t>
      </w:r>
      <w:hyperlink r:id="rId113" w:tooltip="Полошутино" w:history="1">
        <w:r w:rsidRPr="009F5315">
          <w:rPr>
            <w:rStyle w:val="ae"/>
            <w:rFonts w:ascii="Times New Roman" w:eastAsia="sans-serif" w:hAnsi="Times New Roman"/>
            <w:sz w:val="26"/>
            <w:szCs w:val="26"/>
          </w:rPr>
          <w:t>Полошутино</w:t>
        </w:r>
      </w:hyperlink>
      <w:r w:rsidRPr="009F5315">
        <w:rPr>
          <w:rFonts w:ascii="Times New Roman" w:eastAsia="sans-serif" w:hAnsi="Times New Roman"/>
          <w:sz w:val="26"/>
          <w:szCs w:val="26"/>
          <w:lang w:eastAsia="zh-CN"/>
        </w:rPr>
        <w:t xml:space="preserve">, </w:t>
      </w:r>
      <w:hyperlink r:id="rId114" w:tooltip="Рогово (Локнянский район)" w:history="1">
        <w:r w:rsidRPr="009F5315">
          <w:rPr>
            <w:rStyle w:val="ae"/>
            <w:rFonts w:ascii="Times New Roman" w:eastAsia="sans-serif" w:hAnsi="Times New Roman"/>
            <w:sz w:val="26"/>
            <w:szCs w:val="26"/>
          </w:rPr>
          <w:t>Рогово</w:t>
        </w:r>
      </w:hyperlink>
      <w:r w:rsidRPr="009F5315">
        <w:rPr>
          <w:rFonts w:ascii="Times New Roman" w:eastAsia="sans-serif" w:hAnsi="Times New Roman"/>
          <w:sz w:val="26"/>
          <w:szCs w:val="26"/>
          <w:lang w:eastAsia="zh-CN"/>
        </w:rPr>
        <w:t xml:space="preserve">, </w:t>
      </w:r>
      <w:hyperlink r:id="rId115" w:tooltip="Ручейки (Локнянский район)" w:history="1">
        <w:r w:rsidRPr="009F5315">
          <w:rPr>
            <w:rStyle w:val="ae"/>
            <w:rFonts w:ascii="Times New Roman" w:eastAsia="sans-serif" w:hAnsi="Times New Roman"/>
            <w:sz w:val="26"/>
            <w:szCs w:val="26"/>
          </w:rPr>
          <w:t>Ручейки</w:t>
        </w:r>
      </w:hyperlink>
      <w:r w:rsidRPr="009F5315">
        <w:rPr>
          <w:rFonts w:ascii="Times New Roman" w:eastAsia="sans-serif" w:hAnsi="Times New Roman"/>
          <w:sz w:val="26"/>
          <w:szCs w:val="26"/>
          <w:lang w:eastAsia="zh-CN"/>
        </w:rPr>
        <w:t xml:space="preserve">, </w:t>
      </w:r>
      <w:hyperlink r:id="rId116" w:tooltip="Сельцо (Локнянский район)" w:history="1">
        <w:r w:rsidRPr="009F5315">
          <w:rPr>
            <w:rStyle w:val="ae"/>
            <w:rFonts w:ascii="Times New Roman" w:eastAsia="sans-serif" w:hAnsi="Times New Roman"/>
            <w:sz w:val="26"/>
            <w:szCs w:val="26"/>
          </w:rPr>
          <w:t>Сельцо</w:t>
        </w:r>
      </w:hyperlink>
      <w:r w:rsidRPr="009F5315">
        <w:rPr>
          <w:rFonts w:ascii="Times New Roman" w:eastAsia="sans-serif" w:hAnsi="Times New Roman"/>
          <w:sz w:val="26"/>
          <w:szCs w:val="26"/>
          <w:lang w:eastAsia="zh-CN"/>
        </w:rPr>
        <w:t xml:space="preserve">, </w:t>
      </w:r>
      <w:hyperlink r:id="rId117" w:tooltip="Серка (деревня)" w:history="1">
        <w:r w:rsidRPr="009F5315">
          <w:rPr>
            <w:rStyle w:val="ae"/>
            <w:rFonts w:ascii="Times New Roman" w:eastAsia="sans-serif" w:hAnsi="Times New Roman"/>
            <w:sz w:val="26"/>
            <w:szCs w:val="26"/>
          </w:rPr>
          <w:t>Серка</w:t>
        </w:r>
      </w:hyperlink>
      <w:r w:rsidRPr="009F5315">
        <w:rPr>
          <w:rFonts w:ascii="Times New Roman" w:eastAsia="sans-serif" w:hAnsi="Times New Roman"/>
          <w:sz w:val="26"/>
          <w:szCs w:val="26"/>
          <w:lang w:eastAsia="zh-CN"/>
        </w:rPr>
        <w:t xml:space="preserve">, </w:t>
      </w:r>
      <w:hyperlink r:id="rId118" w:tooltip="Сосново (Локнянский район)" w:history="1">
        <w:r w:rsidRPr="009F5315">
          <w:rPr>
            <w:rStyle w:val="ae"/>
            <w:rFonts w:ascii="Times New Roman" w:eastAsia="sans-serif" w:hAnsi="Times New Roman"/>
            <w:sz w:val="26"/>
            <w:szCs w:val="26"/>
          </w:rPr>
          <w:t>Сосново</w:t>
        </w:r>
      </w:hyperlink>
      <w:r w:rsidRPr="009F5315">
        <w:rPr>
          <w:rFonts w:ascii="Times New Roman" w:eastAsia="sans-serif" w:hAnsi="Times New Roman"/>
          <w:sz w:val="26"/>
          <w:szCs w:val="26"/>
          <w:lang w:eastAsia="zh-CN"/>
        </w:rPr>
        <w:t xml:space="preserve">, </w:t>
      </w:r>
      <w:hyperlink r:id="rId119" w:tooltip="Староселье (Локнянский район)" w:history="1">
        <w:r w:rsidRPr="009F5315">
          <w:rPr>
            <w:rStyle w:val="ae"/>
            <w:rFonts w:ascii="Times New Roman" w:eastAsia="sans-serif" w:hAnsi="Times New Roman"/>
            <w:sz w:val="26"/>
            <w:szCs w:val="26"/>
          </w:rPr>
          <w:t>Староселье</w:t>
        </w:r>
      </w:hyperlink>
      <w:r w:rsidRPr="009F5315">
        <w:rPr>
          <w:rFonts w:ascii="Times New Roman" w:eastAsia="sans-serif" w:hAnsi="Times New Roman"/>
          <w:sz w:val="26"/>
          <w:szCs w:val="26"/>
          <w:lang w:eastAsia="zh-CN"/>
        </w:rPr>
        <w:t xml:space="preserve">, </w:t>
      </w:r>
      <w:hyperlink r:id="rId120" w:tooltip="Струйно" w:history="1">
        <w:r w:rsidRPr="009F5315">
          <w:rPr>
            <w:rStyle w:val="ae"/>
            <w:rFonts w:ascii="Times New Roman" w:eastAsia="sans-serif" w:hAnsi="Times New Roman"/>
            <w:sz w:val="26"/>
            <w:szCs w:val="26"/>
          </w:rPr>
          <w:t>Струйно</w:t>
        </w:r>
      </w:hyperlink>
      <w:r w:rsidRPr="009F5315">
        <w:rPr>
          <w:rFonts w:ascii="Times New Roman" w:eastAsia="sans-serif" w:hAnsi="Times New Roman"/>
          <w:sz w:val="26"/>
          <w:szCs w:val="26"/>
          <w:lang w:eastAsia="zh-CN"/>
        </w:rPr>
        <w:t xml:space="preserve">, </w:t>
      </w:r>
      <w:hyperlink r:id="rId121" w:tooltip="Ситькино" w:history="1">
        <w:r w:rsidRPr="009F5315">
          <w:rPr>
            <w:rStyle w:val="ae"/>
            <w:rFonts w:ascii="Times New Roman" w:eastAsia="sans-serif" w:hAnsi="Times New Roman"/>
            <w:sz w:val="26"/>
            <w:szCs w:val="26"/>
          </w:rPr>
          <w:t>Ситькино</w:t>
        </w:r>
      </w:hyperlink>
      <w:r w:rsidRPr="009F5315">
        <w:rPr>
          <w:rFonts w:ascii="Times New Roman" w:eastAsia="sans-serif" w:hAnsi="Times New Roman"/>
          <w:sz w:val="26"/>
          <w:szCs w:val="26"/>
          <w:lang w:eastAsia="zh-CN"/>
        </w:rPr>
        <w:t xml:space="preserve">, </w:t>
      </w:r>
      <w:hyperlink r:id="rId122" w:tooltip="Токарёво (Локнянский район)" w:history="1">
        <w:r w:rsidRPr="009F5315">
          <w:rPr>
            <w:rStyle w:val="ae"/>
            <w:rFonts w:ascii="Times New Roman" w:eastAsia="sans-serif" w:hAnsi="Times New Roman"/>
            <w:sz w:val="26"/>
            <w:szCs w:val="26"/>
          </w:rPr>
          <w:t>Токарёво</w:t>
        </w:r>
      </w:hyperlink>
      <w:r w:rsidRPr="009F5315">
        <w:rPr>
          <w:rFonts w:ascii="Times New Roman" w:eastAsia="sans-serif" w:hAnsi="Times New Roman"/>
          <w:sz w:val="26"/>
          <w:szCs w:val="26"/>
          <w:lang w:eastAsia="zh-CN"/>
        </w:rPr>
        <w:t xml:space="preserve">, </w:t>
      </w:r>
      <w:hyperlink r:id="rId123" w:tooltip="Усадьба (Локнянский район)" w:history="1">
        <w:r w:rsidRPr="009F5315">
          <w:rPr>
            <w:rStyle w:val="ae"/>
            <w:rFonts w:ascii="Times New Roman" w:eastAsia="sans-serif" w:hAnsi="Times New Roman"/>
            <w:sz w:val="26"/>
            <w:szCs w:val="26"/>
          </w:rPr>
          <w:t>Усадьба</w:t>
        </w:r>
      </w:hyperlink>
      <w:r w:rsidRPr="009F5315">
        <w:rPr>
          <w:rFonts w:ascii="Times New Roman" w:eastAsia="sans-serif" w:hAnsi="Times New Roman"/>
          <w:sz w:val="26"/>
          <w:szCs w:val="26"/>
          <w:lang w:eastAsia="zh-CN"/>
        </w:rPr>
        <w:t xml:space="preserve">, </w:t>
      </w:r>
      <w:hyperlink r:id="rId124" w:tooltip="Федяки" w:history="1">
        <w:r w:rsidRPr="009F5315">
          <w:rPr>
            <w:rStyle w:val="ae"/>
            <w:rFonts w:ascii="Times New Roman" w:eastAsia="sans-serif" w:hAnsi="Times New Roman"/>
            <w:sz w:val="26"/>
            <w:szCs w:val="26"/>
          </w:rPr>
          <w:t>Федяки</w:t>
        </w:r>
      </w:hyperlink>
      <w:r w:rsidRPr="009F5315">
        <w:rPr>
          <w:rFonts w:ascii="Times New Roman" w:eastAsia="sans-serif" w:hAnsi="Times New Roman"/>
          <w:sz w:val="26"/>
          <w:szCs w:val="26"/>
          <w:lang w:eastAsia="zh-CN"/>
        </w:rPr>
        <w:t xml:space="preserve">, </w:t>
      </w:r>
      <w:hyperlink r:id="rId125" w:tooltip="Фекино (Локнянский район)" w:history="1">
        <w:r w:rsidRPr="009F5315">
          <w:rPr>
            <w:rStyle w:val="ae"/>
            <w:rFonts w:ascii="Times New Roman" w:eastAsia="sans-serif" w:hAnsi="Times New Roman"/>
            <w:sz w:val="26"/>
            <w:szCs w:val="26"/>
          </w:rPr>
          <w:t>Фекино</w:t>
        </w:r>
      </w:hyperlink>
      <w:r w:rsidRPr="009F5315">
        <w:rPr>
          <w:rFonts w:ascii="Times New Roman" w:eastAsia="sans-serif" w:hAnsi="Times New Roman"/>
          <w:sz w:val="26"/>
          <w:szCs w:val="26"/>
          <w:lang w:eastAsia="zh-CN"/>
        </w:rPr>
        <w:t xml:space="preserve">, </w:t>
      </w:r>
      <w:hyperlink r:id="rId126" w:tooltip="Хвошня (Псковская область)" w:history="1">
        <w:r w:rsidRPr="009F5315">
          <w:rPr>
            <w:rStyle w:val="ae"/>
            <w:rFonts w:ascii="Times New Roman" w:eastAsia="sans-serif" w:hAnsi="Times New Roman"/>
            <w:sz w:val="26"/>
            <w:szCs w:val="26"/>
          </w:rPr>
          <w:t>Хвошня</w:t>
        </w:r>
      </w:hyperlink>
      <w:r w:rsidRPr="009F5315">
        <w:rPr>
          <w:rFonts w:ascii="Times New Roman" w:eastAsia="sans-serif" w:hAnsi="Times New Roman"/>
          <w:sz w:val="26"/>
          <w:szCs w:val="26"/>
          <w:lang w:eastAsia="zh-CN"/>
        </w:rPr>
        <w:t xml:space="preserve">, </w:t>
      </w:r>
      <w:hyperlink r:id="rId127" w:tooltip="Холодец (Псковская область)" w:history="1">
        <w:r w:rsidRPr="009F5315">
          <w:rPr>
            <w:rStyle w:val="ae"/>
            <w:rFonts w:ascii="Times New Roman" w:eastAsia="sans-serif" w:hAnsi="Times New Roman"/>
            <w:sz w:val="26"/>
            <w:szCs w:val="26"/>
          </w:rPr>
          <w:t>Холодец</w:t>
        </w:r>
      </w:hyperlink>
      <w:r w:rsidRPr="009F5315">
        <w:rPr>
          <w:rFonts w:ascii="Times New Roman" w:eastAsia="sans-serif" w:hAnsi="Times New Roman"/>
          <w:sz w:val="26"/>
          <w:szCs w:val="26"/>
          <w:lang w:eastAsia="zh-CN"/>
        </w:rPr>
        <w:t xml:space="preserve">, </w:t>
      </w:r>
      <w:hyperlink r:id="rId128" w:tooltip="Чернецкое (Псковская область)" w:history="1">
        <w:r w:rsidRPr="009F5315">
          <w:rPr>
            <w:rStyle w:val="ae"/>
            <w:rFonts w:ascii="Times New Roman" w:eastAsia="sans-serif" w:hAnsi="Times New Roman"/>
            <w:sz w:val="26"/>
            <w:szCs w:val="26"/>
          </w:rPr>
          <w:t>Чернецкое</w:t>
        </w:r>
      </w:hyperlink>
      <w:r w:rsidRPr="009F5315">
        <w:rPr>
          <w:rFonts w:ascii="Times New Roman" w:eastAsia="sans-serif" w:hAnsi="Times New Roman"/>
          <w:sz w:val="26"/>
          <w:szCs w:val="26"/>
          <w:lang w:eastAsia="zh-CN"/>
        </w:rPr>
        <w:t xml:space="preserve">, </w:t>
      </w:r>
      <w:hyperlink r:id="rId129" w:tooltip="Шеневка" w:history="1">
        <w:r w:rsidRPr="009F5315">
          <w:rPr>
            <w:rStyle w:val="ae"/>
            <w:rFonts w:ascii="Times New Roman" w:eastAsia="sans-serif" w:hAnsi="Times New Roman"/>
            <w:sz w:val="26"/>
            <w:szCs w:val="26"/>
          </w:rPr>
          <w:t>Шеневка</w:t>
        </w:r>
      </w:hyperlink>
      <w:r w:rsidRPr="009F5315">
        <w:rPr>
          <w:rFonts w:ascii="Times New Roman" w:eastAsia="sans-serif" w:hAnsi="Times New Roman"/>
          <w:sz w:val="26"/>
          <w:szCs w:val="26"/>
          <w:lang w:eastAsia="zh-CN"/>
        </w:rPr>
        <w:t xml:space="preserve">, </w:t>
      </w:r>
      <w:hyperlink r:id="rId130" w:tooltip="Язвы Гоголевские" w:history="1">
        <w:r w:rsidRPr="009F5315">
          <w:rPr>
            <w:rStyle w:val="ae"/>
            <w:rFonts w:ascii="Times New Roman" w:eastAsia="sans-serif" w:hAnsi="Times New Roman"/>
            <w:sz w:val="26"/>
            <w:szCs w:val="26"/>
          </w:rPr>
          <w:t>Язвы Гоголевские</w:t>
        </w:r>
      </w:hyperlink>
      <w:r w:rsidRPr="009F5315">
        <w:rPr>
          <w:rFonts w:ascii="Times New Roman" w:eastAsia="sans-serif" w:hAnsi="Times New Roman"/>
          <w:sz w:val="26"/>
          <w:szCs w:val="26"/>
          <w:lang w:eastAsia="zh-CN"/>
        </w:rPr>
        <w:t xml:space="preserve">, </w:t>
      </w:r>
      <w:hyperlink r:id="rId131" w:tooltip="Язвы Подберезинские" w:history="1">
        <w:r w:rsidRPr="009F5315">
          <w:rPr>
            <w:rStyle w:val="ae"/>
            <w:rFonts w:ascii="Times New Roman" w:eastAsia="sans-serif" w:hAnsi="Times New Roman"/>
            <w:sz w:val="26"/>
            <w:szCs w:val="26"/>
          </w:rPr>
          <w:t>Язвы Подберезинские</w:t>
        </w:r>
      </w:hyperlink>
      <w:r w:rsidRPr="009F5315">
        <w:rPr>
          <w:rFonts w:ascii="Times New Roman" w:eastAsia="sans-serif" w:hAnsi="Times New Roman"/>
          <w:sz w:val="26"/>
          <w:szCs w:val="26"/>
          <w:lang w:eastAsia="zh-CN"/>
        </w:rPr>
        <w:t xml:space="preserve">, </w:t>
      </w:r>
      <w:hyperlink r:id="rId132" w:tooltip="Щёлоки (Псковская область)" w:history="1">
        <w:r w:rsidRPr="009F5315">
          <w:rPr>
            <w:rStyle w:val="ae"/>
            <w:rFonts w:ascii="Times New Roman" w:eastAsia="sans-serif" w:hAnsi="Times New Roman"/>
            <w:sz w:val="26"/>
            <w:szCs w:val="26"/>
          </w:rPr>
          <w:t>Щёлоки</w:t>
        </w:r>
      </w:hyperlink>
      <w:r w:rsidRPr="009F5315">
        <w:rPr>
          <w:rFonts w:ascii="Times New Roman" w:eastAsia="Times New Roman" w:hAnsi="Times New Roman"/>
          <w:sz w:val="26"/>
          <w:szCs w:val="26"/>
          <w:lang w:eastAsia="zh-CN"/>
        </w:rPr>
        <w:t>.</w:t>
      </w:r>
    </w:p>
    <w:p w:rsidR="00EA22A1" w:rsidRPr="009F5315" w:rsidRDefault="00EA22A1" w:rsidP="009F5315">
      <w:pPr>
        <w:widowControl w:val="0"/>
        <w:tabs>
          <w:tab w:val="left" w:pos="420"/>
        </w:tabs>
        <w:rPr>
          <w:rFonts w:ascii="Times New Roman" w:hAnsi="Times New Roman"/>
          <w:sz w:val="26"/>
          <w:szCs w:val="26"/>
        </w:rPr>
      </w:pPr>
    </w:p>
    <w:p w:rsidR="00EA22A1" w:rsidRPr="009F5315" w:rsidRDefault="00EA22A1" w:rsidP="009F5315">
      <w:pPr>
        <w:widowControl w:val="0"/>
        <w:tabs>
          <w:tab w:val="left" w:pos="420"/>
        </w:tabs>
        <w:rPr>
          <w:rFonts w:ascii="Times New Roman" w:hAnsi="Times New Roman"/>
          <w:sz w:val="26"/>
          <w:szCs w:val="26"/>
        </w:rPr>
      </w:pPr>
    </w:p>
    <w:p w:rsidR="00EA22A1" w:rsidRPr="009F5315" w:rsidRDefault="00EA22A1" w:rsidP="009F5315">
      <w:pPr>
        <w:widowControl w:val="0"/>
        <w:tabs>
          <w:tab w:val="left" w:pos="420"/>
        </w:tabs>
        <w:rPr>
          <w:rFonts w:ascii="Times New Roman" w:hAnsi="Times New Roman"/>
          <w:sz w:val="26"/>
          <w:szCs w:val="26"/>
        </w:rPr>
      </w:pPr>
    </w:p>
    <w:p w:rsidR="00EA22A1" w:rsidRPr="009F5315" w:rsidRDefault="00EA22A1" w:rsidP="009F5315">
      <w:pPr>
        <w:rPr>
          <w:rFonts w:ascii="Times New Roman" w:hAnsi="Times New Roman"/>
          <w:color w:val="0000FF"/>
          <w:sz w:val="26"/>
          <w:szCs w:val="26"/>
        </w:rPr>
      </w:pPr>
      <w:r w:rsidRPr="009F5315">
        <w:rPr>
          <w:rFonts w:ascii="Times New Roman" w:hAnsi="Times New Roman"/>
          <w:color w:val="0000FF"/>
          <w:sz w:val="26"/>
          <w:szCs w:val="26"/>
        </w:rPr>
        <w:br w:type="page"/>
      </w:r>
    </w:p>
    <w:p w:rsidR="00EA22A1" w:rsidRPr="009F5315" w:rsidRDefault="00EA22A1" w:rsidP="009F5315">
      <w:pPr>
        <w:pStyle w:val="10"/>
        <w:spacing w:before="0" w:after="0"/>
        <w:jc w:val="center"/>
        <w:rPr>
          <w:rFonts w:ascii="Times New Roman" w:hAnsi="Times New Roman"/>
          <w:sz w:val="26"/>
          <w:szCs w:val="26"/>
        </w:rPr>
      </w:pPr>
      <w:bookmarkStart w:id="12" w:name="_Toc17734"/>
      <w:bookmarkStart w:id="13" w:name="_Toc227763205"/>
      <w:bookmarkStart w:id="14" w:name="_Toc216772307"/>
      <w:r w:rsidRPr="009F5315">
        <w:rPr>
          <w:rFonts w:ascii="Times New Roman" w:hAnsi="Times New Roman"/>
          <w:sz w:val="26"/>
          <w:szCs w:val="26"/>
        </w:rPr>
        <w:lastRenderedPageBreak/>
        <w:t xml:space="preserve">2. </w:t>
      </w:r>
      <w:bookmarkStart w:id="15" w:name="_Toc17265"/>
      <w:r w:rsidRPr="009F5315">
        <w:rPr>
          <w:rFonts w:ascii="Times New Roman" w:hAnsi="Times New Roman"/>
          <w:sz w:val="26"/>
          <w:szCs w:val="26"/>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12"/>
      <w:bookmarkEnd w:id="15"/>
    </w:p>
    <w:p w:rsidR="00EA22A1" w:rsidRPr="009F5315" w:rsidRDefault="003C46D4" w:rsidP="009F5315">
      <w:pPr>
        <w:pStyle w:val="a6"/>
        <w:shd w:val="clear" w:color="auto" w:fill="FFFFFF"/>
        <w:spacing w:before="0" w:beforeAutospacing="0" w:after="0" w:afterAutospacing="0"/>
        <w:jc w:val="center"/>
        <w:textAlignment w:val="baseline"/>
        <w:rPr>
          <w:rFonts w:eastAsia="Arial"/>
          <w:b/>
          <w:bCs/>
          <w:sz w:val="26"/>
          <w:szCs w:val="26"/>
          <w:shd w:val="clear" w:color="auto" w:fill="FFFFFF"/>
        </w:rPr>
      </w:pPr>
      <w:hyperlink r:id="rId133" w:history="1">
        <w:r w:rsidR="00EA22A1" w:rsidRPr="009F5315">
          <w:rPr>
            <w:rStyle w:val="ae"/>
            <w:rFonts w:eastAsia="Arial"/>
            <w:b/>
            <w:bCs/>
            <w:sz w:val="26"/>
            <w:szCs w:val="26"/>
            <w:shd w:val="clear" w:color="auto" w:fill="FFFFFF"/>
          </w:rPr>
          <w:t>Перечень государственных программ Псковской области утвержден распоряжением Администрации Псковской области от 22.01.2012 № 9-р "Об утверждении перечня государственных программ Псковской области"</w:t>
        </w:r>
      </w:hyperlink>
    </w:p>
    <w:p w:rsidR="00EA22A1" w:rsidRPr="009F5315" w:rsidRDefault="00EA22A1" w:rsidP="009F5315">
      <w:pPr>
        <w:pStyle w:val="a6"/>
        <w:shd w:val="clear" w:color="auto" w:fill="FFFFFF"/>
        <w:spacing w:before="0" w:beforeAutospacing="0" w:after="0" w:afterAutospacing="0"/>
        <w:jc w:val="center"/>
        <w:textAlignment w:val="baseline"/>
        <w:rPr>
          <w:rFonts w:eastAsia="Arial"/>
          <w:b/>
          <w:bCs/>
          <w:sz w:val="26"/>
          <w:szCs w:val="26"/>
          <w:shd w:val="clear" w:color="auto" w:fill="FFFFFF"/>
        </w:rPr>
      </w:pP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4069"/>
        <w:gridCol w:w="2677"/>
        <w:gridCol w:w="2560"/>
      </w:tblGrid>
      <w:tr w:rsidR="00EA22A1" w:rsidRPr="009F5315" w:rsidTr="009F5315">
        <w:trPr>
          <w:jc w:val="center"/>
        </w:trPr>
        <w:tc>
          <w:tcPr>
            <w:tcW w:w="768" w:type="dxa"/>
            <w:vAlign w:val="center"/>
          </w:tcPr>
          <w:p w:rsidR="00EA22A1" w:rsidRPr="009F5315" w:rsidRDefault="00EA22A1" w:rsidP="009F5315">
            <w:pPr>
              <w:pStyle w:val="a6"/>
              <w:spacing w:before="0" w:beforeAutospacing="0" w:after="0" w:afterAutospacing="0"/>
              <w:jc w:val="center"/>
              <w:textAlignment w:val="baseline"/>
              <w:rPr>
                <w:b/>
                <w:bCs/>
                <w:sz w:val="26"/>
                <w:szCs w:val="26"/>
              </w:rPr>
            </w:pPr>
            <w:r w:rsidRPr="009F5315">
              <w:rPr>
                <w:rFonts w:eastAsia="Arial"/>
                <w:b/>
                <w:bCs/>
                <w:sz w:val="26"/>
                <w:szCs w:val="26"/>
              </w:rPr>
              <w:t>№</w:t>
            </w:r>
          </w:p>
        </w:tc>
        <w:tc>
          <w:tcPr>
            <w:tcW w:w="3473" w:type="dxa"/>
            <w:vAlign w:val="center"/>
          </w:tcPr>
          <w:p w:rsidR="00EA22A1" w:rsidRPr="009F5315" w:rsidRDefault="00EA22A1" w:rsidP="009F5315">
            <w:pPr>
              <w:pStyle w:val="a6"/>
              <w:spacing w:before="0" w:beforeAutospacing="0" w:after="0" w:afterAutospacing="0"/>
              <w:jc w:val="center"/>
              <w:textAlignment w:val="baseline"/>
              <w:rPr>
                <w:b/>
                <w:bCs/>
                <w:sz w:val="26"/>
                <w:szCs w:val="26"/>
              </w:rPr>
            </w:pPr>
            <w:r w:rsidRPr="009F5315">
              <w:rPr>
                <w:rFonts w:eastAsia="Arial"/>
                <w:b/>
                <w:bCs/>
                <w:sz w:val="26"/>
                <w:szCs w:val="26"/>
              </w:rPr>
              <w:t>Наименование государственной программы</w:t>
            </w:r>
          </w:p>
        </w:tc>
        <w:tc>
          <w:tcPr>
            <w:tcW w:w="2133" w:type="dxa"/>
            <w:vAlign w:val="center"/>
          </w:tcPr>
          <w:p w:rsidR="00EA22A1" w:rsidRPr="009F5315" w:rsidRDefault="00EA22A1" w:rsidP="009F5315">
            <w:pPr>
              <w:pStyle w:val="a6"/>
              <w:spacing w:before="0" w:beforeAutospacing="0" w:after="0" w:afterAutospacing="0"/>
              <w:jc w:val="center"/>
              <w:textAlignment w:val="baseline"/>
              <w:rPr>
                <w:b/>
                <w:bCs/>
                <w:sz w:val="26"/>
                <w:szCs w:val="26"/>
              </w:rPr>
            </w:pPr>
            <w:r w:rsidRPr="009F5315">
              <w:rPr>
                <w:rFonts w:eastAsia="Arial"/>
                <w:b/>
                <w:bCs/>
                <w:sz w:val="26"/>
                <w:szCs w:val="26"/>
              </w:rPr>
              <w:t>Ответственный исполнитель государственной программы</w:t>
            </w:r>
          </w:p>
        </w:tc>
        <w:tc>
          <w:tcPr>
            <w:tcW w:w="2130" w:type="dxa"/>
            <w:vAlign w:val="center"/>
          </w:tcPr>
          <w:p w:rsidR="00EA22A1" w:rsidRPr="009F5315" w:rsidRDefault="00EA22A1" w:rsidP="009F5315">
            <w:pPr>
              <w:pStyle w:val="a6"/>
              <w:spacing w:before="0" w:beforeAutospacing="0" w:after="0" w:afterAutospacing="0"/>
              <w:jc w:val="center"/>
              <w:textAlignment w:val="baseline"/>
              <w:rPr>
                <w:b/>
                <w:bCs/>
                <w:sz w:val="26"/>
                <w:szCs w:val="26"/>
              </w:rPr>
            </w:pPr>
            <w:proofErr w:type="gramStart"/>
            <w:r w:rsidRPr="009F5315">
              <w:rPr>
                <w:rFonts w:eastAsia="Arial"/>
                <w:b/>
                <w:bCs/>
                <w:sz w:val="26"/>
                <w:szCs w:val="26"/>
              </w:rPr>
              <w:t>Нормативный</w:t>
            </w:r>
            <w:proofErr w:type="gramEnd"/>
            <w:r w:rsidRPr="009F5315">
              <w:rPr>
                <w:rFonts w:eastAsia="Arial"/>
                <w:b/>
                <w:bCs/>
                <w:sz w:val="26"/>
                <w:szCs w:val="26"/>
              </w:rPr>
              <w:t xml:space="preserve"> правовой акта, которым утверждена государственная программа</w:t>
            </w:r>
          </w:p>
        </w:tc>
      </w:tr>
      <w:tr w:rsidR="00EA22A1" w:rsidRPr="009F5315" w:rsidTr="00EA22A1">
        <w:trPr>
          <w:jc w:val="center"/>
        </w:trPr>
        <w:tc>
          <w:tcPr>
            <w:tcW w:w="8504" w:type="dxa"/>
            <w:gridSpan w:val="4"/>
            <w:vAlign w:val="center"/>
          </w:tcPr>
          <w:p w:rsidR="00EA22A1" w:rsidRPr="009F5315" w:rsidRDefault="00EA22A1" w:rsidP="009F5315">
            <w:pPr>
              <w:pStyle w:val="a6"/>
              <w:spacing w:before="0" w:beforeAutospacing="0" w:after="0" w:afterAutospacing="0"/>
              <w:jc w:val="center"/>
              <w:textAlignment w:val="baseline"/>
              <w:rPr>
                <w:rFonts w:eastAsia="Arial"/>
                <w:b/>
                <w:bCs/>
                <w:sz w:val="26"/>
                <w:szCs w:val="26"/>
              </w:rPr>
            </w:pPr>
            <w:r w:rsidRPr="009F5315">
              <w:rPr>
                <w:rStyle w:val="af2"/>
                <w:rFonts w:eastAsia="Arial"/>
                <w:b w:val="0"/>
                <w:bCs w:val="0"/>
                <w:sz w:val="26"/>
                <w:szCs w:val="26"/>
              </w:rPr>
              <w:t>I. Новое качество жизни</w:t>
            </w:r>
          </w:p>
        </w:tc>
      </w:tr>
      <w:tr w:rsidR="00EA22A1" w:rsidRPr="009F5315" w:rsidTr="00EA22A1">
        <w:trPr>
          <w:jc w:val="center"/>
        </w:trPr>
        <w:tc>
          <w:tcPr>
            <w:tcW w:w="768" w:type="dxa"/>
            <w:vAlign w:val="center"/>
          </w:tcPr>
          <w:p w:rsidR="00EA22A1" w:rsidRPr="009F5315" w:rsidRDefault="00EA22A1" w:rsidP="009F5315">
            <w:pPr>
              <w:pStyle w:val="a6"/>
              <w:spacing w:before="0" w:beforeAutospacing="0" w:after="0" w:afterAutospacing="0"/>
              <w:jc w:val="center"/>
              <w:textAlignment w:val="baseline"/>
              <w:rPr>
                <w:b/>
                <w:bCs/>
                <w:sz w:val="26"/>
                <w:szCs w:val="26"/>
              </w:rPr>
            </w:pPr>
            <w:r w:rsidRPr="009F5315">
              <w:rPr>
                <w:rFonts w:eastAsia="Arial"/>
                <w:b/>
                <w:bCs/>
                <w:sz w:val="26"/>
                <w:szCs w:val="26"/>
              </w:rPr>
              <w:t>1</w:t>
            </w:r>
          </w:p>
        </w:tc>
        <w:tc>
          <w:tcPr>
            <w:tcW w:w="3473" w:type="dxa"/>
            <w:vAlign w:val="center"/>
          </w:tcPr>
          <w:p w:rsidR="00EA22A1" w:rsidRPr="009F5315" w:rsidRDefault="00EA22A1" w:rsidP="009F5315">
            <w:pPr>
              <w:pStyle w:val="a6"/>
              <w:spacing w:before="0" w:beforeAutospacing="0" w:after="0" w:afterAutospacing="0"/>
              <w:jc w:val="center"/>
              <w:textAlignment w:val="baseline"/>
              <w:rPr>
                <w:sz w:val="26"/>
                <w:szCs w:val="26"/>
              </w:rPr>
            </w:pPr>
            <w:r w:rsidRPr="009F5315">
              <w:rPr>
                <w:rFonts w:eastAsia="Arial"/>
                <w:sz w:val="26"/>
                <w:szCs w:val="26"/>
              </w:rPr>
              <w:t>Развитие здравоохранения</w:t>
            </w:r>
          </w:p>
        </w:tc>
        <w:tc>
          <w:tcPr>
            <w:tcW w:w="2133" w:type="dxa"/>
            <w:vAlign w:val="center"/>
          </w:tcPr>
          <w:p w:rsidR="00EA22A1" w:rsidRPr="009F5315" w:rsidRDefault="00EA22A1" w:rsidP="009F5315">
            <w:pPr>
              <w:pStyle w:val="a6"/>
              <w:spacing w:before="0" w:beforeAutospacing="0" w:after="0" w:afterAutospacing="0"/>
              <w:jc w:val="center"/>
              <w:textAlignment w:val="baseline"/>
              <w:rPr>
                <w:sz w:val="26"/>
                <w:szCs w:val="26"/>
              </w:rPr>
            </w:pPr>
            <w:r w:rsidRPr="009F5315">
              <w:rPr>
                <w:rFonts w:eastAsia="Arial"/>
                <w:sz w:val="26"/>
                <w:szCs w:val="26"/>
              </w:rPr>
              <w:t>Комитет по здравоохранению Псковской области</w:t>
            </w:r>
          </w:p>
        </w:tc>
        <w:tc>
          <w:tcPr>
            <w:tcW w:w="2130" w:type="dxa"/>
            <w:vAlign w:val="center"/>
          </w:tcPr>
          <w:p w:rsidR="00EA22A1" w:rsidRPr="009F5315" w:rsidRDefault="003C46D4" w:rsidP="009F5315">
            <w:pPr>
              <w:pStyle w:val="a6"/>
              <w:spacing w:before="0" w:beforeAutospacing="0" w:after="0" w:afterAutospacing="0"/>
              <w:jc w:val="center"/>
              <w:textAlignment w:val="baseline"/>
              <w:rPr>
                <w:sz w:val="26"/>
                <w:szCs w:val="26"/>
              </w:rPr>
            </w:pPr>
            <w:hyperlink r:id="rId134" w:history="1">
              <w:r w:rsidR="00EA22A1" w:rsidRPr="009F5315">
                <w:rPr>
                  <w:rStyle w:val="ae"/>
                  <w:rFonts w:eastAsia="Arial"/>
                  <w:sz w:val="26"/>
                  <w:szCs w:val="26"/>
                </w:rPr>
                <w:t>Постановление Администрации Псковской области от 28.10.2013 № 488</w:t>
              </w:r>
            </w:hyperlink>
          </w:p>
        </w:tc>
      </w:tr>
      <w:tr w:rsidR="00EA22A1" w:rsidRPr="009F5315" w:rsidTr="00EA22A1">
        <w:trPr>
          <w:jc w:val="center"/>
        </w:trPr>
        <w:tc>
          <w:tcPr>
            <w:tcW w:w="768" w:type="dxa"/>
            <w:vAlign w:val="center"/>
          </w:tcPr>
          <w:p w:rsidR="00EA22A1" w:rsidRPr="009F5315" w:rsidRDefault="00EA22A1" w:rsidP="009F5315">
            <w:pPr>
              <w:pStyle w:val="a6"/>
              <w:spacing w:before="0" w:beforeAutospacing="0" w:after="0" w:afterAutospacing="0"/>
              <w:jc w:val="center"/>
              <w:textAlignment w:val="baseline"/>
              <w:rPr>
                <w:b/>
                <w:bCs/>
                <w:sz w:val="26"/>
                <w:szCs w:val="26"/>
              </w:rPr>
            </w:pPr>
            <w:r w:rsidRPr="009F5315">
              <w:rPr>
                <w:rFonts w:eastAsia="Arial"/>
                <w:b/>
                <w:bCs/>
                <w:sz w:val="26"/>
                <w:szCs w:val="26"/>
              </w:rPr>
              <w:t>2</w:t>
            </w:r>
          </w:p>
        </w:tc>
        <w:tc>
          <w:tcPr>
            <w:tcW w:w="3473" w:type="dxa"/>
            <w:vAlign w:val="center"/>
          </w:tcPr>
          <w:p w:rsidR="00EA22A1" w:rsidRPr="009F5315" w:rsidRDefault="00EA22A1" w:rsidP="009F5315">
            <w:pPr>
              <w:pStyle w:val="a6"/>
              <w:spacing w:before="0" w:beforeAutospacing="0" w:after="0" w:afterAutospacing="0"/>
              <w:jc w:val="center"/>
              <w:textAlignment w:val="baseline"/>
              <w:rPr>
                <w:sz w:val="26"/>
                <w:szCs w:val="26"/>
              </w:rPr>
            </w:pPr>
            <w:r w:rsidRPr="009F5315">
              <w:rPr>
                <w:rFonts w:eastAsia="Arial"/>
                <w:sz w:val="26"/>
                <w:szCs w:val="26"/>
              </w:rPr>
              <w:t>Развитие образования и повышение эффективности реализации молодежной политики</w:t>
            </w:r>
          </w:p>
        </w:tc>
        <w:tc>
          <w:tcPr>
            <w:tcW w:w="2133" w:type="dxa"/>
            <w:vAlign w:val="center"/>
          </w:tcPr>
          <w:p w:rsidR="00EA22A1" w:rsidRPr="009F5315" w:rsidRDefault="00EA22A1" w:rsidP="009F5315">
            <w:pPr>
              <w:pStyle w:val="a6"/>
              <w:spacing w:before="0" w:beforeAutospacing="0" w:after="0" w:afterAutospacing="0"/>
              <w:jc w:val="center"/>
              <w:textAlignment w:val="baseline"/>
              <w:rPr>
                <w:sz w:val="26"/>
                <w:szCs w:val="26"/>
              </w:rPr>
            </w:pPr>
            <w:r w:rsidRPr="009F5315">
              <w:rPr>
                <w:rFonts w:eastAsia="Arial"/>
                <w:sz w:val="26"/>
                <w:szCs w:val="26"/>
              </w:rPr>
              <w:t>Комитет по образованию Псковской области</w:t>
            </w:r>
          </w:p>
        </w:tc>
        <w:tc>
          <w:tcPr>
            <w:tcW w:w="2130" w:type="dxa"/>
            <w:vAlign w:val="center"/>
          </w:tcPr>
          <w:p w:rsidR="00EA22A1" w:rsidRPr="009F5315" w:rsidRDefault="00EA22A1" w:rsidP="009F5315">
            <w:pPr>
              <w:pStyle w:val="a6"/>
              <w:spacing w:before="0" w:beforeAutospacing="0" w:after="0" w:afterAutospacing="0"/>
              <w:jc w:val="center"/>
              <w:textAlignment w:val="baseline"/>
              <w:rPr>
                <w:rStyle w:val="ae"/>
                <w:rFonts w:eastAsia="Arial"/>
                <w:sz w:val="26"/>
                <w:szCs w:val="26"/>
              </w:rPr>
            </w:pPr>
            <w:r w:rsidRPr="009F5315">
              <w:rPr>
                <w:rStyle w:val="ae"/>
                <w:rFonts w:eastAsia="Arial"/>
                <w:sz w:val="26"/>
                <w:szCs w:val="26"/>
                <w:lang w:eastAsia="zh-CN"/>
              </w:rPr>
              <w:t>Постановление Правительства Псковской области от 29.01.2024 № 22</w:t>
            </w:r>
          </w:p>
        </w:tc>
      </w:tr>
      <w:tr w:rsidR="00EA22A1" w:rsidRPr="009F5315" w:rsidTr="00EA22A1">
        <w:trPr>
          <w:jc w:val="center"/>
        </w:trPr>
        <w:tc>
          <w:tcPr>
            <w:tcW w:w="768" w:type="dxa"/>
            <w:vAlign w:val="center"/>
          </w:tcPr>
          <w:p w:rsidR="00EA22A1" w:rsidRPr="009F5315" w:rsidRDefault="00EA22A1" w:rsidP="009F5315">
            <w:pPr>
              <w:pStyle w:val="a6"/>
              <w:spacing w:before="0" w:beforeAutospacing="0" w:after="0" w:afterAutospacing="0"/>
              <w:jc w:val="center"/>
              <w:textAlignment w:val="baseline"/>
              <w:rPr>
                <w:b/>
                <w:bCs/>
                <w:sz w:val="26"/>
                <w:szCs w:val="26"/>
              </w:rPr>
            </w:pPr>
            <w:r w:rsidRPr="009F5315">
              <w:rPr>
                <w:rFonts w:eastAsia="Arial"/>
                <w:b/>
                <w:bCs/>
                <w:sz w:val="26"/>
                <w:szCs w:val="26"/>
              </w:rPr>
              <w:t>3</w:t>
            </w:r>
          </w:p>
        </w:tc>
        <w:tc>
          <w:tcPr>
            <w:tcW w:w="3473" w:type="dxa"/>
            <w:vAlign w:val="center"/>
          </w:tcPr>
          <w:p w:rsidR="00EA22A1" w:rsidRPr="009F5315" w:rsidRDefault="00EA22A1" w:rsidP="009F5315">
            <w:pPr>
              <w:pStyle w:val="a6"/>
              <w:spacing w:before="0" w:beforeAutospacing="0" w:after="0" w:afterAutospacing="0"/>
              <w:jc w:val="center"/>
              <w:textAlignment w:val="baseline"/>
              <w:rPr>
                <w:sz w:val="26"/>
                <w:szCs w:val="26"/>
              </w:rPr>
            </w:pPr>
            <w:r w:rsidRPr="009F5315">
              <w:rPr>
                <w:rFonts w:eastAsia="Arial"/>
                <w:sz w:val="26"/>
                <w:szCs w:val="26"/>
              </w:rPr>
              <w:t>Социальная поддержка граждан и реализация демографической политики</w:t>
            </w:r>
          </w:p>
        </w:tc>
        <w:tc>
          <w:tcPr>
            <w:tcW w:w="2133" w:type="dxa"/>
            <w:vAlign w:val="center"/>
          </w:tcPr>
          <w:p w:rsidR="00EA22A1" w:rsidRPr="009F5315" w:rsidRDefault="00EA22A1" w:rsidP="009F5315">
            <w:pPr>
              <w:pStyle w:val="a6"/>
              <w:spacing w:before="0" w:beforeAutospacing="0" w:after="0" w:afterAutospacing="0"/>
              <w:jc w:val="center"/>
              <w:textAlignment w:val="baseline"/>
              <w:rPr>
                <w:sz w:val="26"/>
                <w:szCs w:val="26"/>
              </w:rPr>
            </w:pPr>
            <w:r w:rsidRPr="009F5315">
              <w:rPr>
                <w:rFonts w:eastAsia="Arial"/>
                <w:sz w:val="26"/>
                <w:szCs w:val="26"/>
              </w:rPr>
              <w:t>Комитет по социальной защите Псковской области</w:t>
            </w:r>
          </w:p>
        </w:tc>
        <w:tc>
          <w:tcPr>
            <w:tcW w:w="2130" w:type="dxa"/>
            <w:vAlign w:val="center"/>
          </w:tcPr>
          <w:p w:rsidR="00EA22A1" w:rsidRPr="009F5315" w:rsidRDefault="003C46D4" w:rsidP="009F5315">
            <w:pPr>
              <w:pStyle w:val="a6"/>
              <w:spacing w:before="0" w:beforeAutospacing="0" w:after="0" w:afterAutospacing="0"/>
              <w:jc w:val="center"/>
              <w:textAlignment w:val="baseline"/>
              <w:rPr>
                <w:sz w:val="26"/>
                <w:szCs w:val="26"/>
              </w:rPr>
            </w:pPr>
            <w:hyperlink r:id="rId135" w:history="1">
              <w:r w:rsidR="00EA22A1" w:rsidRPr="009F5315">
                <w:rPr>
                  <w:rStyle w:val="ae"/>
                  <w:rFonts w:eastAsia="Arial"/>
                  <w:sz w:val="26"/>
                  <w:szCs w:val="26"/>
                </w:rPr>
                <w:t>Постановление Администрации Псковской области от 28.10.2013</w:t>
              </w:r>
              <w:r w:rsidR="00EA22A1" w:rsidRPr="009F5315">
                <w:rPr>
                  <w:rStyle w:val="ae"/>
                  <w:rFonts w:eastAsia="Arial"/>
                  <w:sz w:val="26"/>
                  <w:szCs w:val="26"/>
                </w:rPr>
                <w:br/>
                <w:t>№ 500</w:t>
              </w:r>
            </w:hyperlink>
          </w:p>
        </w:tc>
      </w:tr>
      <w:tr w:rsidR="00EA22A1" w:rsidRPr="009F5315" w:rsidTr="00EA22A1">
        <w:trPr>
          <w:jc w:val="center"/>
        </w:trPr>
        <w:tc>
          <w:tcPr>
            <w:tcW w:w="768" w:type="dxa"/>
            <w:vAlign w:val="center"/>
          </w:tcPr>
          <w:p w:rsidR="00EA22A1" w:rsidRPr="009F5315" w:rsidRDefault="00EA22A1" w:rsidP="009F5315">
            <w:pPr>
              <w:pStyle w:val="a6"/>
              <w:spacing w:before="0" w:beforeAutospacing="0" w:after="0" w:afterAutospacing="0"/>
              <w:jc w:val="center"/>
              <w:textAlignment w:val="baseline"/>
              <w:rPr>
                <w:b/>
                <w:bCs/>
                <w:sz w:val="26"/>
                <w:szCs w:val="26"/>
              </w:rPr>
            </w:pPr>
            <w:r w:rsidRPr="009F5315">
              <w:rPr>
                <w:rFonts w:eastAsia="Arial"/>
                <w:b/>
                <w:bCs/>
                <w:sz w:val="26"/>
                <w:szCs w:val="26"/>
              </w:rPr>
              <w:t>4</w:t>
            </w:r>
          </w:p>
        </w:tc>
        <w:tc>
          <w:tcPr>
            <w:tcW w:w="3473" w:type="dxa"/>
            <w:vAlign w:val="center"/>
          </w:tcPr>
          <w:p w:rsidR="00EA22A1" w:rsidRPr="009F5315" w:rsidRDefault="00EA22A1" w:rsidP="009F5315">
            <w:pPr>
              <w:pStyle w:val="a6"/>
              <w:spacing w:before="0" w:beforeAutospacing="0" w:after="0" w:afterAutospacing="0"/>
              <w:jc w:val="center"/>
              <w:textAlignment w:val="baseline"/>
              <w:rPr>
                <w:sz w:val="26"/>
                <w:szCs w:val="26"/>
              </w:rPr>
            </w:pPr>
            <w:r w:rsidRPr="009F5315">
              <w:rPr>
                <w:rFonts w:eastAsia="Arial"/>
                <w:sz w:val="26"/>
                <w:szCs w:val="26"/>
              </w:rPr>
              <w:t>Доступная среда для инвалидов и иных маломобильных групп населения</w:t>
            </w:r>
          </w:p>
        </w:tc>
        <w:tc>
          <w:tcPr>
            <w:tcW w:w="2133" w:type="dxa"/>
            <w:vAlign w:val="center"/>
          </w:tcPr>
          <w:p w:rsidR="00EA22A1" w:rsidRPr="009F5315" w:rsidRDefault="00EA22A1" w:rsidP="009F5315">
            <w:pPr>
              <w:pStyle w:val="a6"/>
              <w:spacing w:before="0" w:beforeAutospacing="0" w:after="0" w:afterAutospacing="0"/>
              <w:jc w:val="center"/>
              <w:textAlignment w:val="baseline"/>
              <w:rPr>
                <w:sz w:val="26"/>
                <w:szCs w:val="26"/>
              </w:rPr>
            </w:pPr>
            <w:r w:rsidRPr="009F5315">
              <w:rPr>
                <w:rFonts w:eastAsia="Arial"/>
                <w:sz w:val="26"/>
                <w:szCs w:val="26"/>
              </w:rPr>
              <w:t>Комитет по социальной защите Псковской области</w:t>
            </w:r>
          </w:p>
        </w:tc>
        <w:tc>
          <w:tcPr>
            <w:tcW w:w="2130" w:type="dxa"/>
            <w:vAlign w:val="center"/>
          </w:tcPr>
          <w:p w:rsidR="00EA22A1" w:rsidRPr="009F5315" w:rsidRDefault="003C46D4" w:rsidP="009F5315">
            <w:pPr>
              <w:pStyle w:val="a6"/>
              <w:spacing w:before="0" w:beforeAutospacing="0" w:after="0" w:afterAutospacing="0"/>
              <w:jc w:val="center"/>
              <w:textAlignment w:val="baseline"/>
              <w:rPr>
                <w:sz w:val="26"/>
                <w:szCs w:val="26"/>
              </w:rPr>
            </w:pPr>
            <w:hyperlink r:id="rId136" w:history="1">
              <w:r w:rsidR="00EA22A1" w:rsidRPr="009F5315">
                <w:rPr>
                  <w:rStyle w:val="ae"/>
                  <w:rFonts w:eastAsia="Arial"/>
                  <w:sz w:val="26"/>
                  <w:szCs w:val="26"/>
                </w:rPr>
                <w:t>Постановление Администрации Псковской области от 28.10.2013 № 490</w:t>
              </w:r>
            </w:hyperlink>
          </w:p>
        </w:tc>
      </w:tr>
      <w:tr w:rsidR="00EA22A1" w:rsidRPr="009F5315" w:rsidTr="00EA22A1">
        <w:trPr>
          <w:jc w:val="center"/>
        </w:trPr>
        <w:tc>
          <w:tcPr>
            <w:tcW w:w="768" w:type="dxa"/>
            <w:vAlign w:val="center"/>
          </w:tcPr>
          <w:p w:rsidR="00EA22A1" w:rsidRPr="009F5315" w:rsidRDefault="00EA22A1" w:rsidP="009F5315">
            <w:pPr>
              <w:pStyle w:val="a6"/>
              <w:spacing w:before="0" w:beforeAutospacing="0" w:after="0" w:afterAutospacing="0"/>
              <w:jc w:val="center"/>
              <w:textAlignment w:val="baseline"/>
              <w:rPr>
                <w:b/>
                <w:bCs/>
                <w:sz w:val="26"/>
                <w:szCs w:val="26"/>
              </w:rPr>
            </w:pPr>
            <w:r w:rsidRPr="009F5315">
              <w:rPr>
                <w:rFonts w:eastAsia="Arial"/>
                <w:b/>
                <w:bCs/>
                <w:sz w:val="26"/>
                <w:szCs w:val="26"/>
              </w:rPr>
              <w:t>5</w:t>
            </w:r>
          </w:p>
        </w:tc>
        <w:tc>
          <w:tcPr>
            <w:tcW w:w="3473" w:type="dxa"/>
            <w:vAlign w:val="center"/>
          </w:tcPr>
          <w:p w:rsidR="00EA22A1" w:rsidRPr="009F5315" w:rsidRDefault="00EA22A1" w:rsidP="009F5315">
            <w:pPr>
              <w:pStyle w:val="a6"/>
              <w:spacing w:before="0" w:beforeAutospacing="0" w:after="0" w:afterAutospacing="0"/>
              <w:jc w:val="center"/>
              <w:textAlignment w:val="baseline"/>
              <w:rPr>
                <w:sz w:val="26"/>
                <w:szCs w:val="26"/>
              </w:rPr>
            </w:pPr>
            <w:r w:rsidRPr="009F5315">
              <w:rPr>
                <w:rFonts w:eastAsia="Arial"/>
                <w:sz w:val="26"/>
                <w:szCs w:val="26"/>
              </w:rPr>
              <w:t>Обеспечение населения области качественным жильем и коммунальными услугами</w:t>
            </w:r>
          </w:p>
        </w:tc>
        <w:tc>
          <w:tcPr>
            <w:tcW w:w="2133" w:type="dxa"/>
            <w:vAlign w:val="center"/>
          </w:tcPr>
          <w:p w:rsidR="00EA22A1" w:rsidRPr="009F5315" w:rsidRDefault="00EA22A1" w:rsidP="009F5315">
            <w:pPr>
              <w:pStyle w:val="a6"/>
              <w:spacing w:before="0" w:beforeAutospacing="0" w:after="0" w:afterAutospacing="0"/>
              <w:jc w:val="center"/>
              <w:textAlignment w:val="baseline"/>
              <w:rPr>
                <w:sz w:val="26"/>
                <w:szCs w:val="26"/>
              </w:rPr>
            </w:pPr>
            <w:r w:rsidRPr="009F5315">
              <w:rPr>
                <w:rFonts w:eastAsia="Arial"/>
                <w:sz w:val="26"/>
                <w:szCs w:val="26"/>
              </w:rPr>
              <w:t>Комитет по строительству и жилищно-коммунальному хозяйству Псковской области</w:t>
            </w:r>
          </w:p>
        </w:tc>
        <w:tc>
          <w:tcPr>
            <w:tcW w:w="2130" w:type="dxa"/>
            <w:vAlign w:val="center"/>
          </w:tcPr>
          <w:p w:rsidR="00EA22A1" w:rsidRPr="009F5315" w:rsidRDefault="003C46D4" w:rsidP="009F5315">
            <w:pPr>
              <w:pStyle w:val="a6"/>
              <w:spacing w:before="0" w:beforeAutospacing="0" w:after="0" w:afterAutospacing="0"/>
              <w:jc w:val="center"/>
              <w:textAlignment w:val="baseline"/>
              <w:rPr>
                <w:sz w:val="26"/>
                <w:szCs w:val="26"/>
              </w:rPr>
            </w:pPr>
            <w:hyperlink r:id="rId137" w:history="1">
              <w:r w:rsidR="00EA22A1" w:rsidRPr="009F5315">
                <w:rPr>
                  <w:rStyle w:val="ae"/>
                  <w:rFonts w:eastAsia="Arial"/>
                  <w:sz w:val="26"/>
                  <w:szCs w:val="26"/>
                </w:rPr>
                <w:t>Постановление Администрации Псковской области от 28.10.2013 № 504</w:t>
              </w:r>
            </w:hyperlink>
          </w:p>
        </w:tc>
      </w:tr>
      <w:tr w:rsidR="00EA22A1" w:rsidRPr="009F5315" w:rsidTr="00EA22A1">
        <w:trPr>
          <w:jc w:val="center"/>
        </w:trPr>
        <w:tc>
          <w:tcPr>
            <w:tcW w:w="768" w:type="dxa"/>
            <w:shd w:val="clear" w:color="auto" w:fill="auto"/>
            <w:vAlign w:val="center"/>
          </w:tcPr>
          <w:p w:rsidR="00EA22A1" w:rsidRPr="009F5315" w:rsidRDefault="00EA22A1" w:rsidP="009F5315">
            <w:pPr>
              <w:pStyle w:val="a6"/>
              <w:spacing w:before="0" w:beforeAutospacing="0" w:after="0" w:afterAutospacing="0"/>
              <w:jc w:val="center"/>
              <w:textAlignment w:val="baseline"/>
              <w:rPr>
                <w:b/>
                <w:bCs/>
                <w:sz w:val="26"/>
                <w:szCs w:val="26"/>
              </w:rPr>
            </w:pPr>
            <w:r w:rsidRPr="009F5315">
              <w:rPr>
                <w:rFonts w:eastAsia="Arial"/>
                <w:b/>
                <w:bCs/>
                <w:sz w:val="26"/>
                <w:szCs w:val="26"/>
              </w:rPr>
              <w:t>6</w:t>
            </w:r>
          </w:p>
        </w:tc>
        <w:tc>
          <w:tcPr>
            <w:tcW w:w="3473" w:type="dxa"/>
            <w:shd w:val="clear" w:color="auto" w:fill="auto"/>
            <w:vAlign w:val="center"/>
          </w:tcPr>
          <w:p w:rsidR="00EA22A1" w:rsidRPr="009F5315" w:rsidRDefault="00EA22A1" w:rsidP="009F5315">
            <w:pPr>
              <w:pStyle w:val="a6"/>
              <w:spacing w:before="0" w:beforeAutospacing="0" w:after="0" w:afterAutospacing="0"/>
              <w:jc w:val="center"/>
              <w:textAlignment w:val="baseline"/>
              <w:rPr>
                <w:sz w:val="26"/>
                <w:szCs w:val="26"/>
              </w:rPr>
            </w:pPr>
            <w:r w:rsidRPr="009F5315">
              <w:rPr>
                <w:rFonts w:eastAsia="Arial"/>
                <w:sz w:val="26"/>
                <w:szCs w:val="26"/>
              </w:rPr>
              <w:t>Содействие занятости населения</w:t>
            </w:r>
          </w:p>
        </w:tc>
        <w:tc>
          <w:tcPr>
            <w:tcW w:w="2133" w:type="dxa"/>
            <w:shd w:val="clear" w:color="auto" w:fill="auto"/>
            <w:vAlign w:val="center"/>
          </w:tcPr>
          <w:p w:rsidR="00EA22A1" w:rsidRPr="009F5315" w:rsidRDefault="00EA22A1" w:rsidP="009F5315">
            <w:pPr>
              <w:pStyle w:val="a6"/>
              <w:spacing w:before="0" w:beforeAutospacing="0" w:after="0" w:afterAutospacing="0"/>
              <w:jc w:val="center"/>
              <w:textAlignment w:val="baseline"/>
              <w:rPr>
                <w:sz w:val="26"/>
                <w:szCs w:val="26"/>
              </w:rPr>
            </w:pPr>
            <w:r w:rsidRPr="009F5315">
              <w:rPr>
                <w:rFonts w:eastAsia="Arial"/>
                <w:sz w:val="26"/>
                <w:szCs w:val="26"/>
              </w:rPr>
              <w:t>Комитет по труду и занятости Псковской области</w:t>
            </w:r>
          </w:p>
        </w:tc>
        <w:tc>
          <w:tcPr>
            <w:tcW w:w="2130" w:type="dxa"/>
            <w:shd w:val="clear" w:color="auto" w:fill="auto"/>
            <w:vAlign w:val="center"/>
          </w:tcPr>
          <w:p w:rsidR="00EA22A1" w:rsidRPr="009F5315" w:rsidRDefault="003C46D4" w:rsidP="009F5315">
            <w:pPr>
              <w:pStyle w:val="a6"/>
              <w:spacing w:before="0" w:beforeAutospacing="0" w:after="0" w:afterAutospacing="0"/>
              <w:jc w:val="center"/>
              <w:textAlignment w:val="baseline"/>
              <w:rPr>
                <w:sz w:val="26"/>
                <w:szCs w:val="26"/>
              </w:rPr>
            </w:pPr>
            <w:hyperlink r:id="rId138" w:history="1">
              <w:r w:rsidR="00EA22A1" w:rsidRPr="009F5315">
                <w:rPr>
                  <w:rStyle w:val="ae"/>
                  <w:rFonts w:eastAsia="Arial"/>
                  <w:sz w:val="26"/>
                  <w:szCs w:val="26"/>
                </w:rPr>
                <w:t>Постановление Правительства Псковской области от 25.12.2023 № 5</w:t>
              </w:r>
            </w:hyperlink>
            <w:r w:rsidR="00EA22A1" w:rsidRPr="009F5315">
              <w:rPr>
                <w:rFonts w:eastAsia="Arial"/>
                <w:sz w:val="26"/>
                <w:szCs w:val="26"/>
              </w:rPr>
              <w:t>08</w:t>
            </w:r>
          </w:p>
        </w:tc>
      </w:tr>
      <w:tr w:rsidR="00EA22A1" w:rsidRPr="009F5315" w:rsidTr="00EA22A1">
        <w:trPr>
          <w:jc w:val="center"/>
        </w:trPr>
        <w:tc>
          <w:tcPr>
            <w:tcW w:w="768" w:type="dxa"/>
            <w:vAlign w:val="center"/>
          </w:tcPr>
          <w:p w:rsidR="00EA22A1" w:rsidRPr="009F5315" w:rsidRDefault="00EA22A1" w:rsidP="009F5315">
            <w:pPr>
              <w:pStyle w:val="a6"/>
              <w:spacing w:before="0" w:beforeAutospacing="0" w:after="0" w:afterAutospacing="0"/>
              <w:jc w:val="center"/>
              <w:textAlignment w:val="baseline"/>
              <w:rPr>
                <w:b/>
                <w:bCs/>
                <w:sz w:val="26"/>
                <w:szCs w:val="26"/>
              </w:rPr>
            </w:pPr>
            <w:r w:rsidRPr="009F5315">
              <w:rPr>
                <w:rFonts w:eastAsia="Arial"/>
                <w:b/>
                <w:bCs/>
                <w:sz w:val="26"/>
                <w:szCs w:val="26"/>
              </w:rPr>
              <w:t>7</w:t>
            </w:r>
          </w:p>
        </w:tc>
        <w:tc>
          <w:tcPr>
            <w:tcW w:w="3473" w:type="dxa"/>
            <w:vAlign w:val="center"/>
          </w:tcPr>
          <w:p w:rsidR="00EA22A1" w:rsidRPr="009F5315" w:rsidRDefault="00EA22A1" w:rsidP="009F5315">
            <w:pPr>
              <w:pStyle w:val="a6"/>
              <w:spacing w:before="0" w:beforeAutospacing="0" w:after="0" w:afterAutospacing="0"/>
              <w:jc w:val="center"/>
              <w:textAlignment w:val="baseline"/>
              <w:rPr>
                <w:sz w:val="26"/>
                <w:szCs w:val="26"/>
              </w:rPr>
            </w:pPr>
            <w:r w:rsidRPr="009F5315">
              <w:rPr>
                <w:rFonts w:eastAsia="Arial"/>
                <w:sz w:val="26"/>
                <w:szCs w:val="26"/>
              </w:rPr>
              <w:t>Обеспечение общественного порядка и противодействие преступности в Псковской области</w:t>
            </w:r>
          </w:p>
        </w:tc>
        <w:tc>
          <w:tcPr>
            <w:tcW w:w="2133" w:type="dxa"/>
            <w:vAlign w:val="center"/>
          </w:tcPr>
          <w:p w:rsidR="00EA22A1" w:rsidRPr="009F5315" w:rsidRDefault="00EA22A1" w:rsidP="009F5315">
            <w:pPr>
              <w:pStyle w:val="a6"/>
              <w:spacing w:before="0" w:beforeAutospacing="0" w:after="0" w:afterAutospacing="0"/>
              <w:jc w:val="center"/>
              <w:textAlignment w:val="baseline"/>
              <w:rPr>
                <w:sz w:val="26"/>
                <w:szCs w:val="26"/>
              </w:rPr>
            </w:pPr>
            <w:r w:rsidRPr="009F5315">
              <w:rPr>
                <w:rFonts w:eastAsia="Arial"/>
                <w:sz w:val="26"/>
                <w:szCs w:val="26"/>
              </w:rPr>
              <w:t xml:space="preserve">Управление специальных программ Администрации </w:t>
            </w:r>
            <w:r w:rsidRPr="009F5315">
              <w:rPr>
                <w:rFonts w:eastAsia="Arial"/>
                <w:sz w:val="26"/>
                <w:szCs w:val="26"/>
              </w:rPr>
              <w:lastRenderedPageBreak/>
              <w:t>Псковской области</w:t>
            </w:r>
          </w:p>
        </w:tc>
        <w:tc>
          <w:tcPr>
            <w:tcW w:w="2130" w:type="dxa"/>
            <w:vAlign w:val="center"/>
          </w:tcPr>
          <w:p w:rsidR="00EA22A1" w:rsidRPr="009F5315" w:rsidRDefault="003C46D4" w:rsidP="009F5315">
            <w:pPr>
              <w:pStyle w:val="a6"/>
              <w:spacing w:before="0" w:beforeAutospacing="0" w:after="0" w:afterAutospacing="0"/>
              <w:jc w:val="center"/>
              <w:textAlignment w:val="baseline"/>
              <w:rPr>
                <w:sz w:val="26"/>
                <w:szCs w:val="26"/>
              </w:rPr>
            </w:pPr>
            <w:hyperlink r:id="rId139" w:history="1">
              <w:r w:rsidR="00EA22A1" w:rsidRPr="009F5315">
                <w:rPr>
                  <w:rStyle w:val="ae"/>
                  <w:rFonts w:eastAsia="Arial"/>
                  <w:sz w:val="26"/>
                  <w:szCs w:val="26"/>
                </w:rPr>
                <w:t>Постановление Администрации Псковской области от 25.10.2013</w:t>
              </w:r>
              <w:r w:rsidR="00EA22A1" w:rsidRPr="009F5315">
                <w:rPr>
                  <w:rStyle w:val="ae"/>
                  <w:rFonts w:eastAsia="Arial"/>
                  <w:sz w:val="26"/>
                  <w:szCs w:val="26"/>
                </w:rPr>
                <w:br/>
              </w:r>
              <w:r w:rsidR="00EA22A1" w:rsidRPr="009F5315">
                <w:rPr>
                  <w:rStyle w:val="ae"/>
                  <w:rFonts w:eastAsia="Arial"/>
                  <w:sz w:val="26"/>
                  <w:szCs w:val="26"/>
                </w:rPr>
                <w:lastRenderedPageBreak/>
                <w:t>№ 503</w:t>
              </w:r>
            </w:hyperlink>
          </w:p>
        </w:tc>
      </w:tr>
      <w:tr w:rsidR="00EA22A1" w:rsidRPr="009F5315" w:rsidTr="00EA22A1">
        <w:trPr>
          <w:jc w:val="center"/>
        </w:trPr>
        <w:tc>
          <w:tcPr>
            <w:tcW w:w="768" w:type="dxa"/>
            <w:vAlign w:val="center"/>
          </w:tcPr>
          <w:p w:rsidR="00EA22A1" w:rsidRPr="009F5315" w:rsidRDefault="00EA22A1" w:rsidP="009F5315">
            <w:pPr>
              <w:pStyle w:val="a6"/>
              <w:spacing w:before="0" w:beforeAutospacing="0" w:after="0" w:afterAutospacing="0"/>
              <w:jc w:val="center"/>
              <w:textAlignment w:val="baseline"/>
              <w:rPr>
                <w:b/>
                <w:bCs/>
                <w:sz w:val="26"/>
                <w:szCs w:val="26"/>
              </w:rPr>
            </w:pPr>
            <w:r w:rsidRPr="009F5315">
              <w:rPr>
                <w:rFonts w:eastAsia="Arial"/>
                <w:b/>
                <w:bCs/>
                <w:sz w:val="26"/>
                <w:szCs w:val="26"/>
              </w:rPr>
              <w:lastRenderedPageBreak/>
              <w:t>8</w:t>
            </w:r>
          </w:p>
        </w:tc>
        <w:tc>
          <w:tcPr>
            <w:tcW w:w="3473" w:type="dxa"/>
            <w:vAlign w:val="center"/>
          </w:tcPr>
          <w:p w:rsidR="00EA22A1" w:rsidRPr="009F5315" w:rsidRDefault="00EA22A1" w:rsidP="009F5315">
            <w:pPr>
              <w:pStyle w:val="a6"/>
              <w:spacing w:before="0" w:beforeAutospacing="0" w:after="0" w:afterAutospacing="0"/>
              <w:jc w:val="center"/>
              <w:textAlignment w:val="baseline"/>
              <w:rPr>
                <w:sz w:val="26"/>
                <w:szCs w:val="26"/>
              </w:rPr>
            </w:pPr>
            <w:r w:rsidRPr="009F5315">
              <w:rPr>
                <w:rFonts w:eastAsia="Arial"/>
                <w:sz w:val="26"/>
                <w:szCs w:val="26"/>
              </w:rPr>
              <w:t>Защита населения и территорий от чрезвычайных ситуаций, обеспечение пожарной безопасности и безопасности людей на водных объектах</w:t>
            </w:r>
          </w:p>
        </w:tc>
        <w:tc>
          <w:tcPr>
            <w:tcW w:w="2133" w:type="dxa"/>
            <w:vAlign w:val="center"/>
          </w:tcPr>
          <w:p w:rsidR="00EA22A1" w:rsidRPr="009F5315" w:rsidRDefault="00EA22A1" w:rsidP="009F5315">
            <w:pPr>
              <w:pStyle w:val="a6"/>
              <w:spacing w:before="0" w:beforeAutospacing="0" w:after="0" w:afterAutospacing="0"/>
              <w:jc w:val="center"/>
              <w:textAlignment w:val="baseline"/>
              <w:rPr>
                <w:sz w:val="26"/>
                <w:szCs w:val="26"/>
              </w:rPr>
            </w:pPr>
            <w:r w:rsidRPr="009F5315">
              <w:rPr>
                <w:rFonts w:eastAsia="Arial"/>
                <w:sz w:val="26"/>
                <w:szCs w:val="26"/>
              </w:rPr>
              <w:t>Управление специальных программ Администрации Псковской области</w:t>
            </w:r>
          </w:p>
        </w:tc>
        <w:tc>
          <w:tcPr>
            <w:tcW w:w="2130" w:type="dxa"/>
            <w:vAlign w:val="center"/>
          </w:tcPr>
          <w:p w:rsidR="00EA22A1" w:rsidRPr="009F5315" w:rsidRDefault="003C46D4" w:rsidP="009F5315">
            <w:pPr>
              <w:pStyle w:val="a6"/>
              <w:spacing w:before="0" w:beforeAutospacing="0" w:after="0" w:afterAutospacing="0"/>
              <w:jc w:val="center"/>
              <w:textAlignment w:val="baseline"/>
              <w:rPr>
                <w:sz w:val="26"/>
                <w:szCs w:val="26"/>
              </w:rPr>
            </w:pPr>
            <w:hyperlink r:id="rId140" w:history="1">
              <w:r w:rsidR="00EA22A1" w:rsidRPr="009F5315">
                <w:rPr>
                  <w:rStyle w:val="ae"/>
                  <w:rFonts w:eastAsia="Arial"/>
                  <w:sz w:val="26"/>
                  <w:szCs w:val="26"/>
                </w:rPr>
                <w:t>Постановление Администрации Псковской области от 28.10.2013</w:t>
              </w:r>
              <w:r w:rsidR="00EA22A1" w:rsidRPr="009F5315">
                <w:rPr>
                  <w:rStyle w:val="ae"/>
                  <w:rFonts w:eastAsia="Arial"/>
                  <w:sz w:val="26"/>
                  <w:szCs w:val="26"/>
                </w:rPr>
                <w:br/>
                <w:t>№ 489</w:t>
              </w:r>
            </w:hyperlink>
          </w:p>
        </w:tc>
      </w:tr>
      <w:tr w:rsidR="00EA22A1" w:rsidRPr="009F5315" w:rsidTr="00EA22A1">
        <w:trPr>
          <w:jc w:val="center"/>
        </w:trPr>
        <w:tc>
          <w:tcPr>
            <w:tcW w:w="768" w:type="dxa"/>
            <w:shd w:val="clear" w:color="auto" w:fill="auto"/>
            <w:vAlign w:val="center"/>
          </w:tcPr>
          <w:p w:rsidR="00EA22A1" w:rsidRPr="009F5315" w:rsidRDefault="00EA22A1" w:rsidP="009F5315">
            <w:pPr>
              <w:pStyle w:val="a6"/>
              <w:spacing w:before="0" w:beforeAutospacing="0" w:after="0" w:afterAutospacing="0"/>
              <w:jc w:val="center"/>
              <w:textAlignment w:val="baseline"/>
              <w:rPr>
                <w:b/>
                <w:bCs/>
                <w:sz w:val="26"/>
                <w:szCs w:val="26"/>
              </w:rPr>
            </w:pPr>
            <w:r w:rsidRPr="009F5315">
              <w:rPr>
                <w:rFonts w:eastAsia="Arial"/>
                <w:b/>
                <w:bCs/>
                <w:sz w:val="26"/>
                <w:szCs w:val="26"/>
              </w:rPr>
              <w:t>9</w:t>
            </w:r>
          </w:p>
        </w:tc>
        <w:tc>
          <w:tcPr>
            <w:tcW w:w="3473" w:type="dxa"/>
            <w:shd w:val="clear" w:color="auto" w:fill="auto"/>
            <w:vAlign w:val="center"/>
          </w:tcPr>
          <w:p w:rsidR="00EA22A1" w:rsidRPr="009F5315" w:rsidRDefault="00EA22A1" w:rsidP="009F5315">
            <w:pPr>
              <w:pStyle w:val="a6"/>
              <w:spacing w:before="0" w:beforeAutospacing="0" w:after="0" w:afterAutospacing="0"/>
              <w:jc w:val="center"/>
              <w:textAlignment w:val="baseline"/>
              <w:rPr>
                <w:rFonts w:eastAsia="Arial"/>
                <w:sz w:val="26"/>
                <w:szCs w:val="26"/>
              </w:rPr>
            </w:pPr>
            <w:r w:rsidRPr="009F5315">
              <w:rPr>
                <w:rFonts w:eastAsia="Arial"/>
                <w:sz w:val="26"/>
                <w:szCs w:val="26"/>
              </w:rPr>
              <w:t>Развитие туризма</w:t>
            </w:r>
            <w:r w:rsidRPr="009F5315">
              <w:rPr>
                <w:rFonts w:eastAsia="Arial"/>
                <w:sz w:val="26"/>
                <w:szCs w:val="26"/>
              </w:rPr>
              <w:br/>
              <w:t xml:space="preserve">в Псковской области </w:t>
            </w:r>
          </w:p>
        </w:tc>
        <w:tc>
          <w:tcPr>
            <w:tcW w:w="2133" w:type="dxa"/>
            <w:shd w:val="clear" w:color="auto" w:fill="auto"/>
            <w:vAlign w:val="center"/>
          </w:tcPr>
          <w:p w:rsidR="00EA22A1" w:rsidRPr="009F5315" w:rsidRDefault="00EA22A1" w:rsidP="009F5315">
            <w:pPr>
              <w:pStyle w:val="a6"/>
              <w:spacing w:before="0" w:beforeAutospacing="0" w:after="0" w:afterAutospacing="0"/>
              <w:jc w:val="center"/>
              <w:textAlignment w:val="baseline"/>
              <w:rPr>
                <w:rFonts w:eastAsia="Arial"/>
                <w:sz w:val="26"/>
                <w:szCs w:val="26"/>
              </w:rPr>
            </w:pPr>
            <w:r w:rsidRPr="009F5315">
              <w:rPr>
                <w:rFonts w:eastAsia="Arial"/>
                <w:sz w:val="26"/>
                <w:szCs w:val="26"/>
              </w:rPr>
              <w:t>Комитет по туризму Псковской области</w:t>
            </w:r>
          </w:p>
        </w:tc>
        <w:tc>
          <w:tcPr>
            <w:tcW w:w="2130" w:type="dxa"/>
            <w:shd w:val="clear" w:color="auto" w:fill="auto"/>
            <w:vAlign w:val="center"/>
          </w:tcPr>
          <w:p w:rsidR="00EA22A1" w:rsidRPr="009F5315" w:rsidRDefault="003C46D4" w:rsidP="009F5315">
            <w:pPr>
              <w:pStyle w:val="a6"/>
              <w:spacing w:before="0" w:beforeAutospacing="0" w:after="0" w:afterAutospacing="0"/>
              <w:jc w:val="center"/>
              <w:textAlignment w:val="baseline"/>
              <w:rPr>
                <w:rFonts w:eastAsia="Arial"/>
                <w:sz w:val="26"/>
                <w:szCs w:val="26"/>
              </w:rPr>
            </w:pPr>
            <w:hyperlink r:id="rId141" w:history="1">
              <w:r w:rsidR="00EA22A1" w:rsidRPr="009F5315">
                <w:rPr>
                  <w:rFonts w:eastAsia="Arial"/>
                  <w:sz w:val="26"/>
                  <w:szCs w:val="26"/>
                </w:rPr>
                <w:t>Постановление Администрации Псковской области от 28.10.2023</w:t>
              </w:r>
              <w:r w:rsidR="00EA22A1" w:rsidRPr="009F5315">
                <w:rPr>
                  <w:rFonts w:eastAsia="Arial"/>
                  <w:sz w:val="26"/>
                  <w:szCs w:val="26"/>
                </w:rPr>
                <w:br/>
                <w:t>№ 53</w:t>
              </w:r>
            </w:hyperlink>
            <w:r w:rsidR="00EA22A1" w:rsidRPr="009F5315">
              <w:rPr>
                <w:rFonts w:eastAsia="Arial"/>
                <w:sz w:val="26"/>
                <w:szCs w:val="26"/>
              </w:rPr>
              <w:t>6</w:t>
            </w:r>
          </w:p>
        </w:tc>
      </w:tr>
      <w:tr w:rsidR="00EA22A1" w:rsidRPr="009F5315" w:rsidTr="00EA22A1">
        <w:trPr>
          <w:jc w:val="center"/>
        </w:trPr>
        <w:tc>
          <w:tcPr>
            <w:tcW w:w="768" w:type="dxa"/>
            <w:vAlign w:val="center"/>
          </w:tcPr>
          <w:p w:rsidR="00EA22A1" w:rsidRPr="009F5315" w:rsidRDefault="00EA22A1" w:rsidP="009F5315">
            <w:pPr>
              <w:pStyle w:val="a6"/>
              <w:spacing w:before="0" w:beforeAutospacing="0" w:after="0" w:afterAutospacing="0"/>
              <w:jc w:val="center"/>
              <w:textAlignment w:val="baseline"/>
              <w:rPr>
                <w:b/>
                <w:bCs/>
                <w:sz w:val="26"/>
                <w:szCs w:val="26"/>
              </w:rPr>
            </w:pPr>
            <w:r w:rsidRPr="009F5315">
              <w:rPr>
                <w:rFonts w:eastAsia="Arial"/>
                <w:b/>
                <w:bCs/>
                <w:sz w:val="26"/>
                <w:szCs w:val="26"/>
              </w:rPr>
              <w:t>10</w:t>
            </w:r>
          </w:p>
        </w:tc>
        <w:tc>
          <w:tcPr>
            <w:tcW w:w="3473" w:type="dxa"/>
            <w:vAlign w:val="center"/>
          </w:tcPr>
          <w:p w:rsidR="00EA22A1" w:rsidRPr="009F5315" w:rsidRDefault="00EA22A1" w:rsidP="009F5315">
            <w:pPr>
              <w:pStyle w:val="a6"/>
              <w:spacing w:before="0" w:beforeAutospacing="0" w:after="0" w:afterAutospacing="0"/>
              <w:jc w:val="center"/>
              <w:textAlignment w:val="baseline"/>
              <w:rPr>
                <w:sz w:val="26"/>
                <w:szCs w:val="26"/>
              </w:rPr>
            </w:pPr>
            <w:r w:rsidRPr="009F5315">
              <w:rPr>
                <w:rFonts w:eastAsia="Arial"/>
                <w:sz w:val="26"/>
                <w:szCs w:val="26"/>
              </w:rPr>
              <w:t>Развитие физической культуры и спорта</w:t>
            </w:r>
          </w:p>
        </w:tc>
        <w:tc>
          <w:tcPr>
            <w:tcW w:w="2133" w:type="dxa"/>
            <w:vAlign w:val="center"/>
          </w:tcPr>
          <w:p w:rsidR="00EA22A1" w:rsidRPr="009F5315" w:rsidRDefault="00EA22A1" w:rsidP="009F5315">
            <w:pPr>
              <w:pStyle w:val="a6"/>
              <w:spacing w:before="0" w:beforeAutospacing="0" w:after="0" w:afterAutospacing="0"/>
              <w:jc w:val="center"/>
              <w:textAlignment w:val="baseline"/>
              <w:rPr>
                <w:sz w:val="26"/>
                <w:szCs w:val="26"/>
              </w:rPr>
            </w:pPr>
            <w:r w:rsidRPr="009F5315">
              <w:rPr>
                <w:rFonts w:eastAsia="Arial"/>
                <w:sz w:val="26"/>
                <w:szCs w:val="26"/>
              </w:rPr>
              <w:t>Комитет по спорту Псковской области</w:t>
            </w:r>
          </w:p>
        </w:tc>
        <w:tc>
          <w:tcPr>
            <w:tcW w:w="2130" w:type="dxa"/>
            <w:vAlign w:val="center"/>
          </w:tcPr>
          <w:p w:rsidR="00EA22A1" w:rsidRPr="009F5315" w:rsidRDefault="003C46D4" w:rsidP="009F5315">
            <w:pPr>
              <w:pStyle w:val="a6"/>
              <w:spacing w:before="0" w:beforeAutospacing="0" w:after="0" w:afterAutospacing="0"/>
              <w:jc w:val="center"/>
              <w:textAlignment w:val="baseline"/>
              <w:rPr>
                <w:sz w:val="26"/>
                <w:szCs w:val="26"/>
              </w:rPr>
            </w:pPr>
            <w:hyperlink r:id="rId142" w:history="1">
              <w:r w:rsidR="00EA22A1" w:rsidRPr="009F5315">
                <w:rPr>
                  <w:rStyle w:val="ae"/>
                  <w:rFonts w:eastAsia="Arial"/>
                  <w:sz w:val="26"/>
                  <w:szCs w:val="26"/>
                </w:rPr>
                <w:t>Постановление Правительства Псковской области от 29.12.2024  № 55</w:t>
              </w:r>
            </w:hyperlink>
            <w:r w:rsidR="00EA22A1" w:rsidRPr="009F5315">
              <w:rPr>
                <w:rFonts w:eastAsia="Arial"/>
                <w:sz w:val="26"/>
                <w:szCs w:val="26"/>
              </w:rPr>
              <w:t>5</w:t>
            </w:r>
          </w:p>
        </w:tc>
      </w:tr>
      <w:tr w:rsidR="00EA22A1" w:rsidRPr="009F5315" w:rsidTr="00EA22A1">
        <w:trPr>
          <w:jc w:val="center"/>
        </w:trPr>
        <w:tc>
          <w:tcPr>
            <w:tcW w:w="768" w:type="dxa"/>
            <w:vAlign w:val="center"/>
          </w:tcPr>
          <w:p w:rsidR="00EA22A1" w:rsidRPr="009F5315" w:rsidRDefault="00EA22A1" w:rsidP="009F5315">
            <w:pPr>
              <w:pStyle w:val="a6"/>
              <w:spacing w:before="0" w:beforeAutospacing="0" w:after="0" w:afterAutospacing="0"/>
              <w:jc w:val="center"/>
              <w:textAlignment w:val="baseline"/>
              <w:rPr>
                <w:b/>
                <w:bCs/>
                <w:sz w:val="26"/>
                <w:szCs w:val="26"/>
              </w:rPr>
            </w:pPr>
            <w:r w:rsidRPr="009F5315">
              <w:rPr>
                <w:rFonts w:eastAsia="Arial"/>
                <w:b/>
                <w:bCs/>
                <w:sz w:val="26"/>
                <w:szCs w:val="26"/>
              </w:rPr>
              <w:t>10.1</w:t>
            </w:r>
          </w:p>
        </w:tc>
        <w:tc>
          <w:tcPr>
            <w:tcW w:w="3473" w:type="dxa"/>
            <w:vAlign w:val="center"/>
          </w:tcPr>
          <w:p w:rsidR="00EA22A1" w:rsidRPr="009F5315" w:rsidRDefault="00EA22A1" w:rsidP="009F5315">
            <w:pPr>
              <w:pStyle w:val="a6"/>
              <w:spacing w:before="0" w:beforeAutospacing="0" w:after="0" w:afterAutospacing="0"/>
              <w:jc w:val="center"/>
              <w:textAlignment w:val="baseline"/>
              <w:rPr>
                <w:sz w:val="26"/>
                <w:szCs w:val="26"/>
              </w:rPr>
            </w:pPr>
            <w:r w:rsidRPr="009F5315">
              <w:rPr>
                <w:rFonts w:eastAsia="Arial"/>
                <w:sz w:val="26"/>
                <w:szCs w:val="26"/>
              </w:rPr>
              <w:t>Формирование современной городской среды</w:t>
            </w:r>
          </w:p>
        </w:tc>
        <w:tc>
          <w:tcPr>
            <w:tcW w:w="2133" w:type="dxa"/>
            <w:vAlign w:val="center"/>
          </w:tcPr>
          <w:p w:rsidR="00EA22A1" w:rsidRPr="009F5315" w:rsidRDefault="00EA22A1" w:rsidP="009F5315">
            <w:pPr>
              <w:pStyle w:val="a6"/>
              <w:spacing w:before="0" w:beforeAutospacing="0" w:after="0" w:afterAutospacing="0"/>
              <w:jc w:val="center"/>
              <w:textAlignment w:val="baseline"/>
              <w:rPr>
                <w:sz w:val="26"/>
                <w:szCs w:val="26"/>
              </w:rPr>
            </w:pPr>
            <w:r w:rsidRPr="009F5315">
              <w:rPr>
                <w:rFonts w:eastAsia="Arial"/>
                <w:sz w:val="26"/>
                <w:szCs w:val="26"/>
              </w:rPr>
              <w:t>Комитет по строительству и жилищно-коммунальному хозяйству Псковской области</w:t>
            </w:r>
          </w:p>
        </w:tc>
        <w:tc>
          <w:tcPr>
            <w:tcW w:w="2130" w:type="dxa"/>
            <w:vAlign w:val="center"/>
          </w:tcPr>
          <w:p w:rsidR="00EA22A1" w:rsidRPr="009F5315" w:rsidRDefault="003C46D4" w:rsidP="009F5315">
            <w:pPr>
              <w:pStyle w:val="a6"/>
              <w:spacing w:before="0" w:beforeAutospacing="0" w:after="0" w:afterAutospacing="0"/>
              <w:jc w:val="center"/>
              <w:textAlignment w:val="baseline"/>
              <w:rPr>
                <w:sz w:val="26"/>
                <w:szCs w:val="26"/>
              </w:rPr>
            </w:pPr>
            <w:hyperlink r:id="rId143" w:history="1">
              <w:r w:rsidR="00EA22A1" w:rsidRPr="009F5315">
                <w:rPr>
                  <w:rStyle w:val="ae"/>
                  <w:rFonts w:eastAsia="Arial"/>
                  <w:sz w:val="26"/>
                  <w:szCs w:val="26"/>
                </w:rPr>
                <w:t>Постановление Администрации Псковской области от 31.08.2017 № 357</w:t>
              </w:r>
            </w:hyperlink>
          </w:p>
        </w:tc>
      </w:tr>
      <w:tr w:rsidR="00EA22A1" w:rsidRPr="009F5315" w:rsidTr="00EA22A1">
        <w:trPr>
          <w:jc w:val="center"/>
        </w:trPr>
        <w:tc>
          <w:tcPr>
            <w:tcW w:w="768" w:type="dxa"/>
            <w:vAlign w:val="center"/>
          </w:tcPr>
          <w:p w:rsidR="00EA22A1" w:rsidRPr="009F5315" w:rsidRDefault="00EA22A1" w:rsidP="009F5315">
            <w:pPr>
              <w:pStyle w:val="a6"/>
              <w:spacing w:before="0" w:beforeAutospacing="0" w:after="0" w:afterAutospacing="0"/>
              <w:jc w:val="center"/>
              <w:textAlignment w:val="baseline"/>
              <w:rPr>
                <w:b/>
                <w:bCs/>
                <w:sz w:val="26"/>
                <w:szCs w:val="26"/>
              </w:rPr>
            </w:pPr>
            <w:r w:rsidRPr="009F5315">
              <w:rPr>
                <w:rFonts w:eastAsia="Arial"/>
                <w:b/>
                <w:bCs/>
                <w:sz w:val="26"/>
                <w:szCs w:val="26"/>
              </w:rPr>
              <w:t>10.2.</w:t>
            </w:r>
          </w:p>
        </w:tc>
        <w:tc>
          <w:tcPr>
            <w:tcW w:w="3473" w:type="dxa"/>
            <w:vAlign w:val="center"/>
          </w:tcPr>
          <w:p w:rsidR="00EA22A1" w:rsidRPr="009F5315" w:rsidRDefault="00EA22A1" w:rsidP="009F5315">
            <w:pPr>
              <w:pStyle w:val="a6"/>
              <w:spacing w:before="0" w:beforeAutospacing="0" w:after="0" w:afterAutospacing="0"/>
              <w:jc w:val="center"/>
              <w:textAlignment w:val="baseline"/>
              <w:rPr>
                <w:sz w:val="26"/>
                <w:szCs w:val="26"/>
              </w:rPr>
            </w:pPr>
            <w:r w:rsidRPr="009F5315">
              <w:rPr>
                <w:rFonts w:eastAsia="Arial"/>
                <w:sz w:val="26"/>
                <w:szCs w:val="26"/>
              </w:rPr>
              <w:t>Реализация государственной национальной политики на территории области</w:t>
            </w:r>
          </w:p>
        </w:tc>
        <w:tc>
          <w:tcPr>
            <w:tcW w:w="2133" w:type="dxa"/>
            <w:vAlign w:val="center"/>
          </w:tcPr>
          <w:p w:rsidR="00EA22A1" w:rsidRPr="009F5315" w:rsidRDefault="00EA22A1" w:rsidP="009F5315">
            <w:pPr>
              <w:pStyle w:val="a6"/>
              <w:spacing w:before="0" w:beforeAutospacing="0" w:after="0" w:afterAutospacing="0"/>
              <w:jc w:val="center"/>
              <w:textAlignment w:val="baseline"/>
              <w:rPr>
                <w:sz w:val="26"/>
                <w:szCs w:val="26"/>
              </w:rPr>
            </w:pPr>
            <w:r w:rsidRPr="009F5315">
              <w:rPr>
                <w:rFonts w:eastAsia="Arial"/>
                <w:sz w:val="26"/>
                <w:szCs w:val="26"/>
              </w:rPr>
              <w:t>Управление внутренней политики Администрации Псковской области</w:t>
            </w:r>
          </w:p>
        </w:tc>
        <w:tc>
          <w:tcPr>
            <w:tcW w:w="2130" w:type="dxa"/>
            <w:vAlign w:val="center"/>
          </w:tcPr>
          <w:p w:rsidR="00EA22A1" w:rsidRPr="009F5315" w:rsidRDefault="00EA22A1" w:rsidP="009F5315">
            <w:pPr>
              <w:pStyle w:val="a6"/>
              <w:spacing w:before="0" w:beforeAutospacing="0" w:after="0" w:afterAutospacing="0"/>
              <w:jc w:val="center"/>
              <w:textAlignment w:val="baseline"/>
              <w:rPr>
                <w:sz w:val="26"/>
                <w:szCs w:val="26"/>
              </w:rPr>
            </w:pPr>
            <w:r w:rsidRPr="009F5315">
              <w:rPr>
                <w:rFonts w:eastAsia="Arial"/>
                <w:sz w:val="26"/>
                <w:szCs w:val="26"/>
              </w:rPr>
              <w:t>В разработке</w:t>
            </w:r>
          </w:p>
        </w:tc>
      </w:tr>
      <w:tr w:rsidR="00EA22A1" w:rsidRPr="009F5315" w:rsidTr="00EA22A1">
        <w:trPr>
          <w:jc w:val="center"/>
        </w:trPr>
        <w:tc>
          <w:tcPr>
            <w:tcW w:w="8504" w:type="dxa"/>
            <w:gridSpan w:val="4"/>
          </w:tcPr>
          <w:p w:rsidR="00EA22A1" w:rsidRPr="009F5315" w:rsidRDefault="00EA22A1" w:rsidP="009F5315">
            <w:pPr>
              <w:pStyle w:val="a6"/>
              <w:spacing w:before="0" w:beforeAutospacing="0" w:after="0" w:afterAutospacing="0"/>
              <w:jc w:val="center"/>
              <w:textAlignment w:val="baseline"/>
              <w:rPr>
                <w:rFonts w:eastAsia="Arial"/>
                <w:b/>
                <w:bCs/>
                <w:sz w:val="26"/>
                <w:szCs w:val="26"/>
                <w:shd w:val="clear" w:color="auto" w:fill="FFFFFF"/>
              </w:rPr>
            </w:pPr>
            <w:r w:rsidRPr="009F5315">
              <w:rPr>
                <w:rStyle w:val="af2"/>
                <w:rFonts w:eastAsia="Arial"/>
                <w:b w:val="0"/>
                <w:bCs w:val="0"/>
                <w:sz w:val="26"/>
                <w:szCs w:val="26"/>
              </w:rPr>
              <w:t>II. Модернизация экономики</w:t>
            </w:r>
          </w:p>
        </w:tc>
      </w:tr>
      <w:tr w:rsidR="00EA22A1" w:rsidRPr="009F5315" w:rsidTr="00EA22A1">
        <w:trPr>
          <w:jc w:val="center"/>
        </w:trPr>
        <w:tc>
          <w:tcPr>
            <w:tcW w:w="768" w:type="dxa"/>
            <w:vAlign w:val="center"/>
          </w:tcPr>
          <w:p w:rsidR="00EA22A1" w:rsidRPr="009F5315" w:rsidRDefault="00EA22A1" w:rsidP="009F5315">
            <w:pPr>
              <w:pStyle w:val="a6"/>
              <w:spacing w:before="0" w:beforeAutospacing="0" w:after="0" w:afterAutospacing="0"/>
              <w:jc w:val="center"/>
              <w:textAlignment w:val="baseline"/>
              <w:rPr>
                <w:b/>
                <w:bCs/>
                <w:sz w:val="26"/>
                <w:szCs w:val="26"/>
              </w:rPr>
            </w:pPr>
            <w:r w:rsidRPr="009F5315">
              <w:rPr>
                <w:rFonts w:eastAsia="Arial"/>
                <w:b/>
                <w:bCs/>
                <w:sz w:val="26"/>
                <w:szCs w:val="26"/>
              </w:rPr>
              <w:t>11</w:t>
            </w:r>
          </w:p>
        </w:tc>
        <w:tc>
          <w:tcPr>
            <w:tcW w:w="3473" w:type="dxa"/>
            <w:vAlign w:val="center"/>
          </w:tcPr>
          <w:p w:rsidR="00EA22A1" w:rsidRPr="009F5315" w:rsidRDefault="00EA22A1" w:rsidP="009F5315">
            <w:pPr>
              <w:pStyle w:val="a6"/>
              <w:spacing w:before="0" w:beforeAutospacing="0" w:after="0" w:afterAutospacing="0"/>
              <w:jc w:val="center"/>
              <w:textAlignment w:val="baseline"/>
              <w:rPr>
                <w:sz w:val="26"/>
                <w:szCs w:val="26"/>
              </w:rPr>
            </w:pPr>
            <w:r w:rsidRPr="009F5315">
              <w:rPr>
                <w:rFonts w:eastAsia="Arial"/>
                <w:sz w:val="26"/>
                <w:szCs w:val="26"/>
              </w:rPr>
              <w:t>Содействие экономическому развитию, инвестиционной и внешнеэкономической деятельности</w:t>
            </w:r>
          </w:p>
        </w:tc>
        <w:tc>
          <w:tcPr>
            <w:tcW w:w="2133" w:type="dxa"/>
            <w:vAlign w:val="center"/>
          </w:tcPr>
          <w:p w:rsidR="00EA22A1" w:rsidRPr="009F5315" w:rsidRDefault="00EA22A1" w:rsidP="009F5315">
            <w:pPr>
              <w:pStyle w:val="a6"/>
              <w:spacing w:before="0" w:beforeAutospacing="0" w:after="0" w:afterAutospacing="0"/>
              <w:jc w:val="center"/>
              <w:textAlignment w:val="baseline"/>
              <w:rPr>
                <w:sz w:val="26"/>
                <w:szCs w:val="26"/>
              </w:rPr>
            </w:pPr>
            <w:r w:rsidRPr="009F5315">
              <w:rPr>
                <w:rFonts w:eastAsia="Arial"/>
                <w:sz w:val="26"/>
                <w:szCs w:val="26"/>
              </w:rPr>
              <w:t>Комитет по экономическому развитию и инвестиционной политике Псковской области</w:t>
            </w:r>
          </w:p>
        </w:tc>
        <w:tc>
          <w:tcPr>
            <w:tcW w:w="2130" w:type="dxa"/>
            <w:vAlign w:val="center"/>
          </w:tcPr>
          <w:p w:rsidR="00EA22A1" w:rsidRPr="009F5315" w:rsidRDefault="003C46D4" w:rsidP="009F5315">
            <w:pPr>
              <w:pStyle w:val="a6"/>
              <w:spacing w:before="0" w:beforeAutospacing="0" w:after="0" w:afterAutospacing="0"/>
              <w:jc w:val="center"/>
              <w:textAlignment w:val="baseline"/>
              <w:rPr>
                <w:sz w:val="26"/>
                <w:szCs w:val="26"/>
              </w:rPr>
            </w:pPr>
            <w:hyperlink r:id="rId144" w:history="1">
              <w:r w:rsidR="00EA22A1" w:rsidRPr="009F5315">
                <w:rPr>
                  <w:rStyle w:val="ae"/>
                  <w:rFonts w:eastAsia="Arial"/>
                  <w:sz w:val="26"/>
                  <w:szCs w:val="26"/>
                </w:rPr>
                <w:t>Постановление Администрации Псковской области от 28.10.2013 № 499</w:t>
              </w:r>
            </w:hyperlink>
          </w:p>
        </w:tc>
      </w:tr>
      <w:tr w:rsidR="00EA22A1" w:rsidRPr="009F5315" w:rsidTr="00EA22A1">
        <w:trPr>
          <w:jc w:val="center"/>
        </w:trPr>
        <w:tc>
          <w:tcPr>
            <w:tcW w:w="768" w:type="dxa"/>
            <w:vAlign w:val="center"/>
          </w:tcPr>
          <w:p w:rsidR="00EA22A1" w:rsidRPr="009F5315" w:rsidRDefault="00EA22A1" w:rsidP="009F5315">
            <w:pPr>
              <w:pStyle w:val="a6"/>
              <w:spacing w:before="0" w:beforeAutospacing="0" w:after="0" w:afterAutospacing="0"/>
              <w:jc w:val="center"/>
              <w:textAlignment w:val="baseline"/>
              <w:rPr>
                <w:b/>
                <w:bCs/>
                <w:sz w:val="26"/>
                <w:szCs w:val="26"/>
              </w:rPr>
            </w:pPr>
            <w:r w:rsidRPr="009F5315">
              <w:rPr>
                <w:rFonts w:eastAsia="Arial"/>
                <w:b/>
                <w:bCs/>
                <w:sz w:val="26"/>
                <w:szCs w:val="26"/>
              </w:rPr>
              <w:t>12</w:t>
            </w:r>
          </w:p>
        </w:tc>
        <w:tc>
          <w:tcPr>
            <w:tcW w:w="3473" w:type="dxa"/>
            <w:vAlign w:val="center"/>
          </w:tcPr>
          <w:p w:rsidR="00EA22A1" w:rsidRPr="009F5315" w:rsidRDefault="00EA22A1" w:rsidP="009F5315">
            <w:pPr>
              <w:pStyle w:val="a6"/>
              <w:spacing w:before="0" w:beforeAutospacing="0" w:after="0" w:afterAutospacing="0"/>
              <w:jc w:val="center"/>
              <w:textAlignment w:val="baseline"/>
              <w:rPr>
                <w:sz w:val="26"/>
                <w:szCs w:val="26"/>
              </w:rPr>
            </w:pPr>
            <w:r w:rsidRPr="009F5315">
              <w:rPr>
                <w:rFonts w:eastAsia="Arial"/>
                <w:sz w:val="26"/>
                <w:szCs w:val="26"/>
              </w:rPr>
              <w:t>Развитие транспортной системы</w:t>
            </w:r>
          </w:p>
        </w:tc>
        <w:tc>
          <w:tcPr>
            <w:tcW w:w="2133" w:type="dxa"/>
            <w:vAlign w:val="center"/>
          </w:tcPr>
          <w:p w:rsidR="00EA22A1" w:rsidRPr="009F5315" w:rsidRDefault="00EA22A1" w:rsidP="009F5315">
            <w:pPr>
              <w:pStyle w:val="a6"/>
              <w:spacing w:before="0" w:beforeAutospacing="0" w:after="0" w:afterAutospacing="0"/>
              <w:jc w:val="center"/>
              <w:textAlignment w:val="baseline"/>
              <w:rPr>
                <w:sz w:val="26"/>
                <w:szCs w:val="26"/>
              </w:rPr>
            </w:pPr>
            <w:r w:rsidRPr="009F5315">
              <w:rPr>
                <w:rFonts w:eastAsia="Arial"/>
                <w:sz w:val="26"/>
                <w:szCs w:val="26"/>
              </w:rPr>
              <w:t>Комитет по транспорту и дорожному хозяйству Псковской области</w:t>
            </w:r>
          </w:p>
        </w:tc>
        <w:tc>
          <w:tcPr>
            <w:tcW w:w="2130" w:type="dxa"/>
            <w:vAlign w:val="center"/>
          </w:tcPr>
          <w:p w:rsidR="00EA22A1" w:rsidRPr="009F5315" w:rsidRDefault="003C46D4" w:rsidP="009F5315">
            <w:pPr>
              <w:pStyle w:val="a6"/>
              <w:spacing w:before="0" w:beforeAutospacing="0" w:after="0" w:afterAutospacing="0"/>
              <w:jc w:val="center"/>
              <w:textAlignment w:val="baseline"/>
              <w:rPr>
                <w:sz w:val="26"/>
                <w:szCs w:val="26"/>
              </w:rPr>
            </w:pPr>
            <w:hyperlink r:id="rId145" w:history="1">
              <w:r w:rsidR="00EA22A1" w:rsidRPr="009F5315">
                <w:rPr>
                  <w:rStyle w:val="ae"/>
                  <w:rFonts w:eastAsia="Arial"/>
                  <w:sz w:val="26"/>
                  <w:szCs w:val="26"/>
                </w:rPr>
                <w:t>Постановление Администрации Псковской области от 28.10.2013</w:t>
              </w:r>
              <w:r w:rsidR="00EA22A1" w:rsidRPr="009F5315">
                <w:rPr>
                  <w:rStyle w:val="ae"/>
                  <w:rFonts w:eastAsia="Arial"/>
                  <w:sz w:val="26"/>
                  <w:szCs w:val="26"/>
                </w:rPr>
                <w:br/>
                <w:t>№ 492</w:t>
              </w:r>
            </w:hyperlink>
          </w:p>
        </w:tc>
      </w:tr>
      <w:tr w:rsidR="00EA22A1" w:rsidRPr="009F5315" w:rsidTr="00EA22A1">
        <w:trPr>
          <w:jc w:val="center"/>
        </w:trPr>
        <w:tc>
          <w:tcPr>
            <w:tcW w:w="768" w:type="dxa"/>
            <w:vAlign w:val="center"/>
          </w:tcPr>
          <w:p w:rsidR="00EA22A1" w:rsidRPr="009F5315" w:rsidRDefault="00EA22A1" w:rsidP="009F5315">
            <w:pPr>
              <w:pStyle w:val="a6"/>
              <w:spacing w:before="0" w:beforeAutospacing="0" w:after="0" w:afterAutospacing="0"/>
              <w:jc w:val="center"/>
              <w:textAlignment w:val="baseline"/>
              <w:rPr>
                <w:b/>
                <w:bCs/>
                <w:sz w:val="26"/>
                <w:szCs w:val="26"/>
              </w:rPr>
            </w:pPr>
            <w:r w:rsidRPr="009F5315">
              <w:rPr>
                <w:rFonts w:eastAsia="Arial"/>
                <w:b/>
                <w:bCs/>
                <w:sz w:val="26"/>
                <w:szCs w:val="26"/>
              </w:rPr>
              <w:t>13</w:t>
            </w:r>
          </w:p>
        </w:tc>
        <w:tc>
          <w:tcPr>
            <w:tcW w:w="3473" w:type="dxa"/>
            <w:vAlign w:val="center"/>
          </w:tcPr>
          <w:p w:rsidR="00EA22A1" w:rsidRPr="009F5315" w:rsidRDefault="00EA22A1" w:rsidP="009F5315">
            <w:pPr>
              <w:pStyle w:val="a6"/>
              <w:spacing w:before="0" w:beforeAutospacing="0" w:after="0" w:afterAutospacing="0"/>
              <w:jc w:val="center"/>
              <w:textAlignment w:val="baseline"/>
              <w:rPr>
                <w:sz w:val="26"/>
                <w:szCs w:val="26"/>
              </w:rPr>
            </w:pPr>
            <w:r w:rsidRPr="009F5315">
              <w:rPr>
                <w:rFonts w:eastAsia="Arial"/>
                <w:sz w:val="26"/>
                <w:szCs w:val="26"/>
              </w:rPr>
              <w:t>Развитие сельского хозяйства Псковской области</w:t>
            </w:r>
          </w:p>
        </w:tc>
        <w:tc>
          <w:tcPr>
            <w:tcW w:w="2133" w:type="dxa"/>
            <w:vAlign w:val="center"/>
          </w:tcPr>
          <w:p w:rsidR="00EA22A1" w:rsidRPr="009F5315" w:rsidRDefault="00EA22A1" w:rsidP="009F5315">
            <w:pPr>
              <w:pStyle w:val="a6"/>
              <w:spacing w:before="0" w:beforeAutospacing="0" w:after="0" w:afterAutospacing="0"/>
              <w:jc w:val="center"/>
              <w:textAlignment w:val="baseline"/>
              <w:rPr>
                <w:sz w:val="26"/>
                <w:szCs w:val="26"/>
              </w:rPr>
            </w:pPr>
            <w:r w:rsidRPr="009F5315">
              <w:rPr>
                <w:rFonts w:eastAsia="Arial"/>
                <w:sz w:val="26"/>
                <w:szCs w:val="26"/>
              </w:rPr>
              <w:t>Комитет по сельскому хозяйству и государственному техническому надзору Псковской области</w:t>
            </w:r>
          </w:p>
        </w:tc>
        <w:tc>
          <w:tcPr>
            <w:tcW w:w="2130" w:type="dxa"/>
            <w:vAlign w:val="center"/>
          </w:tcPr>
          <w:p w:rsidR="00EA22A1" w:rsidRPr="009F5315" w:rsidRDefault="003C46D4" w:rsidP="009F5315">
            <w:pPr>
              <w:pStyle w:val="a6"/>
              <w:spacing w:before="0" w:beforeAutospacing="0" w:after="0" w:afterAutospacing="0"/>
              <w:jc w:val="center"/>
              <w:textAlignment w:val="baseline"/>
              <w:rPr>
                <w:sz w:val="26"/>
                <w:szCs w:val="26"/>
              </w:rPr>
            </w:pPr>
            <w:hyperlink r:id="rId146" w:history="1">
              <w:r w:rsidR="00EA22A1" w:rsidRPr="009F5315">
                <w:rPr>
                  <w:rStyle w:val="ae"/>
                  <w:rFonts w:eastAsia="Arial"/>
                  <w:sz w:val="26"/>
                  <w:szCs w:val="26"/>
                </w:rPr>
                <w:t>Постановление Администрации Псковской области от 11.04.2013</w:t>
              </w:r>
              <w:r w:rsidR="00EA22A1" w:rsidRPr="009F5315">
                <w:rPr>
                  <w:rStyle w:val="ae"/>
                  <w:rFonts w:eastAsia="Arial"/>
                  <w:sz w:val="26"/>
                  <w:szCs w:val="26"/>
                </w:rPr>
                <w:br/>
                <w:t>№ 161</w:t>
              </w:r>
            </w:hyperlink>
          </w:p>
        </w:tc>
      </w:tr>
      <w:tr w:rsidR="00EA22A1" w:rsidRPr="009F5315" w:rsidTr="00EA22A1">
        <w:trPr>
          <w:jc w:val="center"/>
        </w:trPr>
        <w:tc>
          <w:tcPr>
            <w:tcW w:w="768" w:type="dxa"/>
            <w:vAlign w:val="center"/>
          </w:tcPr>
          <w:p w:rsidR="00EA22A1" w:rsidRPr="009F5315" w:rsidRDefault="00EA22A1" w:rsidP="009F5315">
            <w:pPr>
              <w:pStyle w:val="a6"/>
              <w:spacing w:before="0" w:beforeAutospacing="0" w:after="0" w:afterAutospacing="0"/>
              <w:jc w:val="center"/>
              <w:textAlignment w:val="baseline"/>
              <w:rPr>
                <w:b/>
                <w:bCs/>
                <w:sz w:val="26"/>
                <w:szCs w:val="26"/>
              </w:rPr>
            </w:pPr>
            <w:r w:rsidRPr="009F5315">
              <w:rPr>
                <w:rFonts w:eastAsia="Arial"/>
                <w:b/>
                <w:bCs/>
                <w:sz w:val="26"/>
                <w:szCs w:val="26"/>
              </w:rPr>
              <w:t>13.1.</w:t>
            </w:r>
          </w:p>
        </w:tc>
        <w:tc>
          <w:tcPr>
            <w:tcW w:w="3473" w:type="dxa"/>
            <w:vAlign w:val="center"/>
          </w:tcPr>
          <w:p w:rsidR="00EA22A1" w:rsidRPr="009F5315" w:rsidRDefault="00EA22A1" w:rsidP="009F5315">
            <w:pPr>
              <w:pStyle w:val="a6"/>
              <w:spacing w:before="0" w:beforeAutospacing="0" w:after="0" w:afterAutospacing="0"/>
              <w:jc w:val="center"/>
              <w:textAlignment w:val="baseline"/>
              <w:rPr>
                <w:sz w:val="26"/>
                <w:szCs w:val="26"/>
              </w:rPr>
            </w:pPr>
            <w:r w:rsidRPr="009F5315">
              <w:rPr>
                <w:rFonts w:eastAsia="Arial"/>
                <w:sz w:val="26"/>
                <w:szCs w:val="26"/>
              </w:rPr>
              <w:t>Комплексное развитие сельских территорий</w:t>
            </w:r>
          </w:p>
        </w:tc>
        <w:tc>
          <w:tcPr>
            <w:tcW w:w="2133" w:type="dxa"/>
            <w:vAlign w:val="center"/>
          </w:tcPr>
          <w:p w:rsidR="00EA22A1" w:rsidRPr="009F5315" w:rsidRDefault="00EA22A1" w:rsidP="009F5315">
            <w:pPr>
              <w:pStyle w:val="a6"/>
              <w:spacing w:before="0" w:beforeAutospacing="0" w:after="0" w:afterAutospacing="0"/>
              <w:jc w:val="center"/>
              <w:textAlignment w:val="baseline"/>
              <w:rPr>
                <w:sz w:val="26"/>
                <w:szCs w:val="26"/>
              </w:rPr>
            </w:pPr>
            <w:r w:rsidRPr="009F5315">
              <w:rPr>
                <w:rFonts w:eastAsia="Arial"/>
                <w:sz w:val="26"/>
                <w:szCs w:val="26"/>
              </w:rPr>
              <w:t xml:space="preserve">Комитет по сельскому хозяйству и государственному техническому надзору Псковской </w:t>
            </w:r>
            <w:r w:rsidRPr="009F5315">
              <w:rPr>
                <w:rFonts w:eastAsia="Arial"/>
                <w:sz w:val="26"/>
                <w:szCs w:val="26"/>
              </w:rPr>
              <w:lastRenderedPageBreak/>
              <w:t>области</w:t>
            </w:r>
          </w:p>
        </w:tc>
        <w:tc>
          <w:tcPr>
            <w:tcW w:w="2130" w:type="dxa"/>
            <w:vAlign w:val="center"/>
          </w:tcPr>
          <w:p w:rsidR="00EA22A1" w:rsidRPr="009F5315" w:rsidRDefault="003C46D4" w:rsidP="009F5315">
            <w:pPr>
              <w:pStyle w:val="a6"/>
              <w:spacing w:before="0" w:beforeAutospacing="0" w:after="0" w:afterAutospacing="0"/>
              <w:jc w:val="center"/>
              <w:textAlignment w:val="baseline"/>
              <w:rPr>
                <w:sz w:val="26"/>
                <w:szCs w:val="26"/>
              </w:rPr>
            </w:pPr>
            <w:hyperlink r:id="rId147" w:history="1">
              <w:r w:rsidR="00EA22A1" w:rsidRPr="009F5315">
                <w:rPr>
                  <w:rStyle w:val="ae"/>
                  <w:rFonts w:eastAsia="Arial"/>
                  <w:sz w:val="26"/>
                  <w:szCs w:val="26"/>
                </w:rPr>
                <w:t>Постановление Администрации Псковской области от 19.12.2019</w:t>
              </w:r>
              <w:r w:rsidR="00EA22A1" w:rsidRPr="009F5315">
                <w:rPr>
                  <w:rStyle w:val="ae"/>
                  <w:rFonts w:eastAsia="Arial"/>
                  <w:sz w:val="26"/>
                  <w:szCs w:val="26"/>
                </w:rPr>
                <w:br/>
                <w:t>№ 445</w:t>
              </w:r>
            </w:hyperlink>
          </w:p>
        </w:tc>
      </w:tr>
      <w:tr w:rsidR="00EA22A1" w:rsidRPr="009F5315" w:rsidTr="00EA22A1">
        <w:trPr>
          <w:jc w:val="center"/>
        </w:trPr>
        <w:tc>
          <w:tcPr>
            <w:tcW w:w="768" w:type="dxa"/>
            <w:vAlign w:val="center"/>
          </w:tcPr>
          <w:p w:rsidR="00EA22A1" w:rsidRPr="009F5315" w:rsidRDefault="00EA22A1" w:rsidP="009F5315">
            <w:pPr>
              <w:pStyle w:val="a6"/>
              <w:spacing w:before="0" w:beforeAutospacing="0" w:after="0" w:afterAutospacing="0"/>
              <w:jc w:val="center"/>
              <w:textAlignment w:val="baseline"/>
              <w:rPr>
                <w:b/>
                <w:bCs/>
                <w:sz w:val="26"/>
                <w:szCs w:val="26"/>
              </w:rPr>
            </w:pPr>
            <w:r w:rsidRPr="009F5315">
              <w:rPr>
                <w:rFonts w:eastAsia="Arial"/>
                <w:b/>
                <w:bCs/>
                <w:sz w:val="26"/>
                <w:szCs w:val="26"/>
              </w:rPr>
              <w:lastRenderedPageBreak/>
              <w:t>14</w:t>
            </w:r>
          </w:p>
        </w:tc>
        <w:tc>
          <w:tcPr>
            <w:tcW w:w="3473" w:type="dxa"/>
            <w:vAlign w:val="center"/>
          </w:tcPr>
          <w:p w:rsidR="00EA22A1" w:rsidRPr="009F5315" w:rsidRDefault="00EA22A1" w:rsidP="009F5315">
            <w:pPr>
              <w:pStyle w:val="a6"/>
              <w:spacing w:before="0" w:beforeAutospacing="0" w:after="0" w:afterAutospacing="0"/>
              <w:jc w:val="center"/>
              <w:textAlignment w:val="baseline"/>
              <w:rPr>
                <w:sz w:val="26"/>
                <w:szCs w:val="26"/>
              </w:rPr>
            </w:pPr>
            <w:r w:rsidRPr="009F5315">
              <w:rPr>
                <w:rFonts w:eastAsia="Arial"/>
                <w:sz w:val="26"/>
                <w:szCs w:val="26"/>
              </w:rPr>
              <w:t>Устойчивое развитие рыбохозяйственного комплекса</w:t>
            </w:r>
          </w:p>
        </w:tc>
        <w:tc>
          <w:tcPr>
            <w:tcW w:w="2133" w:type="dxa"/>
            <w:vAlign w:val="center"/>
          </w:tcPr>
          <w:p w:rsidR="00EA22A1" w:rsidRPr="009F5315" w:rsidRDefault="00EA22A1" w:rsidP="009F5315">
            <w:pPr>
              <w:pStyle w:val="a6"/>
              <w:spacing w:before="0" w:beforeAutospacing="0" w:after="0" w:afterAutospacing="0"/>
              <w:jc w:val="center"/>
              <w:textAlignment w:val="baseline"/>
              <w:rPr>
                <w:sz w:val="26"/>
                <w:szCs w:val="26"/>
              </w:rPr>
            </w:pPr>
            <w:r w:rsidRPr="009F5315">
              <w:rPr>
                <w:rFonts w:eastAsia="Arial"/>
                <w:sz w:val="26"/>
                <w:szCs w:val="26"/>
              </w:rPr>
              <w:t>исключена</w:t>
            </w:r>
          </w:p>
        </w:tc>
        <w:tc>
          <w:tcPr>
            <w:tcW w:w="2130" w:type="dxa"/>
            <w:vAlign w:val="center"/>
          </w:tcPr>
          <w:p w:rsidR="00EA22A1" w:rsidRPr="009F5315" w:rsidRDefault="00EA22A1" w:rsidP="009F5315">
            <w:pPr>
              <w:jc w:val="center"/>
              <w:textAlignment w:val="baseline"/>
              <w:rPr>
                <w:rFonts w:ascii="Times New Roman" w:eastAsia="Arial" w:hAnsi="Times New Roman"/>
                <w:sz w:val="26"/>
                <w:szCs w:val="26"/>
              </w:rPr>
            </w:pPr>
          </w:p>
        </w:tc>
      </w:tr>
      <w:tr w:rsidR="00EA22A1" w:rsidRPr="009F5315" w:rsidTr="00EA22A1">
        <w:trPr>
          <w:jc w:val="center"/>
        </w:trPr>
        <w:tc>
          <w:tcPr>
            <w:tcW w:w="768" w:type="dxa"/>
            <w:vAlign w:val="center"/>
          </w:tcPr>
          <w:p w:rsidR="00EA22A1" w:rsidRPr="009F5315" w:rsidRDefault="00EA22A1" w:rsidP="009F5315">
            <w:pPr>
              <w:pStyle w:val="a6"/>
              <w:spacing w:before="0" w:beforeAutospacing="0" w:after="0" w:afterAutospacing="0"/>
              <w:jc w:val="center"/>
              <w:textAlignment w:val="baseline"/>
              <w:rPr>
                <w:b/>
                <w:bCs/>
                <w:sz w:val="26"/>
                <w:szCs w:val="26"/>
              </w:rPr>
            </w:pPr>
            <w:r w:rsidRPr="009F5315">
              <w:rPr>
                <w:rFonts w:eastAsia="Arial"/>
                <w:b/>
                <w:bCs/>
                <w:sz w:val="26"/>
                <w:szCs w:val="26"/>
              </w:rPr>
              <w:t>15</w:t>
            </w:r>
          </w:p>
        </w:tc>
        <w:tc>
          <w:tcPr>
            <w:tcW w:w="3473" w:type="dxa"/>
            <w:vAlign w:val="center"/>
          </w:tcPr>
          <w:p w:rsidR="00EA22A1" w:rsidRPr="009F5315" w:rsidRDefault="00EA22A1" w:rsidP="009F5315">
            <w:pPr>
              <w:pStyle w:val="a6"/>
              <w:spacing w:before="0" w:beforeAutospacing="0" w:after="0" w:afterAutospacing="0"/>
              <w:jc w:val="center"/>
              <w:textAlignment w:val="baseline"/>
              <w:rPr>
                <w:sz w:val="26"/>
                <w:szCs w:val="26"/>
              </w:rPr>
            </w:pPr>
            <w:r w:rsidRPr="009F5315">
              <w:rPr>
                <w:rFonts w:eastAsia="Arial"/>
                <w:sz w:val="26"/>
                <w:szCs w:val="26"/>
              </w:rPr>
              <w:t>Энергоэффективность и энергосбережение</w:t>
            </w:r>
          </w:p>
        </w:tc>
        <w:tc>
          <w:tcPr>
            <w:tcW w:w="2133" w:type="dxa"/>
            <w:vAlign w:val="center"/>
          </w:tcPr>
          <w:p w:rsidR="00EA22A1" w:rsidRPr="009F5315" w:rsidRDefault="00EA22A1" w:rsidP="009F5315">
            <w:pPr>
              <w:pStyle w:val="a6"/>
              <w:spacing w:before="0" w:beforeAutospacing="0" w:after="0" w:afterAutospacing="0"/>
              <w:jc w:val="center"/>
              <w:textAlignment w:val="baseline"/>
              <w:rPr>
                <w:sz w:val="26"/>
                <w:szCs w:val="26"/>
              </w:rPr>
            </w:pPr>
            <w:r w:rsidRPr="009F5315">
              <w:rPr>
                <w:rFonts w:eastAsia="Arial"/>
                <w:sz w:val="26"/>
                <w:szCs w:val="26"/>
              </w:rPr>
              <w:t>Комитет по тарифам и энергетике Псковской области</w:t>
            </w:r>
          </w:p>
        </w:tc>
        <w:tc>
          <w:tcPr>
            <w:tcW w:w="2130" w:type="dxa"/>
            <w:vAlign w:val="center"/>
          </w:tcPr>
          <w:p w:rsidR="00EA22A1" w:rsidRPr="009F5315" w:rsidRDefault="003C46D4" w:rsidP="009F5315">
            <w:pPr>
              <w:pStyle w:val="a6"/>
              <w:spacing w:before="0" w:beforeAutospacing="0" w:after="0" w:afterAutospacing="0"/>
              <w:jc w:val="center"/>
              <w:textAlignment w:val="baseline"/>
              <w:rPr>
                <w:sz w:val="26"/>
                <w:szCs w:val="26"/>
              </w:rPr>
            </w:pPr>
            <w:hyperlink r:id="rId148" w:history="1">
              <w:r w:rsidR="00EA22A1" w:rsidRPr="009F5315">
                <w:rPr>
                  <w:rStyle w:val="ae"/>
                  <w:rFonts w:eastAsia="Arial"/>
                  <w:sz w:val="26"/>
                  <w:szCs w:val="26"/>
                </w:rPr>
                <w:t>Постановление Администрации Псковской области от 28.10.2013</w:t>
              </w:r>
              <w:r w:rsidR="00EA22A1" w:rsidRPr="009F5315">
                <w:rPr>
                  <w:rStyle w:val="ae"/>
                  <w:rFonts w:eastAsia="Arial"/>
                  <w:sz w:val="26"/>
                  <w:szCs w:val="26"/>
                </w:rPr>
                <w:br/>
                <w:t>№ 496</w:t>
              </w:r>
            </w:hyperlink>
          </w:p>
        </w:tc>
      </w:tr>
      <w:tr w:rsidR="00EA22A1" w:rsidRPr="009F5315" w:rsidTr="00EA22A1">
        <w:trPr>
          <w:jc w:val="center"/>
        </w:trPr>
        <w:tc>
          <w:tcPr>
            <w:tcW w:w="768" w:type="dxa"/>
            <w:vAlign w:val="center"/>
          </w:tcPr>
          <w:p w:rsidR="00EA22A1" w:rsidRPr="009F5315" w:rsidRDefault="00EA22A1" w:rsidP="009F5315">
            <w:pPr>
              <w:pStyle w:val="a6"/>
              <w:spacing w:before="0" w:beforeAutospacing="0" w:after="0" w:afterAutospacing="0"/>
              <w:jc w:val="center"/>
              <w:textAlignment w:val="baseline"/>
              <w:rPr>
                <w:b/>
                <w:bCs/>
                <w:sz w:val="26"/>
                <w:szCs w:val="26"/>
              </w:rPr>
            </w:pPr>
            <w:r w:rsidRPr="009F5315">
              <w:rPr>
                <w:rFonts w:eastAsia="Arial"/>
                <w:b/>
                <w:bCs/>
                <w:sz w:val="26"/>
                <w:szCs w:val="26"/>
              </w:rPr>
              <w:t>16</w:t>
            </w:r>
          </w:p>
        </w:tc>
        <w:tc>
          <w:tcPr>
            <w:tcW w:w="3473" w:type="dxa"/>
            <w:vAlign w:val="center"/>
          </w:tcPr>
          <w:p w:rsidR="00EA22A1" w:rsidRPr="009F5315" w:rsidRDefault="00EA22A1" w:rsidP="009F5315">
            <w:pPr>
              <w:pStyle w:val="a6"/>
              <w:spacing w:before="0" w:beforeAutospacing="0" w:after="0" w:afterAutospacing="0"/>
              <w:jc w:val="center"/>
              <w:textAlignment w:val="baseline"/>
              <w:rPr>
                <w:sz w:val="26"/>
                <w:szCs w:val="26"/>
              </w:rPr>
            </w:pPr>
            <w:r w:rsidRPr="009F5315">
              <w:rPr>
                <w:rFonts w:eastAsia="Arial"/>
                <w:sz w:val="26"/>
                <w:szCs w:val="26"/>
              </w:rPr>
              <w:t>Развитие лесного хозяйства</w:t>
            </w:r>
          </w:p>
        </w:tc>
        <w:tc>
          <w:tcPr>
            <w:tcW w:w="2133" w:type="dxa"/>
            <w:vAlign w:val="center"/>
          </w:tcPr>
          <w:p w:rsidR="00EA22A1" w:rsidRPr="009F5315" w:rsidRDefault="00EA22A1" w:rsidP="009F5315">
            <w:pPr>
              <w:pStyle w:val="a6"/>
              <w:spacing w:before="0" w:beforeAutospacing="0" w:after="0" w:afterAutospacing="0"/>
              <w:jc w:val="center"/>
              <w:textAlignment w:val="baseline"/>
              <w:rPr>
                <w:sz w:val="26"/>
                <w:szCs w:val="26"/>
              </w:rPr>
            </w:pPr>
            <w:r w:rsidRPr="009F5315">
              <w:rPr>
                <w:rFonts w:eastAsia="Arial"/>
                <w:sz w:val="26"/>
                <w:szCs w:val="26"/>
              </w:rPr>
              <w:t>Комитет по природным ресурсам и экологии Псковской области</w:t>
            </w:r>
          </w:p>
        </w:tc>
        <w:tc>
          <w:tcPr>
            <w:tcW w:w="2130" w:type="dxa"/>
            <w:vAlign w:val="center"/>
          </w:tcPr>
          <w:p w:rsidR="00EA22A1" w:rsidRPr="009F5315" w:rsidRDefault="003C46D4" w:rsidP="009F5315">
            <w:pPr>
              <w:pStyle w:val="a6"/>
              <w:spacing w:before="0" w:beforeAutospacing="0" w:after="0" w:afterAutospacing="0"/>
              <w:jc w:val="center"/>
              <w:textAlignment w:val="baseline"/>
              <w:rPr>
                <w:sz w:val="26"/>
                <w:szCs w:val="26"/>
              </w:rPr>
            </w:pPr>
            <w:hyperlink r:id="rId149" w:history="1">
              <w:r w:rsidR="00EA22A1" w:rsidRPr="009F5315">
                <w:rPr>
                  <w:rStyle w:val="ae"/>
                  <w:rFonts w:eastAsia="Arial"/>
                  <w:sz w:val="26"/>
                  <w:szCs w:val="26"/>
                </w:rPr>
                <w:t>Постановление Администрации Псковской области от 28.10.2013</w:t>
              </w:r>
              <w:r w:rsidR="00EA22A1" w:rsidRPr="009F5315">
                <w:rPr>
                  <w:rStyle w:val="ae"/>
                  <w:rFonts w:eastAsia="Arial"/>
                  <w:sz w:val="26"/>
                  <w:szCs w:val="26"/>
                </w:rPr>
                <w:br/>
                <w:t> № 494</w:t>
              </w:r>
            </w:hyperlink>
          </w:p>
        </w:tc>
      </w:tr>
      <w:tr w:rsidR="00EA22A1" w:rsidRPr="009F5315" w:rsidTr="00EA22A1">
        <w:trPr>
          <w:jc w:val="center"/>
        </w:trPr>
        <w:tc>
          <w:tcPr>
            <w:tcW w:w="768" w:type="dxa"/>
            <w:vAlign w:val="center"/>
          </w:tcPr>
          <w:p w:rsidR="00EA22A1" w:rsidRPr="009F5315" w:rsidRDefault="00EA22A1" w:rsidP="009F5315">
            <w:pPr>
              <w:pStyle w:val="a6"/>
              <w:spacing w:before="0" w:beforeAutospacing="0" w:after="0" w:afterAutospacing="0"/>
              <w:jc w:val="center"/>
              <w:textAlignment w:val="baseline"/>
              <w:rPr>
                <w:b/>
                <w:bCs/>
                <w:sz w:val="26"/>
                <w:szCs w:val="26"/>
              </w:rPr>
            </w:pPr>
            <w:r w:rsidRPr="009F5315">
              <w:rPr>
                <w:rFonts w:eastAsia="Arial"/>
                <w:b/>
                <w:bCs/>
                <w:sz w:val="26"/>
                <w:szCs w:val="26"/>
              </w:rPr>
              <w:t>17</w:t>
            </w:r>
          </w:p>
        </w:tc>
        <w:tc>
          <w:tcPr>
            <w:tcW w:w="3473" w:type="dxa"/>
            <w:vAlign w:val="center"/>
          </w:tcPr>
          <w:p w:rsidR="00EA22A1" w:rsidRPr="009F5315" w:rsidRDefault="00EA22A1" w:rsidP="009F5315">
            <w:pPr>
              <w:pStyle w:val="a6"/>
              <w:spacing w:before="0" w:beforeAutospacing="0" w:after="0" w:afterAutospacing="0"/>
              <w:jc w:val="center"/>
              <w:textAlignment w:val="baseline"/>
              <w:rPr>
                <w:sz w:val="26"/>
                <w:szCs w:val="26"/>
              </w:rPr>
            </w:pPr>
            <w:r w:rsidRPr="009F5315">
              <w:rPr>
                <w:rFonts w:eastAsia="Arial"/>
                <w:sz w:val="26"/>
                <w:szCs w:val="26"/>
              </w:rPr>
              <w:t>Развитие информационного общества</w:t>
            </w:r>
          </w:p>
        </w:tc>
        <w:tc>
          <w:tcPr>
            <w:tcW w:w="2133" w:type="dxa"/>
            <w:vAlign w:val="center"/>
          </w:tcPr>
          <w:p w:rsidR="00EA22A1" w:rsidRPr="009F5315" w:rsidRDefault="00EA22A1" w:rsidP="009F5315">
            <w:pPr>
              <w:pStyle w:val="a6"/>
              <w:spacing w:before="0" w:beforeAutospacing="0" w:after="0" w:afterAutospacing="0"/>
              <w:jc w:val="center"/>
              <w:textAlignment w:val="baseline"/>
              <w:rPr>
                <w:sz w:val="26"/>
                <w:szCs w:val="26"/>
              </w:rPr>
            </w:pPr>
            <w:r w:rsidRPr="009F5315">
              <w:rPr>
                <w:rFonts w:eastAsia="Arial"/>
                <w:sz w:val="26"/>
                <w:szCs w:val="26"/>
              </w:rPr>
              <w:t>Управление цифрового развития и связи Администрации Псковской области</w:t>
            </w:r>
          </w:p>
        </w:tc>
        <w:tc>
          <w:tcPr>
            <w:tcW w:w="2130" w:type="dxa"/>
            <w:vAlign w:val="center"/>
          </w:tcPr>
          <w:p w:rsidR="00EA22A1" w:rsidRPr="009F5315" w:rsidRDefault="003C46D4" w:rsidP="009F5315">
            <w:pPr>
              <w:pStyle w:val="a6"/>
              <w:spacing w:before="0" w:beforeAutospacing="0" w:after="0" w:afterAutospacing="0"/>
              <w:jc w:val="center"/>
              <w:textAlignment w:val="baseline"/>
              <w:rPr>
                <w:sz w:val="26"/>
                <w:szCs w:val="26"/>
              </w:rPr>
            </w:pPr>
            <w:hyperlink r:id="rId150" w:history="1">
              <w:r w:rsidR="00EA22A1" w:rsidRPr="009F5315">
                <w:rPr>
                  <w:rStyle w:val="ae"/>
                  <w:rFonts w:eastAsia="Arial"/>
                  <w:sz w:val="26"/>
                  <w:szCs w:val="26"/>
                </w:rPr>
                <w:t>Постановление Администрации Псковской области от 28.10.2013</w:t>
              </w:r>
              <w:r w:rsidR="00EA22A1" w:rsidRPr="009F5315">
                <w:rPr>
                  <w:rStyle w:val="ae"/>
                  <w:rFonts w:eastAsia="Arial"/>
                  <w:sz w:val="26"/>
                  <w:szCs w:val="26"/>
                </w:rPr>
                <w:br/>
                <w:t>№ 497</w:t>
              </w:r>
            </w:hyperlink>
          </w:p>
        </w:tc>
      </w:tr>
      <w:tr w:rsidR="00EA22A1" w:rsidRPr="009F5315" w:rsidTr="00EA22A1">
        <w:trPr>
          <w:jc w:val="center"/>
        </w:trPr>
        <w:tc>
          <w:tcPr>
            <w:tcW w:w="8504" w:type="dxa"/>
            <w:gridSpan w:val="4"/>
          </w:tcPr>
          <w:p w:rsidR="00EA22A1" w:rsidRPr="009F5315" w:rsidRDefault="00EA22A1" w:rsidP="009F5315">
            <w:pPr>
              <w:pStyle w:val="a6"/>
              <w:spacing w:before="0" w:beforeAutospacing="0" w:after="0" w:afterAutospacing="0"/>
              <w:jc w:val="center"/>
              <w:textAlignment w:val="baseline"/>
              <w:rPr>
                <w:rFonts w:eastAsia="Arial"/>
                <w:b/>
                <w:bCs/>
                <w:sz w:val="26"/>
                <w:szCs w:val="26"/>
                <w:shd w:val="clear" w:color="auto" w:fill="FFFFFF"/>
              </w:rPr>
            </w:pPr>
            <w:r w:rsidRPr="009F5315">
              <w:rPr>
                <w:rStyle w:val="af2"/>
                <w:rFonts w:eastAsia="Arial"/>
                <w:b w:val="0"/>
                <w:bCs w:val="0"/>
                <w:sz w:val="26"/>
                <w:szCs w:val="26"/>
              </w:rPr>
              <w:t>III. Сбалансированное региональное развитие</w:t>
            </w:r>
          </w:p>
        </w:tc>
      </w:tr>
      <w:tr w:rsidR="00EA22A1" w:rsidRPr="009F5315" w:rsidTr="00EA22A1">
        <w:trPr>
          <w:jc w:val="center"/>
        </w:trPr>
        <w:tc>
          <w:tcPr>
            <w:tcW w:w="768" w:type="dxa"/>
            <w:vAlign w:val="center"/>
          </w:tcPr>
          <w:p w:rsidR="00EA22A1" w:rsidRPr="009F5315" w:rsidRDefault="00EA22A1" w:rsidP="009F5315">
            <w:pPr>
              <w:pStyle w:val="a6"/>
              <w:spacing w:before="0" w:beforeAutospacing="0" w:after="0" w:afterAutospacing="0"/>
              <w:jc w:val="center"/>
              <w:textAlignment w:val="baseline"/>
              <w:rPr>
                <w:b/>
                <w:bCs/>
                <w:sz w:val="26"/>
                <w:szCs w:val="26"/>
              </w:rPr>
            </w:pPr>
            <w:r w:rsidRPr="009F5315">
              <w:rPr>
                <w:rFonts w:eastAsia="Arial"/>
                <w:b/>
                <w:bCs/>
                <w:sz w:val="26"/>
                <w:szCs w:val="26"/>
              </w:rPr>
              <w:t>18</w:t>
            </w:r>
          </w:p>
        </w:tc>
        <w:tc>
          <w:tcPr>
            <w:tcW w:w="3473" w:type="dxa"/>
            <w:vAlign w:val="center"/>
          </w:tcPr>
          <w:p w:rsidR="00EA22A1" w:rsidRPr="009F5315" w:rsidRDefault="00EA22A1" w:rsidP="009F5315">
            <w:pPr>
              <w:pStyle w:val="a6"/>
              <w:spacing w:before="0" w:beforeAutospacing="0" w:after="0" w:afterAutospacing="0"/>
              <w:jc w:val="center"/>
              <w:textAlignment w:val="baseline"/>
              <w:rPr>
                <w:sz w:val="26"/>
                <w:szCs w:val="26"/>
              </w:rPr>
            </w:pPr>
            <w:r w:rsidRPr="009F5315">
              <w:rPr>
                <w:rFonts w:eastAsia="Arial"/>
                <w:sz w:val="26"/>
                <w:szCs w:val="26"/>
              </w:rPr>
              <w:t>Создание условий для эффективного и ответственного управления региональными и муниципальными финансами, повышения устойчивости бюджетной системы Псковской области</w:t>
            </w:r>
          </w:p>
        </w:tc>
        <w:tc>
          <w:tcPr>
            <w:tcW w:w="2133" w:type="dxa"/>
            <w:vAlign w:val="center"/>
          </w:tcPr>
          <w:p w:rsidR="00EA22A1" w:rsidRPr="009F5315" w:rsidRDefault="00EA22A1" w:rsidP="009F5315">
            <w:pPr>
              <w:pStyle w:val="a6"/>
              <w:spacing w:before="0" w:beforeAutospacing="0" w:after="0" w:afterAutospacing="0"/>
              <w:jc w:val="center"/>
              <w:textAlignment w:val="baseline"/>
              <w:rPr>
                <w:sz w:val="26"/>
                <w:szCs w:val="26"/>
              </w:rPr>
            </w:pPr>
            <w:r w:rsidRPr="009F5315">
              <w:rPr>
                <w:rFonts w:eastAsia="Arial"/>
                <w:sz w:val="26"/>
                <w:szCs w:val="26"/>
              </w:rPr>
              <w:t>Комитет по финансам Псковской области</w:t>
            </w:r>
          </w:p>
        </w:tc>
        <w:tc>
          <w:tcPr>
            <w:tcW w:w="2130" w:type="dxa"/>
            <w:vAlign w:val="center"/>
          </w:tcPr>
          <w:p w:rsidR="00EA22A1" w:rsidRPr="009F5315" w:rsidRDefault="003C46D4" w:rsidP="009F5315">
            <w:pPr>
              <w:pStyle w:val="a6"/>
              <w:spacing w:before="0" w:beforeAutospacing="0" w:after="0" w:afterAutospacing="0"/>
              <w:jc w:val="center"/>
              <w:textAlignment w:val="baseline"/>
              <w:rPr>
                <w:sz w:val="26"/>
                <w:szCs w:val="26"/>
              </w:rPr>
            </w:pPr>
            <w:hyperlink r:id="rId151" w:history="1">
              <w:r w:rsidR="00EA22A1" w:rsidRPr="009F5315">
                <w:rPr>
                  <w:rStyle w:val="ae"/>
                  <w:rFonts w:eastAsia="Arial"/>
                  <w:sz w:val="26"/>
                  <w:szCs w:val="26"/>
                </w:rPr>
                <w:t>Постановление Администрации Псковской области от 28.10.2013 № 495</w:t>
              </w:r>
            </w:hyperlink>
          </w:p>
        </w:tc>
      </w:tr>
      <w:tr w:rsidR="00EA22A1" w:rsidRPr="009F5315" w:rsidTr="00EA22A1">
        <w:trPr>
          <w:jc w:val="center"/>
        </w:trPr>
        <w:tc>
          <w:tcPr>
            <w:tcW w:w="768" w:type="dxa"/>
            <w:vAlign w:val="center"/>
          </w:tcPr>
          <w:p w:rsidR="00EA22A1" w:rsidRPr="009F5315" w:rsidRDefault="00EA22A1" w:rsidP="009F5315">
            <w:pPr>
              <w:pStyle w:val="a6"/>
              <w:spacing w:before="0" w:beforeAutospacing="0" w:after="0" w:afterAutospacing="0"/>
              <w:jc w:val="center"/>
              <w:textAlignment w:val="baseline"/>
              <w:rPr>
                <w:b/>
                <w:bCs/>
                <w:sz w:val="26"/>
                <w:szCs w:val="26"/>
              </w:rPr>
            </w:pPr>
            <w:r w:rsidRPr="009F5315">
              <w:rPr>
                <w:rFonts w:eastAsia="Arial"/>
                <w:b/>
                <w:bCs/>
                <w:sz w:val="26"/>
                <w:szCs w:val="26"/>
              </w:rPr>
              <w:t>19</w:t>
            </w:r>
          </w:p>
        </w:tc>
        <w:tc>
          <w:tcPr>
            <w:tcW w:w="3473" w:type="dxa"/>
            <w:vAlign w:val="center"/>
          </w:tcPr>
          <w:p w:rsidR="00EA22A1" w:rsidRPr="009F5315" w:rsidRDefault="00EA22A1" w:rsidP="009F5315">
            <w:pPr>
              <w:pStyle w:val="a6"/>
              <w:spacing w:before="0" w:beforeAutospacing="0" w:after="0" w:afterAutospacing="0"/>
              <w:jc w:val="center"/>
              <w:textAlignment w:val="baseline"/>
              <w:rPr>
                <w:sz w:val="26"/>
                <w:szCs w:val="26"/>
              </w:rPr>
            </w:pPr>
            <w:r w:rsidRPr="009F5315">
              <w:rPr>
                <w:rFonts w:eastAsia="Arial"/>
                <w:sz w:val="26"/>
                <w:szCs w:val="26"/>
              </w:rPr>
              <w:t>Поддержка развития местного самоуправления в Псковской области</w:t>
            </w:r>
          </w:p>
        </w:tc>
        <w:tc>
          <w:tcPr>
            <w:tcW w:w="2133" w:type="dxa"/>
            <w:vAlign w:val="center"/>
          </w:tcPr>
          <w:p w:rsidR="00EA22A1" w:rsidRPr="009F5315" w:rsidRDefault="00EA22A1" w:rsidP="009F5315">
            <w:pPr>
              <w:pStyle w:val="a6"/>
              <w:spacing w:before="0" w:beforeAutospacing="0" w:after="0" w:afterAutospacing="0"/>
              <w:jc w:val="center"/>
              <w:textAlignment w:val="baseline"/>
              <w:rPr>
                <w:sz w:val="26"/>
                <w:szCs w:val="26"/>
              </w:rPr>
            </w:pPr>
            <w:r w:rsidRPr="009F5315">
              <w:rPr>
                <w:rFonts w:eastAsia="Arial"/>
                <w:sz w:val="26"/>
                <w:szCs w:val="26"/>
              </w:rPr>
              <w:t>Управление по местному самоуправлению и территориальному развитию Администрации Псковской области</w:t>
            </w:r>
          </w:p>
        </w:tc>
        <w:tc>
          <w:tcPr>
            <w:tcW w:w="2130" w:type="dxa"/>
            <w:vAlign w:val="center"/>
          </w:tcPr>
          <w:p w:rsidR="00EA22A1" w:rsidRPr="009F5315" w:rsidRDefault="00EA22A1" w:rsidP="009F5315">
            <w:pPr>
              <w:pStyle w:val="a6"/>
              <w:spacing w:before="0" w:beforeAutospacing="0" w:after="0" w:afterAutospacing="0"/>
              <w:jc w:val="center"/>
              <w:textAlignment w:val="baseline"/>
              <w:rPr>
                <w:sz w:val="26"/>
                <w:szCs w:val="26"/>
              </w:rPr>
            </w:pPr>
            <w:r w:rsidRPr="009F5315">
              <w:rPr>
                <w:rFonts w:eastAsia="Arial"/>
                <w:sz w:val="26"/>
                <w:szCs w:val="26"/>
              </w:rPr>
              <w:t>В разработке</w:t>
            </w:r>
          </w:p>
        </w:tc>
      </w:tr>
    </w:tbl>
    <w:p w:rsidR="00EA22A1" w:rsidRPr="009F5315" w:rsidRDefault="00EA22A1" w:rsidP="009F5315">
      <w:pPr>
        <w:pStyle w:val="26"/>
        <w:widowControl w:val="0"/>
        <w:spacing w:after="0" w:line="240" w:lineRule="auto"/>
        <w:ind w:left="0" w:firstLine="709"/>
        <w:jc w:val="both"/>
        <w:rPr>
          <w:rFonts w:ascii="Times New Roman" w:hAnsi="Times New Roman"/>
          <w:sz w:val="26"/>
          <w:szCs w:val="26"/>
        </w:rPr>
      </w:pPr>
    </w:p>
    <w:p w:rsidR="00EA22A1" w:rsidRPr="009F5315" w:rsidRDefault="00EA22A1" w:rsidP="009F5315">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lang w:eastAsia="zh-CN"/>
        </w:rPr>
        <w:t>Сведения о программах в пределах компетенции министерства</w:t>
      </w:r>
      <w:r w:rsidRPr="009F5315">
        <w:rPr>
          <w:rFonts w:ascii="Times New Roman" w:hAnsi="Times New Roman"/>
          <w:sz w:val="26"/>
          <w:szCs w:val="26"/>
          <w:lang w:eastAsia="zh-CN"/>
        </w:rPr>
        <w:t xml:space="preserve"> </w:t>
      </w:r>
      <w:r w:rsidRPr="009F5315">
        <w:rPr>
          <w:rFonts w:ascii="Times New Roman" w:eastAsia="Times New Roman" w:hAnsi="Times New Roman"/>
          <w:sz w:val="26"/>
          <w:szCs w:val="26"/>
          <w:lang w:eastAsia="zh-CN"/>
        </w:rPr>
        <w:t>труда и социальной защиты</w:t>
      </w:r>
      <w:r w:rsidRPr="009F5315">
        <w:rPr>
          <w:rFonts w:ascii="Times New Roman" w:hAnsi="Times New Roman"/>
          <w:sz w:val="26"/>
          <w:szCs w:val="26"/>
          <w:lang w:eastAsia="zh-CN"/>
        </w:rPr>
        <w:t xml:space="preserve"> Псковской области</w:t>
      </w:r>
      <w:r w:rsidRPr="009F5315">
        <w:rPr>
          <w:rFonts w:ascii="Times New Roman" w:eastAsia="Times New Roman" w:hAnsi="Times New Roman"/>
          <w:sz w:val="26"/>
          <w:szCs w:val="26"/>
          <w:lang w:eastAsia="zh-CN"/>
        </w:rPr>
        <w:t xml:space="preserve">. </w:t>
      </w:r>
    </w:p>
    <w:p w:rsidR="00EA22A1" w:rsidRPr="009F5315" w:rsidRDefault="00EA22A1" w:rsidP="009F5315">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lang w:eastAsia="zh-CN"/>
        </w:rPr>
        <w:t xml:space="preserve">- </w:t>
      </w:r>
      <w:r w:rsidRPr="009F5315">
        <w:rPr>
          <w:rFonts w:ascii="Times New Roman" w:eastAsia="Times New Roman" w:hAnsi="Times New Roman"/>
          <w:sz w:val="26"/>
          <w:szCs w:val="26"/>
          <w:lang w:eastAsia="zh-CN"/>
        </w:rPr>
        <w:t xml:space="preserve">Региональная программа Псковской области «Повышение мобильности трудовых ресурсов», утвержденная постановлением Правительства Псковской области от 23.01.2023 № 35. </w:t>
      </w:r>
    </w:p>
    <w:p w:rsidR="00EA22A1" w:rsidRPr="009F5315" w:rsidRDefault="00EA22A1" w:rsidP="009F5315">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lang w:eastAsia="zh-CN"/>
        </w:rPr>
        <w:t xml:space="preserve">- </w:t>
      </w:r>
      <w:r w:rsidRPr="009F5315">
        <w:rPr>
          <w:rFonts w:ascii="Times New Roman" w:eastAsia="Times New Roman" w:hAnsi="Times New Roman"/>
          <w:sz w:val="26"/>
          <w:szCs w:val="26"/>
          <w:lang w:eastAsia="zh-CN"/>
        </w:rPr>
        <w:t xml:space="preserve">Региональная долгосрочная программа Псковской области содействия занятости молодежи на период до 2030 года, утвержденная постановлением Администрации Псковской области от 11.05.2022 № 183. </w:t>
      </w:r>
    </w:p>
    <w:p w:rsidR="00EA22A1" w:rsidRPr="009F5315" w:rsidRDefault="00EA22A1" w:rsidP="009F5315">
      <w:pPr>
        <w:pStyle w:val="26"/>
        <w:widowControl w:val="0"/>
        <w:spacing w:after="0" w:line="240" w:lineRule="auto"/>
        <w:ind w:left="0" w:firstLine="709"/>
        <w:jc w:val="both"/>
        <w:rPr>
          <w:rFonts w:ascii="Times New Roman" w:hAnsi="Times New Roman"/>
          <w:sz w:val="26"/>
          <w:szCs w:val="26"/>
        </w:rPr>
      </w:pPr>
    </w:p>
    <w:p w:rsidR="00EA22A1" w:rsidRPr="009F5315" w:rsidRDefault="00EA22A1" w:rsidP="009F5315">
      <w:pPr>
        <w:pStyle w:val="26"/>
        <w:widowControl w:val="0"/>
        <w:spacing w:after="0" w:line="240" w:lineRule="auto"/>
        <w:ind w:left="0" w:firstLine="709"/>
        <w:jc w:val="both"/>
        <w:rPr>
          <w:rFonts w:ascii="Times New Roman" w:hAnsi="Times New Roman"/>
          <w:sz w:val="26"/>
          <w:szCs w:val="26"/>
        </w:rPr>
      </w:pPr>
    </w:p>
    <w:p w:rsidR="00EA22A1" w:rsidRPr="009F5315" w:rsidRDefault="00EA22A1" w:rsidP="009F5315">
      <w:pPr>
        <w:pStyle w:val="26"/>
        <w:widowControl w:val="0"/>
        <w:spacing w:after="0" w:line="240" w:lineRule="auto"/>
        <w:ind w:left="0" w:firstLine="709"/>
        <w:jc w:val="both"/>
        <w:rPr>
          <w:rFonts w:ascii="Times New Roman" w:hAnsi="Times New Roman"/>
          <w:sz w:val="26"/>
          <w:szCs w:val="26"/>
        </w:rPr>
      </w:pPr>
    </w:p>
    <w:p w:rsidR="00EA22A1" w:rsidRPr="009F5315" w:rsidRDefault="00EA22A1" w:rsidP="009F5315">
      <w:pPr>
        <w:pStyle w:val="a6"/>
        <w:shd w:val="clear" w:color="auto" w:fill="FFFFFF"/>
        <w:spacing w:before="0" w:beforeAutospacing="0" w:after="0" w:afterAutospacing="0"/>
        <w:jc w:val="center"/>
        <w:textAlignment w:val="baseline"/>
        <w:rPr>
          <w:rStyle w:val="ae"/>
          <w:rFonts w:eastAsia="Arial"/>
          <w:b/>
          <w:bCs/>
          <w:sz w:val="26"/>
          <w:szCs w:val="26"/>
          <w:shd w:val="clear" w:color="auto" w:fill="FFFFFF"/>
        </w:rPr>
      </w:pPr>
    </w:p>
    <w:p w:rsidR="00EA22A1" w:rsidRPr="009F5315" w:rsidRDefault="00EA22A1" w:rsidP="009F5315">
      <w:pPr>
        <w:pStyle w:val="a6"/>
        <w:shd w:val="clear" w:color="auto" w:fill="FFFFFF"/>
        <w:spacing w:before="0" w:beforeAutospacing="0" w:after="0" w:afterAutospacing="0"/>
        <w:jc w:val="center"/>
        <w:textAlignment w:val="baseline"/>
        <w:rPr>
          <w:rStyle w:val="ae"/>
          <w:rFonts w:eastAsia="Arial"/>
          <w:b/>
          <w:bCs/>
          <w:sz w:val="26"/>
          <w:szCs w:val="26"/>
          <w:shd w:val="clear" w:color="auto" w:fill="FFFFFF"/>
        </w:rPr>
      </w:pPr>
    </w:p>
    <w:p w:rsidR="00EA22A1" w:rsidRPr="009F5315" w:rsidRDefault="00EA22A1" w:rsidP="00EA22A1">
      <w:pPr>
        <w:pStyle w:val="a6"/>
        <w:shd w:val="clear" w:color="auto" w:fill="FFFFFF"/>
        <w:spacing w:before="0" w:beforeAutospacing="0" w:after="0" w:afterAutospacing="0"/>
        <w:jc w:val="center"/>
        <w:textAlignment w:val="baseline"/>
        <w:rPr>
          <w:rStyle w:val="ae"/>
          <w:rFonts w:eastAsia="Arial"/>
          <w:b/>
          <w:bCs/>
          <w:sz w:val="26"/>
          <w:szCs w:val="26"/>
          <w:shd w:val="clear" w:color="auto" w:fill="FFFFFF"/>
        </w:rPr>
        <w:sectPr w:rsidR="00EA22A1" w:rsidRPr="009F5315" w:rsidSect="003C46D4">
          <w:headerReference w:type="default" r:id="rId152"/>
          <w:pgSz w:w="11906" w:h="16838"/>
          <w:pgMar w:top="850" w:right="850" w:bottom="850" w:left="850" w:header="709" w:footer="709" w:gutter="0"/>
          <w:cols w:space="0"/>
          <w:docGrid w:linePitch="360"/>
        </w:sectPr>
      </w:pPr>
    </w:p>
    <w:p w:rsidR="00EA22A1" w:rsidRPr="009F5315" w:rsidRDefault="00EA22A1" w:rsidP="00EA22A1">
      <w:pPr>
        <w:pStyle w:val="a6"/>
        <w:shd w:val="clear" w:color="auto" w:fill="FFFFFF"/>
        <w:spacing w:before="0" w:beforeAutospacing="0" w:after="0" w:afterAutospacing="0"/>
        <w:jc w:val="center"/>
        <w:textAlignment w:val="baseline"/>
        <w:rPr>
          <w:rStyle w:val="ae"/>
          <w:rFonts w:eastAsia="Arial"/>
          <w:b/>
          <w:bCs/>
          <w:sz w:val="26"/>
          <w:szCs w:val="26"/>
          <w:shd w:val="clear" w:color="auto" w:fill="FFFFFF"/>
        </w:rPr>
      </w:pPr>
      <w:r w:rsidRPr="009F5315">
        <w:rPr>
          <w:rStyle w:val="ae"/>
          <w:rFonts w:eastAsia="Arial"/>
          <w:b/>
          <w:bCs/>
          <w:sz w:val="26"/>
          <w:szCs w:val="26"/>
          <w:shd w:val="clear" w:color="auto" w:fill="FFFFFF"/>
        </w:rPr>
        <w:lastRenderedPageBreak/>
        <w:t>Перечень муниципальных программ муниципального образования "Локнянский район" на период 2020 - 2024 годов (утвержден Постановлением Администрации Локнянского района Псковской области от 27.12.2019 г. № 133)</w:t>
      </w:r>
    </w:p>
    <w:tbl>
      <w:tblPr>
        <w:tblW w:w="153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580"/>
        <w:gridCol w:w="3439"/>
        <w:gridCol w:w="3763"/>
        <w:gridCol w:w="2363"/>
        <w:gridCol w:w="5162"/>
      </w:tblGrid>
      <w:tr w:rsidR="00EA22A1" w:rsidRPr="009F5315" w:rsidTr="009F5315">
        <w:trPr>
          <w:trHeight w:val="90"/>
          <w:jc w:val="center"/>
        </w:trPr>
        <w:tc>
          <w:tcPr>
            <w:tcW w:w="516"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b/>
                <w:bCs/>
                <w:sz w:val="26"/>
                <w:szCs w:val="26"/>
              </w:rPr>
            </w:pPr>
            <w:r w:rsidRPr="009F5315">
              <w:rPr>
                <w:b/>
                <w:bCs/>
                <w:sz w:val="26"/>
                <w:szCs w:val="26"/>
              </w:rPr>
              <w:t xml:space="preserve">№ </w:t>
            </w:r>
            <w:proofErr w:type="gramStart"/>
            <w:r w:rsidRPr="009F5315">
              <w:rPr>
                <w:b/>
                <w:bCs/>
                <w:sz w:val="26"/>
                <w:szCs w:val="26"/>
              </w:rPr>
              <w:t>п</w:t>
            </w:r>
            <w:proofErr w:type="gramEnd"/>
            <w:r w:rsidRPr="009F5315">
              <w:rPr>
                <w:b/>
                <w:bCs/>
                <w:sz w:val="26"/>
                <w:szCs w:val="26"/>
              </w:rPr>
              <w:t>/п</w:t>
            </w:r>
          </w:p>
        </w:tc>
        <w:tc>
          <w:tcPr>
            <w:tcW w:w="3057"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b/>
                <w:bCs/>
                <w:sz w:val="26"/>
                <w:szCs w:val="26"/>
              </w:rPr>
            </w:pPr>
            <w:r w:rsidRPr="009F5315">
              <w:rPr>
                <w:b/>
                <w:bCs/>
                <w:sz w:val="26"/>
                <w:szCs w:val="26"/>
              </w:rPr>
              <w:t>Наименование муниципальной программы</w:t>
            </w:r>
          </w:p>
        </w:tc>
        <w:tc>
          <w:tcPr>
            <w:tcW w:w="3345"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b/>
                <w:bCs/>
                <w:sz w:val="26"/>
                <w:szCs w:val="26"/>
              </w:rPr>
            </w:pPr>
            <w:r w:rsidRPr="009F5315">
              <w:rPr>
                <w:b/>
                <w:bCs/>
                <w:sz w:val="26"/>
                <w:szCs w:val="26"/>
              </w:rPr>
              <w:t xml:space="preserve">Наименование цели </w:t>
            </w:r>
          </w:p>
          <w:p w:rsidR="00EA22A1" w:rsidRPr="009F5315" w:rsidRDefault="00EA22A1" w:rsidP="00FA3E9F">
            <w:pPr>
              <w:pStyle w:val="a6"/>
              <w:spacing w:before="0" w:beforeAutospacing="0" w:after="0" w:afterAutospacing="0"/>
              <w:jc w:val="center"/>
              <w:textAlignment w:val="baseline"/>
              <w:rPr>
                <w:b/>
                <w:bCs/>
                <w:sz w:val="26"/>
                <w:szCs w:val="26"/>
              </w:rPr>
            </w:pPr>
            <w:r w:rsidRPr="009F5315">
              <w:rPr>
                <w:b/>
                <w:bCs/>
                <w:sz w:val="26"/>
                <w:szCs w:val="26"/>
              </w:rPr>
              <w:t>муниципальной программы</w:t>
            </w:r>
          </w:p>
        </w:tc>
        <w:tc>
          <w:tcPr>
            <w:tcW w:w="210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b/>
                <w:bCs/>
                <w:sz w:val="26"/>
                <w:szCs w:val="26"/>
              </w:rPr>
            </w:pPr>
            <w:r w:rsidRPr="009F5315">
              <w:rPr>
                <w:b/>
                <w:bCs/>
                <w:sz w:val="26"/>
                <w:szCs w:val="26"/>
              </w:rPr>
              <w:t>Наименование ответственного исполнителя муниципальной программы</w:t>
            </w:r>
          </w:p>
        </w:tc>
        <w:tc>
          <w:tcPr>
            <w:tcW w:w="4588"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b/>
                <w:bCs/>
                <w:sz w:val="26"/>
                <w:szCs w:val="26"/>
              </w:rPr>
            </w:pPr>
            <w:r w:rsidRPr="009F5315">
              <w:rPr>
                <w:b/>
                <w:bCs/>
                <w:sz w:val="26"/>
                <w:szCs w:val="26"/>
              </w:rPr>
              <w:t>Подпрограммы, входящие в состав муниципальной программы</w:t>
            </w:r>
          </w:p>
        </w:tc>
      </w:tr>
      <w:tr w:rsidR="00EA22A1" w:rsidRPr="009F5315" w:rsidTr="00FA3E9F">
        <w:trPr>
          <w:trHeight w:val="23"/>
          <w:jc w:val="center"/>
        </w:trPr>
        <w:tc>
          <w:tcPr>
            <w:tcW w:w="516"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b/>
                <w:bCs/>
                <w:sz w:val="26"/>
                <w:szCs w:val="26"/>
              </w:rPr>
            </w:pPr>
            <w:r w:rsidRPr="009F5315">
              <w:rPr>
                <w:b/>
                <w:bCs/>
                <w:sz w:val="26"/>
                <w:szCs w:val="26"/>
              </w:rPr>
              <w:t>1</w:t>
            </w:r>
          </w:p>
        </w:tc>
        <w:tc>
          <w:tcPr>
            <w:tcW w:w="3057" w:type="dxa"/>
            <w:tcBorders>
              <w:tl2br w:val="nil"/>
              <w:tr2bl w:val="nil"/>
            </w:tcBorders>
            <w:shd w:val="clear" w:color="auto" w:fill="auto"/>
          </w:tcPr>
          <w:p w:rsidR="00EA22A1" w:rsidRPr="009F5315" w:rsidRDefault="00EA22A1" w:rsidP="00FA3E9F">
            <w:pPr>
              <w:widowControl w:val="0"/>
              <w:suppressAutoHyphens/>
              <w:autoSpaceDE w:val="0"/>
              <w:autoSpaceDN w:val="0"/>
              <w:ind w:left="57" w:right="57"/>
              <w:rPr>
                <w:rFonts w:ascii="Times New Roman" w:hAnsi="Times New Roman"/>
                <w:sz w:val="26"/>
                <w:szCs w:val="26"/>
                <w:lang w:eastAsia="ar-SA"/>
              </w:rPr>
            </w:pPr>
            <w:r w:rsidRPr="009F5315">
              <w:rPr>
                <w:rFonts w:ascii="Times New Roman" w:hAnsi="Times New Roman"/>
                <w:sz w:val="26"/>
                <w:szCs w:val="26"/>
              </w:rPr>
              <w:t xml:space="preserve">«Управление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 муниципального образования «Локнянский муниципальный округ» на 2022-2026 гг.» </w:t>
            </w:r>
          </w:p>
        </w:tc>
        <w:tc>
          <w:tcPr>
            <w:tcW w:w="3345" w:type="dxa"/>
            <w:tcBorders>
              <w:tl2br w:val="nil"/>
              <w:tr2bl w:val="nil"/>
            </w:tcBorders>
            <w:shd w:val="clear" w:color="auto" w:fill="auto"/>
          </w:tcPr>
          <w:p w:rsidR="00EA22A1" w:rsidRPr="009F5315" w:rsidRDefault="00EA22A1" w:rsidP="00FA3E9F">
            <w:pPr>
              <w:widowControl w:val="0"/>
              <w:suppressAutoHyphens/>
              <w:autoSpaceDE w:val="0"/>
              <w:autoSpaceDN w:val="0"/>
              <w:ind w:left="57" w:right="57"/>
              <w:rPr>
                <w:rFonts w:ascii="Times New Roman" w:hAnsi="Times New Roman"/>
                <w:sz w:val="26"/>
                <w:szCs w:val="26"/>
              </w:rPr>
            </w:pPr>
            <w:r w:rsidRPr="009F5315">
              <w:rPr>
                <w:rFonts w:ascii="Times New Roman" w:hAnsi="Times New Roman"/>
                <w:sz w:val="26"/>
                <w:szCs w:val="26"/>
              </w:rPr>
              <w:t>1.Обеспечение долгосрочной сбалансированности и устойчивости бюджетной системы, повышение качества управления муниципальными финансами.</w:t>
            </w:r>
          </w:p>
          <w:p w:rsidR="00EA22A1" w:rsidRPr="009F5315" w:rsidRDefault="00EA22A1" w:rsidP="00FA3E9F">
            <w:pPr>
              <w:widowControl w:val="0"/>
              <w:suppressAutoHyphens/>
              <w:autoSpaceDE w:val="0"/>
              <w:autoSpaceDN w:val="0"/>
              <w:ind w:left="57" w:right="57"/>
              <w:rPr>
                <w:rFonts w:ascii="Times New Roman" w:hAnsi="Times New Roman"/>
                <w:sz w:val="26"/>
                <w:szCs w:val="26"/>
              </w:rPr>
            </w:pPr>
            <w:r w:rsidRPr="009F5315">
              <w:rPr>
                <w:rFonts w:ascii="Times New Roman" w:hAnsi="Times New Roman"/>
                <w:sz w:val="26"/>
                <w:szCs w:val="26"/>
              </w:rPr>
              <w:t>2.Обеспечение функционирования администрации муниципального образования «Локнянский район».</w:t>
            </w:r>
          </w:p>
          <w:p w:rsidR="00EA22A1" w:rsidRPr="009F5315" w:rsidRDefault="00EA22A1" w:rsidP="00FA3E9F">
            <w:pPr>
              <w:widowControl w:val="0"/>
              <w:suppressAutoHyphens/>
              <w:autoSpaceDE w:val="0"/>
              <w:autoSpaceDN w:val="0"/>
              <w:ind w:left="57" w:right="57"/>
              <w:rPr>
                <w:rFonts w:ascii="Times New Roman" w:hAnsi="Times New Roman"/>
                <w:sz w:val="26"/>
                <w:szCs w:val="26"/>
              </w:rPr>
            </w:pPr>
            <w:r w:rsidRPr="009F5315">
              <w:rPr>
                <w:rFonts w:ascii="Times New Roman" w:hAnsi="Times New Roman"/>
                <w:sz w:val="26"/>
                <w:szCs w:val="26"/>
              </w:rPr>
              <w:t>3.  Обеспечение повышения эффективности деятельности в сфере противодействия коррупции и снижение уровня коррупционных проявлений в Локнянском районе.</w:t>
            </w:r>
          </w:p>
          <w:p w:rsidR="00EA22A1" w:rsidRPr="009F5315" w:rsidRDefault="00EA22A1" w:rsidP="00FA3E9F">
            <w:pPr>
              <w:widowControl w:val="0"/>
              <w:suppressAutoHyphens/>
              <w:autoSpaceDE w:val="0"/>
              <w:autoSpaceDN w:val="0"/>
              <w:ind w:left="57" w:right="57"/>
              <w:rPr>
                <w:rFonts w:ascii="Times New Roman" w:hAnsi="Times New Roman"/>
                <w:sz w:val="26"/>
                <w:szCs w:val="26"/>
              </w:rPr>
            </w:pPr>
            <w:r w:rsidRPr="009F5315">
              <w:rPr>
                <w:rFonts w:ascii="Times New Roman" w:hAnsi="Times New Roman"/>
                <w:sz w:val="26"/>
                <w:szCs w:val="26"/>
              </w:rPr>
              <w:t>4. Повышение уровня качества жизни граждан, нуждающихся в социальной поддержке</w:t>
            </w:r>
          </w:p>
        </w:tc>
        <w:tc>
          <w:tcPr>
            <w:tcW w:w="2100" w:type="dxa"/>
            <w:tcBorders>
              <w:tl2br w:val="nil"/>
              <w:tr2bl w:val="nil"/>
            </w:tcBorders>
            <w:shd w:val="clear" w:color="auto" w:fill="auto"/>
          </w:tcPr>
          <w:p w:rsidR="00EA22A1" w:rsidRPr="009F5315" w:rsidRDefault="00EA22A1" w:rsidP="00FA3E9F">
            <w:pPr>
              <w:widowControl w:val="0"/>
              <w:suppressAutoHyphens/>
              <w:autoSpaceDE w:val="0"/>
              <w:autoSpaceDN w:val="0"/>
              <w:ind w:left="57" w:right="57"/>
              <w:rPr>
                <w:rFonts w:ascii="Times New Roman" w:hAnsi="Times New Roman"/>
                <w:sz w:val="26"/>
                <w:szCs w:val="26"/>
              </w:rPr>
            </w:pPr>
            <w:r w:rsidRPr="009F5315">
              <w:rPr>
                <w:rFonts w:ascii="Times New Roman" w:hAnsi="Times New Roman"/>
                <w:sz w:val="26"/>
                <w:szCs w:val="26"/>
              </w:rPr>
              <w:t>Финансовое управление Администрации Локнянского округа</w:t>
            </w:r>
          </w:p>
          <w:p w:rsidR="00EA22A1" w:rsidRPr="009F5315" w:rsidRDefault="00EA22A1" w:rsidP="00FA3E9F">
            <w:pPr>
              <w:widowControl w:val="0"/>
              <w:suppressAutoHyphens/>
              <w:autoSpaceDE w:val="0"/>
              <w:autoSpaceDN w:val="0"/>
              <w:ind w:left="57" w:right="57"/>
              <w:rPr>
                <w:rFonts w:ascii="Times New Roman" w:hAnsi="Times New Roman"/>
                <w:sz w:val="26"/>
                <w:szCs w:val="26"/>
              </w:rPr>
            </w:pPr>
          </w:p>
          <w:p w:rsidR="00EA22A1" w:rsidRPr="009F5315" w:rsidRDefault="00EA22A1" w:rsidP="00FA3E9F">
            <w:pPr>
              <w:widowControl w:val="0"/>
              <w:suppressAutoHyphens/>
              <w:autoSpaceDE w:val="0"/>
              <w:autoSpaceDN w:val="0"/>
              <w:ind w:left="57" w:right="57"/>
              <w:rPr>
                <w:rFonts w:ascii="Times New Roman" w:hAnsi="Times New Roman"/>
                <w:sz w:val="26"/>
                <w:szCs w:val="26"/>
              </w:rPr>
            </w:pPr>
            <w:r w:rsidRPr="009F5315">
              <w:rPr>
                <w:rFonts w:ascii="Times New Roman" w:hAnsi="Times New Roman"/>
                <w:sz w:val="26"/>
                <w:szCs w:val="26"/>
              </w:rPr>
              <w:t>Администрация Локнянского округа</w:t>
            </w:r>
          </w:p>
        </w:tc>
        <w:tc>
          <w:tcPr>
            <w:tcW w:w="4588" w:type="dxa"/>
            <w:tcBorders>
              <w:tl2br w:val="nil"/>
              <w:tr2bl w:val="nil"/>
            </w:tcBorders>
            <w:shd w:val="clear" w:color="auto" w:fill="auto"/>
          </w:tcPr>
          <w:p w:rsidR="00EA22A1" w:rsidRPr="009F5315" w:rsidRDefault="00EA22A1" w:rsidP="00FA3E9F">
            <w:pPr>
              <w:widowControl w:val="0"/>
              <w:suppressAutoHyphens/>
              <w:autoSpaceDE w:val="0"/>
              <w:autoSpaceDN w:val="0"/>
              <w:ind w:left="57" w:right="57"/>
              <w:rPr>
                <w:rFonts w:ascii="Times New Roman" w:hAnsi="Times New Roman"/>
                <w:sz w:val="26"/>
                <w:szCs w:val="26"/>
              </w:rPr>
            </w:pPr>
            <w:r w:rsidRPr="009F5315">
              <w:rPr>
                <w:rFonts w:ascii="Times New Roman" w:hAnsi="Times New Roman"/>
                <w:sz w:val="26"/>
                <w:szCs w:val="26"/>
              </w:rPr>
              <w:t xml:space="preserve">1. Совершенствование, развитие бюджетного процесса и управление муниципальным долгом </w:t>
            </w:r>
          </w:p>
          <w:p w:rsidR="00EA22A1" w:rsidRPr="009F5315" w:rsidRDefault="00EA22A1" w:rsidP="00FA3E9F">
            <w:pPr>
              <w:widowControl w:val="0"/>
              <w:suppressAutoHyphens/>
              <w:autoSpaceDE w:val="0"/>
              <w:autoSpaceDN w:val="0"/>
              <w:ind w:left="57" w:right="57"/>
              <w:rPr>
                <w:rFonts w:ascii="Times New Roman" w:hAnsi="Times New Roman"/>
                <w:sz w:val="26"/>
                <w:szCs w:val="26"/>
              </w:rPr>
            </w:pPr>
            <w:r w:rsidRPr="009F5315">
              <w:rPr>
                <w:rFonts w:ascii="Times New Roman" w:hAnsi="Times New Roman"/>
                <w:sz w:val="26"/>
                <w:szCs w:val="26"/>
              </w:rPr>
              <w:t>2. Обеспечение функционирования администрации муниципального образования «Локнянкий округ»</w:t>
            </w:r>
          </w:p>
          <w:p w:rsidR="00EA22A1" w:rsidRPr="009F5315" w:rsidRDefault="00EA22A1" w:rsidP="00FA3E9F">
            <w:pPr>
              <w:widowControl w:val="0"/>
              <w:suppressAutoHyphens/>
              <w:autoSpaceDE w:val="0"/>
              <w:autoSpaceDN w:val="0"/>
              <w:ind w:left="57" w:right="57"/>
              <w:rPr>
                <w:rFonts w:ascii="Times New Roman" w:hAnsi="Times New Roman"/>
                <w:sz w:val="26"/>
                <w:szCs w:val="26"/>
              </w:rPr>
            </w:pPr>
            <w:r w:rsidRPr="009F5315">
              <w:rPr>
                <w:rFonts w:ascii="Times New Roman" w:hAnsi="Times New Roman"/>
                <w:sz w:val="26"/>
                <w:szCs w:val="26"/>
              </w:rPr>
              <w:t>3. Противодействие коррупции в муниципальном образовании «Локнянский округ»</w:t>
            </w:r>
          </w:p>
          <w:p w:rsidR="00EA22A1" w:rsidRPr="009F5315" w:rsidRDefault="00EA22A1" w:rsidP="00FA3E9F">
            <w:pPr>
              <w:widowControl w:val="0"/>
              <w:suppressAutoHyphens/>
              <w:autoSpaceDE w:val="0"/>
              <w:autoSpaceDN w:val="0"/>
              <w:ind w:left="57" w:right="57"/>
              <w:rPr>
                <w:rFonts w:ascii="Times New Roman" w:hAnsi="Times New Roman"/>
                <w:sz w:val="26"/>
                <w:szCs w:val="26"/>
              </w:rPr>
            </w:pPr>
            <w:r w:rsidRPr="009F5315">
              <w:rPr>
                <w:rFonts w:ascii="Times New Roman" w:hAnsi="Times New Roman"/>
                <w:sz w:val="26"/>
                <w:szCs w:val="26"/>
              </w:rPr>
              <w:t xml:space="preserve"> 4. Социальная поддержка граждан и реализация демографической политики</w:t>
            </w:r>
          </w:p>
        </w:tc>
      </w:tr>
      <w:tr w:rsidR="00EA22A1" w:rsidRPr="009F5315" w:rsidTr="00FA3E9F">
        <w:trPr>
          <w:trHeight w:val="23"/>
          <w:jc w:val="center"/>
        </w:trPr>
        <w:tc>
          <w:tcPr>
            <w:tcW w:w="516"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b/>
                <w:bCs/>
                <w:sz w:val="26"/>
                <w:szCs w:val="26"/>
              </w:rPr>
            </w:pPr>
            <w:r w:rsidRPr="009F5315">
              <w:rPr>
                <w:b/>
                <w:bCs/>
                <w:sz w:val="26"/>
                <w:szCs w:val="26"/>
              </w:rPr>
              <w:t>2</w:t>
            </w:r>
          </w:p>
        </w:tc>
        <w:tc>
          <w:tcPr>
            <w:tcW w:w="3057" w:type="dxa"/>
            <w:tcBorders>
              <w:tl2br w:val="nil"/>
              <w:tr2bl w:val="nil"/>
            </w:tcBorders>
            <w:shd w:val="clear" w:color="auto" w:fill="auto"/>
          </w:tcPr>
          <w:p w:rsidR="00EA22A1" w:rsidRPr="009F5315" w:rsidRDefault="00EA22A1" w:rsidP="00FA3E9F">
            <w:pPr>
              <w:widowControl w:val="0"/>
              <w:suppressAutoHyphens/>
              <w:autoSpaceDE w:val="0"/>
              <w:autoSpaceDN w:val="0"/>
              <w:ind w:left="57" w:right="57"/>
              <w:rPr>
                <w:rFonts w:ascii="Times New Roman" w:hAnsi="Times New Roman"/>
                <w:sz w:val="26"/>
                <w:szCs w:val="26"/>
              </w:rPr>
            </w:pPr>
            <w:r w:rsidRPr="009F5315">
              <w:rPr>
                <w:rFonts w:ascii="Times New Roman" w:hAnsi="Times New Roman"/>
                <w:sz w:val="26"/>
                <w:szCs w:val="26"/>
              </w:rPr>
              <w:t xml:space="preserve">«Развитие культуры в муниципальном образовании «Локнянский </w:t>
            </w:r>
            <w:r w:rsidRPr="009F5315">
              <w:rPr>
                <w:rFonts w:ascii="Times New Roman" w:hAnsi="Times New Roman"/>
                <w:sz w:val="26"/>
                <w:szCs w:val="26"/>
              </w:rPr>
              <w:lastRenderedPageBreak/>
              <w:t>муниципальный округ» на 2022-2026 гг.»</w:t>
            </w:r>
          </w:p>
        </w:tc>
        <w:tc>
          <w:tcPr>
            <w:tcW w:w="3345" w:type="dxa"/>
            <w:tcBorders>
              <w:tl2br w:val="nil"/>
              <w:tr2bl w:val="nil"/>
            </w:tcBorders>
            <w:shd w:val="clear" w:color="auto" w:fill="auto"/>
          </w:tcPr>
          <w:p w:rsidR="00EA22A1" w:rsidRPr="009F5315" w:rsidRDefault="00EA22A1" w:rsidP="00FA3E9F">
            <w:pPr>
              <w:widowControl w:val="0"/>
              <w:suppressAutoHyphens/>
              <w:autoSpaceDE w:val="0"/>
              <w:autoSpaceDN w:val="0"/>
              <w:ind w:left="57" w:right="57"/>
              <w:rPr>
                <w:rFonts w:ascii="Times New Roman" w:hAnsi="Times New Roman"/>
                <w:sz w:val="26"/>
                <w:szCs w:val="26"/>
                <w:lang w:eastAsia="ar-SA"/>
              </w:rPr>
            </w:pPr>
            <w:r w:rsidRPr="009F5315">
              <w:rPr>
                <w:rFonts w:ascii="Times New Roman" w:hAnsi="Times New Roman"/>
                <w:sz w:val="26"/>
                <w:szCs w:val="26"/>
              </w:rPr>
              <w:lastRenderedPageBreak/>
              <w:t xml:space="preserve">Формирование единого культурного и информационного </w:t>
            </w:r>
            <w:r w:rsidRPr="009F5315">
              <w:rPr>
                <w:rFonts w:ascii="Times New Roman" w:hAnsi="Times New Roman"/>
                <w:sz w:val="26"/>
                <w:szCs w:val="26"/>
              </w:rPr>
              <w:lastRenderedPageBreak/>
              <w:t>пространства, создание условий для поддержки перспективных направлений развития культуры и обеспечения равных возможностей доступа к культурным ценностям граждан муниципального образования</w:t>
            </w:r>
          </w:p>
        </w:tc>
        <w:tc>
          <w:tcPr>
            <w:tcW w:w="2100" w:type="dxa"/>
            <w:tcBorders>
              <w:tl2br w:val="nil"/>
              <w:tr2bl w:val="nil"/>
            </w:tcBorders>
            <w:shd w:val="clear" w:color="auto" w:fill="auto"/>
          </w:tcPr>
          <w:p w:rsidR="00EA22A1" w:rsidRPr="009F5315" w:rsidRDefault="00EA22A1" w:rsidP="00FA3E9F">
            <w:pPr>
              <w:widowControl w:val="0"/>
              <w:suppressAutoHyphens/>
              <w:autoSpaceDE w:val="0"/>
              <w:autoSpaceDN w:val="0"/>
              <w:ind w:left="57" w:right="57"/>
              <w:rPr>
                <w:rFonts w:ascii="Times New Roman" w:hAnsi="Times New Roman"/>
                <w:sz w:val="26"/>
                <w:szCs w:val="26"/>
              </w:rPr>
            </w:pPr>
            <w:r w:rsidRPr="009F5315">
              <w:rPr>
                <w:rFonts w:ascii="Times New Roman" w:hAnsi="Times New Roman"/>
                <w:sz w:val="26"/>
                <w:szCs w:val="26"/>
              </w:rPr>
              <w:lastRenderedPageBreak/>
              <w:t>Администрация Локнянского округа</w:t>
            </w:r>
          </w:p>
        </w:tc>
        <w:tc>
          <w:tcPr>
            <w:tcW w:w="4588" w:type="dxa"/>
            <w:tcBorders>
              <w:tl2br w:val="nil"/>
              <w:tr2bl w:val="nil"/>
            </w:tcBorders>
            <w:shd w:val="clear" w:color="auto" w:fill="auto"/>
          </w:tcPr>
          <w:p w:rsidR="00EA22A1" w:rsidRPr="009F5315" w:rsidRDefault="00EA22A1" w:rsidP="00FA3E9F">
            <w:pPr>
              <w:widowControl w:val="0"/>
              <w:suppressAutoHyphens/>
              <w:autoSpaceDE w:val="0"/>
              <w:autoSpaceDN w:val="0"/>
              <w:ind w:left="57" w:right="57"/>
              <w:rPr>
                <w:rFonts w:ascii="Times New Roman" w:hAnsi="Times New Roman"/>
                <w:sz w:val="26"/>
                <w:szCs w:val="26"/>
              </w:rPr>
            </w:pPr>
            <w:r w:rsidRPr="009F5315">
              <w:rPr>
                <w:rFonts w:ascii="Times New Roman" w:hAnsi="Times New Roman"/>
                <w:sz w:val="26"/>
                <w:szCs w:val="26"/>
              </w:rPr>
              <w:t>1. Развитие культуры в муниципальном образовании.</w:t>
            </w:r>
          </w:p>
        </w:tc>
      </w:tr>
      <w:tr w:rsidR="00EA22A1" w:rsidRPr="009F5315" w:rsidTr="00FA3E9F">
        <w:trPr>
          <w:trHeight w:val="23"/>
          <w:jc w:val="center"/>
        </w:trPr>
        <w:tc>
          <w:tcPr>
            <w:tcW w:w="516"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b/>
                <w:bCs/>
                <w:sz w:val="26"/>
                <w:szCs w:val="26"/>
              </w:rPr>
            </w:pPr>
            <w:r w:rsidRPr="009F5315">
              <w:rPr>
                <w:b/>
                <w:bCs/>
                <w:sz w:val="26"/>
                <w:szCs w:val="26"/>
              </w:rPr>
              <w:lastRenderedPageBreak/>
              <w:t>3</w:t>
            </w:r>
          </w:p>
        </w:tc>
        <w:tc>
          <w:tcPr>
            <w:tcW w:w="3057" w:type="dxa"/>
            <w:tcBorders>
              <w:tl2br w:val="nil"/>
              <w:tr2bl w:val="nil"/>
            </w:tcBorders>
            <w:shd w:val="clear" w:color="auto" w:fill="auto"/>
          </w:tcPr>
          <w:p w:rsidR="00EA22A1" w:rsidRPr="009F5315" w:rsidRDefault="00EA22A1" w:rsidP="00FA3E9F">
            <w:pPr>
              <w:widowControl w:val="0"/>
              <w:suppressAutoHyphens/>
              <w:autoSpaceDE w:val="0"/>
              <w:autoSpaceDN w:val="0"/>
              <w:ind w:left="57" w:right="57"/>
              <w:rPr>
                <w:rFonts w:ascii="Times New Roman" w:hAnsi="Times New Roman"/>
                <w:sz w:val="26"/>
                <w:szCs w:val="26"/>
                <w:lang w:eastAsia="ar-SA"/>
              </w:rPr>
            </w:pPr>
            <w:r w:rsidRPr="009F5315">
              <w:rPr>
                <w:rFonts w:ascii="Times New Roman" w:hAnsi="Times New Roman"/>
                <w:sz w:val="26"/>
                <w:szCs w:val="26"/>
              </w:rPr>
              <w:t>«Комплексное развитие систем коммунальной инфраструктуры и благоустройства муниципального образования «Локнянский муниципальный округ» на 2022-2026 гг.»</w:t>
            </w:r>
          </w:p>
          <w:p w:rsidR="00EA22A1" w:rsidRPr="009F5315" w:rsidRDefault="00EA22A1" w:rsidP="00FA3E9F">
            <w:pPr>
              <w:widowControl w:val="0"/>
              <w:suppressAutoHyphens/>
              <w:autoSpaceDE w:val="0"/>
              <w:autoSpaceDN w:val="0"/>
              <w:ind w:left="57" w:right="57"/>
              <w:rPr>
                <w:rFonts w:ascii="Times New Roman" w:hAnsi="Times New Roman"/>
                <w:sz w:val="26"/>
                <w:szCs w:val="26"/>
              </w:rPr>
            </w:pPr>
          </w:p>
        </w:tc>
        <w:tc>
          <w:tcPr>
            <w:tcW w:w="3345" w:type="dxa"/>
            <w:tcBorders>
              <w:tl2br w:val="nil"/>
              <w:tr2bl w:val="nil"/>
            </w:tcBorders>
            <w:shd w:val="clear" w:color="auto" w:fill="auto"/>
          </w:tcPr>
          <w:p w:rsidR="00EA22A1" w:rsidRPr="009F5315" w:rsidRDefault="00EA22A1" w:rsidP="00FA3E9F">
            <w:pPr>
              <w:widowControl w:val="0"/>
              <w:suppressAutoHyphens/>
              <w:autoSpaceDE w:val="0"/>
              <w:autoSpaceDN w:val="0"/>
              <w:ind w:left="57" w:right="57"/>
              <w:rPr>
                <w:rFonts w:ascii="Times New Roman" w:hAnsi="Times New Roman"/>
                <w:sz w:val="26"/>
                <w:szCs w:val="26"/>
                <w:lang w:eastAsia="ar-SA"/>
              </w:rPr>
            </w:pPr>
            <w:r w:rsidRPr="009F5315">
              <w:rPr>
                <w:rFonts w:ascii="Times New Roman" w:hAnsi="Times New Roman"/>
                <w:sz w:val="26"/>
                <w:szCs w:val="26"/>
              </w:rPr>
              <w:t>Обеспечение развития систем и объектов коммунальной инфраструктуры, повышение энергетической эффективности, благоустройство территорий,  улучшение жилищных условий жителей муниципального образования.</w:t>
            </w:r>
          </w:p>
        </w:tc>
        <w:tc>
          <w:tcPr>
            <w:tcW w:w="2100" w:type="dxa"/>
            <w:tcBorders>
              <w:tl2br w:val="nil"/>
              <w:tr2bl w:val="nil"/>
            </w:tcBorders>
            <w:shd w:val="clear" w:color="auto" w:fill="auto"/>
          </w:tcPr>
          <w:p w:rsidR="00EA22A1" w:rsidRPr="009F5315" w:rsidRDefault="00EA22A1" w:rsidP="00FA3E9F">
            <w:pPr>
              <w:widowControl w:val="0"/>
              <w:suppressAutoHyphens/>
              <w:autoSpaceDE w:val="0"/>
              <w:autoSpaceDN w:val="0"/>
              <w:ind w:left="57" w:right="57"/>
              <w:rPr>
                <w:rFonts w:ascii="Times New Roman" w:hAnsi="Times New Roman"/>
                <w:sz w:val="26"/>
                <w:szCs w:val="26"/>
              </w:rPr>
            </w:pPr>
            <w:r w:rsidRPr="009F5315">
              <w:rPr>
                <w:rFonts w:ascii="Times New Roman" w:hAnsi="Times New Roman"/>
                <w:sz w:val="26"/>
                <w:szCs w:val="26"/>
              </w:rPr>
              <w:t>Администрация Локнянского округа</w:t>
            </w:r>
          </w:p>
        </w:tc>
        <w:tc>
          <w:tcPr>
            <w:tcW w:w="4588" w:type="dxa"/>
            <w:tcBorders>
              <w:tl2br w:val="nil"/>
              <w:tr2bl w:val="nil"/>
            </w:tcBorders>
            <w:shd w:val="clear" w:color="auto" w:fill="auto"/>
          </w:tcPr>
          <w:p w:rsidR="00EA22A1" w:rsidRPr="009F5315" w:rsidRDefault="00EA22A1" w:rsidP="00FA3E9F">
            <w:pPr>
              <w:widowControl w:val="0"/>
              <w:suppressAutoHyphens/>
              <w:autoSpaceDE w:val="0"/>
              <w:autoSpaceDN w:val="0"/>
              <w:ind w:left="57" w:right="57"/>
              <w:rPr>
                <w:rFonts w:ascii="Times New Roman" w:hAnsi="Times New Roman"/>
                <w:sz w:val="26"/>
                <w:szCs w:val="26"/>
              </w:rPr>
            </w:pPr>
            <w:r w:rsidRPr="009F5315">
              <w:rPr>
                <w:rFonts w:ascii="Times New Roman" w:hAnsi="Times New Roman"/>
                <w:sz w:val="26"/>
                <w:szCs w:val="26"/>
              </w:rPr>
              <w:t>1. Комплексное развитие систем коммунальной инфраструктуры  муниципального образования.</w:t>
            </w:r>
            <w:r w:rsidRPr="009F5315">
              <w:rPr>
                <w:rFonts w:ascii="Times New Roman" w:hAnsi="Times New Roman"/>
                <w:sz w:val="26"/>
                <w:szCs w:val="26"/>
              </w:rPr>
              <w:br/>
              <w:t>2. Энергосбережение и повышение энергетической эффективности.</w:t>
            </w:r>
            <w:r w:rsidRPr="009F5315">
              <w:rPr>
                <w:rFonts w:ascii="Times New Roman" w:hAnsi="Times New Roman"/>
                <w:sz w:val="26"/>
                <w:szCs w:val="26"/>
              </w:rPr>
              <w:br/>
              <w:t>3. Благоустройство  муниципального образования.</w:t>
            </w:r>
            <w:r w:rsidRPr="009F5315">
              <w:rPr>
                <w:rFonts w:ascii="Times New Roman" w:hAnsi="Times New Roman"/>
                <w:sz w:val="26"/>
                <w:szCs w:val="26"/>
              </w:rPr>
              <w:br/>
              <w:t>4. Жилище.</w:t>
            </w:r>
          </w:p>
        </w:tc>
      </w:tr>
      <w:tr w:rsidR="00EA22A1" w:rsidRPr="009F5315" w:rsidTr="00FA3E9F">
        <w:trPr>
          <w:trHeight w:val="23"/>
          <w:jc w:val="center"/>
        </w:trPr>
        <w:tc>
          <w:tcPr>
            <w:tcW w:w="516"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b/>
                <w:bCs/>
                <w:sz w:val="26"/>
                <w:szCs w:val="26"/>
              </w:rPr>
            </w:pPr>
            <w:r w:rsidRPr="009F5315">
              <w:rPr>
                <w:b/>
                <w:bCs/>
                <w:sz w:val="26"/>
                <w:szCs w:val="26"/>
              </w:rPr>
              <w:t>4</w:t>
            </w:r>
          </w:p>
        </w:tc>
        <w:tc>
          <w:tcPr>
            <w:tcW w:w="3057" w:type="dxa"/>
            <w:tcBorders>
              <w:tl2br w:val="nil"/>
              <w:tr2bl w:val="nil"/>
            </w:tcBorders>
            <w:shd w:val="clear" w:color="auto" w:fill="auto"/>
          </w:tcPr>
          <w:p w:rsidR="00EA22A1" w:rsidRPr="009F5315" w:rsidRDefault="00EA22A1" w:rsidP="00FA3E9F">
            <w:pPr>
              <w:widowControl w:val="0"/>
              <w:suppressAutoHyphens/>
              <w:autoSpaceDE w:val="0"/>
              <w:autoSpaceDN w:val="0"/>
              <w:ind w:left="57" w:right="57"/>
              <w:rPr>
                <w:rFonts w:ascii="Times New Roman" w:hAnsi="Times New Roman"/>
                <w:sz w:val="26"/>
                <w:szCs w:val="26"/>
                <w:lang w:eastAsia="ar-SA"/>
              </w:rPr>
            </w:pPr>
            <w:r w:rsidRPr="009F5315">
              <w:rPr>
                <w:rFonts w:ascii="Times New Roman" w:hAnsi="Times New Roman"/>
                <w:sz w:val="26"/>
                <w:szCs w:val="26"/>
              </w:rPr>
              <w:t>«Развитие транспортного обслуживания населения на территории муниципального образования «Локнянский муниципальный округ» на 2022-2026 гг.»</w:t>
            </w:r>
          </w:p>
        </w:tc>
        <w:tc>
          <w:tcPr>
            <w:tcW w:w="3345" w:type="dxa"/>
            <w:tcBorders>
              <w:tl2br w:val="nil"/>
              <w:tr2bl w:val="nil"/>
            </w:tcBorders>
            <w:shd w:val="clear" w:color="auto" w:fill="auto"/>
          </w:tcPr>
          <w:p w:rsidR="00EA22A1" w:rsidRPr="009F5315" w:rsidRDefault="00EA22A1" w:rsidP="00FA3E9F">
            <w:pPr>
              <w:widowControl w:val="0"/>
              <w:suppressAutoHyphens/>
              <w:autoSpaceDE w:val="0"/>
              <w:autoSpaceDN w:val="0"/>
              <w:ind w:left="57" w:right="57"/>
              <w:rPr>
                <w:rFonts w:ascii="Times New Roman" w:hAnsi="Times New Roman"/>
                <w:sz w:val="26"/>
                <w:szCs w:val="26"/>
                <w:lang w:eastAsia="ar-SA"/>
              </w:rPr>
            </w:pPr>
            <w:r w:rsidRPr="009F5315">
              <w:rPr>
                <w:rFonts w:ascii="Times New Roman" w:hAnsi="Times New Roman"/>
                <w:sz w:val="26"/>
                <w:szCs w:val="26"/>
              </w:rPr>
              <w:t>Обеспечение безопасного и бесперебойного движения автомобильного транспорта путем развития современной и эффективной автомобильно-дорожной инфраструктуры.</w:t>
            </w:r>
          </w:p>
        </w:tc>
        <w:tc>
          <w:tcPr>
            <w:tcW w:w="2100" w:type="dxa"/>
            <w:tcBorders>
              <w:tl2br w:val="nil"/>
              <w:tr2bl w:val="nil"/>
            </w:tcBorders>
            <w:shd w:val="clear" w:color="auto" w:fill="auto"/>
          </w:tcPr>
          <w:p w:rsidR="00EA22A1" w:rsidRPr="009F5315" w:rsidRDefault="00EA22A1" w:rsidP="00FA3E9F">
            <w:pPr>
              <w:widowControl w:val="0"/>
              <w:suppressAutoHyphens/>
              <w:autoSpaceDE w:val="0"/>
              <w:autoSpaceDN w:val="0"/>
              <w:ind w:left="57" w:right="57"/>
              <w:rPr>
                <w:rFonts w:ascii="Times New Roman" w:hAnsi="Times New Roman"/>
                <w:sz w:val="26"/>
                <w:szCs w:val="26"/>
              </w:rPr>
            </w:pPr>
            <w:r w:rsidRPr="009F5315">
              <w:rPr>
                <w:rFonts w:ascii="Times New Roman" w:hAnsi="Times New Roman"/>
                <w:sz w:val="26"/>
                <w:szCs w:val="26"/>
              </w:rPr>
              <w:t>Администрация Локнянского округа</w:t>
            </w:r>
          </w:p>
        </w:tc>
        <w:tc>
          <w:tcPr>
            <w:tcW w:w="4588" w:type="dxa"/>
            <w:tcBorders>
              <w:tl2br w:val="nil"/>
              <w:tr2bl w:val="nil"/>
            </w:tcBorders>
            <w:shd w:val="clear" w:color="auto" w:fill="auto"/>
          </w:tcPr>
          <w:p w:rsidR="00EA22A1" w:rsidRPr="009F5315" w:rsidRDefault="00EA22A1" w:rsidP="00FA3E9F">
            <w:pPr>
              <w:widowControl w:val="0"/>
              <w:suppressAutoHyphens/>
              <w:autoSpaceDE w:val="0"/>
              <w:autoSpaceDN w:val="0"/>
              <w:ind w:left="57" w:right="57"/>
              <w:rPr>
                <w:rFonts w:ascii="Times New Roman" w:hAnsi="Times New Roman"/>
                <w:sz w:val="26"/>
                <w:szCs w:val="26"/>
              </w:rPr>
            </w:pPr>
            <w:r w:rsidRPr="009F5315">
              <w:rPr>
                <w:rFonts w:ascii="Times New Roman" w:hAnsi="Times New Roman"/>
                <w:sz w:val="26"/>
                <w:szCs w:val="26"/>
              </w:rPr>
              <w:t>1. Сохранение и развитие автомобильных дорог общего пользования местного значения в муниципальном образовании</w:t>
            </w:r>
          </w:p>
          <w:p w:rsidR="00EA22A1" w:rsidRPr="009F5315" w:rsidRDefault="00EA22A1" w:rsidP="00FA3E9F">
            <w:pPr>
              <w:widowControl w:val="0"/>
              <w:suppressAutoHyphens/>
              <w:autoSpaceDE w:val="0"/>
              <w:autoSpaceDN w:val="0"/>
              <w:ind w:left="57" w:right="57"/>
              <w:rPr>
                <w:rFonts w:ascii="Times New Roman" w:hAnsi="Times New Roman"/>
                <w:sz w:val="26"/>
                <w:szCs w:val="26"/>
              </w:rPr>
            </w:pPr>
            <w:r w:rsidRPr="009F5315">
              <w:rPr>
                <w:rFonts w:ascii="Times New Roman" w:hAnsi="Times New Roman"/>
                <w:sz w:val="26"/>
                <w:szCs w:val="26"/>
              </w:rPr>
              <w:t>2. Повышение безопасности дорожного движения на территории муниципального образования.</w:t>
            </w:r>
          </w:p>
        </w:tc>
      </w:tr>
      <w:tr w:rsidR="00EA22A1" w:rsidRPr="009F5315" w:rsidTr="00FA3E9F">
        <w:trPr>
          <w:trHeight w:val="23"/>
          <w:jc w:val="center"/>
        </w:trPr>
        <w:tc>
          <w:tcPr>
            <w:tcW w:w="516"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b/>
                <w:bCs/>
                <w:sz w:val="26"/>
                <w:szCs w:val="26"/>
              </w:rPr>
            </w:pPr>
            <w:r w:rsidRPr="009F5315">
              <w:rPr>
                <w:b/>
                <w:bCs/>
                <w:sz w:val="26"/>
                <w:szCs w:val="26"/>
              </w:rPr>
              <w:t>5</w:t>
            </w:r>
          </w:p>
        </w:tc>
        <w:tc>
          <w:tcPr>
            <w:tcW w:w="3057" w:type="dxa"/>
            <w:tcBorders>
              <w:tl2br w:val="nil"/>
              <w:tr2bl w:val="nil"/>
            </w:tcBorders>
            <w:shd w:val="clear" w:color="auto" w:fill="auto"/>
          </w:tcPr>
          <w:p w:rsidR="00EA22A1" w:rsidRPr="009F5315" w:rsidRDefault="00EA22A1" w:rsidP="00FA3E9F">
            <w:pPr>
              <w:widowControl w:val="0"/>
              <w:suppressAutoHyphens/>
              <w:autoSpaceDE w:val="0"/>
              <w:autoSpaceDN w:val="0"/>
              <w:ind w:left="57" w:right="57"/>
              <w:rPr>
                <w:rFonts w:ascii="Times New Roman" w:hAnsi="Times New Roman"/>
                <w:sz w:val="26"/>
                <w:szCs w:val="26"/>
                <w:lang w:eastAsia="ar-SA"/>
              </w:rPr>
            </w:pPr>
            <w:r w:rsidRPr="009F5315">
              <w:rPr>
                <w:rFonts w:ascii="Times New Roman" w:hAnsi="Times New Roman"/>
                <w:sz w:val="26"/>
                <w:szCs w:val="26"/>
              </w:rPr>
              <w:t>«Содействие экономическому развитию и инвестиционной    привлекательности муниципального образования «Локнянский муниципальный округ» на 2022-2026 гг.»</w:t>
            </w:r>
          </w:p>
        </w:tc>
        <w:tc>
          <w:tcPr>
            <w:tcW w:w="3345" w:type="dxa"/>
            <w:tcBorders>
              <w:tl2br w:val="nil"/>
              <w:tr2bl w:val="nil"/>
            </w:tcBorders>
            <w:shd w:val="clear" w:color="auto" w:fill="auto"/>
          </w:tcPr>
          <w:p w:rsidR="00EA22A1" w:rsidRPr="009F5315" w:rsidRDefault="00EA22A1" w:rsidP="00FA3E9F">
            <w:pPr>
              <w:widowControl w:val="0"/>
              <w:suppressAutoHyphens/>
              <w:autoSpaceDE w:val="0"/>
              <w:autoSpaceDN w:val="0"/>
              <w:ind w:left="57" w:right="57"/>
              <w:rPr>
                <w:rFonts w:ascii="Times New Roman" w:hAnsi="Times New Roman"/>
                <w:sz w:val="26"/>
                <w:szCs w:val="26"/>
                <w:lang w:eastAsia="ar-SA"/>
              </w:rPr>
            </w:pPr>
            <w:r w:rsidRPr="009F5315">
              <w:rPr>
                <w:rFonts w:ascii="Times New Roman" w:hAnsi="Times New Roman"/>
                <w:sz w:val="26"/>
                <w:szCs w:val="26"/>
              </w:rPr>
              <w:t>Содействие сохранению и развитию экономического потенциала муниципального образования.</w:t>
            </w:r>
          </w:p>
        </w:tc>
        <w:tc>
          <w:tcPr>
            <w:tcW w:w="2100" w:type="dxa"/>
            <w:tcBorders>
              <w:tl2br w:val="nil"/>
              <w:tr2bl w:val="nil"/>
            </w:tcBorders>
            <w:shd w:val="clear" w:color="auto" w:fill="auto"/>
          </w:tcPr>
          <w:p w:rsidR="00EA22A1" w:rsidRPr="009F5315" w:rsidRDefault="00EA22A1" w:rsidP="00FA3E9F">
            <w:pPr>
              <w:widowControl w:val="0"/>
              <w:suppressAutoHyphens/>
              <w:autoSpaceDE w:val="0"/>
              <w:autoSpaceDN w:val="0"/>
              <w:ind w:left="57" w:right="57"/>
              <w:rPr>
                <w:rFonts w:ascii="Times New Roman" w:hAnsi="Times New Roman"/>
                <w:sz w:val="26"/>
                <w:szCs w:val="26"/>
              </w:rPr>
            </w:pPr>
            <w:r w:rsidRPr="009F5315">
              <w:rPr>
                <w:rFonts w:ascii="Times New Roman" w:hAnsi="Times New Roman"/>
                <w:sz w:val="26"/>
                <w:szCs w:val="26"/>
              </w:rPr>
              <w:t>Администрация Локнянского округа</w:t>
            </w:r>
          </w:p>
        </w:tc>
        <w:tc>
          <w:tcPr>
            <w:tcW w:w="4588" w:type="dxa"/>
            <w:tcBorders>
              <w:tl2br w:val="nil"/>
              <w:tr2bl w:val="nil"/>
            </w:tcBorders>
            <w:shd w:val="clear" w:color="auto" w:fill="auto"/>
          </w:tcPr>
          <w:p w:rsidR="00EA22A1" w:rsidRPr="009F5315" w:rsidRDefault="00EA22A1" w:rsidP="00FA3E9F">
            <w:pPr>
              <w:widowControl w:val="0"/>
              <w:suppressAutoHyphens/>
              <w:autoSpaceDE w:val="0"/>
              <w:autoSpaceDN w:val="0"/>
              <w:ind w:left="57" w:right="57"/>
              <w:rPr>
                <w:rFonts w:ascii="Times New Roman" w:hAnsi="Times New Roman"/>
                <w:sz w:val="26"/>
                <w:szCs w:val="26"/>
                <w:lang w:eastAsia="ar-SA"/>
              </w:rPr>
            </w:pPr>
            <w:r w:rsidRPr="009F5315">
              <w:rPr>
                <w:rFonts w:ascii="Times New Roman" w:hAnsi="Times New Roman"/>
                <w:sz w:val="26"/>
                <w:szCs w:val="26"/>
              </w:rPr>
              <w:t>1. Развитие и поддержка малого и среднего предпринимательства и инвестиционной деятельности.</w:t>
            </w:r>
          </w:p>
        </w:tc>
      </w:tr>
      <w:tr w:rsidR="00EA22A1" w:rsidRPr="009F5315" w:rsidTr="00FA3E9F">
        <w:trPr>
          <w:trHeight w:val="23"/>
          <w:jc w:val="center"/>
        </w:trPr>
        <w:tc>
          <w:tcPr>
            <w:tcW w:w="516"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b/>
                <w:bCs/>
                <w:sz w:val="26"/>
                <w:szCs w:val="26"/>
              </w:rPr>
            </w:pPr>
            <w:r w:rsidRPr="009F5315">
              <w:rPr>
                <w:b/>
                <w:bCs/>
                <w:sz w:val="26"/>
                <w:szCs w:val="26"/>
              </w:rPr>
              <w:lastRenderedPageBreak/>
              <w:t>6</w:t>
            </w:r>
          </w:p>
        </w:tc>
        <w:tc>
          <w:tcPr>
            <w:tcW w:w="3057" w:type="dxa"/>
            <w:tcBorders>
              <w:tl2br w:val="nil"/>
              <w:tr2bl w:val="nil"/>
            </w:tcBorders>
            <w:shd w:val="clear" w:color="auto" w:fill="auto"/>
          </w:tcPr>
          <w:p w:rsidR="00EA22A1" w:rsidRPr="009F5315" w:rsidRDefault="00EA22A1" w:rsidP="00FA3E9F">
            <w:pPr>
              <w:widowControl w:val="0"/>
              <w:suppressAutoHyphens/>
              <w:autoSpaceDE w:val="0"/>
              <w:autoSpaceDN w:val="0"/>
              <w:ind w:left="57" w:right="57"/>
              <w:rPr>
                <w:rFonts w:ascii="Times New Roman" w:hAnsi="Times New Roman"/>
                <w:sz w:val="26"/>
                <w:szCs w:val="26"/>
                <w:lang w:eastAsia="ar-SA"/>
              </w:rPr>
            </w:pPr>
            <w:r w:rsidRPr="009F5315">
              <w:rPr>
                <w:rFonts w:ascii="Times New Roman" w:hAnsi="Times New Roman"/>
                <w:sz w:val="26"/>
                <w:szCs w:val="26"/>
              </w:rPr>
              <w:t xml:space="preserve">«Обеспечение безопасности граждан на территории муниципального образования «Локнянский муниципальный округ» на 2022-2026 гг.» </w:t>
            </w:r>
          </w:p>
        </w:tc>
        <w:tc>
          <w:tcPr>
            <w:tcW w:w="3345" w:type="dxa"/>
            <w:tcBorders>
              <w:tl2br w:val="nil"/>
              <w:tr2bl w:val="nil"/>
            </w:tcBorders>
            <w:shd w:val="clear" w:color="auto" w:fill="auto"/>
          </w:tcPr>
          <w:p w:rsidR="00EA22A1" w:rsidRPr="009F5315" w:rsidRDefault="00EA22A1" w:rsidP="00FA3E9F">
            <w:pPr>
              <w:widowControl w:val="0"/>
              <w:suppressAutoHyphens/>
              <w:autoSpaceDE w:val="0"/>
              <w:autoSpaceDN w:val="0"/>
              <w:ind w:left="57" w:right="57"/>
              <w:rPr>
                <w:rFonts w:ascii="Times New Roman" w:hAnsi="Times New Roman"/>
                <w:sz w:val="26"/>
                <w:szCs w:val="26"/>
                <w:lang w:eastAsia="ar-SA"/>
              </w:rPr>
            </w:pPr>
            <w:r w:rsidRPr="009F5315">
              <w:rPr>
                <w:rFonts w:ascii="Times New Roman" w:hAnsi="Times New Roman"/>
                <w:sz w:val="26"/>
                <w:szCs w:val="26"/>
              </w:rPr>
              <w:t>Комплексное обеспечение безопасности населения и объектов на территории МО «Локнянский округ».</w:t>
            </w:r>
          </w:p>
        </w:tc>
        <w:tc>
          <w:tcPr>
            <w:tcW w:w="2100" w:type="dxa"/>
            <w:tcBorders>
              <w:tl2br w:val="nil"/>
              <w:tr2bl w:val="nil"/>
            </w:tcBorders>
            <w:shd w:val="clear" w:color="auto" w:fill="auto"/>
          </w:tcPr>
          <w:p w:rsidR="00EA22A1" w:rsidRPr="009F5315" w:rsidRDefault="00EA22A1" w:rsidP="00FA3E9F">
            <w:pPr>
              <w:widowControl w:val="0"/>
              <w:suppressAutoHyphens/>
              <w:autoSpaceDE w:val="0"/>
              <w:autoSpaceDN w:val="0"/>
              <w:ind w:left="57" w:right="57"/>
              <w:rPr>
                <w:rFonts w:ascii="Times New Roman" w:hAnsi="Times New Roman"/>
                <w:sz w:val="26"/>
                <w:szCs w:val="26"/>
              </w:rPr>
            </w:pPr>
            <w:r w:rsidRPr="009F5315">
              <w:rPr>
                <w:rFonts w:ascii="Times New Roman" w:hAnsi="Times New Roman"/>
                <w:sz w:val="26"/>
                <w:szCs w:val="26"/>
              </w:rPr>
              <w:t>Администрация Локнянского округа</w:t>
            </w:r>
          </w:p>
        </w:tc>
        <w:tc>
          <w:tcPr>
            <w:tcW w:w="4588" w:type="dxa"/>
            <w:tcBorders>
              <w:tl2br w:val="nil"/>
              <w:tr2bl w:val="nil"/>
            </w:tcBorders>
            <w:shd w:val="clear" w:color="auto" w:fill="auto"/>
          </w:tcPr>
          <w:p w:rsidR="00EA22A1" w:rsidRPr="009F5315" w:rsidRDefault="00EA22A1" w:rsidP="00FA3E9F">
            <w:pPr>
              <w:widowControl w:val="0"/>
              <w:suppressAutoHyphens/>
              <w:autoSpaceDE w:val="0"/>
              <w:autoSpaceDN w:val="0"/>
              <w:ind w:left="57" w:right="57"/>
              <w:rPr>
                <w:rFonts w:ascii="Times New Roman" w:hAnsi="Times New Roman"/>
                <w:sz w:val="26"/>
                <w:szCs w:val="26"/>
                <w:lang w:eastAsia="ar-SA"/>
              </w:rPr>
            </w:pPr>
            <w:r w:rsidRPr="009F5315">
              <w:rPr>
                <w:rFonts w:ascii="Times New Roman" w:hAnsi="Times New Roman"/>
                <w:sz w:val="26"/>
                <w:szCs w:val="26"/>
              </w:rPr>
              <w:t>1. Пожарная безопасность и гражданская оборона муниципального образования «Локнянский округ»</w:t>
            </w:r>
            <w:r w:rsidRPr="009F5315">
              <w:rPr>
                <w:rFonts w:ascii="Times New Roman" w:hAnsi="Times New Roman"/>
                <w:sz w:val="26"/>
                <w:szCs w:val="26"/>
              </w:rPr>
              <w:br/>
              <w:t>2. Профилактика терроризма</w:t>
            </w:r>
            <w:r w:rsidRPr="009F5315">
              <w:rPr>
                <w:rFonts w:ascii="Times New Roman" w:hAnsi="Times New Roman"/>
                <w:sz w:val="26"/>
                <w:szCs w:val="26"/>
              </w:rPr>
              <w:br/>
              <w:t>3. Профилактика преступлений и правонарушений, противодействие злоупотреблению наркотиков и их незаконному обороту</w:t>
            </w:r>
          </w:p>
        </w:tc>
      </w:tr>
      <w:tr w:rsidR="00EA22A1" w:rsidRPr="009F5315" w:rsidTr="00FA3E9F">
        <w:trPr>
          <w:trHeight w:val="23"/>
          <w:jc w:val="center"/>
        </w:trPr>
        <w:tc>
          <w:tcPr>
            <w:tcW w:w="516"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b/>
                <w:bCs/>
                <w:sz w:val="26"/>
                <w:szCs w:val="26"/>
              </w:rPr>
            </w:pPr>
            <w:r w:rsidRPr="009F5315">
              <w:rPr>
                <w:b/>
                <w:bCs/>
                <w:sz w:val="26"/>
                <w:szCs w:val="26"/>
              </w:rPr>
              <w:t>7</w:t>
            </w:r>
          </w:p>
        </w:tc>
        <w:tc>
          <w:tcPr>
            <w:tcW w:w="3057" w:type="dxa"/>
            <w:tcBorders>
              <w:tl2br w:val="nil"/>
              <w:tr2bl w:val="nil"/>
            </w:tcBorders>
            <w:shd w:val="clear" w:color="auto" w:fill="auto"/>
          </w:tcPr>
          <w:p w:rsidR="00EA22A1" w:rsidRPr="009F5315" w:rsidRDefault="00EA22A1" w:rsidP="00FA3E9F">
            <w:pPr>
              <w:widowControl w:val="0"/>
              <w:suppressAutoHyphens/>
              <w:autoSpaceDE w:val="0"/>
              <w:autoSpaceDN w:val="0"/>
              <w:ind w:left="57" w:right="57"/>
              <w:rPr>
                <w:rFonts w:ascii="Times New Roman" w:hAnsi="Times New Roman"/>
                <w:sz w:val="26"/>
                <w:szCs w:val="26"/>
                <w:lang w:eastAsia="ar-SA"/>
              </w:rPr>
            </w:pPr>
            <w:r w:rsidRPr="009F5315">
              <w:rPr>
                <w:rFonts w:ascii="Times New Roman" w:hAnsi="Times New Roman"/>
                <w:sz w:val="26"/>
                <w:szCs w:val="26"/>
              </w:rPr>
              <w:t>«Развитие образования, молодёжной политики и физической культуры и спорта в муниципальном образовании «Локнянский муниципальный округ» на 2022-2026 гг.»</w:t>
            </w:r>
          </w:p>
          <w:p w:rsidR="00EA22A1" w:rsidRPr="009F5315" w:rsidRDefault="00EA22A1" w:rsidP="00FA3E9F">
            <w:pPr>
              <w:widowControl w:val="0"/>
              <w:suppressAutoHyphens/>
              <w:autoSpaceDE w:val="0"/>
              <w:autoSpaceDN w:val="0"/>
              <w:ind w:left="57" w:right="57"/>
              <w:rPr>
                <w:rFonts w:ascii="Times New Roman" w:hAnsi="Times New Roman"/>
                <w:sz w:val="26"/>
                <w:szCs w:val="26"/>
                <w:lang w:eastAsia="ar-SA"/>
              </w:rPr>
            </w:pPr>
          </w:p>
        </w:tc>
        <w:tc>
          <w:tcPr>
            <w:tcW w:w="3345" w:type="dxa"/>
            <w:tcBorders>
              <w:tl2br w:val="nil"/>
              <w:tr2bl w:val="nil"/>
            </w:tcBorders>
            <w:shd w:val="clear" w:color="auto" w:fill="auto"/>
          </w:tcPr>
          <w:p w:rsidR="00EA22A1" w:rsidRPr="009F5315" w:rsidRDefault="00EA22A1" w:rsidP="00FA3E9F">
            <w:pPr>
              <w:widowControl w:val="0"/>
              <w:suppressAutoHyphens/>
              <w:autoSpaceDE w:val="0"/>
              <w:autoSpaceDN w:val="0"/>
              <w:ind w:left="57" w:right="57"/>
              <w:rPr>
                <w:rFonts w:ascii="Times New Roman" w:hAnsi="Times New Roman"/>
                <w:sz w:val="26"/>
                <w:szCs w:val="26"/>
                <w:lang w:eastAsia="ar-SA"/>
              </w:rPr>
            </w:pPr>
            <w:r w:rsidRPr="009F5315">
              <w:rPr>
                <w:rFonts w:ascii="Times New Roman" w:hAnsi="Times New Roman"/>
                <w:sz w:val="26"/>
                <w:szCs w:val="26"/>
              </w:rPr>
              <w:t>Обеспечение доступности и качества образования, повышение эффективности реализации молодежной политики, формирование потребности в занятиях физической культурой и спортом у различных категорий населения, пропаганда здорового образа жизни</w:t>
            </w:r>
          </w:p>
        </w:tc>
        <w:tc>
          <w:tcPr>
            <w:tcW w:w="2100" w:type="dxa"/>
            <w:tcBorders>
              <w:tl2br w:val="nil"/>
              <w:tr2bl w:val="nil"/>
            </w:tcBorders>
            <w:shd w:val="clear" w:color="auto" w:fill="auto"/>
          </w:tcPr>
          <w:p w:rsidR="00EA22A1" w:rsidRPr="009F5315" w:rsidRDefault="00EA22A1" w:rsidP="00FA3E9F">
            <w:pPr>
              <w:widowControl w:val="0"/>
              <w:suppressAutoHyphens/>
              <w:autoSpaceDE w:val="0"/>
              <w:autoSpaceDN w:val="0"/>
              <w:ind w:left="57" w:right="57"/>
              <w:rPr>
                <w:rFonts w:ascii="Times New Roman" w:hAnsi="Times New Roman"/>
                <w:sz w:val="26"/>
                <w:szCs w:val="26"/>
              </w:rPr>
            </w:pPr>
            <w:r w:rsidRPr="009F5315">
              <w:rPr>
                <w:rFonts w:ascii="Times New Roman" w:hAnsi="Times New Roman"/>
                <w:sz w:val="26"/>
                <w:szCs w:val="26"/>
              </w:rPr>
              <w:t>Администрация Локнянского округа</w:t>
            </w:r>
          </w:p>
        </w:tc>
        <w:tc>
          <w:tcPr>
            <w:tcW w:w="4588" w:type="dxa"/>
            <w:tcBorders>
              <w:tl2br w:val="nil"/>
              <w:tr2bl w:val="nil"/>
            </w:tcBorders>
            <w:shd w:val="clear" w:color="auto" w:fill="auto"/>
          </w:tcPr>
          <w:p w:rsidR="00EA22A1" w:rsidRPr="009F5315" w:rsidRDefault="00EA22A1" w:rsidP="00FA3E9F">
            <w:pPr>
              <w:widowControl w:val="0"/>
              <w:suppressAutoHyphens/>
              <w:autoSpaceDE w:val="0"/>
              <w:autoSpaceDN w:val="0"/>
              <w:ind w:left="57" w:right="57"/>
              <w:rPr>
                <w:rFonts w:ascii="Times New Roman" w:hAnsi="Times New Roman"/>
                <w:sz w:val="26"/>
                <w:szCs w:val="26"/>
              </w:rPr>
            </w:pPr>
            <w:r w:rsidRPr="009F5315">
              <w:rPr>
                <w:rFonts w:ascii="Times New Roman" w:hAnsi="Times New Roman"/>
                <w:sz w:val="26"/>
                <w:szCs w:val="26"/>
              </w:rPr>
              <w:t>Дошкольное, общее и дополнительное образование, молодёжная политика</w:t>
            </w:r>
            <w:r w:rsidRPr="009F5315">
              <w:rPr>
                <w:rFonts w:ascii="Times New Roman" w:hAnsi="Times New Roman"/>
                <w:sz w:val="26"/>
                <w:szCs w:val="26"/>
              </w:rPr>
              <w:br/>
              <w:t>2. Развитие физической культуры и спорта.</w:t>
            </w:r>
          </w:p>
          <w:p w:rsidR="00EA22A1" w:rsidRPr="009F5315" w:rsidRDefault="00EA22A1" w:rsidP="00FA3E9F">
            <w:pPr>
              <w:widowControl w:val="0"/>
              <w:suppressAutoHyphens/>
              <w:autoSpaceDE w:val="0"/>
              <w:autoSpaceDN w:val="0"/>
              <w:ind w:left="57" w:right="57"/>
              <w:rPr>
                <w:rFonts w:ascii="Times New Roman" w:hAnsi="Times New Roman"/>
                <w:sz w:val="26"/>
                <w:szCs w:val="26"/>
                <w:lang w:eastAsia="ar-SA"/>
              </w:rPr>
            </w:pPr>
            <w:r w:rsidRPr="009F5315">
              <w:rPr>
                <w:rFonts w:ascii="Times New Roman" w:hAnsi="Times New Roman"/>
                <w:sz w:val="26"/>
                <w:szCs w:val="26"/>
              </w:rPr>
              <w:t xml:space="preserve"> 3.Развитие системы защиты прав детей</w:t>
            </w:r>
          </w:p>
        </w:tc>
      </w:tr>
      <w:tr w:rsidR="00EA22A1" w:rsidRPr="009F5315" w:rsidTr="00FA3E9F">
        <w:trPr>
          <w:trHeight w:val="23"/>
          <w:jc w:val="center"/>
        </w:trPr>
        <w:tc>
          <w:tcPr>
            <w:tcW w:w="516"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b/>
                <w:bCs/>
                <w:sz w:val="26"/>
                <w:szCs w:val="26"/>
              </w:rPr>
            </w:pPr>
            <w:r w:rsidRPr="009F5315">
              <w:rPr>
                <w:b/>
                <w:bCs/>
                <w:sz w:val="26"/>
                <w:szCs w:val="26"/>
              </w:rPr>
              <w:t>8</w:t>
            </w:r>
          </w:p>
        </w:tc>
        <w:tc>
          <w:tcPr>
            <w:tcW w:w="3057" w:type="dxa"/>
            <w:tcBorders>
              <w:tl2br w:val="nil"/>
              <w:tr2bl w:val="nil"/>
            </w:tcBorders>
            <w:shd w:val="clear" w:color="auto" w:fill="auto"/>
          </w:tcPr>
          <w:p w:rsidR="00EA22A1" w:rsidRPr="009F5315" w:rsidRDefault="00EA22A1" w:rsidP="00FA3E9F">
            <w:pPr>
              <w:widowControl w:val="0"/>
              <w:suppressAutoHyphens/>
              <w:autoSpaceDE w:val="0"/>
              <w:autoSpaceDN w:val="0"/>
              <w:ind w:left="57" w:right="57"/>
              <w:rPr>
                <w:rFonts w:ascii="Times New Roman" w:hAnsi="Times New Roman"/>
                <w:sz w:val="26"/>
                <w:szCs w:val="26"/>
                <w:lang w:eastAsia="ar-SA"/>
              </w:rPr>
            </w:pPr>
            <w:r w:rsidRPr="009F5315">
              <w:rPr>
                <w:rFonts w:ascii="Times New Roman" w:hAnsi="Times New Roman"/>
                <w:sz w:val="26"/>
                <w:szCs w:val="26"/>
              </w:rPr>
              <w:t>«Формирование современной городской среды в муниципальном образовании «Локнянский муниципальный округ» на 2018-2030 гг.»</w:t>
            </w:r>
          </w:p>
        </w:tc>
        <w:tc>
          <w:tcPr>
            <w:tcW w:w="3345" w:type="dxa"/>
            <w:tcBorders>
              <w:tl2br w:val="nil"/>
              <w:tr2bl w:val="nil"/>
            </w:tcBorders>
            <w:shd w:val="clear" w:color="auto" w:fill="auto"/>
          </w:tcPr>
          <w:p w:rsidR="00EA22A1" w:rsidRPr="009F5315" w:rsidRDefault="00EA22A1" w:rsidP="00FA3E9F">
            <w:pPr>
              <w:widowControl w:val="0"/>
              <w:suppressAutoHyphens/>
              <w:autoSpaceDE w:val="0"/>
              <w:autoSpaceDN w:val="0"/>
              <w:ind w:left="57" w:right="57"/>
              <w:rPr>
                <w:rFonts w:ascii="Times New Roman" w:hAnsi="Times New Roman"/>
                <w:sz w:val="26"/>
                <w:szCs w:val="26"/>
                <w:lang w:eastAsia="ar-SA"/>
              </w:rPr>
            </w:pPr>
            <w:r w:rsidRPr="009F5315">
              <w:rPr>
                <w:rFonts w:ascii="Times New Roman" w:hAnsi="Times New Roman"/>
                <w:sz w:val="26"/>
                <w:szCs w:val="26"/>
              </w:rPr>
              <w:t>Повышение качества и комфорта городской среды на территории муниципального образования</w:t>
            </w:r>
          </w:p>
          <w:p w:rsidR="00EA22A1" w:rsidRPr="009F5315" w:rsidRDefault="00EA22A1" w:rsidP="00FA3E9F">
            <w:pPr>
              <w:widowControl w:val="0"/>
              <w:suppressAutoHyphens/>
              <w:autoSpaceDE w:val="0"/>
              <w:autoSpaceDN w:val="0"/>
              <w:ind w:left="57" w:right="57"/>
              <w:rPr>
                <w:rFonts w:ascii="Times New Roman" w:hAnsi="Times New Roman"/>
                <w:sz w:val="26"/>
                <w:szCs w:val="26"/>
                <w:lang w:eastAsia="ar-SA"/>
              </w:rPr>
            </w:pPr>
          </w:p>
        </w:tc>
        <w:tc>
          <w:tcPr>
            <w:tcW w:w="2100" w:type="dxa"/>
            <w:tcBorders>
              <w:tl2br w:val="nil"/>
              <w:tr2bl w:val="nil"/>
            </w:tcBorders>
            <w:shd w:val="clear" w:color="auto" w:fill="auto"/>
          </w:tcPr>
          <w:p w:rsidR="00EA22A1" w:rsidRPr="009F5315" w:rsidRDefault="00EA22A1" w:rsidP="00FA3E9F">
            <w:pPr>
              <w:widowControl w:val="0"/>
              <w:suppressAutoHyphens/>
              <w:autoSpaceDE w:val="0"/>
              <w:autoSpaceDN w:val="0"/>
              <w:ind w:left="57" w:right="57"/>
              <w:rPr>
                <w:rFonts w:ascii="Times New Roman" w:hAnsi="Times New Roman"/>
                <w:sz w:val="26"/>
                <w:szCs w:val="26"/>
              </w:rPr>
            </w:pPr>
            <w:r w:rsidRPr="009F5315">
              <w:rPr>
                <w:rFonts w:ascii="Times New Roman" w:hAnsi="Times New Roman"/>
                <w:sz w:val="26"/>
                <w:szCs w:val="26"/>
              </w:rPr>
              <w:t>Администрация Локнянского округа</w:t>
            </w:r>
          </w:p>
        </w:tc>
        <w:tc>
          <w:tcPr>
            <w:tcW w:w="4588" w:type="dxa"/>
            <w:tcBorders>
              <w:tl2br w:val="nil"/>
              <w:tr2bl w:val="nil"/>
            </w:tcBorders>
            <w:shd w:val="clear" w:color="auto" w:fill="auto"/>
          </w:tcPr>
          <w:p w:rsidR="00EA22A1" w:rsidRPr="009F5315" w:rsidRDefault="00EA22A1" w:rsidP="00FA3E9F">
            <w:pPr>
              <w:widowControl w:val="0"/>
              <w:suppressAutoHyphens/>
              <w:autoSpaceDE w:val="0"/>
              <w:autoSpaceDN w:val="0"/>
              <w:ind w:left="57" w:right="57"/>
              <w:rPr>
                <w:rFonts w:ascii="Times New Roman" w:hAnsi="Times New Roman"/>
                <w:sz w:val="26"/>
                <w:szCs w:val="26"/>
                <w:lang w:eastAsia="ar-SA"/>
              </w:rPr>
            </w:pPr>
            <w:r w:rsidRPr="009F5315">
              <w:rPr>
                <w:rFonts w:ascii="Times New Roman" w:hAnsi="Times New Roman"/>
                <w:sz w:val="26"/>
                <w:szCs w:val="26"/>
              </w:rPr>
              <w:t>1. Благоустройство дворовых территорий многоквартирных домов и общественных территорий</w:t>
            </w:r>
            <w:r w:rsidRPr="009F5315">
              <w:rPr>
                <w:rFonts w:ascii="Times New Roman" w:hAnsi="Times New Roman"/>
                <w:sz w:val="26"/>
                <w:szCs w:val="26"/>
                <w:lang w:eastAsia="ar-SA"/>
              </w:rPr>
              <w:t>.</w:t>
            </w:r>
            <w:r w:rsidRPr="009F5315">
              <w:rPr>
                <w:rFonts w:ascii="Times New Roman" w:hAnsi="Times New Roman"/>
                <w:sz w:val="26"/>
                <w:szCs w:val="26"/>
                <w:lang w:eastAsia="ar-SA"/>
              </w:rPr>
              <w:br/>
            </w:r>
          </w:p>
        </w:tc>
      </w:tr>
    </w:tbl>
    <w:p w:rsidR="00EA22A1" w:rsidRPr="009F5315" w:rsidRDefault="00EA22A1" w:rsidP="00EA22A1">
      <w:pPr>
        <w:pStyle w:val="26"/>
        <w:widowControl w:val="0"/>
        <w:spacing w:before="40" w:after="40" w:line="240" w:lineRule="auto"/>
        <w:ind w:left="0" w:firstLine="709"/>
        <w:jc w:val="both"/>
        <w:rPr>
          <w:rStyle w:val="ae"/>
          <w:rFonts w:ascii="Times New Roman" w:eastAsia="Arial" w:hAnsi="Times New Roman"/>
          <w:sz w:val="26"/>
          <w:szCs w:val="26"/>
          <w:shd w:val="clear" w:color="auto" w:fill="FFFFFF"/>
        </w:rPr>
      </w:pPr>
      <w:bookmarkStart w:id="16" w:name="_Toc788"/>
    </w:p>
    <w:p w:rsidR="00EA22A1" w:rsidRPr="009F5315" w:rsidRDefault="00EA22A1" w:rsidP="00EA22A1">
      <w:pPr>
        <w:pStyle w:val="26"/>
        <w:widowControl w:val="0"/>
        <w:spacing w:before="40" w:after="40" w:line="240" w:lineRule="auto"/>
        <w:ind w:left="0" w:firstLine="709"/>
        <w:jc w:val="both"/>
        <w:rPr>
          <w:rStyle w:val="ae"/>
          <w:rFonts w:ascii="Times New Roman" w:eastAsia="Arial" w:hAnsi="Times New Roman"/>
          <w:sz w:val="26"/>
          <w:szCs w:val="26"/>
          <w:shd w:val="clear" w:color="auto" w:fill="FFFFFF"/>
        </w:rPr>
        <w:sectPr w:rsidR="00EA22A1" w:rsidRPr="009F5315" w:rsidSect="003C46D4">
          <w:headerReference w:type="default" r:id="rId153"/>
          <w:footerReference w:type="default" r:id="rId154"/>
          <w:pgSz w:w="16838" w:h="11906" w:orient="landscape"/>
          <w:pgMar w:top="568" w:right="850" w:bottom="426" w:left="850" w:header="709" w:footer="709" w:gutter="0"/>
          <w:cols w:space="708"/>
          <w:docGrid w:linePitch="360"/>
        </w:sectPr>
      </w:pPr>
    </w:p>
    <w:p w:rsidR="00EA22A1" w:rsidRPr="009F5315" w:rsidRDefault="00EA22A1" w:rsidP="00736CBB">
      <w:pPr>
        <w:pStyle w:val="10"/>
        <w:jc w:val="center"/>
        <w:rPr>
          <w:rFonts w:ascii="Times New Roman" w:hAnsi="Times New Roman"/>
          <w:sz w:val="26"/>
          <w:szCs w:val="26"/>
        </w:rPr>
      </w:pPr>
      <w:bookmarkStart w:id="17" w:name="_Toc30327"/>
      <w:r w:rsidRPr="009F5315">
        <w:rPr>
          <w:rFonts w:ascii="Times New Roman" w:hAnsi="Times New Roman"/>
          <w:sz w:val="26"/>
          <w:szCs w:val="26"/>
        </w:rPr>
        <w:lastRenderedPageBreak/>
        <w:t xml:space="preserve">3. ОБОСНОВАНИЕ ВЫБРАННОГО </w:t>
      </w:r>
      <w:proofErr w:type="gramStart"/>
      <w:r w:rsidRPr="009F5315">
        <w:rPr>
          <w:rFonts w:ascii="Times New Roman" w:hAnsi="Times New Roman"/>
          <w:sz w:val="26"/>
          <w:szCs w:val="26"/>
        </w:rPr>
        <w:t>ВАРИАНТА РАЗМЕЩЕНИЯ ОБЪЕКТОВ МЕСТНОГО ЗНАЧЕНИЯ МУНИЦИПАЛЬНОГО РАЙОНА</w:t>
      </w:r>
      <w:proofErr w:type="gramEnd"/>
      <w:r w:rsidRPr="009F5315">
        <w:rPr>
          <w:rFonts w:ascii="Times New Roman" w:hAnsi="Times New Roman"/>
          <w:sz w:val="26"/>
          <w:szCs w:val="26"/>
        </w:rPr>
        <w:t xml:space="preserve"> НА ОСНОВЕ АНАЛИЗА ИСПОЛЬЗОВАНИЯ СООТВЕТСТВУЮЩЕЙ ТЕРРИТОРИИ, ВОЗМОЖНЫХ НАПРАВЛЕНИЙ ЕЕ РАЗВИТИЯ И ПРОГНОЗИРУЕМЫХ ОГРАНИЧЕНИЙ ЕЕ ИСПОЛЬЗОВАНИЯ</w:t>
      </w:r>
      <w:bookmarkEnd w:id="16"/>
      <w:bookmarkEnd w:id="17"/>
      <w:r w:rsidRPr="009F5315">
        <w:rPr>
          <w:rFonts w:ascii="Times New Roman" w:hAnsi="Times New Roman"/>
          <w:sz w:val="26"/>
          <w:szCs w:val="26"/>
        </w:rPr>
        <w:t xml:space="preserve"> </w:t>
      </w:r>
    </w:p>
    <w:p w:rsidR="00EA22A1" w:rsidRPr="009F5315" w:rsidRDefault="00EA22A1" w:rsidP="00736CBB">
      <w:pPr>
        <w:pStyle w:val="21"/>
        <w:spacing w:before="360" w:after="240"/>
        <w:rPr>
          <w:sz w:val="26"/>
          <w:szCs w:val="26"/>
        </w:rPr>
      </w:pPr>
      <w:bookmarkStart w:id="18" w:name="_Toc227763206"/>
      <w:bookmarkStart w:id="19" w:name="_Toc23549"/>
      <w:bookmarkStart w:id="20" w:name="_Toc216772308"/>
      <w:bookmarkEnd w:id="13"/>
      <w:bookmarkEnd w:id="14"/>
      <w:r w:rsidRPr="009F5315">
        <w:rPr>
          <w:sz w:val="26"/>
          <w:szCs w:val="26"/>
        </w:rPr>
        <w:t xml:space="preserve">3.1. </w:t>
      </w:r>
      <w:bookmarkEnd w:id="18"/>
      <w:r w:rsidRPr="009F5315">
        <w:rPr>
          <w:sz w:val="26"/>
          <w:szCs w:val="26"/>
        </w:rPr>
        <w:t>Анализ использования территории</w:t>
      </w:r>
      <w:bookmarkEnd w:id="19"/>
    </w:p>
    <w:p w:rsidR="00EA22A1" w:rsidRPr="009F5315" w:rsidRDefault="00EA22A1" w:rsidP="00736CBB">
      <w:pPr>
        <w:pStyle w:val="3"/>
        <w:jc w:val="center"/>
        <w:rPr>
          <w:rFonts w:ascii="Times New Roman" w:hAnsi="Times New Roman"/>
        </w:rPr>
      </w:pPr>
      <w:bookmarkStart w:id="21" w:name="_Toc7568"/>
      <w:r w:rsidRPr="009F5315">
        <w:rPr>
          <w:rFonts w:ascii="Times New Roman" w:hAnsi="Times New Roman"/>
        </w:rPr>
        <w:t>3.1.1. Территориальное устройство</w:t>
      </w:r>
      <w:bookmarkEnd w:id="21"/>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t xml:space="preserve">Локнянский муниципальный район расположен в юго-восточной части Псковской области, протяженность территории с запада на восток — около 90 км, с севера на юг — около 60 км. Граничит с Бежаницким, Новосокольническим, </w:t>
      </w:r>
      <w:proofErr w:type="gramStart"/>
      <w:r w:rsidRPr="009F5315">
        <w:rPr>
          <w:rFonts w:ascii="Times New Roman" w:eastAsia="Times New Roman" w:hAnsi="Times New Roman"/>
          <w:sz w:val="26"/>
          <w:szCs w:val="26"/>
        </w:rPr>
        <w:t>Великолукским</w:t>
      </w:r>
      <w:proofErr w:type="gramEnd"/>
      <w:r w:rsidRPr="009F5315">
        <w:rPr>
          <w:rFonts w:ascii="Times New Roman" w:eastAsia="Times New Roman" w:hAnsi="Times New Roman"/>
          <w:sz w:val="26"/>
          <w:szCs w:val="26"/>
        </w:rPr>
        <w:t xml:space="preserve"> районами, а также с Новгородской и Тверской областями. На территории района есть особо-охраняемые природные территории заповедника «Полистовский».</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t xml:space="preserve">В состав района входит 4 </w:t>
      </w:r>
      <w:proofErr w:type="gramStart"/>
      <w:r w:rsidRPr="009F5315">
        <w:rPr>
          <w:rFonts w:ascii="Times New Roman" w:eastAsia="Times New Roman" w:hAnsi="Times New Roman"/>
          <w:sz w:val="26"/>
          <w:szCs w:val="26"/>
        </w:rPr>
        <w:t>муниципальных</w:t>
      </w:r>
      <w:proofErr w:type="gramEnd"/>
      <w:r w:rsidRPr="009F5315">
        <w:rPr>
          <w:rFonts w:ascii="Times New Roman" w:eastAsia="Times New Roman" w:hAnsi="Times New Roman"/>
          <w:sz w:val="26"/>
          <w:szCs w:val="26"/>
        </w:rPr>
        <w:t xml:space="preserve"> образования: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t>- 1 городское поселение - «</w:t>
      </w:r>
      <w:r w:rsidRPr="009F5315">
        <w:rPr>
          <w:rFonts w:ascii="Times New Roman" w:hAnsi="Times New Roman"/>
          <w:sz w:val="26"/>
          <w:szCs w:val="26"/>
        </w:rPr>
        <w:t>Локня</w:t>
      </w:r>
      <w:r w:rsidRPr="009F5315">
        <w:rPr>
          <w:rFonts w:ascii="Times New Roman" w:eastAsia="Times New Roman" w:hAnsi="Times New Roman"/>
          <w:sz w:val="26"/>
          <w:szCs w:val="26"/>
        </w:rPr>
        <w:t xml:space="preserve">» и 3 сельских поселения, объединяющих 438 населенных пунктов.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t xml:space="preserve">Административное деление района: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t>- городское поселение «</w:t>
      </w:r>
      <w:r w:rsidRPr="009F5315">
        <w:rPr>
          <w:rFonts w:ascii="Times New Roman" w:hAnsi="Times New Roman"/>
          <w:sz w:val="26"/>
          <w:szCs w:val="26"/>
        </w:rPr>
        <w:t>Локня</w:t>
      </w:r>
      <w:r w:rsidRPr="009F5315">
        <w:rPr>
          <w:rFonts w:ascii="Times New Roman" w:eastAsia="Times New Roman" w:hAnsi="Times New Roman"/>
          <w:sz w:val="26"/>
          <w:szCs w:val="26"/>
        </w:rPr>
        <w:t>»</w:t>
      </w:r>
      <w:r w:rsidRPr="009F5315">
        <w:rPr>
          <w:rFonts w:ascii="Times New Roman" w:hAnsi="Times New Roman"/>
          <w:sz w:val="26"/>
          <w:szCs w:val="26"/>
        </w:rPr>
        <w:t xml:space="preserve"> - административный центр рп Локня</w:t>
      </w:r>
      <w:r w:rsidRPr="009F5315">
        <w:rPr>
          <w:rFonts w:ascii="Times New Roman" w:eastAsia="Times New Roman" w:hAnsi="Times New Roman"/>
          <w:sz w:val="26"/>
          <w:szCs w:val="26"/>
        </w:rPr>
        <w:t xml:space="preserve">;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t>- сельское поселение - «</w:t>
      </w:r>
      <w:r w:rsidRPr="009F5315">
        <w:rPr>
          <w:rFonts w:ascii="Times New Roman" w:hAnsi="Times New Roman"/>
          <w:sz w:val="26"/>
          <w:szCs w:val="26"/>
        </w:rPr>
        <w:t>Михайловская</w:t>
      </w:r>
      <w:r w:rsidRPr="009F5315">
        <w:rPr>
          <w:rFonts w:ascii="Times New Roman" w:eastAsia="Times New Roman" w:hAnsi="Times New Roman"/>
          <w:sz w:val="26"/>
          <w:szCs w:val="26"/>
        </w:rPr>
        <w:t xml:space="preserve"> волость»</w:t>
      </w:r>
      <w:r w:rsidRPr="009F5315">
        <w:rPr>
          <w:rFonts w:ascii="Times New Roman" w:hAnsi="Times New Roman"/>
          <w:sz w:val="26"/>
          <w:szCs w:val="26"/>
        </w:rPr>
        <w:t xml:space="preserve"> - административный центр д</w:t>
      </w:r>
      <w:proofErr w:type="gramStart"/>
      <w:r w:rsidRPr="009F5315">
        <w:rPr>
          <w:rFonts w:ascii="Times New Roman" w:hAnsi="Times New Roman"/>
          <w:sz w:val="26"/>
          <w:szCs w:val="26"/>
        </w:rPr>
        <w:t>.М</w:t>
      </w:r>
      <w:proofErr w:type="gramEnd"/>
      <w:r w:rsidRPr="009F5315">
        <w:rPr>
          <w:rFonts w:ascii="Times New Roman" w:hAnsi="Times New Roman"/>
          <w:sz w:val="26"/>
          <w:szCs w:val="26"/>
        </w:rPr>
        <w:t>ихайлов Погост</w:t>
      </w:r>
      <w:r w:rsidRPr="009F5315">
        <w:rPr>
          <w:rFonts w:ascii="Times New Roman" w:eastAsia="Times New Roman" w:hAnsi="Times New Roman"/>
          <w:sz w:val="26"/>
          <w:szCs w:val="26"/>
        </w:rPr>
        <w:t>;</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t>- сельское поселение - «</w:t>
      </w:r>
      <w:r w:rsidRPr="009F5315">
        <w:rPr>
          <w:rFonts w:ascii="Times New Roman" w:hAnsi="Times New Roman"/>
          <w:sz w:val="26"/>
          <w:szCs w:val="26"/>
        </w:rPr>
        <w:t>Подберезинская</w:t>
      </w:r>
      <w:r w:rsidRPr="009F5315">
        <w:rPr>
          <w:rFonts w:ascii="Times New Roman" w:eastAsia="Times New Roman" w:hAnsi="Times New Roman"/>
          <w:sz w:val="26"/>
          <w:szCs w:val="26"/>
        </w:rPr>
        <w:t xml:space="preserve"> волость»</w:t>
      </w:r>
      <w:r w:rsidRPr="009F5315">
        <w:rPr>
          <w:rFonts w:ascii="Times New Roman" w:hAnsi="Times New Roman"/>
          <w:sz w:val="26"/>
          <w:szCs w:val="26"/>
        </w:rPr>
        <w:t xml:space="preserve"> - административный центр с</w:t>
      </w:r>
      <w:proofErr w:type="gramStart"/>
      <w:r w:rsidRPr="009F5315">
        <w:rPr>
          <w:rFonts w:ascii="Times New Roman" w:hAnsi="Times New Roman"/>
          <w:sz w:val="26"/>
          <w:szCs w:val="26"/>
        </w:rPr>
        <w:t>.П</w:t>
      </w:r>
      <w:proofErr w:type="gramEnd"/>
      <w:r w:rsidRPr="009F5315">
        <w:rPr>
          <w:rFonts w:ascii="Times New Roman" w:hAnsi="Times New Roman"/>
          <w:sz w:val="26"/>
          <w:szCs w:val="26"/>
        </w:rPr>
        <w:t>одберезье</w:t>
      </w:r>
      <w:r w:rsidRPr="009F5315">
        <w:rPr>
          <w:rFonts w:ascii="Times New Roman" w:eastAsia="Times New Roman" w:hAnsi="Times New Roman"/>
          <w:sz w:val="26"/>
          <w:szCs w:val="26"/>
        </w:rPr>
        <w:t>;</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t>- сельское поселение - «</w:t>
      </w:r>
      <w:r w:rsidRPr="009F5315">
        <w:rPr>
          <w:rFonts w:ascii="Times New Roman" w:hAnsi="Times New Roman"/>
          <w:sz w:val="26"/>
          <w:szCs w:val="26"/>
        </w:rPr>
        <w:t>Самолуковская</w:t>
      </w:r>
      <w:r w:rsidRPr="009F5315">
        <w:rPr>
          <w:rFonts w:ascii="Times New Roman" w:eastAsia="Times New Roman" w:hAnsi="Times New Roman"/>
          <w:sz w:val="26"/>
          <w:szCs w:val="26"/>
        </w:rPr>
        <w:t xml:space="preserve"> волость»</w:t>
      </w:r>
      <w:r w:rsidRPr="009F5315">
        <w:rPr>
          <w:rFonts w:ascii="Times New Roman" w:hAnsi="Times New Roman"/>
          <w:sz w:val="26"/>
          <w:szCs w:val="26"/>
        </w:rPr>
        <w:t xml:space="preserve"> - административный центр д</w:t>
      </w:r>
      <w:proofErr w:type="gramStart"/>
      <w:r w:rsidRPr="009F5315">
        <w:rPr>
          <w:rFonts w:ascii="Times New Roman" w:hAnsi="Times New Roman"/>
          <w:sz w:val="26"/>
          <w:szCs w:val="26"/>
        </w:rPr>
        <w:t>.Б</w:t>
      </w:r>
      <w:proofErr w:type="gramEnd"/>
      <w:r w:rsidRPr="009F5315">
        <w:rPr>
          <w:rFonts w:ascii="Times New Roman" w:hAnsi="Times New Roman"/>
          <w:sz w:val="26"/>
          <w:szCs w:val="26"/>
        </w:rPr>
        <w:t>ашово</w:t>
      </w:r>
      <w:r w:rsidRPr="009F5315">
        <w:rPr>
          <w:rFonts w:ascii="Times New Roman" w:eastAsia="Times New Roman" w:hAnsi="Times New Roman"/>
          <w:sz w:val="26"/>
          <w:szCs w:val="26"/>
        </w:rPr>
        <w:t xml:space="preserve">.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t xml:space="preserve">Расстояние до областного центра г. Псков – </w:t>
      </w:r>
      <w:r w:rsidRPr="009F5315">
        <w:rPr>
          <w:rFonts w:ascii="Times New Roman" w:hAnsi="Times New Roman"/>
          <w:sz w:val="26"/>
          <w:szCs w:val="26"/>
        </w:rPr>
        <w:t>207</w:t>
      </w:r>
      <w:r w:rsidRPr="009F5315">
        <w:rPr>
          <w:rFonts w:ascii="Times New Roman" w:eastAsia="Times New Roman" w:hAnsi="Times New Roman"/>
          <w:sz w:val="26"/>
          <w:szCs w:val="26"/>
        </w:rPr>
        <w:t xml:space="preserve"> км.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t>Общая площадь района составляет 2412,4 кв.км. (</w:t>
      </w:r>
      <w:r w:rsidRPr="009F5315">
        <w:rPr>
          <w:rFonts w:ascii="Times New Roman" w:hAnsi="Times New Roman"/>
          <w:sz w:val="26"/>
          <w:szCs w:val="26"/>
        </w:rPr>
        <w:t>4,4</w:t>
      </w:r>
      <w:r w:rsidRPr="009F5315">
        <w:rPr>
          <w:rFonts w:ascii="Times New Roman" w:eastAsia="Times New Roman" w:hAnsi="Times New Roman"/>
          <w:sz w:val="26"/>
          <w:szCs w:val="26"/>
        </w:rPr>
        <w:t xml:space="preserve"> % площади Псковской области).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t xml:space="preserve">Численность населения района на </w:t>
      </w:r>
      <w:r w:rsidRPr="009F5315">
        <w:rPr>
          <w:rFonts w:ascii="Times New Roman" w:hAnsi="Times New Roman"/>
          <w:sz w:val="26"/>
          <w:szCs w:val="26"/>
        </w:rPr>
        <w:t>0</w:t>
      </w:r>
      <w:r w:rsidRPr="009F5315">
        <w:rPr>
          <w:rFonts w:ascii="Times New Roman" w:eastAsia="Times New Roman" w:hAnsi="Times New Roman"/>
          <w:sz w:val="26"/>
          <w:szCs w:val="26"/>
        </w:rPr>
        <w:t>1.01.202</w:t>
      </w:r>
      <w:r w:rsidRPr="009F5315">
        <w:rPr>
          <w:rFonts w:ascii="Times New Roman" w:hAnsi="Times New Roman"/>
          <w:sz w:val="26"/>
          <w:szCs w:val="26"/>
        </w:rPr>
        <w:t>4</w:t>
      </w:r>
      <w:r w:rsidRPr="009F5315">
        <w:rPr>
          <w:rFonts w:ascii="Times New Roman" w:eastAsia="Times New Roman" w:hAnsi="Times New Roman"/>
          <w:sz w:val="26"/>
          <w:szCs w:val="26"/>
        </w:rPr>
        <w:t xml:space="preserve"> г. составила 7,5</w:t>
      </w:r>
      <w:r w:rsidRPr="009F5315">
        <w:rPr>
          <w:rFonts w:ascii="Times New Roman" w:hAnsi="Times New Roman"/>
          <w:sz w:val="26"/>
          <w:szCs w:val="26"/>
        </w:rPr>
        <w:t>35</w:t>
      </w:r>
      <w:r w:rsidRPr="009F5315">
        <w:rPr>
          <w:rFonts w:ascii="Times New Roman" w:eastAsia="Times New Roman" w:hAnsi="Times New Roman"/>
          <w:sz w:val="26"/>
          <w:szCs w:val="26"/>
        </w:rPr>
        <w:t xml:space="preserve"> тыс. чел, в т.ч. 3,</w:t>
      </w:r>
      <w:r w:rsidRPr="009F5315">
        <w:rPr>
          <w:rFonts w:ascii="Times New Roman" w:hAnsi="Times New Roman"/>
          <w:sz w:val="26"/>
          <w:szCs w:val="26"/>
        </w:rPr>
        <w:t>4281</w:t>
      </w:r>
      <w:r w:rsidRPr="009F5315">
        <w:rPr>
          <w:rFonts w:ascii="Times New Roman" w:eastAsia="Times New Roman" w:hAnsi="Times New Roman"/>
          <w:sz w:val="26"/>
          <w:szCs w:val="26"/>
        </w:rPr>
        <w:t xml:space="preserve"> тыс. чел. (37,9 % населения) проживает в </w:t>
      </w:r>
      <w:r w:rsidRPr="009F5315">
        <w:rPr>
          <w:rFonts w:ascii="Times New Roman" w:hAnsi="Times New Roman"/>
          <w:sz w:val="26"/>
          <w:szCs w:val="26"/>
        </w:rPr>
        <w:t>рабочем поселке</w:t>
      </w:r>
      <w:r w:rsidRPr="009F5315">
        <w:rPr>
          <w:rFonts w:ascii="Times New Roman" w:eastAsia="Times New Roman" w:hAnsi="Times New Roman"/>
          <w:sz w:val="26"/>
          <w:szCs w:val="26"/>
        </w:rPr>
        <w:t xml:space="preserve"> </w:t>
      </w:r>
      <w:r w:rsidRPr="009F5315">
        <w:rPr>
          <w:rFonts w:ascii="Times New Roman" w:hAnsi="Times New Roman"/>
          <w:sz w:val="26"/>
          <w:szCs w:val="26"/>
        </w:rPr>
        <w:t>Локня</w:t>
      </w:r>
      <w:r w:rsidRPr="009F5315">
        <w:rPr>
          <w:rFonts w:ascii="Times New Roman" w:eastAsia="Times New Roman" w:hAnsi="Times New Roman"/>
          <w:sz w:val="26"/>
          <w:szCs w:val="26"/>
        </w:rPr>
        <w:t xml:space="preserve">.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lang w:eastAsia="en-US"/>
        </w:rPr>
        <w:t xml:space="preserve">Развитая сеть транспортной инфраструктуры представлена дорогами </w:t>
      </w:r>
      <w:r w:rsidRPr="009F5315">
        <w:rPr>
          <w:rFonts w:ascii="Times New Roman" w:hAnsi="Times New Roman"/>
          <w:sz w:val="26"/>
          <w:szCs w:val="26"/>
          <w:lang w:eastAsia="en-US"/>
        </w:rPr>
        <w:t xml:space="preserve">федерального, </w:t>
      </w:r>
      <w:r w:rsidRPr="009F5315">
        <w:rPr>
          <w:rFonts w:ascii="Times New Roman" w:eastAsia="Times New Roman" w:hAnsi="Times New Roman"/>
          <w:sz w:val="26"/>
          <w:szCs w:val="26"/>
          <w:lang w:eastAsia="en-US"/>
        </w:rPr>
        <w:t>регионального или межмуниципального и местного значения</w:t>
      </w:r>
      <w:r w:rsidRPr="009F5315">
        <w:rPr>
          <w:rFonts w:ascii="Times New Roman" w:eastAsia="Times New Roman" w:hAnsi="Times New Roman"/>
          <w:sz w:val="26"/>
          <w:szCs w:val="26"/>
        </w:rPr>
        <w:t xml:space="preserve">.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t>Важнейшую транспортную артерию составляют автодороги общего пользования федерального значения А-122 автомобильная дорога А-114 – Устюжна – Крестцы – Яжелбицы – Великие Луки – Невель.</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t>Локнянский район относится к числу сельских районов. В основе экономического потенциала района – использование местных ресурсов: развитие сельского хозяйства и лесопереработки. Промышленный потенциал незначителен, но играет существенную роль в экономике района. В структуре экономики района значительное место занимает перерабатывающая отрасль промышленности, услуги населению и розничная торговля. Сельское хозяйство района имеет молочно-мясную специализацию. В отрасли растениеводства набор возделываемых сельскохозяйственных культур крайне ограничен: здесь выращивают лен долгунец, зерновые на фураж, картофель и кормовые травы.</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t xml:space="preserve">Район располагает значительными водными ресурсами. Наиболее крупными озерами в районе являются: </w:t>
      </w:r>
      <w:r w:rsidRPr="009F5315">
        <w:rPr>
          <w:rFonts w:ascii="Times New Roman" w:hAnsi="Times New Roman"/>
          <w:sz w:val="26"/>
          <w:szCs w:val="26"/>
        </w:rPr>
        <w:t>Ужо, Локново (Локновато), Дулово, Але (Миритиницкое)</w:t>
      </w:r>
      <w:r w:rsidRPr="009F5315">
        <w:rPr>
          <w:rFonts w:ascii="Times New Roman" w:eastAsia="Times New Roman" w:hAnsi="Times New Roman"/>
          <w:sz w:val="26"/>
          <w:szCs w:val="26"/>
        </w:rPr>
        <w:t xml:space="preserve">, </w:t>
      </w:r>
      <w:r w:rsidRPr="009F5315">
        <w:rPr>
          <w:rFonts w:ascii="Times New Roman" w:hAnsi="Times New Roman"/>
          <w:sz w:val="26"/>
          <w:szCs w:val="26"/>
        </w:rPr>
        <w:t>Городно (лебедино), Плотично (Теланово, Аложично),</w:t>
      </w:r>
      <w:proofErr w:type="gramStart"/>
      <w:r w:rsidRPr="009F5315">
        <w:rPr>
          <w:rFonts w:ascii="Times New Roman" w:hAnsi="Times New Roman"/>
          <w:sz w:val="26"/>
          <w:szCs w:val="26"/>
        </w:rPr>
        <w:t xml:space="preserve"> </w:t>
      </w:r>
      <w:r w:rsidRPr="009F5315">
        <w:rPr>
          <w:rFonts w:ascii="Times New Roman" w:eastAsia="Times New Roman" w:hAnsi="Times New Roman"/>
          <w:sz w:val="26"/>
          <w:szCs w:val="26"/>
        </w:rPr>
        <w:t>.</w:t>
      </w:r>
      <w:proofErr w:type="gramEnd"/>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Локнянский</w:t>
      </w:r>
      <w:r w:rsidRPr="009F5315">
        <w:rPr>
          <w:rFonts w:ascii="Times New Roman" w:eastAsia="Times New Roman" w:hAnsi="Times New Roman"/>
          <w:sz w:val="26"/>
          <w:szCs w:val="26"/>
        </w:rPr>
        <w:t xml:space="preserve"> район является чистой в экологическом отношении территорией, что объясняется отсутствием крупных предприятий, вредных производств, </w:t>
      </w:r>
      <w:r w:rsidRPr="009F5315">
        <w:rPr>
          <w:rFonts w:ascii="Times New Roman" w:hAnsi="Times New Roman"/>
          <w:sz w:val="26"/>
          <w:szCs w:val="26"/>
        </w:rPr>
        <w:t>удалённостью</w:t>
      </w:r>
      <w:r w:rsidRPr="009F5315">
        <w:rPr>
          <w:rFonts w:ascii="Times New Roman" w:eastAsia="Times New Roman" w:hAnsi="Times New Roman"/>
          <w:sz w:val="26"/>
          <w:szCs w:val="26"/>
        </w:rPr>
        <w:t xml:space="preserve"> </w:t>
      </w:r>
      <w:r w:rsidRPr="009F5315">
        <w:rPr>
          <w:rFonts w:ascii="Times New Roman" w:eastAsia="Times New Roman" w:hAnsi="Times New Roman"/>
          <w:sz w:val="26"/>
          <w:szCs w:val="26"/>
        </w:rPr>
        <w:lastRenderedPageBreak/>
        <w:t xml:space="preserve">большей части территории района от автомагистралей. </w:t>
      </w:r>
    </w:p>
    <w:p w:rsidR="00EA22A1" w:rsidRPr="009F5315" w:rsidRDefault="00EA22A1" w:rsidP="00736CBB">
      <w:pPr>
        <w:pStyle w:val="3"/>
        <w:jc w:val="center"/>
        <w:rPr>
          <w:rFonts w:ascii="Times New Roman" w:hAnsi="Times New Roman"/>
        </w:rPr>
      </w:pPr>
      <w:bookmarkStart w:id="22" w:name="_Toc10770"/>
      <w:r w:rsidRPr="009F5315">
        <w:rPr>
          <w:rFonts w:ascii="Times New Roman" w:hAnsi="Times New Roman"/>
        </w:rPr>
        <w:t>3.1.2. Природные условия и ресурсы</w:t>
      </w:r>
      <w:bookmarkEnd w:id="22"/>
    </w:p>
    <w:p w:rsidR="00EA22A1" w:rsidRPr="009F5315" w:rsidRDefault="00EA22A1" w:rsidP="00F044A0">
      <w:pPr>
        <w:pStyle w:val="4"/>
      </w:pPr>
      <w:r w:rsidRPr="009F5315">
        <w:t>Климат</w:t>
      </w:r>
      <w:bookmarkEnd w:id="20"/>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bookmarkStart w:id="23" w:name="_Toc239498927"/>
      <w:bookmarkStart w:id="24" w:name="_Toc216772310"/>
      <w:r w:rsidRPr="009F5315">
        <w:rPr>
          <w:rFonts w:ascii="Times New Roman" w:eastAsia="Times New Roman" w:hAnsi="Times New Roman"/>
          <w:sz w:val="26"/>
          <w:szCs w:val="26"/>
        </w:rPr>
        <w:t xml:space="preserve">В Локнянском районе и во всей Псковской области господствует влажный умеренно-континентальный климат, с относительно теплой зимой сравнительно прохладным летом. Среднегодовая температура воздуха составляет +4.8оС. В годовом ходе среднемесячная температура изменяется от -7.7оС в январе до +17.6оС в июле. Однако ежегодно температура воздуха может опускаться до -20-25оС зимой и подниматься до +25оС летом. Безморозный период длится 141 день, с середины мая до начала октября. Зимой преобладает пасмурная погода. Однако в январе и феврале немало ярких солнечных дней, когда легкий морозец бодрит, а искрящийся пушистый снег так и зовет на лыжню. Прогулки по зимнему лесу и лыжный туризм - весьма популярные виды отдыха в нашем районе. В конце марта начинает таять снег, в начале апреля вскрываются реки, в мае бурно оживает природа. А в сентябре обычно стоит теплая сухая погода. Период осенних солнечных дней традиционно называют «бабьим летом». Среднемесячная относительная влажность колеблется от 53% в мае и 86% в октябре. В течение года, особенно зимой, преобладают южные и юго-западные ветры. Среднегодовая скорость ветра </w:t>
      </w:r>
      <w:proofErr w:type="gramStart"/>
      <w:r w:rsidRPr="009F5315">
        <w:rPr>
          <w:rFonts w:ascii="Times New Roman" w:eastAsia="Times New Roman" w:hAnsi="Times New Roman"/>
          <w:sz w:val="26"/>
          <w:szCs w:val="26"/>
        </w:rPr>
        <w:t>составляет 4 м/сек</w:t>
      </w:r>
      <w:proofErr w:type="gramEnd"/>
      <w:r w:rsidRPr="009F5315">
        <w:rPr>
          <w:rFonts w:ascii="Times New Roman" w:eastAsia="Times New Roman" w:hAnsi="Times New Roman"/>
          <w:sz w:val="26"/>
          <w:szCs w:val="26"/>
        </w:rPr>
        <w:t>. Из метеорологических явлений наиболее часто наблюдаются туманы (45 дней в году), метели (20 дней в году) и  грозы. В течение года выпадает от 700 до 900 мм осадков. Большая часть осадков выпадает в теплое время года в виде коротких интенсивных ливней.</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t>Биоклиматические условия района достаточно комфортны для проживания, отдыха и лечения туристов. В целом они соответствуют щадяще-тренирующему типу летом и тренирующему зимой. Благоприятный для отдыха и туризма период длится 120-130 дней, начинаясь в первой декаде мая и заканчиваясь в конце сентября. По климатическим условиям район благоприятен как для летнего, так и для зимнего отдыха.</w:t>
      </w:r>
    </w:p>
    <w:p w:rsidR="00EA22A1" w:rsidRPr="009F5315" w:rsidRDefault="00EA22A1" w:rsidP="00F044A0">
      <w:pPr>
        <w:pStyle w:val="4"/>
      </w:pPr>
      <w:bookmarkStart w:id="25" w:name="_Toc286845396"/>
      <w:r w:rsidRPr="009F5315">
        <w:t>Рельеф</w:t>
      </w:r>
      <w:bookmarkEnd w:id="23"/>
      <w:r w:rsidRPr="009F5315">
        <w:t xml:space="preserve"> и инженерно-геологические условия</w:t>
      </w:r>
      <w:bookmarkEnd w:id="25"/>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bookmarkStart w:id="26" w:name="_Toc286845397"/>
      <w:r w:rsidRPr="009F5315">
        <w:rPr>
          <w:rFonts w:ascii="Times New Roman" w:eastAsia="Times New Roman" w:hAnsi="Times New Roman"/>
          <w:sz w:val="26"/>
          <w:szCs w:val="26"/>
        </w:rPr>
        <w:t>Локнянский район расположен в климатической зоне, которая характеризуется как переходная между типично морским и континентальным климатом с повышенной влажностью. Средняя продолжительность безморозного периода 135-136 дней. Годовая сумма осадков по району составляет 570-582 мм.</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t>Западная часть района отличается сложным сильно пересеченным рельефом, приподнята над уровнем моря на</w:t>
      </w:r>
      <w:r w:rsidRPr="009F5315">
        <w:rPr>
          <w:rFonts w:ascii="Times New Roman" w:hAnsi="Times New Roman"/>
          <w:sz w:val="26"/>
          <w:szCs w:val="26"/>
        </w:rPr>
        <w:t xml:space="preserve"> </w:t>
      </w:r>
      <w:r w:rsidRPr="009F5315">
        <w:rPr>
          <w:rFonts w:ascii="Times New Roman" w:eastAsia="Times New Roman" w:hAnsi="Times New Roman"/>
          <w:sz w:val="26"/>
          <w:szCs w:val="26"/>
        </w:rPr>
        <w:t>200</w:t>
      </w:r>
      <w:r w:rsidRPr="009F5315">
        <w:rPr>
          <w:rFonts w:ascii="Times New Roman" w:hAnsi="Times New Roman"/>
          <w:sz w:val="26"/>
          <w:szCs w:val="26"/>
        </w:rPr>
        <w:t xml:space="preserve"> </w:t>
      </w:r>
      <w:r w:rsidRPr="009F5315">
        <w:rPr>
          <w:rFonts w:ascii="Times New Roman" w:eastAsia="Times New Roman" w:hAnsi="Times New Roman"/>
          <w:sz w:val="26"/>
          <w:szCs w:val="26"/>
        </w:rPr>
        <w:t>м и</w:t>
      </w:r>
      <w:r w:rsidRPr="009F5315">
        <w:rPr>
          <w:rFonts w:ascii="Times New Roman" w:hAnsi="Times New Roman"/>
          <w:sz w:val="26"/>
          <w:szCs w:val="26"/>
        </w:rPr>
        <w:t xml:space="preserve"> </w:t>
      </w:r>
      <w:r w:rsidRPr="009F5315">
        <w:rPr>
          <w:rFonts w:ascii="Times New Roman" w:eastAsia="Times New Roman" w:hAnsi="Times New Roman"/>
          <w:sz w:val="26"/>
          <w:szCs w:val="26"/>
        </w:rPr>
        <w:t>более. Самое высокое место находится на</w:t>
      </w:r>
      <w:r w:rsidRPr="009F5315">
        <w:rPr>
          <w:rFonts w:ascii="Times New Roman" w:hAnsi="Times New Roman"/>
          <w:sz w:val="26"/>
          <w:szCs w:val="26"/>
        </w:rPr>
        <w:t xml:space="preserve"> </w:t>
      </w:r>
      <w:proofErr w:type="gramStart"/>
      <w:r w:rsidRPr="009F5315">
        <w:rPr>
          <w:rFonts w:ascii="Times New Roman" w:eastAsia="Times New Roman" w:hAnsi="Times New Roman"/>
          <w:sz w:val="26"/>
          <w:szCs w:val="26"/>
        </w:rPr>
        <w:t>западе</w:t>
      </w:r>
      <w:proofErr w:type="gramEnd"/>
      <w:r w:rsidRPr="009F5315">
        <w:rPr>
          <w:rFonts w:ascii="Times New Roman" w:eastAsia="Times New Roman" w:hAnsi="Times New Roman"/>
          <w:sz w:val="26"/>
          <w:szCs w:val="26"/>
        </w:rPr>
        <w:t xml:space="preserve"> в</w:t>
      </w:r>
      <w:r w:rsidRPr="009F5315">
        <w:rPr>
          <w:rFonts w:ascii="Times New Roman" w:hAnsi="Times New Roman"/>
          <w:sz w:val="26"/>
          <w:szCs w:val="26"/>
        </w:rPr>
        <w:t xml:space="preserve"> </w:t>
      </w:r>
      <w:r w:rsidRPr="009F5315">
        <w:rPr>
          <w:rFonts w:ascii="Times New Roman" w:eastAsia="Times New Roman" w:hAnsi="Times New Roman"/>
          <w:sz w:val="26"/>
          <w:szCs w:val="26"/>
        </w:rPr>
        <w:t>верховье реки Пузни. Абсолютные высоты здесь достигают 279</w:t>
      </w:r>
      <w:r w:rsidRPr="009F5315">
        <w:rPr>
          <w:rFonts w:ascii="Times New Roman" w:hAnsi="Times New Roman"/>
          <w:sz w:val="26"/>
          <w:szCs w:val="26"/>
        </w:rPr>
        <w:t xml:space="preserve"> </w:t>
      </w:r>
      <w:r w:rsidRPr="009F5315">
        <w:rPr>
          <w:rFonts w:ascii="Times New Roman" w:eastAsia="Times New Roman" w:hAnsi="Times New Roman"/>
          <w:sz w:val="26"/>
          <w:szCs w:val="26"/>
        </w:rPr>
        <w:t>м, являются отрогами Бежаницких «гор», заходящих сюда с</w:t>
      </w:r>
      <w:r w:rsidRPr="009F5315">
        <w:rPr>
          <w:rFonts w:ascii="Times New Roman" w:hAnsi="Times New Roman"/>
          <w:sz w:val="26"/>
          <w:szCs w:val="26"/>
        </w:rPr>
        <w:t xml:space="preserve"> </w:t>
      </w:r>
      <w:r w:rsidRPr="009F5315">
        <w:rPr>
          <w:rFonts w:ascii="Times New Roman" w:eastAsia="Times New Roman" w:hAnsi="Times New Roman"/>
          <w:sz w:val="26"/>
          <w:szCs w:val="26"/>
        </w:rPr>
        <w:t>запада. К</w:t>
      </w:r>
      <w:r w:rsidRPr="009F5315">
        <w:rPr>
          <w:rFonts w:ascii="Times New Roman" w:hAnsi="Times New Roman"/>
          <w:sz w:val="26"/>
          <w:szCs w:val="26"/>
        </w:rPr>
        <w:t xml:space="preserve"> </w:t>
      </w:r>
      <w:r w:rsidRPr="009F5315">
        <w:rPr>
          <w:rFonts w:ascii="Times New Roman" w:eastAsia="Times New Roman" w:hAnsi="Times New Roman"/>
          <w:sz w:val="26"/>
          <w:szCs w:val="26"/>
        </w:rPr>
        <w:t>востоку поверхность понижается и</w:t>
      </w:r>
      <w:r w:rsidRPr="009F5315">
        <w:rPr>
          <w:rFonts w:ascii="Times New Roman" w:hAnsi="Times New Roman"/>
          <w:sz w:val="26"/>
          <w:szCs w:val="26"/>
        </w:rPr>
        <w:t xml:space="preserve"> </w:t>
      </w:r>
      <w:r w:rsidRPr="009F5315">
        <w:rPr>
          <w:rFonts w:ascii="Times New Roman" w:eastAsia="Times New Roman" w:hAnsi="Times New Roman"/>
          <w:sz w:val="26"/>
          <w:szCs w:val="26"/>
        </w:rPr>
        <w:t>по</w:t>
      </w:r>
      <w:r w:rsidRPr="009F5315">
        <w:rPr>
          <w:rFonts w:ascii="Times New Roman" w:hAnsi="Times New Roman"/>
          <w:sz w:val="26"/>
          <w:szCs w:val="26"/>
        </w:rPr>
        <w:t xml:space="preserve"> </w:t>
      </w:r>
      <w:r w:rsidRPr="009F5315">
        <w:rPr>
          <w:rFonts w:ascii="Times New Roman" w:eastAsia="Times New Roman" w:hAnsi="Times New Roman"/>
          <w:sz w:val="26"/>
          <w:szCs w:val="26"/>
        </w:rPr>
        <w:t>линии железной дороги довольно резко переходит в</w:t>
      </w:r>
      <w:r w:rsidRPr="009F5315">
        <w:rPr>
          <w:rFonts w:ascii="Times New Roman" w:hAnsi="Times New Roman"/>
          <w:sz w:val="26"/>
          <w:szCs w:val="26"/>
        </w:rPr>
        <w:t xml:space="preserve"> </w:t>
      </w:r>
      <w:r w:rsidRPr="009F5315">
        <w:rPr>
          <w:rFonts w:ascii="Times New Roman" w:eastAsia="Times New Roman" w:hAnsi="Times New Roman"/>
          <w:sz w:val="26"/>
          <w:szCs w:val="26"/>
        </w:rPr>
        <w:t>почти плоскую заболоченную равнину</w:t>
      </w:r>
      <w:r w:rsidRPr="009F5315">
        <w:rPr>
          <w:rFonts w:ascii="Times New Roman" w:hAnsi="Times New Roman"/>
          <w:sz w:val="26"/>
          <w:szCs w:val="26"/>
        </w:rPr>
        <w:t xml:space="preserve"> </w:t>
      </w:r>
      <w:r w:rsidRPr="009F5315">
        <w:rPr>
          <w:rFonts w:ascii="Times New Roman" w:eastAsia="Times New Roman" w:hAnsi="Times New Roman"/>
          <w:sz w:val="26"/>
          <w:szCs w:val="26"/>
        </w:rPr>
        <w:t>— Ловатскую низменность с</w:t>
      </w:r>
      <w:r w:rsidRPr="009F5315">
        <w:rPr>
          <w:rFonts w:ascii="Times New Roman" w:hAnsi="Times New Roman"/>
          <w:sz w:val="26"/>
          <w:szCs w:val="26"/>
        </w:rPr>
        <w:t xml:space="preserve"> </w:t>
      </w:r>
      <w:r w:rsidRPr="009F5315">
        <w:rPr>
          <w:rFonts w:ascii="Times New Roman" w:eastAsia="Times New Roman" w:hAnsi="Times New Roman"/>
          <w:sz w:val="26"/>
          <w:szCs w:val="26"/>
        </w:rPr>
        <w:t>абсолютными высотами около 100</w:t>
      </w:r>
      <w:r w:rsidRPr="009F5315">
        <w:rPr>
          <w:rFonts w:ascii="Times New Roman" w:hAnsi="Times New Roman"/>
          <w:sz w:val="26"/>
          <w:szCs w:val="26"/>
        </w:rPr>
        <w:t xml:space="preserve"> </w:t>
      </w:r>
      <w:r w:rsidRPr="009F5315">
        <w:rPr>
          <w:rFonts w:ascii="Times New Roman" w:eastAsia="Times New Roman" w:hAnsi="Times New Roman"/>
          <w:sz w:val="26"/>
          <w:szCs w:val="26"/>
        </w:rPr>
        <w:t>м. Наиболее низкое место (77,2</w:t>
      </w:r>
      <w:r w:rsidRPr="009F5315">
        <w:rPr>
          <w:rFonts w:ascii="Times New Roman" w:hAnsi="Times New Roman"/>
          <w:sz w:val="26"/>
          <w:szCs w:val="26"/>
        </w:rPr>
        <w:t xml:space="preserve"> </w:t>
      </w:r>
      <w:r w:rsidRPr="009F5315">
        <w:rPr>
          <w:rFonts w:ascii="Times New Roman" w:eastAsia="Times New Roman" w:hAnsi="Times New Roman"/>
          <w:sz w:val="26"/>
          <w:szCs w:val="26"/>
        </w:rPr>
        <w:t>м) находится на</w:t>
      </w:r>
      <w:r w:rsidRPr="009F5315">
        <w:rPr>
          <w:rFonts w:ascii="Times New Roman" w:hAnsi="Times New Roman"/>
          <w:sz w:val="26"/>
          <w:szCs w:val="26"/>
        </w:rPr>
        <w:t xml:space="preserve"> </w:t>
      </w:r>
      <w:r w:rsidRPr="009F5315">
        <w:rPr>
          <w:rFonts w:ascii="Times New Roman" w:eastAsia="Times New Roman" w:hAnsi="Times New Roman"/>
          <w:sz w:val="26"/>
          <w:szCs w:val="26"/>
        </w:rPr>
        <w:t>северо-востоке района у</w:t>
      </w:r>
      <w:r w:rsidRPr="009F5315">
        <w:rPr>
          <w:rFonts w:ascii="Times New Roman" w:hAnsi="Times New Roman"/>
          <w:sz w:val="26"/>
          <w:szCs w:val="26"/>
        </w:rPr>
        <w:t xml:space="preserve"> </w:t>
      </w:r>
      <w:r w:rsidRPr="009F5315">
        <w:rPr>
          <w:rFonts w:ascii="Times New Roman" w:eastAsia="Times New Roman" w:hAnsi="Times New Roman"/>
          <w:sz w:val="26"/>
          <w:szCs w:val="26"/>
        </w:rPr>
        <w:t>села Подберезье.</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t>По</w:t>
      </w:r>
      <w:r w:rsidRPr="009F5315">
        <w:rPr>
          <w:rFonts w:ascii="Times New Roman" w:hAnsi="Times New Roman"/>
          <w:sz w:val="26"/>
          <w:szCs w:val="26"/>
        </w:rPr>
        <w:t xml:space="preserve"> </w:t>
      </w:r>
      <w:r w:rsidRPr="009F5315">
        <w:rPr>
          <w:rFonts w:ascii="Times New Roman" w:eastAsia="Times New Roman" w:hAnsi="Times New Roman"/>
          <w:sz w:val="26"/>
          <w:szCs w:val="26"/>
        </w:rPr>
        <w:t>рельефу в</w:t>
      </w:r>
      <w:r w:rsidRPr="009F5315">
        <w:rPr>
          <w:rFonts w:ascii="Times New Roman" w:hAnsi="Times New Roman"/>
          <w:sz w:val="26"/>
          <w:szCs w:val="26"/>
        </w:rPr>
        <w:t xml:space="preserve"> </w:t>
      </w:r>
      <w:r w:rsidRPr="009F5315">
        <w:rPr>
          <w:rFonts w:ascii="Times New Roman" w:eastAsia="Times New Roman" w:hAnsi="Times New Roman"/>
          <w:sz w:val="26"/>
          <w:szCs w:val="26"/>
        </w:rPr>
        <w:t>пределах района отчетливо выделяются три части:</w:t>
      </w:r>
    </w:p>
    <w:p w:rsidR="00EA22A1" w:rsidRPr="009F5315" w:rsidRDefault="00EA22A1" w:rsidP="00736CBB">
      <w:pPr>
        <w:numPr>
          <w:ilvl w:val="0"/>
          <w:numId w:val="23"/>
        </w:numPr>
        <w:jc w:val="left"/>
        <w:rPr>
          <w:rFonts w:ascii="Times New Roman" w:hAnsi="Times New Roman"/>
          <w:sz w:val="26"/>
          <w:szCs w:val="26"/>
        </w:rPr>
      </w:pPr>
      <w:r w:rsidRPr="009F5315">
        <w:rPr>
          <w:rFonts w:ascii="Times New Roman" w:eastAsia="Times New Roman" w:hAnsi="Times New Roman"/>
          <w:sz w:val="26"/>
          <w:szCs w:val="26"/>
          <w:lang w:eastAsia="ru-RU"/>
        </w:rPr>
        <w:t>Ловатская низменность.</w:t>
      </w:r>
    </w:p>
    <w:p w:rsidR="00EA22A1" w:rsidRPr="009F5315" w:rsidRDefault="00EA22A1" w:rsidP="00736CBB">
      <w:pPr>
        <w:numPr>
          <w:ilvl w:val="0"/>
          <w:numId w:val="23"/>
        </w:numPr>
        <w:jc w:val="left"/>
        <w:rPr>
          <w:rFonts w:ascii="Times New Roman" w:hAnsi="Times New Roman"/>
          <w:sz w:val="26"/>
          <w:szCs w:val="26"/>
        </w:rPr>
      </w:pPr>
      <w:r w:rsidRPr="009F5315">
        <w:rPr>
          <w:rFonts w:ascii="Times New Roman" w:eastAsia="Times New Roman" w:hAnsi="Times New Roman"/>
          <w:sz w:val="26"/>
          <w:szCs w:val="26"/>
          <w:lang w:eastAsia="ru-RU"/>
        </w:rPr>
        <w:t>Всхолмленная моренно-эрозионная равнина.</w:t>
      </w:r>
    </w:p>
    <w:p w:rsidR="00EA22A1" w:rsidRPr="009F5315" w:rsidRDefault="00EA22A1" w:rsidP="00736CBB">
      <w:pPr>
        <w:numPr>
          <w:ilvl w:val="0"/>
          <w:numId w:val="23"/>
        </w:numPr>
        <w:jc w:val="left"/>
        <w:rPr>
          <w:rFonts w:ascii="Times New Roman" w:hAnsi="Times New Roman"/>
          <w:sz w:val="26"/>
          <w:szCs w:val="26"/>
        </w:rPr>
      </w:pPr>
      <w:r w:rsidRPr="009F5315">
        <w:rPr>
          <w:rFonts w:ascii="Times New Roman" w:eastAsia="Times New Roman" w:hAnsi="Times New Roman"/>
          <w:sz w:val="26"/>
          <w:szCs w:val="26"/>
          <w:lang w:eastAsia="ru-RU"/>
        </w:rPr>
        <w:t>Юго-западный участок конечно-моренного рельефа.</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t>1. Ловатская низменность занимает почти 2/3 территории района. Это типичная озерно-ледниковая равнина с</w:t>
      </w:r>
      <w:r w:rsidRPr="009F5315">
        <w:rPr>
          <w:rFonts w:ascii="Times New Roman" w:hAnsi="Times New Roman"/>
          <w:sz w:val="26"/>
          <w:szCs w:val="26"/>
        </w:rPr>
        <w:t xml:space="preserve"> </w:t>
      </w:r>
      <w:r w:rsidRPr="009F5315">
        <w:rPr>
          <w:rFonts w:ascii="Times New Roman" w:eastAsia="Times New Roman" w:hAnsi="Times New Roman"/>
          <w:sz w:val="26"/>
          <w:szCs w:val="26"/>
        </w:rPr>
        <w:t>плоским рельефом и</w:t>
      </w:r>
      <w:r w:rsidRPr="009F5315">
        <w:rPr>
          <w:rFonts w:ascii="Times New Roman" w:hAnsi="Times New Roman"/>
          <w:sz w:val="26"/>
          <w:szCs w:val="26"/>
        </w:rPr>
        <w:t xml:space="preserve"> </w:t>
      </w:r>
      <w:r w:rsidRPr="009F5315">
        <w:rPr>
          <w:rFonts w:ascii="Times New Roman" w:eastAsia="Times New Roman" w:hAnsi="Times New Roman"/>
          <w:sz w:val="26"/>
          <w:szCs w:val="26"/>
        </w:rPr>
        <w:t>очень слабым уклоном поверхности к</w:t>
      </w:r>
      <w:r w:rsidRPr="009F5315">
        <w:rPr>
          <w:rFonts w:ascii="Times New Roman" w:hAnsi="Times New Roman"/>
          <w:sz w:val="26"/>
          <w:szCs w:val="26"/>
        </w:rPr>
        <w:t xml:space="preserve"> </w:t>
      </w:r>
      <w:r w:rsidRPr="009F5315">
        <w:rPr>
          <w:rFonts w:ascii="Times New Roman" w:eastAsia="Times New Roman" w:hAnsi="Times New Roman"/>
          <w:sz w:val="26"/>
          <w:szCs w:val="26"/>
        </w:rPr>
        <w:t>долине реки Ловати. Иногда поверхность разнообразят отдельные «островки» моренных всхолмлений, относительной высоты 5–7 м (например, у</w:t>
      </w:r>
      <w:r w:rsidRPr="009F5315">
        <w:rPr>
          <w:rFonts w:ascii="Times New Roman" w:hAnsi="Times New Roman"/>
          <w:sz w:val="26"/>
          <w:szCs w:val="26"/>
        </w:rPr>
        <w:t xml:space="preserve"> </w:t>
      </w:r>
      <w:r w:rsidRPr="009F5315">
        <w:rPr>
          <w:rFonts w:ascii="Times New Roman" w:eastAsia="Times New Roman" w:hAnsi="Times New Roman"/>
          <w:sz w:val="26"/>
          <w:szCs w:val="26"/>
        </w:rPr>
        <w:t>деревень Куницы, Язви, водораздел Дуловского озера и</w:t>
      </w:r>
      <w:r w:rsidRPr="009F5315">
        <w:rPr>
          <w:rFonts w:ascii="Times New Roman" w:hAnsi="Times New Roman"/>
          <w:sz w:val="26"/>
          <w:szCs w:val="26"/>
        </w:rPr>
        <w:t xml:space="preserve"> </w:t>
      </w:r>
      <w:r w:rsidRPr="009F5315">
        <w:rPr>
          <w:rFonts w:ascii="Times New Roman" w:eastAsia="Times New Roman" w:hAnsi="Times New Roman"/>
          <w:sz w:val="26"/>
          <w:szCs w:val="26"/>
        </w:rPr>
        <w:t>реки Хлавицы и</w:t>
      </w:r>
      <w:r w:rsidRPr="009F5315">
        <w:rPr>
          <w:rFonts w:ascii="Times New Roman" w:hAnsi="Times New Roman"/>
          <w:sz w:val="26"/>
          <w:szCs w:val="26"/>
        </w:rPr>
        <w:t xml:space="preserve"> </w:t>
      </w:r>
      <w:r w:rsidRPr="009F5315">
        <w:rPr>
          <w:rFonts w:ascii="Times New Roman" w:eastAsia="Times New Roman" w:hAnsi="Times New Roman"/>
          <w:sz w:val="26"/>
          <w:szCs w:val="26"/>
        </w:rPr>
        <w:t>др.) или участки озов (например, у</w:t>
      </w:r>
      <w:r w:rsidRPr="009F5315">
        <w:rPr>
          <w:rFonts w:ascii="Times New Roman" w:hAnsi="Times New Roman"/>
          <w:sz w:val="26"/>
          <w:szCs w:val="26"/>
        </w:rPr>
        <w:t xml:space="preserve"> </w:t>
      </w:r>
      <w:r w:rsidRPr="009F5315">
        <w:rPr>
          <w:rFonts w:ascii="Times New Roman" w:eastAsia="Times New Roman" w:hAnsi="Times New Roman"/>
          <w:sz w:val="26"/>
          <w:szCs w:val="26"/>
        </w:rPr>
        <w:t xml:space="preserve">деревни </w:t>
      </w:r>
      <w:r w:rsidRPr="009F5315">
        <w:rPr>
          <w:rFonts w:ascii="Times New Roman" w:eastAsia="Times New Roman" w:hAnsi="Times New Roman"/>
          <w:sz w:val="26"/>
          <w:szCs w:val="26"/>
        </w:rPr>
        <w:lastRenderedPageBreak/>
        <w:t>Гряда) и</w:t>
      </w:r>
      <w:r w:rsidRPr="009F5315">
        <w:rPr>
          <w:rFonts w:ascii="Times New Roman" w:hAnsi="Times New Roman"/>
          <w:sz w:val="26"/>
          <w:szCs w:val="26"/>
        </w:rPr>
        <w:t xml:space="preserve"> </w:t>
      </w:r>
      <w:r w:rsidRPr="009F5315">
        <w:rPr>
          <w:rFonts w:ascii="Times New Roman" w:eastAsia="Times New Roman" w:hAnsi="Times New Roman"/>
          <w:sz w:val="26"/>
          <w:szCs w:val="26"/>
        </w:rPr>
        <w:t>долины рек и ручьев.</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t>Долины рек слабо врезаны. Врезанность русла реки Ловати 12 — 18 л. Долины Ловати и</w:t>
      </w:r>
      <w:r w:rsidRPr="009F5315">
        <w:rPr>
          <w:rFonts w:ascii="Times New Roman" w:hAnsi="Times New Roman"/>
          <w:sz w:val="26"/>
          <w:szCs w:val="26"/>
        </w:rPr>
        <w:t xml:space="preserve"> </w:t>
      </w:r>
      <w:r w:rsidRPr="009F5315">
        <w:rPr>
          <w:rFonts w:ascii="Times New Roman" w:eastAsia="Times New Roman" w:hAnsi="Times New Roman"/>
          <w:sz w:val="26"/>
          <w:szCs w:val="26"/>
        </w:rPr>
        <w:t>притока Локни</w:t>
      </w:r>
      <w:r w:rsidRPr="009F5315">
        <w:rPr>
          <w:rFonts w:ascii="Times New Roman" w:hAnsi="Times New Roman"/>
          <w:sz w:val="26"/>
          <w:szCs w:val="26"/>
        </w:rPr>
        <w:t xml:space="preserve"> </w:t>
      </w:r>
      <w:r w:rsidRPr="009F5315">
        <w:rPr>
          <w:rFonts w:ascii="Times New Roman" w:eastAsia="Times New Roman" w:hAnsi="Times New Roman"/>
          <w:sz w:val="26"/>
          <w:szCs w:val="26"/>
        </w:rPr>
        <w:t>— реки Смердель имеют узкие прерывистые поймы и</w:t>
      </w:r>
      <w:r w:rsidRPr="009F5315">
        <w:rPr>
          <w:rFonts w:ascii="Times New Roman" w:hAnsi="Times New Roman"/>
          <w:sz w:val="26"/>
          <w:szCs w:val="26"/>
        </w:rPr>
        <w:t xml:space="preserve"> </w:t>
      </w:r>
      <w:r w:rsidRPr="009F5315">
        <w:rPr>
          <w:rFonts w:ascii="Times New Roman" w:eastAsia="Times New Roman" w:hAnsi="Times New Roman"/>
          <w:sz w:val="26"/>
          <w:szCs w:val="26"/>
        </w:rPr>
        <w:t>две, местами прерывающиеся, надпойменные террасы высотой 6</w:t>
      </w:r>
      <w:r w:rsidRPr="009F5315">
        <w:rPr>
          <w:rFonts w:ascii="Times New Roman" w:hAnsi="Times New Roman"/>
          <w:sz w:val="26"/>
          <w:szCs w:val="26"/>
        </w:rPr>
        <w:t xml:space="preserve"> </w:t>
      </w:r>
      <w:r w:rsidRPr="009F5315">
        <w:rPr>
          <w:rFonts w:ascii="Times New Roman" w:eastAsia="Times New Roman" w:hAnsi="Times New Roman"/>
          <w:sz w:val="26"/>
          <w:szCs w:val="26"/>
        </w:rPr>
        <w:t>и</w:t>
      </w:r>
      <w:r w:rsidRPr="009F5315">
        <w:rPr>
          <w:rFonts w:ascii="Times New Roman" w:hAnsi="Times New Roman"/>
          <w:sz w:val="26"/>
          <w:szCs w:val="26"/>
        </w:rPr>
        <w:t xml:space="preserve"> </w:t>
      </w:r>
      <w:r w:rsidRPr="009F5315">
        <w:rPr>
          <w:rFonts w:ascii="Times New Roman" w:eastAsia="Times New Roman" w:hAnsi="Times New Roman"/>
          <w:sz w:val="26"/>
          <w:szCs w:val="26"/>
        </w:rPr>
        <w:t>10 — 11 м над уровнем воды у</w:t>
      </w:r>
      <w:r w:rsidRPr="009F5315">
        <w:rPr>
          <w:rFonts w:ascii="Times New Roman" w:hAnsi="Times New Roman"/>
          <w:sz w:val="26"/>
          <w:szCs w:val="26"/>
        </w:rPr>
        <w:t xml:space="preserve"> </w:t>
      </w:r>
      <w:r w:rsidRPr="009F5315">
        <w:rPr>
          <w:rFonts w:ascii="Times New Roman" w:eastAsia="Times New Roman" w:hAnsi="Times New Roman"/>
          <w:sz w:val="26"/>
          <w:szCs w:val="26"/>
        </w:rPr>
        <w:t>Ловати и</w:t>
      </w:r>
      <w:r w:rsidRPr="009F5315">
        <w:rPr>
          <w:rFonts w:ascii="Times New Roman" w:hAnsi="Times New Roman"/>
          <w:sz w:val="26"/>
          <w:szCs w:val="26"/>
        </w:rPr>
        <w:t xml:space="preserve"> </w:t>
      </w:r>
      <w:r w:rsidRPr="009F5315">
        <w:rPr>
          <w:rFonts w:ascii="Times New Roman" w:eastAsia="Times New Roman" w:hAnsi="Times New Roman"/>
          <w:sz w:val="26"/>
          <w:szCs w:val="26"/>
        </w:rPr>
        <w:t>3</w:t>
      </w:r>
      <w:r w:rsidRPr="009F5315">
        <w:rPr>
          <w:rFonts w:ascii="Times New Roman" w:hAnsi="Times New Roman"/>
          <w:sz w:val="26"/>
          <w:szCs w:val="26"/>
        </w:rPr>
        <w:t xml:space="preserve"> </w:t>
      </w:r>
      <w:r w:rsidRPr="009F5315">
        <w:rPr>
          <w:rFonts w:ascii="Times New Roman" w:eastAsia="Times New Roman" w:hAnsi="Times New Roman"/>
          <w:sz w:val="26"/>
          <w:szCs w:val="26"/>
        </w:rPr>
        <w:t>и</w:t>
      </w:r>
      <w:r w:rsidRPr="009F5315">
        <w:rPr>
          <w:rFonts w:ascii="Times New Roman" w:hAnsi="Times New Roman"/>
          <w:sz w:val="26"/>
          <w:szCs w:val="26"/>
        </w:rPr>
        <w:t xml:space="preserve"> </w:t>
      </w:r>
      <w:r w:rsidRPr="009F5315">
        <w:rPr>
          <w:rFonts w:ascii="Times New Roman" w:eastAsia="Times New Roman" w:hAnsi="Times New Roman"/>
          <w:sz w:val="26"/>
          <w:szCs w:val="26"/>
        </w:rPr>
        <w:t>10</w:t>
      </w:r>
      <w:r w:rsidRPr="009F5315">
        <w:rPr>
          <w:rFonts w:ascii="Times New Roman" w:hAnsi="Times New Roman"/>
          <w:sz w:val="26"/>
          <w:szCs w:val="26"/>
        </w:rPr>
        <w:t xml:space="preserve"> </w:t>
      </w:r>
      <w:r w:rsidRPr="009F5315">
        <w:rPr>
          <w:rFonts w:ascii="Times New Roman" w:eastAsia="Times New Roman" w:hAnsi="Times New Roman"/>
          <w:sz w:val="26"/>
          <w:szCs w:val="26"/>
        </w:rPr>
        <w:t>м</w:t>
      </w:r>
      <w:r w:rsidRPr="009F5315">
        <w:rPr>
          <w:rFonts w:ascii="Times New Roman" w:hAnsi="Times New Roman"/>
          <w:sz w:val="26"/>
          <w:szCs w:val="26"/>
        </w:rPr>
        <w:t xml:space="preserve"> </w:t>
      </w:r>
      <w:r w:rsidRPr="009F5315">
        <w:rPr>
          <w:rFonts w:ascii="Times New Roman" w:eastAsia="Times New Roman" w:hAnsi="Times New Roman"/>
          <w:sz w:val="26"/>
          <w:szCs w:val="26"/>
        </w:rPr>
        <w:t>— у</w:t>
      </w:r>
      <w:proofErr w:type="gramStart"/>
      <w:r w:rsidRPr="009F5315">
        <w:rPr>
          <w:rFonts w:ascii="Times New Roman" w:hAnsi="Times New Roman"/>
          <w:sz w:val="26"/>
          <w:szCs w:val="26"/>
        </w:rPr>
        <w:t xml:space="preserve"> </w:t>
      </w:r>
      <w:r w:rsidRPr="009F5315">
        <w:rPr>
          <w:rFonts w:ascii="Times New Roman" w:eastAsia="Times New Roman" w:hAnsi="Times New Roman"/>
          <w:sz w:val="26"/>
          <w:szCs w:val="26"/>
        </w:rPr>
        <w:t>С</w:t>
      </w:r>
      <w:proofErr w:type="gramEnd"/>
      <w:r w:rsidRPr="009F5315">
        <w:rPr>
          <w:rFonts w:ascii="Times New Roman" w:eastAsia="Times New Roman" w:hAnsi="Times New Roman"/>
          <w:sz w:val="26"/>
          <w:szCs w:val="26"/>
        </w:rPr>
        <w:t>мердели. Локня имеет одну надпойменную террасу высотой 4 – 5 м.</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t>На</w:t>
      </w:r>
      <w:r w:rsidRPr="009F5315">
        <w:rPr>
          <w:rFonts w:ascii="Times New Roman" w:hAnsi="Times New Roman"/>
          <w:sz w:val="26"/>
          <w:szCs w:val="26"/>
        </w:rPr>
        <w:t xml:space="preserve"> </w:t>
      </w:r>
      <w:r w:rsidRPr="009F5315">
        <w:rPr>
          <w:rFonts w:ascii="Times New Roman" w:eastAsia="Times New Roman" w:hAnsi="Times New Roman"/>
          <w:sz w:val="26"/>
          <w:szCs w:val="26"/>
        </w:rPr>
        <w:t>западе, на</w:t>
      </w:r>
      <w:r w:rsidRPr="009F5315">
        <w:rPr>
          <w:rFonts w:ascii="Times New Roman" w:hAnsi="Times New Roman"/>
          <w:sz w:val="26"/>
          <w:szCs w:val="26"/>
        </w:rPr>
        <w:t xml:space="preserve"> </w:t>
      </w:r>
      <w:r w:rsidRPr="009F5315">
        <w:rPr>
          <w:rFonts w:ascii="Times New Roman" w:eastAsia="Times New Roman" w:hAnsi="Times New Roman"/>
          <w:sz w:val="26"/>
          <w:szCs w:val="26"/>
        </w:rPr>
        <w:t>границе с</w:t>
      </w:r>
      <w:r w:rsidRPr="009F5315">
        <w:rPr>
          <w:rFonts w:ascii="Times New Roman" w:hAnsi="Times New Roman"/>
          <w:sz w:val="26"/>
          <w:szCs w:val="26"/>
        </w:rPr>
        <w:t xml:space="preserve"> </w:t>
      </w:r>
      <w:r w:rsidRPr="009F5315">
        <w:rPr>
          <w:rFonts w:ascii="Times New Roman" w:eastAsia="Times New Roman" w:hAnsi="Times New Roman"/>
          <w:sz w:val="26"/>
          <w:szCs w:val="26"/>
        </w:rPr>
        <w:t>всхолмленной моренно-эрозионной равниной, хорошо выражены абразионные уступы, а</w:t>
      </w:r>
      <w:r w:rsidRPr="009F5315">
        <w:rPr>
          <w:rFonts w:ascii="Times New Roman" w:hAnsi="Times New Roman"/>
          <w:sz w:val="26"/>
          <w:szCs w:val="26"/>
        </w:rPr>
        <w:t xml:space="preserve"> </w:t>
      </w:r>
      <w:r w:rsidRPr="009F5315">
        <w:rPr>
          <w:rFonts w:ascii="Times New Roman" w:eastAsia="Times New Roman" w:hAnsi="Times New Roman"/>
          <w:sz w:val="26"/>
          <w:szCs w:val="26"/>
        </w:rPr>
        <w:t>к</w:t>
      </w:r>
      <w:r w:rsidRPr="009F5315">
        <w:rPr>
          <w:rFonts w:ascii="Times New Roman" w:hAnsi="Times New Roman"/>
          <w:sz w:val="26"/>
          <w:szCs w:val="26"/>
        </w:rPr>
        <w:t xml:space="preserve"> </w:t>
      </w:r>
      <w:r w:rsidRPr="009F5315">
        <w:rPr>
          <w:rFonts w:ascii="Times New Roman" w:eastAsia="Times New Roman" w:hAnsi="Times New Roman"/>
          <w:sz w:val="26"/>
          <w:szCs w:val="26"/>
        </w:rPr>
        <w:t>югу от</w:t>
      </w:r>
      <w:r w:rsidRPr="009F5315">
        <w:rPr>
          <w:rFonts w:ascii="Times New Roman" w:hAnsi="Times New Roman"/>
          <w:sz w:val="26"/>
          <w:szCs w:val="26"/>
        </w:rPr>
        <w:t xml:space="preserve"> </w:t>
      </w:r>
      <w:r w:rsidRPr="009F5315">
        <w:rPr>
          <w:rFonts w:ascii="Times New Roman" w:eastAsia="Times New Roman" w:hAnsi="Times New Roman"/>
          <w:sz w:val="26"/>
          <w:szCs w:val="26"/>
        </w:rPr>
        <w:t>поселка Локня встречаются древнеозерные дюнные валы, сложенные перевеянным тонкосортированным песком.</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t xml:space="preserve">2. Рельеф всхолмленной моренно-эрозионной равнины характеризуется спокойными, сглаженными формами </w:t>
      </w:r>
      <w:proofErr w:type="gramStart"/>
      <w:r w:rsidRPr="009F5315">
        <w:rPr>
          <w:rFonts w:ascii="Times New Roman" w:eastAsia="Times New Roman" w:hAnsi="Times New Roman"/>
          <w:sz w:val="26"/>
          <w:szCs w:val="26"/>
        </w:rPr>
        <w:t>моренных</w:t>
      </w:r>
      <w:proofErr w:type="gramEnd"/>
      <w:r w:rsidRPr="009F5315">
        <w:rPr>
          <w:rFonts w:ascii="Times New Roman" w:eastAsia="Times New Roman" w:hAnsi="Times New Roman"/>
          <w:sz w:val="26"/>
          <w:szCs w:val="26"/>
        </w:rPr>
        <w:t xml:space="preserve"> гряд и</w:t>
      </w:r>
      <w:r w:rsidRPr="009F5315">
        <w:rPr>
          <w:rFonts w:ascii="Times New Roman" w:hAnsi="Times New Roman"/>
          <w:sz w:val="26"/>
          <w:szCs w:val="26"/>
        </w:rPr>
        <w:t xml:space="preserve"> </w:t>
      </w:r>
      <w:r w:rsidRPr="009F5315">
        <w:rPr>
          <w:rFonts w:ascii="Times New Roman" w:eastAsia="Times New Roman" w:hAnsi="Times New Roman"/>
          <w:sz w:val="26"/>
          <w:szCs w:val="26"/>
        </w:rPr>
        <w:t>холмов и</w:t>
      </w:r>
      <w:r w:rsidRPr="009F5315">
        <w:rPr>
          <w:rFonts w:ascii="Times New Roman" w:hAnsi="Times New Roman"/>
          <w:sz w:val="26"/>
          <w:szCs w:val="26"/>
        </w:rPr>
        <w:t xml:space="preserve"> </w:t>
      </w:r>
      <w:r w:rsidRPr="009F5315">
        <w:rPr>
          <w:rFonts w:ascii="Times New Roman" w:eastAsia="Times New Roman" w:hAnsi="Times New Roman"/>
          <w:sz w:val="26"/>
          <w:szCs w:val="26"/>
        </w:rPr>
        <w:t>довольно широкими, часто заболоченными ложбинами между ними. Особенно хорошо выражены гряды юго-западного и</w:t>
      </w:r>
      <w:r w:rsidRPr="009F5315">
        <w:rPr>
          <w:rFonts w:ascii="Times New Roman" w:hAnsi="Times New Roman"/>
          <w:sz w:val="26"/>
          <w:szCs w:val="26"/>
        </w:rPr>
        <w:t xml:space="preserve"> </w:t>
      </w:r>
      <w:r w:rsidRPr="009F5315">
        <w:rPr>
          <w:rFonts w:ascii="Times New Roman" w:eastAsia="Times New Roman" w:hAnsi="Times New Roman"/>
          <w:sz w:val="26"/>
          <w:szCs w:val="26"/>
        </w:rPr>
        <w:t>юго-восточного направления к</w:t>
      </w:r>
      <w:r w:rsidRPr="009F5315">
        <w:rPr>
          <w:rFonts w:ascii="Times New Roman" w:hAnsi="Times New Roman"/>
          <w:sz w:val="26"/>
          <w:szCs w:val="26"/>
        </w:rPr>
        <w:t xml:space="preserve"> </w:t>
      </w:r>
      <w:r w:rsidRPr="009F5315">
        <w:rPr>
          <w:rFonts w:ascii="Times New Roman" w:eastAsia="Times New Roman" w:hAnsi="Times New Roman"/>
          <w:sz w:val="26"/>
          <w:szCs w:val="26"/>
        </w:rPr>
        <w:t>западу от</w:t>
      </w:r>
      <w:r w:rsidRPr="009F5315">
        <w:rPr>
          <w:rFonts w:ascii="Times New Roman" w:hAnsi="Times New Roman"/>
          <w:sz w:val="26"/>
          <w:szCs w:val="26"/>
        </w:rPr>
        <w:t xml:space="preserve"> </w:t>
      </w:r>
      <w:r w:rsidRPr="009F5315">
        <w:rPr>
          <w:rFonts w:ascii="Times New Roman" w:eastAsia="Times New Roman" w:hAnsi="Times New Roman"/>
          <w:sz w:val="26"/>
          <w:szCs w:val="26"/>
        </w:rPr>
        <w:t>поселка Локня. Относительная высота холмов и</w:t>
      </w:r>
      <w:r w:rsidRPr="009F5315">
        <w:rPr>
          <w:rFonts w:ascii="Times New Roman" w:hAnsi="Times New Roman"/>
          <w:sz w:val="26"/>
          <w:szCs w:val="26"/>
        </w:rPr>
        <w:t xml:space="preserve"> </w:t>
      </w:r>
      <w:r w:rsidRPr="009F5315">
        <w:rPr>
          <w:rFonts w:ascii="Times New Roman" w:eastAsia="Times New Roman" w:hAnsi="Times New Roman"/>
          <w:sz w:val="26"/>
          <w:szCs w:val="26"/>
        </w:rPr>
        <w:t>гряд изменяется от</w:t>
      </w:r>
      <w:r w:rsidRPr="009F5315">
        <w:rPr>
          <w:rFonts w:ascii="Times New Roman" w:hAnsi="Times New Roman"/>
          <w:sz w:val="26"/>
          <w:szCs w:val="26"/>
        </w:rPr>
        <w:t xml:space="preserve"> </w:t>
      </w:r>
      <w:r w:rsidRPr="009F5315">
        <w:rPr>
          <w:rFonts w:ascii="Times New Roman" w:eastAsia="Times New Roman" w:hAnsi="Times New Roman"/>
          <w:sz w:val="26"/>
          <w:szCs w:val="26"/>
        </w:rPr>
        <w:t>5</w:t>
      </w:r>
      <w:r w:rsidRPr="009F5315">
        <w:rPr>
          <w:rFonts w:ascii="Times New Roman" w:hAnsi="Times New Roman"/>
          <w:sz w:val="26"/>
          <w:szCs w:val="26"/>
        </w:rPr>
        <w:t xml:space="preserve"> </w:t>
      </w:r>
      <w:r w:rsidRPr="009F5315">
        <w:rPr>
          <w:rFonts w:ascii="Times New Roman" w:eastAsia="Times New Roman" w:hAnsi="Times New Roman"/>
          <w:sz w:val="26"/>
          <w:szCs w:val="26"/>
        </w:rPr>
        <w:t>до</w:t>
      </w:r>
      <w:r w:rsidRPr="009F5315">
        <w:rPr>
          <w:rFonts w:ascii="Times New Roman" w:hAnsi="Times New Roman"/>
          <w:sz w:val="26"/>
          <w:szCs w:val="26"/>
        </w:rPr>
        <w:t xml:space="preserve"> </w:t>
      </w:r>
      <w:r w:rsidRPr="009F5315">
        <w:rPr>
          <w:rFonts w:ascii="Times New Roman" w:eastAsia="Times New Roman" w:hAnsi="Times New Roman"/>
          <w:sz w:val="26"/>
          <w:szCs w:val="26"/>
        </w:rPr>
        <w:t>20</w:t>
      </w:r>
      <w:r w:rsidRPr="009F5315">
        <w:rPr>
          <w:rFonts w:ascii="Times New Roman" w:hAnsi="Times New Roman"/>
          <w:sz w:val="26"/>
          <w:szCs w:val="26"/>
        </w:rPr>
        <w:t xml:space="preserve"> </w:t>
      </w:r>
      <w:r w:rsidRPr="009F5315">
        <w:rPr>
          <w:rFonts w:ascii="Times New Roman" w:eastAsia="Times New Roman" w:hAnsi="Times New Roman"/>
          <w:sz w:val="26"/>
          <w:szCs w:val="26"/>
        </w:rPr>
        <w:t>м, склоны их</w:t>
      </w:r>
      <w:r w:rsidRPr="009F5315">
        <w:rPr>
          <w:rFonts w:ascii="Times New Roman" w:hAnsi="Times New Roman"/>
          <w:sz w:val="26"/>
          <w:szCs w:val="26"/>
        </w:rPr>
        <w:t xml:space="preserve"> </w:t>
      </w:r>
      <w:r w:rsidRPr="009F5315">
        <w:rPr>
          <w:rFonts w:ascii="Times New Roman" w:eastAsia="Times New Roman" w:hAnsi="Times New Roman"/>
          <w:sz w:val="26"/>
          <w:szCs w:val="26"/>
        </w:rPr>
        <w:t>пологие, постепенно переходят в</w:t>
      </w:r>
      <w:r w:rsidRPr="009F5315">
        <w:rPr>
          <w:rFonts w:ascii="Times New Roman" w:hAnsi="Times New Roman"/>
          <w:sz w:val="26"/>
          <w:szCs w:val="26"/>
        </w:rPr>
        <w:t xml:space="preserve"> </w:t>
      </w:r>
      <w:r w:rsidRPr="009F5315">
        <w:rPr>
          <w:rFonts w:ascii="Times New Roman" w:eastAsia="Times New Roman" w:hAnsi="Times New Roman"/>
          <w:sz w:val="26"/>
          <w:szCs w:val="26"/>
        </w:rPr>
        <w:t>ложбины. Иногда поверхность усложняется камами (например, к</w:t>
      </w:r>
      <w:r w:rsidRPr="009F5315">
        <w:rPr>
          <w:rFonts w:ascii="Times New Roman" w:hAnsi="Times New Roman"/>
          <w:sz w:val="26"/>
          <w:szCs w:val="26"/>
        </w:rPr>
        <w:t xml:space="preserve"> </w:t>
      </w:r>
      <w:r w:rsidRPr="009F5315">
        <w:rPr>
          <w:rFonts w:ascii="Times New Roman" w:eastAsia="Times New Roman" w:hAnsi="Times New Roman"/>
          <w:sz w:val="26"/>
          <w:szCs w:val="26"/>
        </w:rPr>
        <w:t>западу от</w:t>
      </w:r>
      <w:r w:rsidRPr="009F5315">
        <w:rPr>
          <w:rFonts w:ascii="Times New Roman" w:hAnsi="Times New Roman"/>
          <w:sz w:val="26"/>
          <w:szCs w:val="26"/>
        </w:rPr>
        <w:t xml:space="preserve"> </w:t>
      </w:r>
      <w:r w:rsidRPr="009F5315">
        <w:rPr>
          <w:rFonts w:ascii="Times New Roman" w:eastAsia="Times New Roman" w:hAnsi="Times New Roman"/>
          <w:sz w:val="26"/>
          <w:szCs w:val="26"/>
        </w:rPr>
        <w:t>деревни Башово), долинами рек и ручьев. Между ст. Локня и</w:t>
      </w:r>
      <w:r w:rsidRPr="009F5315">
        <w:rPr>
          <w:rFonts w:ascii="Times New Roman" w:hAnsi="Times New Roman"/>
          <w:sz w:val="26"/>
          <w:szCs w:val="26"/>
        </w:rPr>
        <w:t xml:space="preserve"> </w:t>
      </w:r>
      <w:r w:rsidRPr="009F5315">
        <w:rPr>
          <w:rFonts w:ascii="Times New Roman" w:eastAsia="Times New Roman" w:hAnsi="Times New Roman"/>
          <w:sz w:val="26"/>
          <w:szCs w:val="26"/>
        </w:rPr>
        <w:t>деревней Иваньково встречаются друмлины. Это низкие, эллиптические холмики с</w:t>
      </w:r>
      <w:r w:rsidRPr="009F5315">
        <w:rPr>
          <w:rFonts w:ascii="Times New Roman" w:hAnsi="Times New Roman"/>
          <w:sz w:val="26"/>
          <w:szCs w:val="26"/>
        </w:rPr>
        <w:t xml:space="preserve"> </w:t>
      </w:r>
      <w:r w:rsidRPr="009F5315">
        <w:rPr>
          <w:rFonts w:ascii="Times New Roman" w:eastAsia="Times New Roman" w:hAnsi="Times New Roman"/>
          <w:sz w:val="26"/>
          <w:szCs w:val="26"/>
        </w:rPr>
        <w:t>асимметричными склонами, сложенные несортированным суглинком и</w:t>
      </w:r>
      <w:r w:rsidRPr="009F5315">
        <w:rPr>
          <w:rFonts w:ascii="Times New Roman" w:hAnsi="Times New Roman"/>
          <w:sz w:val="26"/>
          <w:szCs w:val="26"/>
        </w:rPr>
        <w:t xml:space="preserve"> </w:t>
      </w:r>
      <w:r w:rsidRPr="009F5315">
        <w:rPr>
          <w:rFonts w:ascii="Times New Roman" w:eastAsia="Times New Roman" w:hAnsi="Times New Roman"/>
          <w:sz w:val="26"/>
          <w:szCs w:val="26"/>
        </w:rPr>
        <w:t>тянущиеся параллельными цепочками в юго-восточном направлении.</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t>3. Юго-западная, наиболее высокая часть района (к</w:t>
      </w:r>
      <w:r w:rsidRPr="009F5315">
        <w:rPr>
          <w:rFonts w:ascii="Times New Roman" w:hAnsi="Times New Roman"/>
          <w:sz w:val="26"/>
          <w:szCs w:val="26"/>
        </w:rPr>
        <w:t xml:space="preserve"> </w:t>
      </w:r>
      <w:r w:rsidRPr="009F5315">
        <w:rPr>
          <w:rFonts w:ascii="Times New Roman" w:eastAsia="Times New Roman" w:hAnsi="Times New Roman"/>
          <w:sz w:val="26"/>
          <w:szCs w:val="26"/>
        </w:rPr>
        <w:t>западу от</w:t>
      </w:r>
      <w:r w:rsidRPr="009F5315">
        <w:rPr>
          <w:rFonts w:ascii="Times New Roman" w:hAnsi="Times New Roman"/>
          <w:sz w:val="26"/>
          <w:szCs w:val="26"/>
        </w:rPr>
        <w:t xml:space="preserve"> </w:t>
      </w:r>
      <w:r w:rsidRPr="009F5315">
        <w:rPr>
          <w:rFonts w:ascii="Times New Roman" w:eastAsia="Times New Roman" w:hAnsi="Times New Roman"/>
          <w:sz w:val="26"/>
          <w:szCs w:val="26"/>
        </w:rPr>
        <w:t>линии деревень Михайлов Погост</w:t>
      </w:r>
      <w:r w:rsidRPr="009F5315">
        <w:rPr>
          <w:rFonts w:ascii="Times New Roman" w:hAnsi="Times New Roman"/>
          <w:sz w:val="26"/>
          <w:szCs w:val="26"/>
        </w:rPr>
        <w:t xml:space="preserve"> </w:t>
      </w:r>
      <w:r w:rsidRPr="009F5315">
        <w:rPr>
          <w:rFonts w:ascii="Times New Roman" w:eastAsia="Times New Roman" w:hAnsi="Times New Roman"/>
          <w:sz w:val="26"/>
          <w:szCs w:val="26"/>
        </w:rPr>
        <w:t>— Осанино</w:t>
      </w:r>
      <w:r w:rsidRPr="009F5315">
        <w:rPr>
          <w:rFonts w:ascii="Times New Roman" w:hAnsi="Times New Roman"/>
          <w:sz w:val="26"/>
          <w:szCs w:val="26"/>
        </w:rPr>
        <w:t xml:space="preserve"> </w:t>
      </w:r>
      <w:r w:rsidRPr="009F5315">
        <w:rPr>
          <w:rFonts w:ascii="Times New Roman" w:eastAsia="Times New Roman" w:hAnsi="Times New Roman"/>
          <w:sz w:val="26"/>
          <w:szCs w:val="26"/>
        </w:rPr>
        <w:t>— Каменка</w:t>
      </w:r>
      <w:r w:rsidRPr="009F5315">
        <w:rPr>
          <w:rFonts w:ascii="Times New Roman" w:hAnsi="Times New Roman"/>
          <w:sz w:val="26"/>
          <w:szCs w:val="26"/>
        </w:rPr>
        <w:t xml:space="preserve"> </w:t>
      </w:r>
      <w:r w:rsidRPr="009F5315">
        <w:rPr>
          <w:rFonts w:ascii="Times New Roman" w:eastAsia="Times New Roman" w:hAnsi="Times New Roman"/>
          <w:sz w:val="26"/>
          <w:szCs w:val="26"/>
        </w:rPr>
        <w:t>— Поддубье), отличается сложным сильно пересеченным конечно-моренным рельефом. Беспорядочно нагроможденные холмы и</w:t>
      </w:r>
      <w:r w:rsidRPr="009F5315">
        <w:rPr>
          <w:rFonts w:ascii="Times New Roman" w:hAnsi="Times New Roman"/>
          <w:sz w:val="26"/>
          <w:szCs w:val="26"/>
        </w:rPr>
        <w:t xml:space="preserve"> </w:t>
      </w:r>
      <w:r w:rsidRPr="009F5315">
        <w:rPr>
          <w:rFonts w:ascii="Times New Roman" w:eastAsia="Times New Roman" w:hAnsi="Times New Roman"/>
          <w:sz w:val="26"/>
          <w:szCs w:val="26"/>
        </w:rPr>
        <w:t>гряды различной ориентации до 80 м относительной высоты с крутыми (30–35°</w:t>
      </w:r>
      <w:proofErr w:type="gramStart"/>
      <w:r w:rsidRPr="009F5315">
        <w:rPr>
          <w:rFonts w:ascii="Times New Roman" w:hAnsi="Times New Roman"/>
          <w:sz w:val="26"/>
          <w:szCs w:val="26"/>
        </w:rPr>
        <w:t xml:space="preserve"> </w:t>
      </w:r>
      <w:r w:rsidRPr="009F5315">
        <w:rPr>
          <w:rFonts w:ascii="Times New Roman" w:eastAsia="Times New Roman" w:hAnsi="Times New Roman"/>
          <w:sz w:val="26"/>
          <w:szCs w:val="26"/>
        </w:rPr>
        <w:t>)</w:t>
      </w:r>
      <w:proofErr w:type="gramEnd"/>
      <w:r w:rsidRPr="009F5315">
        <w:rPr>
          <w:rFonts w:ascii="Times New Roman" w:eastAsia="Times New Roman" w:hAnsi="Times New Roman"/>
          <w:sz w:val="26"/>
          <w:szCs w:val="26"/>
        </w:rPr>
        <w:t>, иногда ступенчатыми склонами, нередко облесенные, чередуются с ложбинами, часто заболоченными или занятыми кустарниками. Многие ложбины заняты озерными котловинами.</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t xml:space="preserve">Вблизи крупных озер (Локново, </w:t>
      </w:r>
      <w:proofErr w:type="gramStart"/>
      <w:r w:rsidRPr="009F5315">
        <w:rPr>
          <w:rFonts w:ascii="Times New Roman" w:eastAsia="Times New Roman" w:hAnsi="Times New Roman"/>
          <w:sz w:val="26"/>
          <w:szCs w:val="26"/>
        </w:rPr>
        <w:t>Ужо</w:t>
      </w:r>
      <w:proofErr w:type="gramEnd"/>
      <w:r w:rsidRPr="009F5315">
        <w:rPr>
          <w:rFonts w:ascii="Times New Roman" w:eastAsia="Times New Roman" w:hAnsi="Times New Roman"/>
          <w:sz w:val="26"/>
          <w:szCs w:val="26"/>
        </w:rPr>
        <w:t>) сохранились древнеозерные дюны. Местами встречаются участки волнистых флювиогляциальных равнин и камы. Поверхность усложняется эрозионными формами рельефа — оврагами, еще молодыми, долинами речек и ручьев. Однако последние развиты сравнительно слабо. Долины рек на </w:t>
      </w:r>
      <w:proofErr w:type="gramStart"/>
      <w:r w:rsidRPr="009F5315">
        <w:rPr>
          <w:rFonts w:ascii="Times New Roman" w:eastAsia="Times New Roman" w:hAnsi="Times New Roman"/>
          <w:sz w:val="26"/>
          <w:szCs w:val="26"/>
        </w:rPr>
        <w:t>этом</w:t>
      </w:r>
      <w:proofErr w:type="gramEnd"/>
      <w:r w:rsidRPr="009F5315">
        <w:rPr>
          <w:rFonts w:ascii="Times New Roman" w:eastAsia="Times New Roman" w:hAnsi="Times New Roman"/>
          <w:sz w:val="26"/>
          <w:szCs w:val="26"/>
        </w:rPr>
        <w:t xml:space="preserve"> участке не разработаны. Так, река Локня имеет только один береговой уступ высотой 2–3 м.</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t>Рельеф юго-западной части района создает большие трудности при хозяйственном использовании территории: затрудняет механизацию сельскохозяйственных работ, вызывает мелкоконтурность полевых угодий, сильную комплексность почв и растительного покрова; способствует развитию плоскостной эрозии почв, отсюда требует применения специальной противоэрозионной агротехники. Наиболее благоприятный для сельского хозяйства рельеф — в центральной части.</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t>На Ловатской низменности плоский рельеф и широкое распространение озерно-ледниковых отложений способствуют заболачиванию почв.</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t>Коренными породами в районе являются известняки и доломиты верхнего девона, так называемые, бурегские слои. Они образовались на </w:t>
      </w:r>
      <w:proofErr w:type="gramStart"/>
      <w:r w:rsidRPr="009F5315">
        <w:rPr>
          <w:rFonts w:ascii="Times New Roman" w:eastAsia="Times New Roman" w:hAnsi="Times New Roman"/>
          <w:sz w:val="26"/>
          <w:szCs w:val="26"/>
        </w:rPr>
        <w:t>дне</w:t>
      </w:r>
      <w:proofErr w:type="gramEnd"/>
      <w:r w:rsidRPr="009F5315">
        <w:rPr>
          <w:rFonts w:ascii="Times New Roman" w:eastAsia="Times New Roman" w:hAnsi="Times New Roman"/>
          <w:sz w:val="26"/>
          <w:szCs w:val="26"/>
        </w:rPr>
        <w:t xml:space="preserve"> глубокого моря, которое существовало здесь около 300 млн. лет тому назад. Среди известняков и доломитов встречаются иногда прослойки гипса. С ними связано наличие в районе минеральных источников, богатых сероводородом. </w:t>
      </w:r>
      <w:proofErr w:type="gramStart"/>
      <w:r w:rsidRPr="009F5315">
        <w:rPr>
          <w:rFonts w:ascii="Times New Roman" w:eastAsia="Times New Roman" w:hAnsi="Times New Roman"/>
          <w:sz w:val="26"/>
          <w:szCs w:val="26"/>
        </w:rPr>
        <w:t>На востоке бурегские слои покрывает пестроцветная песчано-глинистая толща, представленная переслаивающимися пластами песчаников, глин, мергелей с тонкими пропластами известняков.</w:t>
      </w:r>
      <w:proofErr w:type="gramEnd"/>
      <w:r w:rsidRPr="009F5315">
        <w:rPr>
          <w:rFonts w:ascii="Times New Roman" w:eastAsia="Times New Roman" w:hAnsi="Times New Roman"/>
          <w:sz w:val="26"/>
          <w:szCs w:val="26"/>
        </w:rPr>
        <w:t xml:space="preserve"> Характер этих отложений говорит о непостоянстве режима моря конца верхнего девона.</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t xml:space="preserve">На Ловатской низменности коренные породы находятся на глубине от 10 до 17 м, в холмистой местности глубина их залегания увеличивается до 100 м. Однако обломки </w:t>
      </w:r>
      <w:r w:rsidRPr="009F5315">
        <w:rPr>
          <w:rFonts w:ascii="Times New Roman" w:eastAsia="Times New Roman" w:hAnsi="Times New Roman"/>
          <w:sz w:val="26"/>
          <w:szCs w:val="26"/>
        </w:rPr>
        <w:lastRenderedPageBreak/>
        <w:t>их — известняковые валуны и щебенка нередко встречаются в </w:t>
      </w:r>
      <w:proofErr w:type="gramStart"/>
      <w:r w:rsidRPr="009F5315">
        <w:rPr>
          <w:rFonts w:ascii="Times New Roman" w:eastAsia="Times New Roman" w:hAnsi="Times New Roman"/>
          <w:sz w:val="26"/>
          <w:szCs w:val="26"/>
        </w:rPr>
        <w:t>моренных</w:t>
      </w:r>
      <w:proofErr w:type="gramEnd"/>
      <w:r w:rsidRPr="009F5315">
        <w:rPr>
          <w:rFonts w:ascii="Times New Roman" w:eastAsia="Times New Roman" w:hAnsi="Times New Roman"/>
          <w:sz w:val="26"/>
          <w:szCs w:val="26"/>
        </w:rPr>
        <w:t xml:space="preserve"> отложениях и в почвах. В связи с этим </w:t>
      </w:r>
      <w:proofErr w:type="gramStart"/>
      <w:r w:rsidRPr="009F5315">
        <w:rPr>
          <w:rFonts w:ascii="Times New Roman" w:eastAsia="Times New Roman" w:hAnsi="Times New Roman"/>
          <w:sz w:val="26"/>
          <w:szCs w:val="26"/>
        </w:rPr>
        <w:t>моренные</w:t>
      </w:r>
      <w:proofErr w:type="gramEnd"/>
      <w:r w:rsidRPr="009F5315">
        <w:rPr>
          <w:rFonts w:ascii="Times New Roman" w:eastAsia="Times New Roman" w:hAnsi="Times New Roman"/>
          <w:sz w:val="26"/>
          <w:szCs w:val="26"/>
        </w:rPr>
        <w:t xml:space="preserve"> отложения, которые служат почвообразующими породами, часто бывают насыщены карбонатами кальция.</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t>Девонские отложения в пределах района имеют исключительно большую мощность, залегают спокойно (со слабым падением на юго-восток) на толще более древних палеозойских осадочных пород.</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t xml:space="preserve">В пределах района коренные породы всюду покрыты мощным чехлом четвертичных отложений. </w:t>
      </w:r>
      <w:proofErr w:type="gramStart"/>
      <w:r w:rsidRPr="009F5315">
        <w:rPr>
          <w:rFonts w:ascii="Times New Roman" w:eastAsia="Times New Roman" w:hAnsi="Times New Roman"/>
          <w:sz w:val="26"/>
          <w:szCs w:val="26"/>
        </w:rPr>
        <w:t>Последние</w:t>
      </w:r>
      <w:proofErr w:type="gramEnd"/>
      <w:r w:rsidRPr="009F5315">
        <w:rPr>
          <w:rFonts w:ascii="Times New Roman" w:eastAsia="Times New Roman" w:hAnsi="Times New Roman"/>
          <w:sz w:val="26"/>
          <w:szCs w:val="26"/>
        </w:rPr>
        <w:t xml:space="preserve"> представлены:</w:t>
      </w:r>
    </w:p>
    <w:p w:rsidR="00EA22A1" w:rsidRPr="009F5315" w:rsidRDefault="00EA22A1" w:rsidP="00736CBB">
      <w:pPr>
        <w:numPr>
          <w:ilvl w:val="0"/>
          <w:numId w:val="24"/>
        </w:numPr>
        <w:jc w:val="left"/>
        <w:rPr>
          <w:rFonts w:ascii="Times New Roman" w:hAnsi="Times New Roman"/>
          <w:sz w:val="26"/>
          <w:szCs w:val="26"/>
        </w:rPr>
      </w:pPr>
      <w:r w:rsidRPr="009F5315">
        <w:rPr>
          <w:rFonts w:ascii="Times New Roman" w:eastAsia="Times New Roman" w:hAnsi="Times New Roman"/>
          <w:sz w:val="26"/>
          <w:szCs w:val="26"/>
          <w:lang w:eastAsia="ru-RU"/>
        </w:rPr>
        <w:t>моренными и межморенными отложениями;</w:t>
      </w:r>
    </w:p>
    <w:p w:rsidR="00EA22A1" w:rsidRPr="009F5315" w:rsidRDefault="00EA22A1" w:rsidP="00736CBB">
      <w:pPr>
        <w:numPr>
          <w:ilvl w:val="0"/>
          <w:numId w:val="24"/>
        </w:numPr>
        <w:jc w:val="left"/>
        <w:rPr>
          <w:rFonts w:ascii="Times New Roman" w:hAnsi="Times New Roman"/>
          <w:sz w:val="26"/>
          <w:szCs w:val="26"/>
        </w:rPr>
      </w:pPr>
      <w:r w:rsidRPr="009F5315">
        <w:rPr>
          <w:rFonts w:ascii="Times New Roman" w:eastAsia="Times New Roman" w:hAnsi="Times New Roman"/>
          <w:sz w:val="26"/>
          <w:szCs w:val="26"/>
          <w:lang w:eastAsia="ru-RU"/>
        </w:rPr>
        <w:t>озерно-ледниковыми;</w:t>
      </w:r>
    </w:p>
    <w:p w:rsidR="00EA22A1" w:rsidRPr="009F5315" w:rsidRDefault="00EA22A1" w:rsidP="00736CBB">
      <w:pPr>
        <w:numPr>
          <w:ilvl w:val="0"/>
          <w:numId w:val="24"/>
        </w:numPr>
        <w:jc w:val="left"/>
        <w:rPr>
          <w:rFonts w:ascii="Times New Roman" w:hAnsi="Times New Roman"/>
          <w:sz w:val="26"/>
          <w:szCs w:val="26"/>
        </w:rPr>
      </w:pPr>
      <w:r w:rsidRPr="009F5315">
        <w:rPr>
          <w:rFonts w:ascii="Times New Roman" w:eastAsia="Times New Roman" w:hAnsi="Times New Roman"/>
          <w:sz w:val="26"/>
          <w:szCs w:val="26"/>
          <w:lang w:eastAsia="ru-RU"/>
        </w:rPr>
        <w:t>флювиогляциальными;</w:t>
      </w:r>
    </w:p>
    <w:p w:rsidR="00EA22A1" w:rsidRPr="009F5315" w:rsidRDefault="00EA22A1" w:rsidP="00736CBB">
      <w:pPr>
        <w:numPr>
          <w:ilvl w:val="0"/>
          <w:numId w:val="24"/>
        </w:numPr>
        <w:jc w:val="left"/>
        <w:rPr>
          <w:rFonts w:ascii="Times New Roman" w:hAnsi="Times New Roman"/>
          <w:sz w:val="26"/>
          <w:szCs w:val="26"/>
        </w:rPr>
      </w:pPr>
      <w:r w:rsidRPr="009F5315">
        <w:rPr>
          <w:rFonts w:ascii="Times New Roman" w:eastAsia="Times New Roman" w:hAnsi="Times New Roman"/>
          <w:sz w:val="26"/>
          <w:szCs w:val="26"/>
          <w:lang w:eastAsia="ru-RU"/>
        </w:rPr>
        <w:t>древнеаллювиальными;</w:t>
      </w:r>
    </w:p>
    <w:p w:rsidR="00EA22A1" w:rsidRPr="009F5315" w:rsidRDefault="00EA22A1" w:rsidP="00736CBB">
      <w:pPr>
        <w:numPr>
          <w:ilvl w:val="0"/>
          <w:numId w:val="24"/>
        </w:numPr>
        <w:jc w:val="left"/>
        <w:rPr>
          <w:rFonts w:ascii="Times New Roman" w:hAnsi="Times New Roman"/>
          <w:sz w:val="26"/>
          <w:szCs w:val="26"/>
        </w:rPr>
      </w:pPr>
      <w:r w:rsidRPr="009F5315">
        <w:rPr>
          <w:rFonts w:ascii="Times New Roman" w:eastAsia="Times New Roman" w:hAnsi="Times New Roman"/>
          <w:sz w:val="26"/>
          <w:szCs w:val="26"/>
          <w:lang w:eastAsia="ru-RU"/>
        </w:rPr>
        <w:t>эоловыми;</w:t>
      </w:r>
    </w:p>
    <w:p w:rsidR="00EA22A1" w:rsidRPr="009F5315" w:rsidRDefault="00EA22A1" w:rsidP="00736CBB">
      <w:pPr>
        <w:numPr>
          <w:ilvl w:val="0"/>
          <w:numId w:val="24"/>
        </w:numPr>
        <w:jc w:val="left"/>
        <w:rPr>
          <w:rFonts w:ascii="Times New Roman" w:hAnsi="Times New Roman"/>
          <w:sz w:val="26"/>
          <w:szCs w:val="26"/>
        </w:rPr>
      </w:pPr>
      <w:r w:rsidRPr="009F5315">
        <w:rPr>
          <w:rFonts w:ascii="Times New Roman" w:eastAsia="Times New Roman" w:hAnsi="Times New Roman"/>
          <w:sz w:val="26"/>
          <w:szCs w:val="26"/>
          <w:lang w:eastAsia="ru-RU"/>
        </w:rPr>
        <w:t>современными аллювиальными;</w:t>
      </w:r>
    </w:p>
    <w:p w:rsidR="00EA22A1" w:rsidRPr="009F5315" w:rsidRDefault="00EA22A1" w:rsidP="00736CBB">
      <w:pPr>
        <w:numPr>
          <w:ilvl w:val="0"/>
          <w:numId w:val="24"/>
        </w:numPr>
        <w:jc w:val="left"/>
        <w:rPr>
          <w:rFonts w:ascii="Times New Roman" w:hAnsi="Times New Roman"/>
          <w:sz w:val="26"/>
          <w:szCs w:val="26"/>
        </w:rPr>
      </w:pPr>
      <w:r w:rsidRPr="009F5315">
        <w:rPr>
          <w:rFonts w:ascii="Times New Roman" w:eastAsia="Times New Roman" w:hAnsi="Times New Roman"/>
          <w:sz w:val="26"/>
          <w:szCs w:val="26"/>
          <w:lang w:eastAsia="ru-RU"/>
        </w:rPr>
        <w:t>торфяниками.</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t xml:space="preserve">Наиболее широко распространены </w:t>
      </w:r>
      <w:proofErr w:type="gramStart"/>
      <w:r w:rsidRPr="009F5315">
        <w:rPr>
          <w:rFonts w:ascii="Times New Roman" w:eastAsia="Times New Roman" w:hAnsi="Times New Roman"/>
          <w:sz w:val="26"/>
          <w:szCs w:val="26"/>
        </w:rPr>
        <w:t>моренные</w:t>
      </w:r>
      <w:proofErr w:type="gramEnd"/>
      <w:r w:rsidRPr="009F5315">
        <w:rPr>
          <w:rFonts w:ascii="Times New Roman" w:eastAsia="Times New Roman" w:hAnsi="Times New Roman"/>
          <w:sz w:val="26"/>
          <w:szCs w:val="26"/>
        </w:rPr>
        <w:t xml:space="preserve"> отложения последнего валдайского оледенения. Они покрывают коренные породы, иногда — межморенные отложения, которые сохранились лишь на </w:t>
      </w:r>
      <w:proofErr w:type="gramStart"/>
      <w:r w:rsidRPr="009F5315">
        <w:rPr>
          <w:rFonts w:ascii="Times New Roman" w:eastAsia="Times New Roman" w:hAnsi="Times New Roman"/>
          <w:sz w:val="26"/>
          <w:szCs w:val="26"/>
        </w:rPr>
        <w:t>участках</w:t>
      </w:r>
      <w:proofErr w:type="gramEnd"/>
      <w:r w:rsidRPr="009F5315">
        <w:rPr>
          <w:rFonts w:ascii="Times New Roman" w:eastAsia="Times New Roman" w:hAnsi="Times New Roman"/>
          <w:sz w:val="26"/>
          <w:szCs w:val="26"/>
        </w:rPr>
        <w:t xml:space="preserve"> древних долин. Мощность </w:t>
      </w:r>
      <w:proofErr w:type="gramStart"/>
      <w:r w:rsidRPr="009F5315">
        <w:rPr>
          <w:rFonts w:ascii="Times New Roman" w:eastAsia="Times New Roman" w:hAnsi="Times New Roman"/>
          <w:sz w:val="26"/>
          <w:szCs w:val="26"/>
        </w:rPr>
        <w:t>моренных</w:t>
      </w:r>
      <w:proofErr w:type="gramEnd"/>
      <w:r w:rsidRPr="009F5315">
        <w:rPr>
          <w:rFonts w:ascii="Times New Roman" w:eastAsia="Times New Roman" w:hAnsi="Times New Roman"/>
          <w:sz w:val="26"/>
          <w:szCs w:val="26"/>
        </w:rPr>
        <w:t xml:space="preserve"> отложений колеблется в больших пределах: от 5 м на Ловатской низменности, где они обычно покрыты озерно-ледниковыми породами, до 100 м на крайнем западе района. </w:t>
      </w:r>
      <w:proofErr w:type="gramStart"/>
      <w:r w:rsidRPr="009F5315">
        <w:rPr>
          <w:rFonts w:ascii="Times New Roman" w:eastAsia="Times New Roman" w:hAnsi="Times New Roman"/>
          <w:sz w:val="26"/>
          <w:szCs w:val="26"/>
        </w:rPr>
        <w:t>Моренные</w:t>
      </w:r>
      <w:proofErr w:type="gramEnd"/>
      <w:r w:rsidRPr="009F5315">
        <w:rPr>
          <w:rFonts w:ascii="Times New Roman" w:eastAsia="Times New Roman" w:hAnsi="Times New Roman"/>
          <w:sz w:val="26"/>
          <w:szCs w:val="26"/>
        </w:rPr>
        <w:t xml:space="preserve"> отложения подразделяются на:</w:t>
      </w:r>
    </w:p>
    <w:p w:rsidR="00EA22A1" w:rsidRPr="009F5315" w:rsidRDefault="00EA22A1" w:rsidP="00736CBB">
      <w:pPr>
        <w:rPr>
          <w:rFonts w:ascii="Times New Roman" w:hAnsi="Times New Roman"/>
          <w:sz w:val="26"/>
          <w:szCs w:val="26"/>
        </w:rPr>
      </w:pPr>
      <w:r w:rsidRPr="009F5315">
        <w:rPr>
          <w:rFonts w:ascii="Times New Roman" w:eastAsia="Times New Roman" w:hAnsi="Times New Roman"/>
          <w:sz w:val="26"/>
          <w:szCs w:val="26"/>
          <w:lang w:eastAsia="ru-RU"/>
        </w:rPr>
        <w:t>а) конечную морену,</w:t>
      </w:r>
    </w:p>
    <w:p w:rsidR="00EA22A1" w:rsidRPr="009F5315" w:rsidRDefault="00EA22A1" w:rsidP="00736CBB">
      <w:pPr>
        <w:rPr>
          <w:rFonts w:ascii="Times New Roman" w:hAnsi="Times New Roman"/>
          <w:sz w:val="26"/>
          <w:szCs w:val="26"/>
        </w:rPr>
      </w:pPr>
      <w:r w:rsidRPr="009F5315">
        <w:rPr>
          <w:rFonts w:ascii="Times New Roman" w:eastAsia="Times New Roman" w:hAnsi="Times New Roman"/>
          <w:sz w:val="26"/>
          <w:szCs w:val="26"/>
          <w:lang w:eastAsia="ru-RU"/>
        </w:rPr>
        <w:t>б) основную морену.</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t xml:space="preserve">Конечная морена представляет собой красно-бурый сильновалунный суглинок с хрящом, иногда линзами песка, нередко карбонатный. Таким суглинком сложены холмы и гряды юго-западной части района (к западу от линии Михайлов Погост — Осанино </w:t>
      </w:r>
      <w:proofErr w:type="gramStart"/>
      <w:r w:rsidRPr="009F5315">
        <w:rPr>
          <w:rFonts w:ascii="Times New Roman" w:eastAsia="Times New Roman" w:hAnsi="Times New Roman"/>
          <w:sz w:val="26"/>
          <w:szCs w:val="26"/>
        </w:rPr>
        <w:t>—К</w:t>
      </w:r>
      <w:proofErr w:type="gramEnd"/>
      <w:r w:rsidRPr="009F5315">
        <w:rPr>
          <w:rFonts w:ascii="Times New Roman" w:eastAsia="Times New Roman" w:hAnsi="Times New Roman"/>
          <w:sz w:val="26"/>
          <w:szCs w:val="26"/>
        </w:rPr>
        <w:t xml:space="preserve">аменка — Поддубье). Восточнее этой линии и до Ловатской низменности преобладает основная морена. Она представлена </w:t>
      </w:r>
      <w:proofErr w:type="gramStart"/>
      <w:r w:rsidRPr="009F5315">
        <w:rPr>
          <w:rFonts w:ascii="Times New Roman" w:eastAsia="Times New Roman" w:hAnsi="Times New Roman"/>
          <w:sz w:val="26"/>
          <w:szCs w:val="26"/>
        </w:rPr>
        <w:t>менее валунным</w:t>
      </w:r>
      <w:proofErr w:type="gramEnd"/>
      <w:r w:rsidRPr="009F5315">
        <w:rPr>
          <w:rFonts w:ascii="Times New Roman" w:eastAsia="Times New Roman" w:hAnsi="Times New Roman"/>
          <w:sz w:val="26"/>
          <w:szCs w:val="26"/>
        </w:rPr>
        <w:t xml:space="preserve"> красно-бурым или красновато-розовым суглинком, иногда глиной.</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t>В пределах Ловатской низменности распространены озерно-ледниковые отложения: ленточные глины, безвалунные суглинки, супеси и пески. Среди них местами встречаются островки основной морены или отложения озов — гравийные пески (например, у деревни Гряда).</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t>Флювиогляциальные песчаные отложения имеются главным образом в юго-западной части района.</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t xml:space="preserve">В долинах рек Ловати, Локни местами хорошо представлены древнеаллювиальные и современные аллювиальные суглинки и супеси; вокруг озер — древнеозерные и эоловые перевеянные пески (например, вокруг озер Локново, </w:t>
      </w:r>
      <w:proofErr w:type="gramStart"/>
      <w:r w:rsidRPr="009F5315">
        <w:rPr>
          <w:rFonts w:ascii="Times New Roman" w:eastAsia="Times New Roman" w:hAnsi="Times New Roman"/>
          <w:sz w:val="26"/>
          <w:szCs w:val="26"/>
        </w:rPr>
        <w:t>Ужо</w:t>
      </w:r>
      <w:proofErr w:type="gramEnd"/>
      <w:r w:rsidRPr="009F5315">
        <w:rPr>
          <w:rFonts w:ascii="Times New Roman" w:eastAsia="Times New Roman" w:hAnsi="Times New Roman"/>
          <w:sz w:val="26"/>
          <w:szCs w:val="26"/>
        </w:rPr>
        <w:t xml:space="preserve"> и др.), а также современные озерные отложения. На Ловатской низменности широко распространены торфяники.</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t>Четвертичные отложения являются почвообразующими породами и оказывают существенное влияние на характер почв района.</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t>Кроме того, с четвертичными отложениями связаны месторождения следующих полезных ископаемых:</w:t>
      </w:r>
    </w:p>
    <w:p w:rsidR="00EA22A1" w:rsidRPr="009F5315" w:rsidRDefault="00EA22A1" w:rsidP="00736CBB">
      <w:pPr>
        <w:numPr>
          <w:ilvl w:val="0"/>
          <w:numId w:val="25"/>
        </w:numPr>
        <w:tabs>
          <w:tab w:val="clear" w:pos="720"/>
          <w:tab w:val="left" w:pos="993"/>
        </w:tabs>
        <w:ind w:left="0" w:firstLine="709"/>
        <w:jc w:val="left"/>
        <w:rPr>
          <w:rFonts w:ascii="Times New Roman" w:hAnsi="Times New Roman"/>
          <w:sz w:val="26"/>
          <w:szCs w:val="26"/>
        </w:rPr>
      </w:pPr>
      <w:r w:rsidRPr="009F5315">
        <w:rPr>
          <w:rFonts w:ascii="Times New Roman" w:eastAsia="Times New Roman" w:hAnsi="Times New Roman"/>
          <w:sz w:val="26"/>
          <w:szCs w:val="26"/>
          <w:lang w:eastAsia="ru-RU"/>
        </w:rPr>
        <w:t>кирпичных глин: у поселка Локня, деревень Ушаково, Макавеево, Рожново, Подберезье, Орешково, Козино и др.;</w:t>
      </w:r>
    </w:p>
    <w:p w:rsidR="00EA22A1" w:rsidRPr="009F5315" w:rsidRDefault="00EA22A1" w:rsidP="00736CBB">
      <w:pPr>
        <w:numPr>
          <w:ilvl w:val="0"/>
          <w:numId w:val="25"/>
        </w:numPr>
        <w:tabs>
          <w:tab w:val="clear" w:pos="720"/>
          <w:tab w:val="left" w:pos="993"/>
        </w:tabs>
        <w:ind w:left="0" w:firstLine="709"/>
        <w:jc w:val="left"/>
        <w:rPr>
          <w:rFonts w:ascii="Times New Roman" w:hAnsi="Times New Roman"/>
          <w:sz w:val="26"/>
          <w:szCs w:val="26"/>
        </w:rPr>
      </w:pPr>
      <w:r w:rsidRPr="009F5315">
        <w:rPr>
          <w:rFonts w:ascii="Times New Roman" w:eastAsia="Times New Roman" w:hAnsi="Times New Roman"/>
          <w:sz w:val="26"/>
          <w:szCs w:val="26"/>
          <w:lang w:eastAsia="ru-RU"/>
        </w:rPr>
        <w:t>месторождения строительных песков: Валуевское, у деревень Рожница, Голенищево, Никитино, Иванцево и др.;</w:t>
      </w:r>
    </w:p>
    <w:p w:rsidR="00EA22A1" w:rsidRPr="009F5315" w:rsidRDefault="00EA22A1" w:rsidP="00736CBB">
      <w:pPr>
        <w:numPr>
          <w:ilvl w:val="0"/>
          <w:numId w:val="25"/>
        </w:numPr>
        <w:tabs>
          <w:tab w:val="clear" w:pos="720"/>
          <w:tab w:val="left" w:pos="993"/>
        </w:tabs>
        <w:ind w:left="0" w:firstLine="709"/>
        <w:jc w:val="left"/>
        <w:rPr>
          <w:rFonts w:ascii="Times New Roman" w:hAnsi="Times New Roman"/>
          <w:sz w:val="26"/>
          <w:szCs w:val="26"/>
        </w:rPr>
      </w:pPr>
      <w:r w:rsidRPr="009F5315">
        <w:rPr>
          <w:rFonts w:ascii="Times New Roman" w:eastAsia="Times New Roman" w:hAnsi="Times New Roman"/>
          <w:sz w:val="26"/>
          <w:szCs w:val="26"/>
          <w:lang w:eastAsia="ru-RU"/>
        </w:rPr>
        <w:t>месторождение известкового туфа в бывшем Медведовском сельсовете;</w:t>
      </w:r>
    </w:p>
    <w:p w:rsidR="00EA22A1" w:rsidRPr="009F5315" w:rsidRDefault="00EA22A1" w:rsidP="00736CBB">
      <w:pPr>
        <w:numPr>
          <w:ilvl w:val="0"/>
          <w:numId w:val="25"/>
        </w:numPr>
        <w:tabs>
          <w:tab w:val="clear" w:pos="720"/>
          <w:tab w:val="left" w:pos="993"/>
        </w:tabs>
        <w:ind w:left="0" w:firstLine="709"/>
        <w:jc w:val="left"/>
        <w:rPr>
          <w:rFonts w:ascii="Times New Roman" w:hAnsi="Times New Roman"/>
          <w:sz w:val="26"/>
          <w:szCs w:val="26"/>
        </w:rPr>
      </w:pPr>
      <w:r w:rsidRPr="009F5315">
        <w:rPr>
          <w:rFonts w:ascii="Times New Roman" w:eastAsia="Times New Roman" w:hAnsi="Times New Roman"/>
          <w:sz w:val="26"/>
          <w:szCs w:val="26"/>
          <w:lang w:eastAsia="ru-RU"/>
        </w:rPr>
        <w:t>многочисленные месторождения торфа.</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lastRenderedPageBreak/>
        <w:t>Известно около 60</w:t>
      </w:r>
      <w:r w:rsidRPr="009F5315">
        <w:rPr>
          <w:rFonts w:ascii="Times New Roman" w:hAnsi="Times New Roman"/>
          <w:sz w:val="26"/>
          <w:szCs w:val="26"/>
        </w:rPr>
        <w:t xml:space="preserve"> </w:t>
      </w:r>
      <w:r w:rsidRPr="009F5315">
        <w:rPr>
          <w:rFonts w:ascii="Times New Roman" w:eastAsia="Times New Roman" w:hAnsi="Times New Roman"/>
          <w:sz w:val="26"/>
          <w:szCs w:val="26"/>
        </w:rPr>
        <w:t>месторождений общей площадью около 60</w:t>
      </w:r>
      <w:r w:rsidRPr="009F5315">
        <w:rPr>
          <w:rFonts w:ascii="Times New Roman" w:hAnsi="Times New Roman"/>
          <w:sz w:val="26"/>
          <w:szCs w:val="26"/>
        </w:rPr>
        <w:t xml:space="preserve"> </w:t>
      </w:r>
      <w:r w:rsidRPr="009F5315">
        <w:rPr>
          <w:rFonts w:ascii="Times New Roman" w:eastAsia="Times New Roman" w:hAnsi="Times New Roman"/>
          <w:sz w:val="26"/>
          <w:szCs w:val="26"/>
        </w:rPr>
        <w:t>тыс. га</w:t>
      </w:r>
      <w:r w:rsidRPr="009F5315">
        <w:rPr>
          <w:rFonts w:ascii="Times New Roman" w:hAnsi="Times New Roman"/>
          <w:sz w:val="26"/>
          <w:szCs w:val="26"/>
        </w:rPr>
        <w:t xml:space="preserve"> </w:t>
      </w:r>
      <w:r w:rsidRPr="009F5315">
        <w:rPr>
          <w:rFonts w:ascii="Times New Roman" w:eastAsia="Times New Roman" w:hAnsi="Times New Roman"/>
          <w:sz w:val="26"/>
          <w:szCs w:val="26"/>
        </w:rPr>
        <w:t>с</w:t>
      </w:r>
      <w:r w:rsidRPr="009F5315">
        <w:rPr>
          <w:rFonts w:ascii="Times New Roman" w:hAnsi="Times New Roman"/>
          <w:sz w:val="26"/>
          <w:szCs w:val="26"/>
        </w:rPr>
        <w:t xml:space="preserve"> </w:t>
      </w:r>
      <w:r w:rsidRPr="009F5315">
        <w:rPr>
          <w:rFonts w:ascii="Times New Roman" w:eastAsia="Times New Roman" w:hAnsi="Times New Roman"/>
          <w:sz w:val="26"/>
          <w:szCs w:val="26"/>
        </w:rPr>
        <w:t>общим запасом около 1850 млн. куб. м. Наиболее крупные по площади и</w:t>
      </w:r>
      <w:r w:rsidRPr="009F5315">
        <w:rPr>
          <w:rFonts w:ascii="Times New Roman" w:hAnsi="Times New Roman"/>
          <w:sz w:val="26"/>
          <w:szCs w:val="26"/>
        </w:rPr>
        <w:t xml:space="preserve"> </w:t>
      </w:r>
      <w:r w:rsidRPr="009F5315">
        <w:rPr>
          <w:rFonts w:ascii="Times New Roman" w:eastAsia="Times New Roman" w:hAnsi="Times New Roman"/>
          <w:sz w:val="26"/>
          <w:szCs w:val="26"/>
        </w:rPr>
        <w:t>по</w:t>
      </w:r>
      <w:r w:rsidRPr="009F5315">
        <w:rPr>
          <w:rFonts w:ascii="Times New Roman" w:hAnsi="Times New Roman"/>
          <w:sz w:val="26"/>
          <w:szCs w:val="26"/>
        </w:rPr>
        <w:t xml:space="preserve"> </w:t>
      </w:r>
      <w:r w:rsidRPr="009F5315">
        <w:rPr>
          <w:rFonts w:ascii="Times New Roman" w:eastAsia="Times New Roman" w:hAnsi="Times New Roman"/>
          <w:sz w:val="26"/>
          <w:szCs w:val="26"/>
        </w:rPr>
        <w:t>запасам месторождения торфа сосредоточены в районе д. Подберезье.</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t>По</w:t>
      </w:r>
      <w:r w:rsidRPr="009F5315">
        <w:rPr>
          <w:rFonts w:ascii="Times New Roman" w:hAnsi="Times New Roman"/>
          <w:sz w:val="26"/>
          <w:szCs w:val="26"/>
        </w:rPr>
        <w:t xml:space="preserve"> </w:t>
      </w:r>
      <w:r w:rsidRPr="009F5315">
        <w:rPr>
          <w:rFonts w:ascii="Times New Roman" w:eastAsia="Times New Roman" w:hAnsi="Times New Roman"/>
          <w:sz w:val="26"/>
          <w:szCs w:val="26"/>
        </w:rPr>
        <w:t>реке Ловать между деревнями М. Легот и Худяки, у деревень Куницы, Степачи и</w:t>
      </w:r>
      <w:r w:rsidRPr="009F5315">
        <w:rPr>
          <w:rFonts w:ascii="Times New Roman" w:hAnsi="Times New Roman"/>
          <w:sz w:val="26"/>
          <w:szCs w:val="26"/>
        </w:rPr>
        <w:t xml:space="preserve"> </w:t>
      </w:r>
      <w:r w:rsidRPr="009F5315">
        <w:rPr>
          <w:rFonts w:ascii="Times New Roman" w:eastAsia="Times New Roman" w:hAnsi="Times New Roman"/>
          <w:sz w:val="26"/>
          <w:szCs w:val="26"/>
        </w:rPr>
        <w:t>Б.</w:t>
      </w:r>
      <w:r w:rsidRPr="009F5315">
        <w:rPr>
          <w:rFonts w:ascii="Times New Roman" w:hAnsi="Times New Roman"/>
          <w:sz w:val="26"/>
          <w:szCs w:val="26"/>
        </w:rPr>
        <w:t xml:space="preserve"> </w:t>
      </w:r>
      <w:r w:rsidRPr="009F5315">
        <w:rPr>
          <w:rFonts w:ascii="Times New Roman" w:eastAsia="Times New Roman" w:hAnsi="Times New Roman"/>
          <w:sz w:val="26"/>
          <w:szCs w:val="26"/>
        </w:rPr>
        <w:t xml:space="preserve">Легот имеются известковые валуны и отторженец известняка силурийского возраста, </w:t>
      </w:r>
      <w:proofErr w:type="gramStart"/>
      <w:r w:rsidRPr="009F5315">
        <w:rPr>
          <w:rFonts w:ascii="Times New Roman" w:eastAsia="Times New Roman" w:hAnsi="Times New Roman"/>
          <w:sz w:val="26"/>
          <w:szCs w:val="26"/>
        </w:rPr>
        <w:t>принесенный</w:t>
      </w:r>
      <w:proofErr w:type="gramEnd"/>
      <w:r w:rsidRPr="009F5315">
        <w:rPr>
          <w:rFonts w:ascii="Times New Roman" w:eastAsia="Times New Roman" w:hAnsi="Times New Roman"/>
          <w:sz w:val="26"/>
          <w:szCs w:val="26"/>
        </w:rPr>
        <w:t xml:space="preserve"> сюда ледником с севера.</w:t>
      </w:r>
    </w:p>
    <w:bookmarkEnd w:id="26"/>
    <w:p w:rsidR="00EA22A1" w:rsidRPr="009F5315" w:rsidRDefault="00EA22A1" w:rsidP="00F044A0">
      <w:pPr>
        <w:pStyle w:val="4"/>
      </w:pPr>
      <w:r w:rsidRPr="009F5315">
        <w:t>Гидрологические условия</w:t>
      </w:r>
    </w:p>
    <w:p w:rsidR="00EA22A1" w:rsidRPr="009F5315" w:rsidRDefault="00EA22A1" w:rsidP="00736CBB">
      <w:pPr>
        <w:rPr>
          <w:rFonts w:ascii="Times New Roman" w:hAnsi="Times New Roman"/>
          <w:sz w:val="26"/>
          <w:szCs w:val="26"/>
        </w:rPr>
      </w:pPr>
      <w:r w:rsidRPr="009F5315">
        <w:rPr>
          <w:rFonts w:ascii="Times New Roman" w:eastAsia="Times New Roman" w:hAnsi="Times New Roman"/>
          <w:sz w:val="26"/>
          <w:szCs w:val="26"/>
          <w:lang w:eastAsia="ru-RU"/>
        </w:rPr>
        <w:t>К водным объектам, представляющим интерес для  рекреационной деятельности, относятся реки, озера и искусственные водоемы (пруды, карьеры).</w:t>
      </w:r>
    </w:p>
    <w:p w:rsidR="00EA22A1" w:rsidRPr="009F5315" w:rsidRDefault="00EA22A1" w:rsidP="00736CBB">
      <w:pPr>
        <w:rPr>
          <w:rFonts w:ascii="Times New Roman" w:hAnsi="Times New Roman"/>
          <w:sz w:val="26"/>
          <w:szCs w:val="26"/>
        </w:rPr>
      </w:pPr>
      <w:r w:rsidRPr="009F5315">
        <w:rPr>
          <w:rFonts w:ascii="Times New Roman" w:eastAsia="Times New Roman" w:hAnsi="Times New Roman"/>
          <w:sz w:val="26"/>
          <w:szCs w:val="26"/>
          <w:lang w:eastAsia="ru-RU"/>
        </w:rPr>
        <w:t>В гидрогеологическом отношении территория района приурочена к прибалтийскому артезианскому бассейну. Гидросеть района относится к бассейну рек Ловать и Локня. На территории района расположены водные памятники природы: озера Городно, Плотично, Светлое, где водятся голубые раки, занесенные в Красную книгу.</w:t>
      </w:r>
    </w:p>
    <w:p w:rsidR="00EA22A1" w:rsidRPr="009F5315" w:rsidRDefault="00EA22A1" w:rsidP="00736CBB">
      <w:pPr>
        <w:rPr>
          <w:rFonts w:ascii="Times New Roman" w:hAnsi="Times New Roman"/>
          <w:sz w:val="26"/>
          <w:szCs w:val="26"/>
        </w:rPr>
      </w:pPr>
      <w:r w:rsidRPr="009F5315">
        <w:rPr>
          <w:rFonts w:ascii="Times New Roman" w:eastAsia="Times New Roman" w:hAnsi="Times New Roman"/>
          <w:sz w:val="26"/>
          <w:szCs w:val="26"/>
          <w:lang w:eastAsia="ru-RU"/>
        </w:rPr>
        <w:t>Для хозяйственно-питьевого водоснабжения в основном используются подземные воды верхнедевонского водоносного комплекса. По химическому составу поземные воды гидрокарбонатно-кальцево-магниевые пресные с минерализацией 0.26-0.29 г/куб.дм.</w:t>
      </w:r>
    </w:p>
    <w:p w:rsidR="00EA22A1" w:rsidRPr="009F5315" w:rsidRDefault="00EA22A1" w:rsidP="00736CBB">
      <w:pPr>
        <w:rPr>
          <w:rFonts w:ascii="Times New Roman" w:hAnsi="Times New Roman"/>
          <w:sz w:val="26"/>
          <w:szCs w:val="26"/>
        </w:rPr>
      </w:pPr>
      <w:r w:rsidRPr="009F5315">
        <w:rPr>
          <w:rFonts w:ascii="Times New Roman" w:eastAsia="Times New Roman" w:hAnsi="Times New Roman"/>
          <w:sz w:val="26"/>
          <w:szCs w:val="26"/>
          <w:lang w:eastAsia="ru-RU"/>
        </w:rPr>
        <w:t>Туризм и отдых в районе связаны с реками и озерами, которые являются популярными местами пляжно-купального отдыха локнянцев и гостей. Купальный сезон длится до семидесяти дней, начинается в первой декаде июня и заканчивается в середине августа. Температура воды в среднем достигает 18</w:t>
      </w:r>
      <w:r w:rsidRPr="009F5315">
        <w:rPr>
          <w:rFonts w:ascii="Times New Roman" w:eastAsia="Times New Roman" w:hAnsi="Times New Roman"/>
          <w:sz w:val="26"/>
          <w:szCs w:val="26"/>
          <w:vertAlign w:val="superscript"/>
          <w:lang w:eastAsia="ru-RU"/>
        </w:rPr>
        <w:t>о</w:t>
      </w:r>
      <w:r w:rsidRPr="009F5315">
        <w:rPr>
          <w:rFonts w:ascii="Times New Roman" w:eastAsia="Times New Roman" w:hAnsi="Times New Roman"/>
          <w:sz w:val="26"/>
          <w:szCs w:val="26"/>
          <w:lang w:eastAsia="ru-RU"/>
        </w:rPr>
        <w:t xml:space="preserve">С. Пляжно-купальному отдыху способствуют хорошие песчаные отмели и покатые берега с богатой растительностью. Слабое волнение озер в течение всего купального сезона также является благоприятным фактором для развития туризма. Акватория озер может быть использована для катания на </w:t>
      </w:r>
      <w:proofErr w:type="gramStart"/>
      <w:r w:rsidRPr="009F5315">
        <w:rPr>
          <w:rFonts w:ascii="Times New Roman" w:eastAsia="Times New Roman" w:hAnsi="Times New Roman"/>
          <w:sz w:val="26"/>
          <w:szCs w:val="26"/>
          <w:lang w:eastAsia="ru-RU"/>
        </w:rPr>
        <w:t>буерах</w:t>
      </w:r>
      <w:proofErr w:type="gramEnd"/>
      <w:r w:rsidRPr="009F5315">
        <w:rPr>
          <w:rFonts w:ascii="Times New Roman" w:eastAsia="Times New Roman" w:hAnsi="Times New Roman"/>
          <w:sz w:val="26"/>
          <w:szCs w:val="26"/>
          <w:lang w:eastAsia="ru-RU"/>
        </w:rPr>
        <w:t xml:space="preserve"> (зимой), на гидроциклах, моторных катерах, для виндсерфинга и водных велосипедов. Для этого необходимо создание специального пункта проката.</w:t>
      </w:r>
    </w:p>
    <w:p w:rsidR="00EA22A1" w:rsidRPr="009F5315" w:rsidRDefault="00EA22A1" w:rsidP="00736CBB">
      <w:pPr>
        <w:rPr>
          <w:rFonts w:ascii="Times New Roman" w:hAnsi="Times New Roman"/>
          <w:sz w:val="26"/>
          <w:szCs w:val="26"/>
        </w:rPr>
      </w:pPr>
      <w:r w:rsidRPr="009F5315">
        <w:rPr>
          <w:rFonts w:ascii="Times New Roman" w:eastAsia="Times New Roman" w:hAnsi="Times New Roman"/>
          <w:sz w:val="26"/>
          <w:szCs w:val="26"/>
          <w:lang w:eastAsia="ru-RU"/>
        </w:rPr>
        <w:t xml:space="preserve">Реки Ловать и Локня, имея спокойный характер, удобны для спортивных невысоко категорийных сплавов на </w:t>
      </w:r>
      <w:proofErr w:type="gramStart"/>
      <w:r w:rsidRPr="009F5315">
        <w:rPr>
          <w:rFonts w:ascii="Times New Roman" w:eastAsia="Times New Roman" w:hAnsi="Times New Roman"/>
          <w:sz w:val="26"/>
          <w:szCs w:val="26"/>
          <w:lang w:eastAsia="ru-RU"/>
        </w:rPr>
        <w:t>байдарках</w:t>
      </w:r>
      <w:proofErr w:type="gramEnd"/>
      <w:r w:rsidRPr="009F5315">
        <w:rPr>
          <w:rFonts w:ascii="Times New Roman" w:eastAsia="Times New Roman" w:hAnsi="Times New Roman"/>
          <w:sz w:val="26"/>
          <w:szCs w:val="26"/>
          <w:lang w:eastAsia="ru-RU"/>
        </w:rPr>
        <w:t>, каноэ, плотах.  Тем более</w:t>
      </w:r>
      <w:proofErr w:type="gramStart"/>
      <w:r w:rsidRPr="009F5315">
        <w:rPr>
          <w:rFonts w:ascii="Times New Roman" w:eastAsia="Times New Roman" w:hAnsi="Times New Roman"/>
          <w:sz w:val="26"/>
          <w:szCs w:val="26"/>
          <w:lang w:eastAsia="ru-RU"/>
        </w:rPr>
        <w:t>,</w:t>
      </w:r>
      <w:proofErr w:type="gramEnd"/>
      <w:r w:rsidRPr="009F5315">
        <w:rPr>
          <w:rFonts w:ascii="Times New Roman" w:eastAsia="Times New Roman" w:hAnsi="Times New Roman"/>
          <w:sz w:val="26"/>
          <w:szCs w:val="26"/>
          <w:lang w:eastAsia="ru-RU"/>
        </w:rPr>
        <w:t xml:space="preserve"> что по реке Ловать проходил знаменитый путь «из Варяг в Греки».</w:t>
      </w:r>
    </w:p>
    <w:p w:rsidR="00EA22A1" w:rsidRPr="009F5315" w:rsidRDefault="00EA22A1" w:rsidP="00736CBB">
      <w:pPr>
        <w:rPr>
          <w:rFonts w:ascii="Times New Roman" w:hAnsi="Times New Roman"/>
          <w:sz w:val="26"/>
          <w:szCs w:val="26"/>
        </w:rPr>
      </w:pPr>
      <w:r w:rsidRPr="009F5315">
        <w:rPr>
          <w:rFonts w:ascii="Times New Roman" w:eastAsia="Times New Roman" w:hAnsi="Times New Roman"/>
          <w:sz w:val="26"/>
          <w:szCs w:val="26"/>
          <w:lang w:eastAsia="ru-RU"/>
        </w:rPr>
        <w:t>Для увеличения потенциала пляжно-купального отдыха можно предложить создание на побережье озер и рек Ловать и Локня мини-аквапарков с комплексами водных аттракционов. При создании кемпингов, турбаз, и дачной рекреации необходимо следовать нормам допустимой рекреационной нагрузки (не более 200 человек на 1 км береговой линии). Озера и реки Локнянского района привлекают внимание любителей рыбной ловли. Здесь обитают окунь, щука, лещ, плотва, ерш, реже налим и сом.</w:t>
      </w:r>
    </w:p>
    <w:p w:rsidR="00EA22A1" w:rsidRPr="009F5315" w:rsidRDefault="00EA22A1" w:rsidP="00F044A0">
      <w:pPr>
        <w:pStyle w:val="4"/>
      </w:pPr>
      <w:bookmarkStart w:id="27" w:name="_Toc239498930"/>
      <w:r w:rsidRPr="009F5315">
        <w:t>Карстоопасность</w:t>
      </w:r>
    </w:p>
    <w:p w:rsidR="00EA22A1" w:rsidRPr="009F5315" w:rsidRDefault="00EA22A1" w:rsidP="00736CBB">
      <w:pPr>
        <w:rPr>
          <w:rFonts w:ascii="Times New Roman" w:hAnsi="Times New Roman"/>
          <w:sz w:val="26"/>
          <w:szCs w:val="26"/>
        </w:rPr>
      </w:pPr>
      <w:r w:rsidRPr="009F5315">
        <w:rPr>
          <w:rFonts w:ascii="Times New Roman" w:hAnsi="Times New Roman"/>
          <w:sz w:val="26"/>
          <w:szCs w:val="26"/>
        </w:rPr>
        <w:t xml:space="preserve">Согласно схемы территориального планирования Псковской области, территории Локнянского района относятся к не </w:t>
      </w:r>
      <w:proofErr w:type="gramStart"/>
      <w:r w:rsidRPr="009F5315">
        <w:rPr>
          <w:rFonts w:ascii="Times New Roman" w:hAnsi="Times New Roman"/>
          <w:sz w:val="26"/>
          <w:szCs w:val="26"/>
        </w:rPr>
        <w:t>опасным</w:t>
      </w:r>
      <w:proofErr w:type="gramEnd"/>
      <w:r w:rsidRPr="009F5315">
        <w:rPr>
          <w:rFonts w:ascii="Times New Roman" w:hAnsi="Times New Roman"/>
          <w:sz w:val="26"/>
          <w:szCs w:val="26"/>
        </w:rPr>
        <w:t xml:space="preserve"> для строительства объектов, что позволяет возводить любые здания и сооружения без ограничений.</w:t>
      </w:r>
    </w:p>
    <w:p w:rsidR="00EA22A1" w:rsidRPr="009F5315" w:rsidRDefault="00EA22A1" w:rsidP="00F044A0">
      <w:pPr>
        <w:pStyle w:val="4"/>
      </w:pPr>
      <w:bookmarkStart w:id="28" w:name="_Toc239498934"/>
      <w:bookmarkStart w:id="29" w:name="_Toc286845400"/>
      <w:bookmarkEnd w:id="27"/>
      <w:r w:rsidRPr="009F5315">
        <w:t>Минеральные ресурсы</w:t>
      </w:r>
      <w:bookmarkEnd w:id="28"/>
      <w:bookmarkEnd w:id="29"/>
    </w:p>
    <w:p w:rsidR="00EA22A1" w:rsidRPr="009F5315" w:rsidRDefault="00EA22A1" w:rsidP="00736CBB">
      <w:pPr>
        <w:pStyle w:val="S1"/>
        <w:spacing w:line="240" w:lineRule="auto"/>
        <w:rPr>
          <w:rFonts w:ascii="Times New Roman" w:hAnsi="Times New Roman"/>
          <w:sz w:val="26"/>
          <w:szCs w:val="26"/>
        </w:rPr>
      </w:pPr>
      <w:r w:rsidRPr="009F5315">
        <w:rPr>
          <w:rFonts w:ascii="Times New Roman" w:hAnsi="Times New Roman"/>
          <w:sz w:val="26"/>
          <w:szCs w:val="26"/>
        </w:rPr>
        <w:t>На территории Локнянского района имеются следующие запасы природных ресурсов:</w:t>
      </w:r>
    </w:p>
    <w:p w:rsidR="00EA22A1" w:rsidRPr="009F5315" w:rsidRDefault="00EA22A1" w:rsidP="00736CBB">
      <w:pPr>
        <w:pStyle w:val="S1"/>
        <w:spacing w:line="240" w:lineRule="auto"/>
        <w:rPr>
          <w:rFonts w:ascii="Times New Roman" w:hAnsi="Times New Roman"/>
          <w:sz w:val="26"/>
          <w:szCs w:val="26"/>
        </w:rPr>
      </w:pPr>
      <w:r w:rsidRPr="009F5315">
        <w:rPr>
          <w:rFonts w:ascii="Times New Roman" w:hAnsi="Times New Roman"/>
          <w:sz w:val="26"/>
          <w:szCs w:val="26"/>
        </w:rPr>
        <w:t>— песчано-гравийной смеси и песка;</w:t>
      </w:r>
    </w:p>
    <w:p w:rsidR="00EA22A1" w:rsidRPr="009F5315" w:rsidRDefault="00EA22A1" w:rsidP="00736CBB">
      <w:pPr>
        <w:pStyle w:val="S1"/>
        <w:spacing w:line="240" w:lineRule="auto"/>
        <w:rPr>
          <w:rFonts w:ascii="Times New Roman" w:hAnsi="Times New Roman"/>
          <w:sz w:val="26"/>
          <w:szCs w:val="26"/>
        </w:rPr>
      </w:pPr>
      <w:r w:rsidRPr="009F5315">
        <w:rPr>
          <w:rFonts w:ascii="Times New Roman" w:hAnsi="Times New Roman"/>
          <w:sz w:val="26"/>
          <w:szCs w:val="26"/>
        </w:rPr>
        <w:t>—  запасы торфа и сапропеля.</w:t>
      </w:r>
    </w:p>
    <w:p w:rsidR="00EA22A1" w:rsidRPr="009F5315" w:rsidRDefault="00EA22A1" w:rsidP="00F044A0">
      <w:pPr>
        <w:pStyle w:val="4"/>
      </w:pPr>
      <w:bookmarkStart w:id="30" w:name="_Toc216772312"/>
      <w:bookmarkStart w:id="31" w:name="_Toc167275009"/>
      <w:bookmarkStart w:id="32" w:name="_Toc167275012"/>
      <w:bookmarkStart w:id="33" w:name="_Toc216772318"/>
      <w:bookmarkStart w:id="34" w:name="_Toc167275005"/>
      <w:bookmarkStart w:id="35" w:name="_Toc216772311"/>
      <w:bookmarkEnd w:id="24"/>
      <w:r w:rsidRPr="009F5315">
        <w:t>Растительность</w:t>
      </w:r>
    </w:p>
    <w:p w:rsidR="00EA22A1" w:rsidRPr="009F5315" w:rsidRDefault="00EA22A1" w:rsidP="00736CBB">
      <w:pPr>
        <w:pStyle w:val="5"/>
        <w:spacing w:before="0" w:after="0"/>
        <w:jc w:val="center"/>
        <w:rPr>
          <w:i w:val="0"/>
        </w:rPr>
      </w:pPr>
      <w:r w:rsidRPr="009F5315">
        <w:rPr>
          <w:i w:val="0"/>
        </w:rPr>
        <w:t>Луговая растительность</w:t>
      </w:r>
    </w:p>
    <w:p w:rsidR="00EA22A1" w:rsidRPr="009F5315" w:rsidRDefault="00EA22A1" w:rsidP="00736CBB">
      <w:pPr>
        <w:shd w:val="clear" w:color="auto" w:fill="FFFFFF"/>
        <w:tabs>
          <w:tab w:val="left" w:pos="0"/>
        </w:tabs>
        <w:snapToGrid w:val="0"/>
        <w:rPr>
          <w:rFonts w:ascii="Times New Roman" w:hAnsi="Times New Roman"/>
          <w:iCs/>
          <w:sz w:val="26"/>
          <w:szCs w:val="26"/>
        </w:rPr>
      </w:pPr>
      <w:r w:rsidRPr="009F5315">
        <w:rPr>
          <w:rFonts w:ascii="Times New Roman" w:hAnsi="Times New Roman"/>
          <w:iCs/>
          <w:sz w:val="26"/>
          <w:szCs w:val="26"/>
        </w:rPr>
        <w:lastRenderedPageBreak/>
        <w:t>Луга представлены суходольными, низинными и пойменными ти</w:t>
      </w:r>
      <w:r w:rsidRPr="009F5315">
        <w:rPr>
          <w:rFonts w:ascii="Times New Roman" w:hAnsi="Times New Roman"/>
          <w:iCs/>
          <w:sz w:val="26"/>
          <w:szCs w:val="26"/>
        </w:rPr>
        <w:softHyphen/>
        <w:t xml:space="preserve">пами лугов с характерной растительностью. </w:t>
      </w:r>
      <w:proofErr w:type="gramStart"/>
      <w:r w:rsidRPr="009F5315">
        <w:rPr>
          <w:rFonts w:ascii="Times New Roman" w:hAnsi="Times New Roman"/>
          <w:iCs/>
          <w:sz w:val="26"/>
          <w:szCs w:val="26"/>
        </w:rPr>
        <w:t>Так, на суходольных лугах господствуют злаково-разнотравные ассоциации (колосок душистый, тимофеевка, белоус, клевера, чина луговая, колокольчик, икотник, кульбаба, щавель малый, подорожник и др.).</w:t>
      </w:r>
      <w:proofErr w:type="gramEnd"/>
      <w:r w:rsidRPr="009F5315">
        <w:rPr>
          <w:rFonts w:ascii="Times New Roman" w:hAnsi="Times New Roman"/>
          <w:iCs/>
          <w:sz w:val="26"/>
          <w:szCs w:val="26"/>
        </w:rPr>
        <w:t xml:space="preserve"> Продуктивность сухо</w:t>
      </w:r>
      <w:r w:rsidRPr="009F5315">
        <w:rPr>
          <w:rFonts w:ascii="Times New Roman" w:hAnsi="Times New Roman"/>
          <w:iCs/>
          <w:sz w:val="26"/>
          <w:szCs w:val="26"/>
        </w:rPr>
        <w:softHyphen/>
        <w:t>дольных лугов крайне низкая и обычно не достигает 10 ц/га (по сену). Более продуктивны низинные луга (около 15 ц/га), растительный покров которых представлен разнотравно-злаково-осоковыми ассоциациями.</w:t>
      </w:r>
    </w:p>
    <w:p w:rsidR="00EA22A1" w:rsidRPr="009F5315" w:rsidRDefault="00EA22A1" w:rsidP="00736CBB">
      <w:pPr>
        <w:shd w:val="clear" w:color="auto" w:fill="FFFFFF"/>
        <w:tabs>
          <w:tab w:val="left" w:pos="0"/>
        </w:tabs>
        <w:snapToGrid w:val="0"/>
        <w:rPr>
          <w:rFonts w:ascii="Times New Roman" w:hAnsi="Times New Roman"/>
          <w:iCs/>
          <w:sz w:val="26"/>
          <w:szCs w:val="26"/>
        </w:rPr>
      </w:pPr>
      <w:proofErr w:type="gramStart"/>
      <w:r w:rsidRPr="009F5315">
        <w:rPr>
          <w:rFonts w:ascii="Times New Roman" w:hAnsi="Times New Roman"/>
          <w:iCs/>
          <w:sz w:val="26"/>
          <w:szCs w:val="26"/>
        </w:rPr>
        <w:t>Заливные пойменные луга характеризуются самым богатым тра</w:t>
      </w:r>
      <w:r w:rsidRPr="009F5315">
        <w:rPr>
          <w:rFonts w:ascii="Times New Roman" w:hAnsi="Times New Roman"/>
          <w:iCs/>
          <w:sz w:val="26"/>
          <w:szCs w:val="26"/>
        </w:rPr>
        <w:softHyphen/>
        <w:t>востоем с участием высокорослых верховых злаков (тимофеевка, ов</w:t>
      </w:r>
      <w:r w:rsidRPr="009F5315">
        <w:rPr>
          <w:rFonts w:ascii="Times New Roman" w:hAnsi="Times New Roman"/>
          <w:iCs/>
          <w:sz w:val="26"/>
          <w:szCs w:val="26"/>
        </w:rPr>
        <w:softHyphen/>
        <w:t>сяница луговая, ежа сборная), бобовых (клевера, чина луговая, лядвенец, мышиный горошек) и разнотравья (гравилат, герань луговая, купальница, василистник).</w:t>
      </w:r>
      <w:proofErr w:type="gramEnd"/>
      <w:r w:rsidRPr="009F5315">
        <w:rPr>
          <w:rFonts w:ascii="Times New Roman" w:hAnsi="Times New Roman"/>
          <w:iCs/>
          <w:sz w:val="26"/>
          <w:szCs w:val="26"/>
        </w:rPr>
        <w:t xml:space="preserve"> Пойменные луга представлены весьма круп</w:t>
      </w:r>
      <w:r w:rsidRPr="009F5315">
        <w:rPr>
          <w:rFonts w:ascii="Times New Roman" w:hAnsi="Times New Roman"/>
          <w:iCs/>
          <w:sz w:val="26"/>
          <w:szCs w:val="26"/>
        </w:rPr>
        <w:softHyphen/>
        <w:t>ными массивами в долинах разных по размеру рек. К сожа</w:t>
      </w:r>
      <w:r w:rsidRPr="009F5315">
        <w:rPr>
          <w:rFonts w:ascii="Times New Roman" w:hAnsi="Times New Roman"/>
          <w:iCs/>
          <w:sz w:val="26"/>
          <w:szCs w:val="26"/>
        </w:rPr>
        <w:softHyphen/>
        <w:t>лению, из-за слабого сельскохозяйственного использования, значитель</w:t>
      </w:r>
      <w:r w:rsidRPr="009F5315">
        <w:rPr>
          <w:rFonts w:ascii="Times New Roman" w:hAnsi="Times New Roman"/>
          <w:iCs/>
          <w:sz w:val="26"/>
          <w:szCs w:val="26"/>
        </w:rPr>
        <w:softHyphen/>
        <w:t>ная часть их сильно закустарена.</w:t>
      </w:r>
    </w:p>
    <w:p w:rsidR="00EA22A1" w:rsidRPr="009F5315" w:rsidRDefault="00EA22A1" w:rsidP="00736CBB">
      <w:pPr>
        <w:snapToGrid w:val="0"/>
        <w:rPr>
          <w:rFonts w:ascii="Times New Roman" w:hAnsi="Times New Roman"/>
          <w:b/>
          <w:iCs/>
          <w:sz w:val="26"/>
          <w:szCs w:val="26"/>
        </w:rPr>
      </w:pPr>
      <w:r w:rsidRPr="009F5315">
        <w:rPr>
          <w:rFonts w:ascii="Times New Roman" w:hAnsi="Times New Roman"/>
          <w:b/>
          <w:iCs/>
          <w:sz w:val="26"/>
          <w:szCs w:val="26"/>
        </w:rPr>
        <w:t>Выводы:</w:t>
      </w:r>
    </w:p>
    <w:p w:rsidR="00EA22A1" w:rsidRPr="009F5315" w:rsidRDefault="00EA22A1" w:rsidP="00736CBB">
      <w:pPr>
        <w:numPr>
          <w:ilvl w:val="0"/>
          <w:numId w:val="26"/>
        </w:numPr>
        <w:snapToGrid w:val="0"/>
        <w:ind w:left="0" w:firstLine="709"/>
        <w:rPr>
          <w:rFonts w:ascii="Times New Roman" w:hAnsi="Times New Roman"/>
          <w:sz w:val="26"/>
          <w:szCs w:val="26"/>
        </w:rPr>
      </w:pPr>
      <w:r w:rsidRPr="009F5315">
        <w:rPr>
          <w:rFonts w:ascii="Times New Roman" w:hAnsi="Times New Roman"/>
          <w:sz w:val="26"/>
          <w:szCs w:val="26"/>
        </w:rPr>
        <w:t>На территории района наибольшую долю занимают земли сельскохозяйственного назначения – более 70 %, что является основой для развития в нем агропромышленного комплекса.</w:t>
      </w:r>
    </w:p>
    <w:p w:rsidR="00EA22A1" w:rsidRPr="009F5315" w:rsidRDefault="00EA22A1" w:rsidP="00736CBB">
      <w:pPr>
        <w:numPr>
          <w:ilvl w:val="0"/>
          <w:numId w:val="26"/>
        </w:numPr>
        <w:snapToGrid w:val="0"/>
        <w:ind w:left="0" w:firstLine="709"/>
        <w:rPr>
          <w:rFonts w:ascii="Times New Roman" w:hAnsi="Times New Roman"/>
          <w:sz w:val="26"/>
          <w:szCs w:val="26"/>
        </w:rPr>
      </w:pPr>
      <w:r w:rsidRPr="009F5315">
        <w:rPr>
          <w:rFonts w:ascii="Times New Roman" w:hAnsi="Times New Roman"/>
          <w:sz w:val="26"/>
          <w:szCs w:val="26"/>
        </w:rPr>
        <w:t>Территория района по агроклиматическим условиям находится в зоне рискованного земледелия с умеренно-континентальным климатом, позволяющим возделывать здесь зерновые и кормовые культуры, картофель, овощи, лен.</w:t>
      </w:r>
    </w:p>
    <w:p w:rsidR="00EA22A1" w:rsidRPr="009F5315" w:rsidRDefault="00EA22A1" w:rsidP="00736CBB">
      <w:pPr>
        <w:numPr>
          <w:ilvl w:val="0"/>
          <w:numId w:val="26"/>
        </w:numPr>
        <w:snapToGrid w:val="0"/>
        <w:ind w:left="0" w:firstLine="709"/>
        <w:rPr>
          <w:rFonts w:ascii="Times New Roman" w:hAnsi="Times New Roman"/>
          <w:sz w:val="26"/>
          <w:szCs w:val="26"/>
        </w:rPr>
      </w:pPr>
      <w:r w:rsidRPr="009F5315">
        <w:rPr>
          <w:rFonts w:ascii="Times New Roman" w:hAnsi="Times New Roman"/>
          <w:sz w:val="26"/>
          <w:szCs w:val="26"/>
        </w:rPr>
        <w:t>Почвенный покров на территории района представлен низкоплодородными дерново-подзолистыми, болотно-подзолистыми и торфяно-</w:t>
      </w:r>
      <w:proofErr w:type="gramStart"/>
      <w:r w:rsidRPr="009F5315">
        <w:rPr>
          <w:rFonts w:ascii="Times New Roman" w:hAnsi="Times New Roman"/>
          <w:sz w:val="26"/>
          <w:szCs w:val="26"/>
        </w:rPr>
        <w:t>болотными почвами</w:t>
      </w:r>
      <w:proofErr w:type="gramEnd"/>
      <w:r w:rsidRPr="009F5315">
        <w:rPr>
          <w:rFonts w:ascii="Times New Roman" w:hAnsi="Times New Roman"/>
          <w:sz w:val="26"/>
          <w:szCs w:val="26"/>
        </w:rPr>
        <w:t>, требующими известкования и внесения удобрений в значительных объемах.</w:t>
      </w:r>
    </w:p>
    <w:p w:rsidR="00EA22A1" w:rsidRPr="009F5315" w:rsidRDefault="00EA22A1" w:rsidP="00736CBB">
      <w:pPr>
        <w:numPr>
          <w:ilvl w:val="0"/>
          <w:numId w:val="26"/>
        </w:numPr>
        <w:snapToGrid w:val="0"/>
        <w:ind w:left="0" w:firstLine="709"/>
        <w:rPr>
          <w:rFonts w:ascii="Times New Roman" w:hAnsi="Times New Roman"/>
          <w:b/>
          <w:bCs/>
          <w:iCs/>
          <w:sz w:val="26"/>
          <w:szCs w:val="26"/>
        </w:rPr>
      </w:pPr>
      <w:r w:rsidRPr="009F5315">
        <w:rPr>
          <w:rFonts w:ascii="Times New Roman" w:hAnsi="Times New Roman"/>
          <w:sz w:val="26"/>
          <w:szCs w:val="26"/>
        </w:rPr>
        <w:t>Естественные кормовые угодья района имеют низкую продуктивность. Вследствие их экстенсивного использования, они зарастают древесно-кустарниковой растительностью и заболачиваются</w:t>
      </w:r>
      <w:r w:rsidRPr="009F5315">
        <w:rPr>
          <w:rFonts w:ascii="Times New Roman" w:eastAsia="Times New Roman" w:hAnsi="Times New Roman"/>
          <w:b/>
          <w:bCs/>
          <w:iCs/>
          <w:sz w:val="26"/>
          <w:szCs w:val="26"/>
          <w:lang w:eastAsia="ru-RU"/>
        </w:rPr>
        <w:t>.</w:t>
      </w:r>
    </w:p>
    <w:p w:rsidR="00EA22A1" w:rsidRPr="009F5315" w:rsidRDefault="00EA22A1" w:rsidP="00736CBB">
      <w:pPr>
        <w:pStyle w:val="5"/>
        <w:keepNext/>
        <w:spacing w:before="0" w:after="0"/>
        <w:jc w:val="center"/>
        <w:rPr>
          <w:i w:val="0"/>
        </w:rPr>
      </w:pPr>
      <w:bookmarkStart w:id="36" w:name="_Toc239498933"/>
      <w:bookmarkStart w:id="37" w:name="_Toc286845399"/>
      <w:bookmarkEnd w:id="30"/>
      <w:bookmarkEnd w:id="31"/>
      <w:r w:rsidRPr="009F5315">
        <w:rPr>
          <w:i w:val="0"/>
        </w:rPr>
        <w:t>Лесные ресурсы</w:t>
      </w:r>
      <w:bookmarkEnd w:id="36"/>
      <w:bookmarkEnd w:id="37"/>
    </w:p>
    <w:p w:rsidR="00EA22A1" w:rsidRPr="009F5315" w:rsidRDefault="00EA22A1" w:rsidP="00736CBB">
      <w:pPr>
        <w:rPr>
          <w:rFonts w:ascii="Times New Roman" w:hAnsi="Times New Roman"/>
          <w:sz w:val="26"/>
          <w:szCs w:val="26"/>
        </w:rPr>
      </w:pPr>
      <w:r w:rsidRPr="009F5315">
        <w:rPr>
          <w:rFonts w:ascii="Times New Roman" w:hAnsi="Times New Roman"/>
          <w:sz w:val="26"/>
          <w:szCs w:val="26"/>
        </w:rPr>
        <w:t>Площадь земель, покрытых лесными угодиями, в Локнянском районе составляет 731,49 км</w:t>
      </w:r>
      <w:proofErr w:type="gramStart"/>
      <w:r w:rsidRPr="009F5315">
        <w:rPr>
          <w:rFonts w:ascii="Times New Roman" w:hAnsi="Times New Roman"/>
          <w:sz w:val="26"/>
          <w:szCs w:val="26"/>
          <w:vertAlign w:val="superscript"/>
        </w:rPr>
        <w:t>2</w:t>
      </w:r>
      <w:proofErr w:type="gramEnd"/>
      <w:r w:rsidRPr="009F5315">
        <w:rPr>
          <w:rFonts w:ascii="Times New Roman" w:hAnsi="Times New Roman"/>
          <w:sz w:val="26"/>
          <w:szCs w:val="26"/>
        </w:rPr>
        <w:t>. В целом по лесам района основными лесообразующими породами являются сосна и ель. Леса по целевому назначению согласно ст.10 Лесного Кодекса Российской Федерации №200-ФЗ подразделяются на:</w:t>
      </w:r>
    </w:p>
    <w:p w:rsidR="00EA22A1" w:rsidRPr="009F5315" w:rsidRDefault="00EA22A1" w:rsidP="00736CBB">
      <w:pPr>
        <w:tabs>
          <w:tab w:val="left" w:pos="851"/>
        </w:tabs>
        <w:rPr>
          <w:rFonts w:ascii="Times New Roman" w:hAnsi="Times New Roman"/>
          <w:sz w:val="26"/>
          <w:szCs w:val="26"/>
        </w:rPr>
      </w:pPr>
      <w:r w:rsidRPr="009F5315">
        <w:rPr>
          <w:rFonts w:ascii="Times New Roman" w:hAnsi="Times New Roman"/>
          <w:sz w:val="26"/>
          <w:szCs w:val="26"/>
        </w:rPr>
        <w:t>— защитные леса;</w:t>
      </w:r>
    </w:p>
    <w:p w:rsidR="00EA22A1" w:rsidRPr="009F5315" w:rsidRDefault="00EA22A1" w:rsidP="00736CBB">
      <w:pPr>
        <w:tabs>
          <w:tab w:val="left" w:pos="851"/>
        </w:tabs>
        <w:rPr>
          <w:rFonts w:ascii="Times New Roman" w:hAnsi="Times New Roman"/>
          <w:sz w:val="26"/>
          <w:szCs w:val="26"/>
        </w:rPr>
      </w:pPr>
      <w:r w:rsidRPr="009F5315">
        <w:rPr>
          <w:rFonts w:ascii="Times New Roman" w:hAnsi="Times New Roman"/>
          <w:sz w:val="26"/>
          <w:szCs w:val="26"/>
        </w:rPr>
        <w:t>— эксплуатационные леса;</w:t>
      </w:r>
    </w:p>
    <w:p w:rsidR="00EA22A1" w:rsidRPr="009F5315" w:rsidRDefault="00EA22A1" w:rsidP="00736CBB">
      <w:pPr>
        <w:tabs>
          <w:tab w:val="left" w:pos="851"/>
        </w:tabs>
        <w:rPr>
          <w:rFonts w:ascii="Times New Roman" w:hAnsi="Times New Roman"/>
          <w:sz w:val="26"/>
          <w:szCs w:val="26"/>
        </w:rPr>
      </w:pPr>
      <w:r w:rsidRPr="009F5315">
        <w:rPr>
          <w:rFonts w:ascii="Times New Roman" w:hAnsi="Times New Roman"/>
          <w:sz w:val="26"/>
          <w:szCs w:val="26"/>
        </w:rPr>
        <w:t>— резервные леса.</w:t>
      </w:r>
    </w:p>
    <w:p w:rsidR="00EA22A1" w:rsidRPr="009F5315" w:rsidRDefault="00EA22A1" w:rsidP="00736CBB">
      <w:pPr>
        <w:rPr>
          <w:rFonts w:ascii="Times New Roman" w:hAnsi="Times New Roman"/>
          <w:sz w:val="26"/>
          <w:szCs w:val="26"/>
        </w:rPr>
      </w:pPr>
      <w:r w:rsidRPr="009F5315">
        <w:rPr>
          <w:rFonts w:ascii="Times New Roman" w:hAnsi="Times New Roman"/>
          <w:sz w:val="26"/>
          <w:szCs w:val="26"/>
        </w:rPr>
        <w:t>Защитные леса согласно ст.102 Лесного Кодекса Российской Федерации №200-ФЗ подразделяются на:</w:t>
      </w:r>
      <w:bookmarkStart w:id="38" w:name="_Toc239498931"/>
    </w:p>
    <w:p w:rsidR="00EA22A1" w:rsidRPr="009F5315" w:rsidRDefault="00EA22A1" w:rsidP="00736CBB">
      <w:pPr>
        <w:tabs>
          <w:tab w:val="left" w:pos="851"/>
        </w:tabs>
        <w:rPr>
          <w:rFonts w:ascii="Times New Roman" w:hAnsi="Times New Roman"/>
          <w:sz w:val="26"/>
          <w:szCs w:val="26"/>
        </w:rPr>
      </w:pPr>
      <w:r w:rsidRPr="009F5315">
        <w:rPr>
          <w:rFonts w:ascii="Times New Roman" w:hAnsi="Times New Roman"/>
          <w:sz w:val="26"/>
          <w:szCs w:val="26"/>
        </w:rPr>
        <w:t xml:space="preserve">— леса, расположенные на особо охраняемых природных </w:t>
      </w:r>
      <w:proofErr w:type="gramStart"/>
      <w:r w:rsidRPr="009F5315">
        <w:rPr>
          <w:rFonts w:ascii="Times New Roman" w:hAnsi="Times New Roman"/>
          <w:sz w:val="26"/>
          <w:szCs w:val="26"/>
        </w:rPr>
        <w:t>территориях</w:t>
      </w:r>
      <w:proofErr w:type="gramEnd"/>
      <w:r w:rsidRPr="009F5315">
        <w:rPr>
          <w:rFonts w:ascii="Times New Roman" w:hAnsi="Times New Roman"/>
          <w:sz w:val="26"/>
          <w:szCs w:val="26"/>
        </w:rPr>
        <w:t xml:space="preserve">; </w:t>
      </w:r>
    </w:p>
    <w:p w:rsidR="00EA22A1" w:rsidRPr="009F5315" w:rsidRDefault="00EA22A1" w:rsidP="00736CBB">
      <w:pPr>
        <w:tabs>
          <w:tab w:val="left" w:pos="851"/>
        </w:tabs>
        <w:rPr>
          <w:rFonts w:ascii="Times New Roman" w:hAnsi="Times New Roman"/>
          <w:sz w:val="26"/>
          <w:szCs w:val="26"/>
        </w:rPr>
      </w:pPr>
      <w:r w:rsidRPr="009F5315">
        <w:rPr>
          <w:rFonts w:ascii="Times New Roman" w:hAnsi="Times New Roman"/>
          <w:sz w:val="26"/>
          <w:szCs w:val="26"/>
        </w:rPr>
        <w:t>— леса, расположенные в водоохранных зонах;</w:t>
      </w:r>
    </w:p>
    <w:p w:rsidR="00EA22A1" w:rsidRPr="009F5315" w:rsidRDefault="00EA22A1" w:rsidP="00736CBB">
      <w:pPr>
        <w:tabs>
          <w:tab w:val="left" w:pos="851"/>
        </w:tabs>
        <w:rPr>
          <w:rFonts w:ascii="Times New Roman" w:hAnsi="Times New Roman"/>
          <w:sz w:val="26"/>
          <w:szCs w:val="26"/>
        </w:rPr>
      </w:pPr>
      <w:r w:rsidRPr="009F5315">
        <w:rPr>
          <w:rFonts w:ascii="Times New Roman" w:hAnsi="Times New Roman"/>
          <w:sz w:val="26"/>
          <w:szCs w:val="26"/>
        </w:rPr>
        <w:t>— леса, выполняющие функции защиты природных и иных объектов:</w:t>
      </w:r>
    </w:p>
    <w:p w:rsidR="00EA22A1" w:rsidRPr="009F5315" w:rsidRDefault="00EA22A1" w:rsidP="00736CBB">
      <w:pPr>
        <w:tabs>
          <w:tab w:val="left" w:pos="993"/>
        </w:tabs>
        <w:rPr>
          <w:rFonts w:ascii="Times New Roman" w:hAnsi="Times New Roman"/>
          <w:sz w:val="26"/>
          <w:szCs w:val="26"/>
        </w:rPr>
      </w:pPr>
      <w:r w:rsidRPr="009F5315">
        <w:rPr>
          <w:rFonts w:ascii="Times New Roman" w:hAnsi="Times New Roman"/>
          <w:sz w:val="26"/>
          <w:szCs w:val="26"/>
        </w:rPr>
        <w:t>—</w:t>
      </w:r>
      <w:r w:rsidRPr="009F5315">
        <w:rPr>
          <w:rFonts w:ascii="Times New Roman" w:hAnsi="Times New Roman"/>
          <w:sz w:val="26"/>
          <w:szCs w:val="26"/>
        </w:rPr>
        <w:tab/>
        <w:t xml:space="preserve">леса, расположенные в </w:t>
      </w:r>
      <w:r w:rsidRPr="009F5315">
        <w:rPr>
          <w:rFonts w:ascii="Times New Roman" w:hAnsi="Times New Roman"/>
          <w:sz w:val="26"/>
          <w:szCs w:val="26"/>
          <w:lang w:val="en-US"/>
        </w:rPr>
        <w:t>I</w:t>
      </w:r>
      <w:r w:rsidRPr="009F5315">
        <w:rPr>
          <w:rFonts w:ascii="Times New Roman" w:hAnsi="Times New Roman"/>
          <w:sz w:val="26"/>
          <w:szCs w:val="26"/>
        </w:rPr>
        <w:t xml:space="preserve">-м и </w:t>
      </w:r>
      <w:r w:rsidRPr="009F5315">
        <w:rPr>
          <w:rFonts w:ascii="Times New Roman" w:hAnsi="Times New Roman"/>
          <w:sz w:val="26"/>
          <w:szCs w:val="26"/>
          <w:lang w:val="en-US"/>
        </w:rPr>
        <w:t>II</w:t>
      </w:r>
      <w:r w:rsidRPr="009F5315">
        <w:rPr>
          <w:rFonts w:ascii="Times New Roman" w:hAnsi="Times New Roman"/>
          <w:sz w:val="26"/>
          <w:szCs w:val="26"/>
        </w:rPr>
        <w:t>-м поясах зон санитарной охраны источников водоснабжения;</w:t>
      </w:r>
    </w:p>
    <w:p w:rsidR="00EA22A1" w:rsidRPr="009F5315" w:rsidRDefault="00EA22A1" w:rsidP="00736CBB">
      <w:pPr>
        <w:tabs>
          <w:tab w:val="left" w:pos="993"/>
        </w:tabs>
        <w:rPr>
          <w:rFonts w:ascii="Times New Roman" w:hAnsi="Times New Roman"/>
          <w:sz w:val="26"/>
          <w:szCs w:val="26"/>
        </w:rPr>
      </w:pPr>
      <w:r w:rsidRPr="009F5315">
        <w:rPr>
          <w:rFonts w:ascii="Times New Roman" w:hAnsi="Times New Roman"/>
          <w:sz w:val="26"/>
          <w:szCs w:val="26"/>
        </w:rPr>
        <w:t>—</w:t>
      </w:r>
      <w:r w:rsidRPr="009F5315">
        <w:rPr>
          <w:rFonts w:ascii="Times New Roman" w:hAnsi="Times New Roman"/>
          <w:sz w:val="26"/>
          <w:szCs w:val="26"/>
        </w:rPr>
        <w:tab/>
        <w:t>защитные полосы лесов вдоль железнодорожных магистралей, автомобильных дорог федерального и территориального значения;</w:t>
      </w:r>
    </w:p>
    <w:p w:rsidR="00EA22A1" w:rsidRPr="009F5315" w:rsidRDefault="00EA22A1" w:rsidP="00736CBB">
      <w:pPr>
        <w:tabs>
          <w:tab w:val="left" w:pos="851"/>
        </w:tabs>
        <w:rPr>
          <w:rFonts w:ascii="Times New Roman" w:hAnsi="Times New Roman"/>
          <w:sz w:val="26"/>
          <w:szCs w:val="26"/>
        </w:rPr>
      </w:pPr>
      <w:r w:rsidRPr="009F5315">
        <w:rPr>
          <w:rFonts w:ascii="Times New Roman" w:hAnsi="Times New Roman"/>
          <w:sz w:val="26"/>
          <w:szCs w:val="26"/>
        </w:rPr>
        <w:t>— зеленые зоны, лесопарки;</w:t>
      </w:r>
    </w:p>
    <w:p w:rsidR="00EA22A1" w:rsidRPr="009F5315" w:rsidRDefault="00EA22A1" w:rsidP="00736CBB">
      <w:pPr>
        <w:tabs>
          <w:tab w:val="left" w:pos="851"/>
        </w:tabs>
        <w:rPr>
          <w:rFonts w:ascii="Times New Roman" w:hAnsi="Times New Roman"/>
          <w:sz w:val="26"/>
          <w:szCs w:val="26"/>
        </w:rPr>
      </w:pPr>
      <w:r w:rsidRPr="009F5315">
        <w:rPr>
          <w:rFonts w:ascii="Times New Roman" w:hAnsi="Times New Roman"/>
          <w:sz w:val="26"/>
          <w:szCs w:val="26"/>
        </w:rPr>
        <w:t>— городские леса;</w:t>
      </w:r>
    </w:p>
    <w:p w:rsidR="00EA22A1" w:rsidRPr="009F5315" w:rsidRDefault="00EA22A1" w:rsidP="00736CBB">
      <w:pPr>
        <w:tabs>
          <w:tab w:val="left" w:pos="851"/>
        </w:tabs>
        <w:rPr>
          <w:rFonts w:ascii="Times New Roman" w:hAnsi="Times New Roman"/>
          <w:sz w:val="26"/>
          <w:szCs w:val="26"/>
        </w:rPr>
      </w:pPr>
      <w:r w:rsidRPr="009F5315">
        <w:rPr>
          <w:rFonts w:ascii="Times New Roman" w:hAnsi="Times New Roman"/>
          <w:sz w:val="26"/>
          <w:szCs w:val="26"/>
        </w:rPr>
        <w:t xml:space="preserve">— леса, расположенные в </w:t>
      </w:r>
      <w:r w:rsidRPr="009F5315">
        <w:rPr>
          <w:rFonts w:ascii="Times New Roman" w:hAnsi="Times New Roman"/>
          <w:sz w:val="26"/>
          <w:szCs w:val="26"/>
          <w:lang w:val="en-US"/>
        </w:rPr>
        <w:t>I</w:t>
      </w:r>
      <w:r w:rsidRPr="009F5315">
        <w:rPr>
          <w:rFonts w:ascii="Times New Roman" w:hAnsi="Times New Roman"/>
          <w:sz w:val="26"/>
          <w:szCs w:val="26"/>
        </w:rPr>
        <w:t xml:space="preserve">-й, </w:t>
      </w:r>
      <w:r w:rsidRPr="009F5315">
        <w:rPr>
          <w:rFonts w:ascii="Times New Roman" w:hAnsi="Times New Roman"/>
          <w:sz w:val="26"/>
          <w:szCs w:val="26"/>
          <w:lang w:val="en-US"/>
        </w:rPr>
        <w:t>II</w:t>
      </w:r>
      <w:r w:rsidRPr="009F5315">
        <w:rPr>
          <w:rFonts w:ascii="Times New Roman" w:hAnsi="Times New Roman"/>
          <w:sz w:val="26"/>
          <w:szCs w:val="26"/>
        </w:rPr>
        <w:t xml:space="preserve">-й и </w:t>
      </w:r>
      <w:r w:rsidRPr="009F5315">
        <w:rPr>
          <w:rFonts w:ascii="Times New Roman" w:hAnsi="Times New Roman"/>
          <w:sz w:val="26"/>
          <w:szCs w:val="26"/>
          <w:lang w:val="en-US"/>
        </w:rPr>
        <w:t>III</w:t>
      </w:r>
      <w:r w:rsidRPr="009F5315">
        <w:rPr>
          <w:rFonts w:ascii="Times New Roman" w:hAnsi="Times New Roman"/>
          <w:sz w:val="26"/>
          <w:szCs w:val="26"/>
        </w:rPr>
        <w:t>-й зонах округов санитарной охраны лечебно-оздоровительных местностей и курортов;</w:t>
      </w:r>
    </w:p>
    <w:p w:rsidR="00EA22A1" w:rsidRPr="009F5315" w:rsidRDefault="00EA22A1" w:rsidP="00736CBB">
      <w:pPr>
        <w:tabs>
          <w:tab w:val="left" w:pos="851"/>
        </w:tabs>
        <w:rPr>
          <w:rFonts w:ascii="Times New Roman" w:hAnsi="Times New Roman"/>
          <w:sz w:val="26"/>
          <w:szCs w:val="26"/>
        </w:rPr>
      </w:pPr>
      <w:r w:rsidRPr="009F5315">
        <w:rPr>
          <w:rFonts w:ascii="Times New Roman" w:hAnsi="Times New Roman"/>
          <w:sz w:val="26"/>
          <w:szCs w:val="26"/>
        </w:rPr>
        <w:t xml:space="preserve"> — ценные леса:</w:t>
      </w:r>
    </w:p>
    <w:p w:rsidR="00EA22A1" w:rsidRPr="009F5315" w:rsidRDefault="00EA22A1" w:rsidP="00736CBB">
      <w:pPr>
        <w:tabs>
          <w:tab w:val="left" w:pos="851"/>
        </w:tabs>
        <w:rPr>
          <w:rFonts w:ascii="Times New Roman" w:hAnsi="Times New Roman"/>
          <w:sz w:val="26"/>
          <w:szCs w:val="26"/>
        </w:rPr>
      </w:pPr>
      <w:r w:rsidRPr="009F5315">
        <w:rPr>
          <w:rFonts w:ascii="Times New Roman" w:hAnsi="Times New Roman"/>
          <w:sz w:val="26"/>
          <w:szCs w:val="26"/>
        </w:rPr>
        <w:t xml:space="preserve"> — государственные защитные лесные полосы;</w:t>
      </w:r>
    </w:p>
    <w:p w:rsidR="00EA22A1" w:rsidRPr="009F5315" w:rsidRDefault="00EA22A1" w:rsidP="00736CBB">
      <w:pPr>
        <w:tabs>
          <w:tab w:val="left" w:pos="851"/>
        </w:tabs>
        <w:rPr>
          <w:rFonts w:ascii="Times New Roman" w:hAnsi="Times New Roman"/>
          <w:sz w:val="26"/>
          <w:szCs w:val="26"/>
        </w:rPr>
      </w:pPr>
      <w:r w:rsidRPr="009F5315">
        <w:rPr>
          <w:rFonts w:ascii="Times New Roman" w:hAnsi="Times New Roman"/>
          <w:sz w:val="26"/>
          <w:szCs w:val="26"/>
        </w:rPr>
        <w:lastRenderedPageBreak/>
        <w:t xml:space="preserve"> — противоэрозионные леса;</w:t>
      </w:r>
    </w:p>
    <w:p w:rsidR="00EA22A1" w:rsidRPr="009F5315" w:rsidRDefault="00EA22A1" w:rsidP="00736CBB">
      <w:pPr>
        <w:tabs>
          <w:tab w:val="left" w:pos="851"/>
        </w:tabs>
        <w:rPr>
          <w:rFonts w:ascii="Times New Roman" w:hAnsi="Times New Roman"/>
          <w:sz w:val="26"/>
          <w:szCs w:val="26"/>
        </w:rPr>
      </w:pPr>
      <w:r w:rsidRPr="009F5315">
        <w:rPr>
          <w:rFonts w:ascii="Times New Roman" w:hAnsi="Times New Roman"/>
          <w:sz w:val="26"/>
          <w:szCs w:val="26"/>
        </w:rPr>
        <w:t xml:space="preserve"> — леса, имеющие научное, историческое значение.</w:t>
      </w:r>
    </w:p>
    <w:p w:rsidR="00EA22A1" w:rsidRPr="009F5315" w:rsidRDefault="00EA22A1" w:rsidP="00736CBB">
      <w:pPr>
        <w:rPr>
          <w:rFonts w:ascii="Times New Roman" w:hAnsi="Times New Roman"/>
          <w:sz w:val="26"/>
          <w:szCs w:val="26"/>
        </w:rPr>
      </w:pPr>
      <w:r w:rsidRPr="009F5315">
        <w:rPr>
          <w:rFonts w:ascii="Times New Roman" w:hAnsi="Times New Roman"/>
          <w:sz w:val="26"/>
          <w:szCs w:val="26"/>
        </w:rPr>
        <w:t>Лесные ресурсы области имеют различное функциональное назначение и играют разную роль для отдельных частей области. Основное функциональное значение лесов — водоохранное.</w:t>
      </w:r>
    </w:p>
    <w:p w:rsidR="00EA22A1" w:rsidRPr="009F5315" w:rsidRDefault="00EA22A1" w:rsidP="009F5315">
      <w:pPr>
        <w:pStyle w:val="3"/>
        <w:spacing w:before="0" w:after="0"/>
        <w:jc w:val="center"/>
        <w:rPr>
          <w:rFonts w:ascii="Times New Roman" w:hAnsi="Times New Roman"/>
        </w:rPr>
      </w:pPr>
      <w:bookmarkStart w:id="39" w:name="_Toc22980"/>
      <w:bookmarkEnd w:id="32"/>
      <w:bookmarkEnd w:id="33"/>
      <w:bookmarkEnd w:id="38"/>
      <w:r w:rsidRPr="009F5315">
        <w:rPr>
          <w:rFonts w:ascii="Times New Roman" w:hAnsi="Times New Roman"/>
        </w:rPr>
        <w:t>3.1.3. Инженерно-строительные условия</w:t>
      </w:r>
      <w:bookmarkEnd w:id="34"/>
      <w:bookmarkEnd w:id="35"/>
      <w:bookmarkEnd w:id="39"/>
    </w:p>
    <w:p w:rsidR="00EA22A1" w:rsidRPr="009F5315" w:rsidRDefault="00EA22A1" w:rsidP="00F044A0">
      <w:pPr>
        <w:pStyle w:val="4"/>
      </w:pPr>
      <w:bookmarkStart w:id="40" w:name="_Toc167275010"/>
      <w:bookmarkStart w:id="41" w:name="_Toc216772313"/>
      <w:r w:rsidRPr="009F5315">
        <w:t>Месторождения полезных ископаемых</w:t>
      </w:r>
    </w:p>
    <w:p w:rsidR="00EA22A1" w:rsidRPr="009F5315" w:rsidRDefault="00EA22A1" w:rsidP="00FB657D">
      <w:pPr>
        <w:pStyle w:val="2f3"/>
      </w:pPr>
      <w:r w:rsidRPr="009F5315">
        <w:rPr>
          <w:lang w:bidi="ru-RU"/>
        </w:rPr>
        <w:t>На территории Локнянского муниципального округа находятся следующие месторождения полезных ископаемых:</w:t>
      </w:r>
    </w:p>
    <w:p w:rsidR="00EA22A1" w:rsidRPr="009F5315" w:rsidRDefault="00EA22A1" w:rsidP="00FB657D">
      <w:pPr>
        <w:pStyle w:val="2f3"/>
        <w:numPr>
          <w:ilvl w:val="0"/>
          <w:numId w:val="27"/>
        </w:numPr>
      </w:pPr>
      <w:r w:rsidRPr="009F5315">
        <w:rPr>
          <w:lang w:bidi="ru-RU"/>
        </w:rPr>
        <w:t>Месторождение торфа «Замошский Массив» (Дулово), расположенное в 19 км на северо-восток от рп Локня, к юго-западу от дер. Дулово. Вид залежи торфа - верховой, переходный, смешанный, низинный. Площадь месторождения - 3130 га, запасы торфа по категории</w:t>
      </w:r>
      <w:proofErr w:type="gramStart"/>
      <w:r w:rsidRPr="009F5315">
        <w:rPr>
          <w:lang w:bidi="ru-RU"/>
        </w:rPr>
        <w:t xml:space="preserve"> А</w:t>
      </w:r>
      <w:proofErr w:type="gramEnd"/>
      <w:r w:rsidRPr="009F5315">
        <w:rPr>
          <w:lang w:bidi="ru-RU"/>
        </w:rPr>
        <w:t xml:space="preserve"> составляют 16976 тыс. тонн. Месторождение не разрабатывается.</w:t>
      </w:r>
    </w:p>
    <w:p w:rsidR="00EA22A1" w:rsidRPr="009F5315" w:rsidRDefault="00EA22A1" w:rsidP="00FB657D">
      <w:pPr>
        <w:pStyle w:val="2f3"/>
        <w:numPr>
          <w:ilvl w:val="0"/>
          <w:numId w:val="27"/>
        </w:numPr>
        <w:rPr>
          <w:lang w:bidi="ru-RU"/>
        </w:rPr>
      </w:pPr>
      <w:r w:rsidRPr="009F5315">
        <w:rPr>
          <w:lang w:bidi="ru-RU"/>
        </w:rPr>
        <w:t>Месторождение торфа «Гроши», расположенное в 32 км на северо-восток от рп Локня, в 1 км на юго-запад от дер. Малые Куницы. Вид залежи торфа - верховой, переходный. Площадь месторождения - 1610 га, запасы торфа по категории</w:t>
      </w:r>
      <w:proofErr w:type="gramStart"/>
      <w:r w:rsidRPr="009F5315">
        <w:rPr>
          <w:lang w:bidi="ru-RU"/>
        </w:rPr>
        <w:t xml:space="preserve"> А</w:t>
      </w:r>
      <w:proofErr w:type="gramEnd"/>
      <w:r w:rsidRPr="009F5315">
        <w:rPr>
          <w:lang w:bidi="ru-RU"/>
        </w:rPr>
        <w:t xml:space="preserve"> составляют 4883 тыс. тонн. Месторождение не разрабатывается.</w:t>
      </w:r>
    </w:p>
    <w:p w:rsidR="00EA22A1" w:rsidRPr="009F5315" w:rsidRDefault="00EA22A1" w:rsidP="00FB657D">
      <w:pPr>
        <w:pStyle w:val="2f3"/>
        <w:numPr>
          <w:ilvl w:val="0"/>
          <w:numId w:val="27"/>
        </w:numPr>
        <w:rPr>
          <w:lang w:bidi="ru-RU"/>
        </w:rPr>
      </w:pPr>
      <w:r w:rsidRPr="009F5315">
        <w:rPr>
          <w:lang w:bidi="ru-RU"/>
        </w:rPr>
        <w:t>Месторождение торфа «Снаревское», расположенное в 6 км на северо-восток от рп Локня, на восток дер. Снаревское. Вид залежи торфа - верховой, смешанный, низинный. Площадь месторождения - 1619 га, запасы торфа по категории</w:t>
      </w:r>
      <w:proofErr w:type="gramStart"/>
      <w:r w:rsidRPr="009F5315">
        <w:rPr>
          <w:lang w:bidi="ru-RU"/>
        </w:rPr>
        <w:t xml:space="preserve"> А</w:t>
      </w:r>
      <w:proofErr w:type="gramEnd"/>
      <w:r w:rsidRPr="009F5315">
        <w:rPr>
          <w:lang w:bidi="ru-RU"/>
        </w:rPr>
        <w:t xml:space="preserve"> составляют 7108 тыс. тонн. Месторождение не разрабатывается.</w:t>
      </w:r>
    </w:p>
    <w:p w:rsidR="00EA22A1" w:rsidRPr="009F5315" w:rsidRDefault="00EA22A1" w:rsidP="00FB657D">
      <w:pPr>
        <w:pStyle w:val="2f3"/>
        <w:numPr>
          <w:ilvl w:val="0"/>
          <w:numId w:val="27"/>
        </w:numPr>
        <w:rPr>
          <w:lang w:bidi="ru-RU"/>
        </w:rPr>
      </w:pPr>
      <w:r w:rsidRPr="009F5315">
        <w:rPr>
          <w:lang w:bidi="ru-RU"/>
        </w:rPr>
        <w:t>Месторождение сапропеля «Дулово», расположенное в 19 км на северо-восток от рп Локня, к северу от дер. Юхово. Площадь месторождения - 788 га</w:t>
      </w:r>
      <w:proofErr w:type="gramStart"/>
      <w:r w:rsidRPr="009F5315">
        <w:rPr>
          <w:lang w:bidi="ru-RU"/>
        </w:rPr>
        <w:t xml:space="preserve">,, </w:t>
      </w:r>
      <w:proofErr w:type="gramEnd"/>
      <w:r w:rsidRPr="009F5315">
        <w:rPr>
          <w:lang w:bidi="ru-RU"/>
        </w:rPr>
        <w:t>глубина воды средняя - 2,37 м, мощность сапропеля средняя - 1,67 м, Запасы сапропеля - 6866 тыс. тонн по категории А. Месторождение не разрабатывается.</w:t>
      </w:r>
    </w:p>
    <w:p w:rsidR="00EA22A1" w:rsidRPr="009F5315" w:rsidRDefault="00EA22A1" w:rsidP="00FB657D">
      <w:pPr>
        <w:pStyle w:val="2f3"/>
        <w:numPr>
          <w:ilvl w:val="0"/>
          <w:numId w:val="27"/>
        </w:numPr>
        <w:rPr>
          <w:lang w:bidi="ru-RU"/>
        </w:rPr>
      </w:pPr>
      <w:r w:rsidRPr="009F5315">
        <w:rPr>
          <w:lang w:bidi="ru-RU"/>
        </w:rPr>
        <w:t>Месторождение легкоплавких глин «Антиповское», расположенное в 13 км на юго-восток от рп Локня, к югу от дер. Антипово. Разведанные запасы сырья составляют 345 тыс. м</w:t>
      </w:r>
      <w:r w:rsidRPr="009F5315">
        <w:rPr>
          <w:vertAlign w:val="superscript"/>
          <w:lang w:bidi="ru-RU"/>
        </w:rPr>
        <w:t>3</w:t>
      </w:r>
      <w:r w:rsidRPr="009F5315">
        <w:rPr>
          <w:lang w:bidi="ru-RU"/>
        </w:rPr>
        <w:t xml:space="preserve"> по категории </w:t>
      </w:r>
      <w:r w:rsidRPr="009F5315">
        <w:rPr>
          <w:lang w:val="en-US" w:eastAsia="en-US" w:bidi="ru-RU"/>
        </w:rPr>
        <w:t>Ci</w:t>
      </w:r>
      <w:r w:rsidRPr="009F5315">
        <w:rPr>
          <w:lang w:eastAsia="en-US" w:bidi="ru-RU"/>
        </w:rPr>
        <w:t xml:space="preserve"> </w:t>
      </w:r>
      <w:r w:rsidRPr="009F5315">
        <w:rPr>
          <w:lang w:bidi="ru-RU"/>
        </w:rPr>
        <w:t>и 1062 тыс. м</w:t>
      </w:r>
      <w:r w:rsidRPr="009F5315">
        <w:rPr>
          <w:vertAlign w:val="superscript"/>
          <w:lang w:bidi="ru-RU"/>
        </w:rPr>
        <w:t>3</w:t>
      </w:r>
      <w:r w:rsidRPr="009F5315">
        <w:rPr>
          <w:lang w:bidi="ru-RU"/>
        </w:rPr>
        <w:t xml:space="preserve"> по категории С</w:t>
      </w:r>
      <w:proofErr w:type="gramStart"/>
      <w:r w:rsidRPr="009F5315">
        <w:rPr>
          <w:lang w:bidi="ru-RU"/>
        </w:rPr>
        <w:t>2</w:t>
      </w:r>
      <w:proofErr w:type="gramEnd"/>
      <w:r w:rsidRPr="009F5315">
        <w:rPr>
          <w:lang w:bidi="ru-RU"/>
        </w:rPr>
        <w:t>.</w:t>
      </w:r>
    </w:p>
    <w:p w:rsidR="00EA22A1" w:rsidRPr="009F5315" w:rsidRDefault="00EA22A1" w:rsidP="00FB657D">
      <w:pPr>
        <w:pStyle w:val="2f3"/>
        <w:numPr>
          <w:ilvl w:val="0"/>
          <w:numId w:val="27"/>
        </w:numPr>
        <w:rPr>
          <w:lang w:bidi="ru-RU"/>
        </w:rPr>
      </w:pPr>
      <w:r w:rsidRPr="009F5315">
        <w:rPr>
          <w:lang w:bidi="ru-RU"/>
        </w:rPr>
        <w:t xml:space="preserve">Участок недр «Жибоедово», расположенный в 0,9 км </w:t>
      </w:r>
      <w:proofErr w:type="gramStart"/>
      <w:r w:rsidRPr="009F5315">
        <w:rPr>
          <w:lang w:bidi="ru-RU"/>
        </w:rPr>
        <w:t>юго- восточнее</w:t>
      </w:r>
      <w:proofErr w:type="gramEnd"/>
      <w:r w:rsidRPr="009F5315">
        <w:rPr>
          <w:lang w:bidi="ru-RU"/>
        </w:rPr>
        <w:t xml:space="preserve"> дер. Жибоедово, в 10 км к югу от рп. Локня. Полезное ископаемое - песчано-гравийные породы и пески. Участок планируется к изучению. Площадь участка - 32,6 га. Прогнозные ресурсы составляют 2470,0 тыс. м</w:t>
      </w:r>
      <w:r w:rsidRPr="009F5315">
        <w:rPr>
          <w:vertAlign w:val="superscript"/>
          <w:lang w:bidi="ru-RU"/>
        </w:rPr>
        <w:t>3</w:t>
      </w:r>
      <w:r w:rsidRPr="009F5315">
        <w:rPr>
          <w:lang w:bidi="ru-RU"/>
        </w:rPr>
        <w:t xml:space="preserve"> по категории Р</w:t>
      </w:r>
      <w:proofErr w:type="gramStart"/>
      <w:r w:rsidRPr="009F5315">
        <w:rPr>
          <w:lang w:bidi="ru-RU"/>
        </w:rPr>
        <w:t>1</w:t>
      </w:r>
      <w:proofErr w:type="gramEnd"/>
    </w:p>
    <w:p w:rsidR="00EA22A1" w:rsidRPr="009F5315" w:rsidRDefault="00EA22A1" w:rsidP="00FB657D">
      <w:pPr>
        <w:pStyle w:val="2f3"/>
        <w:rPr>
          <w:lang w:bidi="ru-RU"/>
        </w:rPr>
      </w:pPr>
    </w:p>
    <w:p w:rsidR="00EA22A1" w:rsidRPr="009F5315" w:rsidRDefault="00EA22A1" w:rsidP="00FB657D">
      <w:pPr>
        <w:pStyle w:val="2f3"/>
        <w:rPr>
          <w:lang w:bidi="ru-RU"/>
        </w:rPr>
      </w:pPr>
      <w:r w:rsidRPr="009F5315">
        <w:rPr>
          <w:lang w:bidi="ru-RU"/>
        </w:rPr>
        <w:t>Координаты участка недр (система координат ГСК-2011)</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71"/>
        <w:gridCol w:w="1589"/>
        <w:gridCol w:w="1589"/>
        <w:gridCol w:w="1589"/>
        <w:gridCol w:w="1589"/>
        <w:gridCol w:w="1589"/>
        <w:gridCol w:w="1589"/>
      </w:tblGrid>
      <w:tr w:rsidR="00EA22A1" w:rsidRPr="009F5315" w:rsidTr="00FA3E9F">
        <w:trPr>
          <w:trHeight w:val="23"/>
          <w:tblHeader/>
          <w:jc w:val="center"/>
        </w:trPr>
        <w:tc>
          <w:tcPr>
            <w:tcW w:w="671" w:type="dxa"/>
            <w:vMerge w:val="restart"/>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lang w:val="en-US" w:eastAsia="en-US" w:bidi="en-US"/>
              </w:rPr>
              <w:t xml:space="preserve">N </w:t>
            </w:r>
            <w:r w:rsidRPr="009F5315">
              <w:rPr>
                <w:rStyle w:val="211pt"/>
                <w:b/>
                <w:bCs/>
                <w:sz w:val="26"/>
                <w:szCs w:val="26"/>
              </w:rPr>
              <w:t>точ.</w:t>
            </w:r>
          </w:p>
        </w:tc>
        <w:tc>
          <w:tcPr>
            <w:tcW w:w="4767" w:type="dxa"/>
            <w:gridSpan w:val="3"/>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с.ш.</w:t>
            </w:r>
          </w:p>
        </w:tc>
        <w:tc>
          <w:tcPr>
            <w:tcW w:w="4767" w:type="dxa"/>
            <w:gridSpan w:val="3"/>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в.д.</w:t>
            </w:r>
          </w:p>
        </w:tc>
      </w:tr>
      <w:tr w:rsidR="00EA22A1" w:rsidRPr="009F5315" w:rsidTr="00FA3E9F">
        <w:trPr>
          <w:trHeight w:val="23"/>
          <w:tblHeader/>
          <w:jc w:val="center"/>
        </w:trPr>
        <w:tc>
          <w:tcPr>
            <w:tcW w:w="671" w:type="dxa"/>
            <w:vMerge/>
            <w:tcBorders>
              <w:tl2br w:val="nil"/>
              <w:tr2bl w:val="nil"/>
            </w:tcBorders>
            <w:shd w:val="clear" w:color="auto" w:fill="FFFFFF"/>
            <w:vAlign w:val="center"/>
          </w:tcPr>
          <w:p w:rsidR="00EA22A1" w:rsidRPr="009F5315" w:rsidRDefault="00EA22A1" w:rsidP="009F5315">
            <w:pPr>
              <w:jc w:val="center"/>
              <w:rPr>
                <w:rFonts w:ascii="Times New Roman" w:hAnsi="Times New Roman"/>
                <w:b/>
                <w:bCs/>
                <w:sz w:val="26"/>
                <w:szCs w:val="26"/>
              </w:rPr>
            </w:pP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град.</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мин.</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сек.</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град.</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мин.</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сек.</w:t>
            </w:r>
          </w:p>
        </w:tc>
      </w:tr>
      <w:tr w:rsidR="00EA22A1" w:rsidRPr="009F5315" w:rsidTr="00FA3E9F">
        <w:trPr>
          <w:trHeight w:val="23"/>
          <w:jc w:val="center"/>
        </w:trPr>
        <w:tc>
          <w:tcPr>
            <w:tcW w:w="671"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1</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43</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25,03</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30</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07</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15,28</w:t>
            </w:r>
          </w:p>
        </w:tc>
      </w:tr>
      <w:tr w:rsidR="00EA22A1" w:rsidRPr="009F5315" w:rsidTr="00FA3E9F">
        <w:trPr>
          <w:trHeight w:val="23"/>
          <w:jc w:val="center"/>
        </w:trPr>
        <w:tc>
          <w:tcPr>
            <w:tcW w:w="671"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2</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43</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24,01</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30</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07</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23,47</w:t>
            </w:r>
          </w:p>
        </w:tc>
      </w:tr>
      <w:tr w:rsidR="00EA22A1" w:rsidRPr="009F5315" w:rsidTr="00FA3E9F">
        <w:trPr>
          <w:trHeight w:val="23"/>
          <w:jc w:val="center"/>
        </w:trPr>
        <w:tc>
          <w:tcPr>
            <w:tcW w:w="671"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3</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43</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23,16</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30</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07</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28,66</w:t>
            </w:r>
          </w:p>
        </w:tc>
      </w:tr>
      <w:tr w:rsidR="00EA22A1" w:rsidRPr="009F5315" w:rsidTr="00FA3E9F">
        <w:trPr>
          <w:trHeight w:val="23"/>
          <w:jc w:val="center"/>
        </w:trPr>
        <w:tc>
          <w:tcPr>
            <w:tcW w:w="671"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4</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43</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16,82</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30</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07</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29,87</w:t>
            </w:r>
          </w:p>
        </w:tc>
      </w:tr>
      <w:tr w:rsidR="00EA22A1" w:rsidRPr="009F5315" w:rsidTr="00FA3E9F">
        <w:trPr>
          <w:trHeight w:val="23"/>
          <w:jc w:val="center"/>
        </w:trPr>
        <w:tc>
          <w:tcPr>
            <w:tcW w:w="671"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5</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43</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07,59</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30</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07</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06,44</w:t>
            </w:r>
          </w:p>
        </w:tc>
      </w:tr>
      <w:tr w:rsidR="00EA22A1" w:rsidRPr="009F5315" w:rsidTr="00FA3E9F">
        <w:trPr>
          <w:trHeight w:val="23"/>
          <w:jc w:val="center"/>
        </w:trPr>
        <w:tc>
          <w:tcPr>
            <w:tcW w:w="671"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6</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43</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21,29</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30</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07</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44,49</w:t>
            </w:r>
          </w:p>
        </w:tc>
      </w:tr>
      <w:tr w:rsidR="00EA22A1" w:rsidRPr="009F5315" w:rsidTr="00FA3E9F">
        <w:trPr>
          <w:trHeight w:val="23"/>
          <w:jc w:val="center"/>
        </w:trPr>
        <w:tc>
          <w:tcPr>
            <w:tcW w:w="671"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7</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43</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24,57</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30</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07</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42,05</w:t>
            </w:r>
          </w:p>
        </w:tc>
      </w:tr>
      <w:tr w:rsidR="00EA22A1" w:rsidRPr="009F5315" w:rsidTr="00FA3E9F">
        <w:trPr>
          <w:trHeight w:val="23"/>
          <w:jc w:val="center"/>
        </w:trPr>
        <w:tc>
          <w:tcPr>
            <w:tcW w:w="671"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8</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43</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31,79</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30</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07</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00,61</w:t>
            </w:r>
          </w:p>
        </w:tc>
      </w:tr>
      <w:tr w:rsidR="00EA22A1" w:rsidRPr="009F5315" w:rsidTr="00FA3E9F">
        <w:trPr>
          <w:trHeight w:val="23"/>
          <w:jc w:val="center"/>
        </w:trPr>
        <w:tc>
          <w:tcPr>
            <w:tcW w:w="671"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9</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43</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29,91</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30</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07</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04,58</w:t>
            </w:r>
          </w:p>
        </w:tc>
      </w:tr>
      <w:tr w:rsidR="00EA22A1" w:rsidRPr="009F5315" w:rsidTr="00FA3E9F">
        <w:trPr>
          <w:trHeight w:val="23"/>
          <w:jc w:val="center"/>
        </w:trPr>
        <w:tc>
          <w:tcPr>
            <w:tcW w:w="671"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10</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43</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28,92</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30</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07</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06,01</w:t>
            </w:r>
          </w:p>
        </w:tc>
      </w:tr>
      <w:tr w:rsidR="00EA22A1" w:rsidRPr="009F5315" w:rsidTr="00FA3E9F">
        <w:trPr>
          <w:trHeight w:val="23"/>
          <w:jc w:val="center"/>
        </w:trPr>
        <w:tc>
          <w:tcPr>
            <w:tcW w:w="671"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11</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43</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27,31</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30</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07</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07,58</w:t>
            </w:r>
          </w:p>
        </w:tc>
      </w:tr>
      <w:tr w:rsidR="00EA22A1" w:rsidRPr="009F5315" w:rsidTr="00FA3E9F">
        <w:trPr>
          <w:trHeight w:val="23"/>
          <w:jc w:val="center"/>
        </w:trPr>
        <w:tc>
          <w:tcPr>
            <w:tcW w:w="671"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12</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43</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26,52</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30</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07</w:t>
            </w:r>
          </w:p>
        </w:tc>
        <w:tc>
          <w:tcPr>
            <w:tcW w:w="1589"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08,99</w:t>
            </w:r>
          </w:p>
        </w:tc>
      </w:tr>
    </w:tbl>
    <w:p w:rsidR="00EA22A1" w:rsidRPr="009F5315" w:rsidRDefault="00EA22A1" w:rsidP="009F5315">
      <w:pPr>
        <w:pStyle w:val="26"/>
        <w:widowControl w:val="0"/>
        <w:spacing w:after="0" w:line="240" w:lineRule="auto"/>
        <w:ind w:left="0" w:firstLine="709"/>
        <w:jc w:val="both"/>
        <w:rPr>
          <w:rFonts w:ascii="Times New Roman" w:hAnsi="Times New Roman"/>
          <w:color w:val="0000FF"/>
          <w:sz w:val="26"/>
          <w:szCs w:val="26"/>
        </w:rPr>
      </w:pPr>
    </w:p>
    <w:p w:rsidR="00EA22A1" w:rsidRPr="009F5315" w:rsidRDefault="00EA22A1" w:rsidP="00FB657D">
      <w:pPr>
        <w:pStyle w:val="2f3"/>
        <w:numPr>
          <w:ilvl w:val="0"/>
          <w:numId w:val="27"/>
        </w:numPr>
        <w:rPr>
          <w:lang w:bidi="ru-RU"/>
        </w:rPr>
      </w:pPr>
      <w:r w:rsidRPr="009F5315">
        <w:rPr>
          <w:lang w:bidi="ru-RU"/>
        </w:rPr>
        <w:t>Месторождение песчано-гравийного материала «Башово», расположенное в 20 км к югу от рп Локня, в 1 км к западу от д. Башово. Площадь месторождения - 4,1 га, запасы песчано-гравийного материала по состоянию на 01.01.2024</w:t>
      </w:r>
      <w:r w:rsidRPr="009F5315">
        <w:rPr>
          <w:lang w:bidi="ru-RU"/>
        </w:rPr>
        <w:tab/>
        <w:t>- 232 тыс. м</w:t>
      </w:r>
      <w:r w:rsidRPr="009F5315">
        <w:rPr>
          <w:vertAlign w:val="superscript"/>
          <w:lang w:bidi="ru-RU"/>
        </w:rPr>
        <w:t>3</w:t>
      </w:r>
      <w:r w:rsidRPr="009F5315">
        <w:rPr>
          <w:lang w:bidi="ru-RU"/>
        </w:rPr>
        <w:t xml:space="preserve"> по категории </w:t>
      </w:r>
      <w:r w:rsidRPr="009F5315">
        <w:rPr>
          <w:lang w:val="en-US" w:eastAsia="en-US" w:bidi="ru-RU"/>
        </w:rPr>
        <w:t>Ci</w:t>
      </w:r>
      <w:r w:rsidRPr="009F5315">
        <w:rPr>
          <w:lang w:eastAsia="en-US" w:bidi="ru-RU"/>
        </w:rPr>
        <w:t>.</w:t>
      </w:r>
    </w:p>
    <w:p w:rsidR="00EA22A1" w:rsidRPr="009F5315" w:rsidRDefault="00EA22A1" w:rsidP="00FB657D">
      <w:pPr>
        <w:pStyle w:val="2f3"/>
        <w:rPr>
          <w:lang w:bidi="ru-RU"/>
        </w:rPr>
      </w:pPr>
      <w:r w:rsidRPr="009F5315">
        <w:rPr>
          <w:lang w:bidi="ru-RU"/>
        </w:rPr>
        <w:t>Месторождение разрабатывается ООО «Дорожное ремонтно</w:t>
      </w:r>
      <w:r w:rsidRPr="009F5315">
        <w:rPr>
          <w:lang w:bidi="ru-RU"/>
        </w:rPr>
        <w:softHyphen/>
        <w:t>строительное предприятие «Дорсервис».</w:t>
      </w:r>
    </w:p>
    <w:p w:rsidR="00EA22A1" w:rsidRPr="009F5315" w:rsidRDefault="00EA22A1" w:rsidP="00FB657D">
      <w:pPr>
        <w:pStyle w:val="2f3"/>
        <w:rPr>
          <w:lang w:bidi="ru-RU"/>
        </w:rPr>
      </w:pPr>
    </w:p>
    <w:p w:rsidR="00736CBB" w:rsidRPr="009F5315" w:rsidRDefault="00736CBB" w:rsidP="00FB657D">
      <w:pPr>
        <w:pStyle w:val="2f3"/>
        <w:rPr>
          <w:lang w:bidi="ru-RU"/>
        </w:rPr>
      </w:pPr>
    </w:p>
    <w:p w:rsidR="00EA22A1" w:rsidRPr="009F5315" w:rsidRDefault="00EA22A1" w:rsidP="00FB657D">
      <w:pPr>
        <w:pStyle w:val="2f3"/>
        <w:rPr>
          <w:lang w:bidi="ru-RU"/>
        </w:rPr>
      </w:pPr>
      <w:r w:rsidRPr="009F5315">
        <w:rPr>
          <w:lang w:bidi="ru-RU"/>
        </w:rPr>
        <w:t>Координаты месторождения (система координат - Пулково-42)</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05"/>
        <w:gridCol w:w="5022"/>
        <w:gridCol w:w="4378"/>
      </w:tblGrid>
      <w:tr w:rsidR="00EA22A1" w:rsidRPr="009F5315" w:rsidTr="00FA3E9F">
        <w:trPr>
          <w:trHeight w:val="23"/>
          <w:tblHeader/>
          <w:jc w:val="center"/>
        </w:trPr>
        <w:tc>
          <w:tcPr>
            <w:tcW w:w="671" w:type="dxa"/>
            <w:vMerge w:val="restart"/>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lang w:val="en-US" w:eastAsia="en-US" w:bidi="en-US"/>
              </w:rPr>
              <w:t xml:space="preserve">N </w:t>
            </w:r>
            <w:r w:rsidRPr="009F5315">
              <w:rPr>
                <w:rStyle w:val="211pt"/>
                <w:b/>
                <w:bCs/>
                <w:sz w:val="26"/>
                <w:szCs w:val="26"/>
              </w:rPr>
              <w:t>точ.</w:t>
            </w:r>
          </w:p>
        </w:tc>
        <w:tc>
          <w:tcPr>
            <w:tcW w:w="7833" w:type="dxa"/>
            <w:gridSpan w:val="2"/>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Географические координаты</w:t>
            </w:r>
          </w:p>
        </w:tc>
      </w:tr>
      <w:tr w:rsidR="00EA22A1" w:rsidRPr="009F5315" w:rsidTr="00FA3E9F">
        <w:trPr>
          <w:trHeight w:val="23"/>
          <w:tblHeader/>
          <w:jc w:val="center"/>
        </w:trPr>
        <w:tc>
          <w:tcPr>
            <w:tcW w:w="671" w:type="dxa"/>
            <w:vMerge/>
            <w:tcBorders>
              <w:tl2br w:val="nil"/>
              <w:tr2bl w:val="nil"/>
            </w:tcBorders>
            <w:shd w:val="clear" w:color="auto" w:fill="FFFFFF"/>
            <w:vAlign w:val="center"/>
          </w:tcPr>
          <w:p w:rsidR="00EA22A1" w:rsidRPr="009F5315" w:rsidRDefault="00EA22A1" w:rsidP="009F5315">
            <w:pPr>
              <w:jc w:val="center"/>
              <w:rPr>
                <w:rFonts w:ascii="Times New Roman" w:hAnsi="Times New Roman"/>
                <w:sz w:val="26"/>
                <w:szCs w:val="26"/>
              </w:rPr>
            </w:pPr>
          </w:p>
        </w:tc>
        <w:tc>
          <w:tcPr>
            <w:tcW w:w="4185"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Северная широта</w:t>
            </w:r>
          </w:p>
        </w:tc>
        <w:tc>
          <w:tcPr>
            <w:tcW w:w="3648"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Восточная долгота</w:t>
            </w:r>
          </w:p>
        </w:tc>
      </w:tr>
      <w:tr w:rsidR="00EA22A1" w:rsidRPr="009F5315" w:rsidTr="00FA3E9F">
        <w:trPr>
          <w:trHeight w:val="23"/>
          <w:jc w:val="center"/>
        </w:trPr>
        <w:tc>
          <w:tcPr>
            <w:tcW w:w="671"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1</w:t>
            </w:r>
          </w:p>
        </w:tc>
        <w:tc>
          <w:tcPr>
            <w:tcW w:w="4185"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 38' 52,06"</w:t>
            </w:r>
          </w:p>
        </w:tc>
        <w:tc>
          <w:tcPr>
            <w:tcW w:w="3648"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30° 09' 01,85"</w:t>
            </w:r>
          </w:p>
        </w:tc>
      </w:tr>
      <w:tr w:rsidR="00EA22A1" w:rsidRPr="009F5315" w:rsidTr="00FA3E9F">
        <w:trPr>
          <w:trHeight w:val="23"/>
          <w:jc w:val="center"/>
        </w:trPr>
        <w:tc>
          <w:tcPr>
            <w:tcW w:w="671"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2</w:t>
            </w:r>
          </w:p>
        </w:tc>
        <w:tc>
          <w:tcPr>
            <w:tcW w:w="4185"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 38' 59,04"</w:t>
            </w:r>
          </w:p>
        </w:tc>
        <w:tc>
          <w:tcPr>
            <w:tcW w:w="3648"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30° 08' 59,80"</w:t>
            </w:r>
          </w:p>
        </w:tc>
      </w:tr>
      <w:tr w:rsidR="00EA22A1" w:rsidRPr="009F5315" w:rsidTr="00FA3E9F">
        <w:trPr>
          <w:trHeight w:val="23"/>
          <w:jc w:val="center"/>
        </w:trPr>
        <w:tc>
          <w:tcPr>
            <w:tcW w:w="671"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3</w:t>
            </w:r>
          </w:p>
        </w:tc>
        <w:tc>
          <w:tcPr>
            <w:tcW w:w="4185"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 38' 59,70"</w:t>
            </w:r>
          </w:p>
        </w:tc>
        <w:tc>
          <w:tcPr>
            <w:tcW w:w="3648"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30° 09' 09,60"</w:t>
            </w:r>
          </w:p>
        </w:tc>
      </w:tr>
      <w:tr w:rsidR="00EA22A1" w:rsidRPr="009F5315" w:rsidTr="00FA3E9F">
        <w:trPr>
          <w:trHeight w:val="23"/>
          <w:jc w:val="center"/>
        </w:trPr>
        <w:tc>
          <w:tcPr>
            <w:tcW w:w="671"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4</w:t>
            </w:r>
          </w:p>
        </w:tc>
        <w:tc>
          <w:tcPr>
            <w:tcW w:w="4185"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 38' 57,41"</w:t>
            </w:r>
          </w:p>
        </w:tc>
        <w:tc>
          <w:tcPr>
            <w:tcW w:w="3648"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30° 09' 10,89"</w:t>
            </w:r>
          </w:p>
        </w:tc>
      </w:tr>
      <w:tr w:rsidR="00EA22A1" w:rsidRPr="009F5315" w:rsidTr="00FA3E9F">
        <w:trPr>
          <w:trHeight w:val="23"/>
          <w:jc w:val="center"/>
        </w:trPr>
        <w:tc>
          <w:tcPr>
            <w:tcW w:w="671"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5</w:t>
            </w:r>
          </w:p>
        </w:tc>
        <w:tc>
          <w:tcPr>
            <w:tcW w:w="4185"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 38' 56,43"</w:t>
            </w:r>
          </w:p>
        </w:tc>
        <w:tc>
          <w:tcPr>
            <w:tcW w:w="3648"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30° 09' 10,91"</w:t>
            </w:r>
          </w:p>
        </w:tc>
      </w:tr>
      <w:tr w:rsidR="00EA22A1" w:rsidRPr="009F5315" w:rsidTr="00FA3E9F">
        <w:trPr>
          <w:trHeight w:val="23"/>
          <w:jc w:val="center"/>
        </w:trPr>
        <w:tc>
          <w:tcPr>
            <w:tcW w:w="671"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6</w:t>
            </w:r>
          </w:p>
        </w:tc>
        <w:tc>
          <w:tcPr>
            <w:tcW w:w="4185"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 38' 56,34"</w:t>
            </w:r>
          </w:p>
        </w:tc>
        <w:tc>
          <w:tcPr>
            <w:tcW w:w="3648"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30° 09' 13,26"</w:t>
            </w:r>
          </w:p>
        </w:tc>
      </w:tr>
      <w:tr w:rsidR="00EA22A1" w:rsidRPr="009F5315" w:rsidTr="00FA3E9F">
        <w:trPr>
          <w:trHeight w:val="23"/>
          <w:jc w:val="center"/>
        </w:trPr>
        <w:tc>
          <w:tcPr>
            <w:tcW w:w="671"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7</w:t>
            </w:r>
          </w:p>
        </w:tc>
        <w:tc>
          <w:tcPr>
            <w:tcW w:w="4185"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 38' 54,60"</w:t>
            </w:r>
          </w:p>
        </w:tc>
        <w:tc>
          <w:tcPr>
            <w:tcW w:w="3648"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30° 09' 13,00"</w:t>
            </w:r>
          </w:p>
        </w:tc>
      </w:tr>
      <w:tr w:rsidR="00EA22A1" w:rsidRPr="009F5315" w:rsidTr="00FA3E9F">
        <w:trPr>
          <w:trHeight w:val="23"/>
          <w:jc w:val="center"/>
        </w:trPr>
        <w:tc>
          <w:tcPr>
            <w:tcW w:w="671"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8</w:t>
            </w:r>
          </w:p>
        </w:tc>
        <w:tc>
          <w:tcPr>
            <w:tcW w:w="4185"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 38' 53,05"</w:t>
            </w:r>
          </w:p>
        </w:tc>
        <w:tc>
          <w:tcPr>
            <w:tcW w:w="3648"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30° 09' 09,08"</w:t>
            </w:r>
          </w:p>
        </w:tc>
      </w:tr>
      <w:tr w:rsidR="00EA22A1" w:rsidRPr="009F5315" w:rsidTr="00FA3E9F">
        <w:trPr>
          <w:trHeight w:val="23"/>
          <w:jc w:val="center"/>
        </w:trPr>
        <w:tc>
          <w:tcPr>
            <w:tcW w:w="671"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9</w:t>
            </w:r>
          </w:p>
        </w:tc>
        <w:tc>
          <w:tcPr>
            <w:tcW w:w="4185"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 38' 51,09"</w:t>
            </w:r>
          </w:p>
        </w:tc>
        <w:tc>
          <w:tcPr>
            <w:tcW w:w="3648"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30° 09' 06,40"</w:t>
            </w:r>
          </w:p>
        </w:tc>
      </w:tr>
    </w:tbl>
    <w:p w:rsidR="00EA22A1" w:rsidRPr="009F5315" w:rsidRDefault="00EA22A1" w:rsidP="009F5315">
      <w:pPr>
        <w:pStyle w:val="26"/>
        <w:widowControl w:val="0"/>
        <w:spacing w:after="0" w:line="240" w:lineRule="auto"/>
        <w:ind w:left="0" w:firstLine="709"/>
        <w:jc w:val="both"/>
        <w:rPr>
          <w:rFonts w:ascii="Times New Roman" w:hAnsi="Times New Roman"/>
          <w:color w:val="0000FF"/>
          <w:sz w:val="26"/>
          <w:szCs w:val="26"/>
        </w:rPr>
      </w:pPr>
    </w:p>
    <w:p w:rsidR="00EA22A1" w:rsidRPr="009F5315" w:rsidRDefault="00EA22A1" w:rsidP="00FB657D">
      <w:pPr>
        <w:pStyle w:val="2f3"/>
        <w:numPr>
          <w:ilvl w:val="0"/>
          <w:numId w:val="27"/>
        </w:numPr>
        <w:rPr>
          <w:lang w:bidi="ru-RU"/>
        </w:rPr>
      </w:pPr>
      <w:r w:rsidRPr="009F5315">
        <w:rPr>
          <w:lang w:bidi="ru-RU"/>
        </w:rPr>
        <w:t>Месторождение песчано-гравийного материала «Богданово». Состоит из двух участков: месторождение «Богданово-1» площадью 6,4 га и месторождение «Богданово» участок 1 площадью 1,3 га, расположены в 0,5 км на северо-запад от д. Богданово, в 1,0 км на юг от д. Фильково.</w:t>
      </w:r>
    </w:p>
    <w:p w:rsidR="00EA22A1" w:rsidRPr="009F5315" w:rsidRDefault="00EA22A1" w:rsidP="00FB657D">
      <w:pPr>
        <w:pStyle w:val="2f3"/>
        <w:rPr>
          <w:lang w:bidi="ru-RU"/>
        </w:rPr>
      </w:pPr>
      <w:r w:rsidRPr="009F5315">
        <w:rPr>
          <w:lang w:bidi="ru-RU"/>
        </w:rPr>
        <w:t>По состоянию на 01.01.2024 балансовые запасы песчано-гравийных пород по категории С</w:t>
      </w:r>
      <w:proofErr w:type="gramStart"/>
      <w:r w:rsidRPr="009F5315">
        <w:rPr>
          <w:lang w:bidi="ru-RU"/>
        </w:rPr>
        <w:t>1</w:t>
      </w:r>
      <w:proofErr w:type="gramEnd"/>
      <w:r w:rsidRPr="009F5315">
        <w:rPr>
          <w:lang w:bidi="ru-RU"/>
        </w:rPr>
        <w:t xml:space="preserve"> составляют (в тыс. м</w:t>
      </w:r>
      <w:r w:rsidRPr="009F5315">
        <w:rPr>
          <w:vertAlign w:val="superscript"/>
          <w:lang w:bidi="ru-RU"/>
        </w:rPr>
        <w:t>3</w:t>
      </w:r>
      <w:r w:rsidRPr="009F5315">
        <w:rPr>
          <w:lang w:bidi="ru-RU"/>
        </w:rPr>
        <w:t>):</w:t>
      </w:r>
    </w:p>
    <w:p w:rsidR="00EA22A1" w:rsidRPr="009F5315" w:rsidRDefault="00EA22A1" w:rsidP="00FB657D">
      <w:pPr>
        <w:pStyle w:val="2f3"/>
        <w:rPr>
          <w:lang w:bidi="ru-RU"/>
        </w:rPr>
      </w:pPr>
      <w:r w:rsidRPr="009F5315">
        <w:rPr>
          <w:lang w:bidi="ru-RU"/>
        </w:rPr>
        <w:t xml:space="preserve">- на месторождении «Богданово» участок 1 на площади 1,3 га - </w:t>
      </w:r>
      <w:proofErr w:type="gramStart"/>
      <w:r w:rsidRPr="009F5315">
        <w:rPr>
          <w:lang w:bidi="ru-RU"/>
        </w:rPr>
        <w:t>160,6</w:t>
      </w:r>
      <w:proofErr w:type="gramEnd"/>
      <w:r w:rsidRPr="009F5315">
        <w:rPr>
          <w:lang w:bidi="ru-RU"/>
        </w:rPr>
        <w:t xml:space="preserve"> в том числе обводненные 31,6.</w:t>
      </w:r>
    </w:p>
    <w:p w:rsidR="00EA22A1" w:rsidRPr="009F5315" w:rsidRDefault="00EA22A1" w:rsidP="00FB657D">
      <w:pPr>
        <w:pStyle w:val="2f3"/>
        <w:rPr>
          <w:lang w:bidi="ru-RU"/>
        </w:rPr>
      </w:pPr>
      <w:r w:rsidRPr="009F5315">
        <w:rPr>
          <w:lang w:bidi="ru-RU"/>
        </w:rPr>
        <w:t xml:space="preserve">- на месторождении «Богданово-1» на площади 6,4 га - </w:t>
      </w:r>
      <w:proofErr w:type="gramStart"/>
      <w:r w:rsidRPr="009F5315">
        <w:rPr>
          <w:lang w:bidi="ru-RU"/>
        </w:rPr>
        <w:t>427,4</w:t>
      </w:r>
      <w:proofErr w:type="gramEnd"/>
      <w:r w:rsidRPr="009F5315">
        <w:rPr>
          <w:lang w:bidi="ru-RU"/>
        </w:rPr>
        <w:t xml:space="preserve"> в том числе обводненные 25,5.</w:t>
      </w:r>
    </w:p>
    <w:p w:rsidR="00EA22A1" w:rsidRPr="009F5315" w:rsidRDefault="00EA22A1" w:rsidP="00FB657D">
      <w:pPr>
        <w:pStyle w:val="2f3"/>
      </w:pPr>
      <w:r w:rsidRPr="009F5315">
        <w:rPr>
          <w:lang w:bidi="ru-RU"/>
        </w:rPr>
        <w:t>В настоящее время разрабатывается ООО «ГЦМБ-Клининг».</w:t>
      </w: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1"/>
        <w:gridCol w:w="1560"/>
        <w:gridCol w:w="1561"/>
        <w:gridCol w:w="1563"/>
        <w:gridCol w:w="1561"/>
        <w:gridCol w:w="1561"/>
        <w:gridCol w:w="1565"/>
      </w:tblGrid>
      <w:tr w:rsidR="00EA22A1" w:rsidRPr="009F5315" w:rsidTr="00FA3E9F">
        <w:trPr>
          <w:trHeight w:val="23"/>
          <w:tblHeader/>
          <w:jc w:val="center"/>
        </w:trPr>
        <w:tc>
          <w:tcPr>
            <w:tcW w:w="822" w:type="dxa"/>
            <w:vMerge w:val="restart"/>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lang w:val="en-US" w:eastAsia="en-US" w:bidi="en-US"/>
              </w:rPr>
              <w:t xml:space="preserve">N </w:t>
            </w:r>
            <w:r w:rsidRPr="009F5315">
              <w:rPr>
                <w:rStyle w:val="211pt"/>
                <w:b/>
                <w:bCs/>
                <w:sz w:val="26"/>
                <w:szCs w:val="26"/>
              </w:rPr>
              <w:t>точ.</w:t>
            </w:r>
          </w:p>
        </w:tc>
        <w:tc>
          <w:tcPr>
            <w:tcW w:w="9370" w:type="dxa"/>
            <w:gridSpan w:val="6"/>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Географические координаты (ГСК-2011)</w:t>
            </w:r>
          </w:p>
        </w:tc>
      </w:tr>
      <w:tr w:rsidR="00EA22A1" w:rsidRPr="009F5315" w:rsidTr="00FA3E9F">
        <w:trPr>
          <w:trHeight w:val="23"/>
          <w:tblHeader/>
          <w:jc w:val="center"/>
        </w:trPr>
        <w:tc>
          <w:tcPr>
            <w:tcW w:w="822" w:type="dxa"/>
            <w:vMerge/>
            <w:tcBorders>
              <w:tl2br w:val="nil"/>
              <w:tr2bl w:val="nil"/>
            </w:tcBorders>
            <w:shd w:val="clear" w:color="auto" w:fill="FFFFFF"/>
            <w:vAlign w:val="center"/>
          </w:tcPr>
          <w:p w:rsidR="00EA22A1" w:rsidRPr="009F5315" w:rsidRDefault="00EA22A1" w:rsidP="009F5315">
            <w:pPr>
              <w:jc w:val="center"/>
              <w:rPr>
                <w:rFonts w:ascii="Times New Roman" w:hAnsi="Times New Roman"/>
                <w:b/>
                <w:bCs/>
                <w:sz w:val="26"/>
                <w:szCs w:val="26"/>
              </w:rPr>
            </w:pPr>
          </w:p>
        </w:tc>
        <w:tc>
          <w:tcPr>
            <w:tcW w:w="4685" w:type="dxa"/>
            <w:gridSpan w:val="3"/>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северная широта</w:t>
            </w:r>
          </w:p>
        </w:tc>
        <w:tc>
          <w:tcPr>
            <w:tcW w:w="4685" w:type="dxa"/>
            <w:gridSpan w:val="3"/>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восточная долгота</w:t>
            </w:r>
          </w:p>
        </w:tc>
      </w:tr>
      <w:tr w:rsidR="00EA22A1" w:rsidRPr="009F5315" w:rsidTr="00FA3E9F">
        <w:trPr>
          <w:trHeight w:val="23"/>
          <w:tblHeader/>
          <w:jc w:val="center"/>
        </w:trPr>
        <w:tc>
          <w:tcPr>
            <w:tcW w:w="822" w:type="dxa"/>
            <w:vMerge/>
            <w:tcBorders>
              <w:tl2br w:val="nil"/>
              <w:tr2bl w:val="nil"/>
            </w:tcBorders>
            <w:shd w:val="clear" w:color="auto" w:fill="FFFFFF"/>
            <w:vAlign w:val="center"/>
          </w:tcPr>
          <w:p w:rsidR="00EA22A1" w:rsidRPr="009F5315" w:rsidRDefault="00EA22A1" w:rsidP="009F5315">
            <w:pPr>
              <w:jc w:val="center"/>
              <w:rPr>
                <w:rFonts w:ascii="Times New Roman" w:hAnsi="Times New Roman"/>
                <w:b/>
                <w:bCs/>
                <w:sz w:val="26"/>
                <w:szCs w:val="26"/>
              </w:rPr>
            </w:pP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b/>
                <w:bCs/>
                <w:iCs/>
                <w:sz w:val="26"/>
                <w:szCs w:val="26"/>
              </w:rPr>
              <w:t>град.</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b/>
                <w:bCs/>
                <w:iCs/>
                <w:sz w:val="26"/>
                <w:szCs w:val="26"/>
              </w:rPr>
              <w:t>мин.</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b/>
                <w:bCs/>
                <w:iCs/>
                <w:sz w:val="26"/>
                <w:szCs w:val="26"/>
              </w:rPr>
              <w:t>сек.</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b/>
                <w:bCs/>
                <w:iCs/>
                <w:sz w:val="26"/>
                <w:szCs w:val="26"/>
              </w:rPr>
              <w:t>град.</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b/>
                <w:bCs/>
                <w:iCs/>
                <w:sz w:val="26"/>
                <w:szCs w:val="26"/>
              </w:rPr>
              <w:t>мин.</w:t>
            </w:r>
          </w:p>
        </w:tc>
        <w:tc>
          <w:tcPr>
            <w:tcW w:w="1565" w:type="dxa"/>
            <w:tcBorders>
              <w:tl2br w:val="nil"/>
              <w:tr2bl w:val="nil"/>
            </w:tcBorders>
            <w:shd w:val="clear" w:color="auto" w:fill="FFFFFF"/>
            <w:vAlign w:val="center"/>
          </w:tcPr>
          <w:p w:rsidR="00EA22A1" w:rsidRPr="009F5315" w:rsidRDefault="00EA22A1" w:rsidP="00FB657D">
            <w:pPr>
              <w:pStyle w:val="2f3"/>
            </w:pPr>
            <w:r w:rsidRPr="009F5315">
              <w:rPr>
                <w:rStyle w:val="211pt"/>
                <w:b/>
                <w:bCs/>
                <w:iCs/>
                <w:sz w:val="26"/>
                <w:szCs w:val="26"/>
              </w:rPr>
              <w:t>сек.</w:t>
            </w:r>
          </w:p>
        </w:tc>
      </w:tr>
      <w:tr w:rsidR="00EA22A1" w:rsidRPr="009F5315" w:rsidTr="00FA3E9F">
        <w:trPr>
          <w:trHeight w:val="23"/>
          <w:jc w:val="center"/>
        </w:trPr>
        <w:tc>
          <w:tcPr>
            <w:tcW w:w="10192" w:type="dxa"/>
            <w:gridSpan w:val="7"/>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Месторождение «Богданово-1»</w:t>
            </w:r>
          </w:p>
        </w:tc>
      </w:tr>
      <w:tr w:rsidR="00EA22A1" w:rsidRPr="009F5315" w:rsidTr="00FA3E9F">
        <w:trPr>
          <w:trHeight w:val="23"/>
          <w:jc w:val="center"/>
        </w:trPr>
        <w:tc>
          <w:tcPr>
            <w:tcW w:w="822"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1</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41.55</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565"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21.51</w:t>
            </w:r>
          </w:p>
        </w:tc>
      </w:tr>
      <w:tr w:rsidR="00EA22A1" w:rsidRPr="009F5315" w:rsidTr="00FA3E9F">
        <w:trPr>
          <w:trHeight w:val="23"/>
          <w:jc w:val="center"/>
        </w:trPr>
        <w:tc>
          <w:tcPr>
            <w:tcW w:w="822"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2</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44.43</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565"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18.21</w:t>
            </w:r>
          </w:p>
        </w:tc>
      </w:tr>
      <w:tr w:rsidR="00EA22A1" w:rsidRPr="009F5315" w:rsidTr="00FA3E9F">
        <w:trPr>
          <w:trHeight w:val="23"/>
          <w:jc w:val="center"/>
        </w:trPr>
        <w:tc>
          <w:tcPr>
            <w:tcW w:w="822"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3</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47.33</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565"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17.46</w:t>
            </w:r>
          </w:p>
        </w:tc>
      </w:tr>
      <w:tr w:rsidR="00EA22A1" w:rsidRPr="009F5315" w:rsidTr="00FA3E9F">
        <w:trPr>
          <w:trHeight w:val="23"/>
          <w:jc w:val="center"/>
        </w:trPr>
        <w:tc>
          <w:tcPr>
            <w:tcW w:w="822"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4</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48.61</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565"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16.72</w:t>
            </w:r>
          </w:p>
        </w:tc>
      </w:tr>
      <w:tr w:rsidR="00EA22A1" w:rsidRPr="009F5315" w:rsidTr="00FA3E9F">
        <w:trPr>
          <w:trHeight w:val="23"/>
          <w:jc w:val="center"/>
        </w:trPr>
        <w:tc>
          <w:tcPr>
            <w:tcW w:w="822"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5</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49.02</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565"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15.17</w:t>
            </w:r>
          </w:p>
        </w:tc>
      </w:tr>
      <w:tr w:rsidR="00EA22A1" w:rsidRPr="009F5315" w:rsidTr="00FA3E9F">
        <w:trPr>
          <w:trHeight w:val="23"/>
          <w:jc w:val="center"/>
        </w:trPr>
        <w:tc>
          <w:tcPr>
            <w:tcW w:w="822"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6</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50.47</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565"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16.70</w:t>
            </w:r>
          </w:p>
        </w:tc>
      </w:tr>
      <w:tr w:rsidR="00EA22A1" w:rsidRPr="009F5315" w:rsidTr="00FA3E9F">
        <w:trPr>
          <w:trHeight w:val="23"/>
          <w:jc w:val="center"/>
        </w:trPr>
        <w:tc>
          <w:tcPr>
            <w:tcW w:w="822"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7</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51.56</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565"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19.55</w:t>
            </w:r>
          </w:p>
        </w:tc>
      </w:tr>
      <w:tr w:rsidR="00EA22A1" w:rsidRPr="009F5315" w:rsidTr="00FA3E9F">
        <w:trPr>
          <w:trHeight w:val="23"/>
          <w:jc w:val="center"/>
        </w:trPr>
        <w:tc>
          <w:tcPr>
            <w:tcW w:w="822"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8</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54.17</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565"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21.90</w:t>
            </w:r>
          </w:p>
        </w:tc>
      </w:tr>
      <w:tr w:rsidR="00EA22A1" w:rsidRPr="009F5315" w:rsidTr="00FA3E9F">
        <w:trPr>
          <w:trHeight w:val="23"/>
          <w:jc w:val="center"/>
        </w:trPr>
        <w:tc>
          <w:tcPr>
            <w:tcW w:w="822"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9</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56.04</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565"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20.87</w:t>
            </w:r>
          </w:p>
        </w:tc>
      </w:tr>
      <w:tr w:rsidR="00EA22A1" w:rsidRPr="009F5315" w:rsidTr="00FA3E9F">
        <w:trPr>
          <w:trHeight w:val="23"/>
          <w:jc w:val="center"/>
        </w:trPr>
        <w:tc>
          <w:tcPr>
            <w:tcW w:w="822"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10</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55.39</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565"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24.33</w:t>
            </w:r>
          </w:p>
        </w:tc>
      </w:tr>
      <w:tr w:rsidR="00EA22A1" w:rsidRPr="009F5315" w:rsidTr="00FA3E9F">
        <w:trPr>
          <w:trHeight w:val="23"/>
          <w:jc w:val="center"/>
        </w:trPr>
        <w:tc>
          <w:tcPr>
            <w:tcW w:w="822"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11</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57.58</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565"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26.82</w:t>
            </w:r>
          </w:p>
        </w:tc>
      </w:tr>
      <w:tr w:rsidR="00EA22A1" w:rsidRPr="009F5315" w:rsidTr="00FA3E9F">
        <w:trPr>
          <w:trHeight w:val="23"/>
          <w:jc w:val="center"/>
        </w:trPr>
        <w:tc>
          <w:tcPr>
            <w:tcW w:w="822"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lastRenderedPageBreak/>
              <w:t>12</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57.10</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565"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29.05</w:t>
            </w:r>
          </w:p>
        </w:tc>
      </w:tr>
      <w:tr w:rsidR="00EA22A1" w:rsidRPr="009F5315" w:rsidTr="00FA3E9F">
        <w:trPr>
          <w:trHeight w:val="23"/>
          <w:jc w:val="center"/>
        </w:trPr>
        <w:tc>
          <w:tcPr>
            <w:tcW w:w="822"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13</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56.22</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565"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29.57</w:t>
            </w:r>
          </w:p>
        </w:tc>
      </w:tr>
      <w:tr w:rsidR="00EA22A1" w:rsidRPr="009F5315" w:rsidTr="00FA3E9F">
        <w:trPr>
          <w:trHeight w:val="23"/>
          <w:jc w:val="center"/>
        </w:trPr>
        <w:tc>
          <w:tcPr>
            <w:tcW w:w="822"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14</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55.33</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565"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31.99</w:t>
            </w:r>
          </w:p>
        </w:tc>
      </w:tr>
      <w:tr w:rsidR="00EA22A1" w:rsidRPr="009F5315" w:rsidTr="00FA3E9F">
        <w:trPr>
          <w:trHeight w:val="23"/>
          <w:jc w:val="center"/>
        </w:trPr>
        <w:tc>
          <w:tcPr>
            <w:tcW w:w="822"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15</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51.42</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565"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30.31</w:t>
            </w:r>
          </w:p>
        </w:tc>
      </w:tr>
      <w:tr w:rsidR="00EA22A1" w:rsidRPr="009F5315" w:rsidTr="00FA3E9F">
        <w:trPr>
          <w:trHeight w:val="23"/>
          <w:jc w:val="center"/>
        </w:trPr>
        <w:tc>
          <w:tcPr>
            <w:tcW w:w="822"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16</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50.92</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565"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30.84</w:t>
            </w:r>
          </w:p>
        </w:tc>
      </w:tr>
      <w:tr w:rsidR="00EA22A1" w:rsidRPr="009F5315" w:rsidTr="00FA3E9F">
        <w:trPr>
          <w:trHeight w:val="23"/>
          <w:jc w:val="center"/>
        </w:trPr>
        <w:tc>
          <w:tcPr>
            <w:tcW w:w="822"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17</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51.02</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565"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30.58</w:t>
            </w:r>
          </w:p>
        </w:tc>
      </w:tr>
      <w:tr w:rsidR="00EA22A1" w:rsidRPr="009F5315" w:rsidTr="00FA3E9F">
        <w:trPr>
          <w:trHeight w:val="23"/>
          <w:jc w:val="center"/>
        </w:trPr>
        <w:tc>
          <w:tcPr>
            <w:tcW w:w="822"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18</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49.04</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565"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26.48</w:t>
            </w:r>
          </w:p>
        </w:tc>
      </w:tr>
      <w:tr w:rsidR="00EA22A1" w:rsidRPr="009F5315" w:rsidTr="00FA3E9F">
        <w:trPr>
          <w:trHeight w:val="23"/>
          <w:jc w:val="center"/>
        </w:trPr>
        <w:tc>
          <w:tcPr>
            <w:tcW w:w="10192" w:type="dxa"/>
            <w:gridSpan w:val="7"/>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Месторождение «Богданово» участок 1</w:t>
            </w:r>
          </w:p>
        </w:tc>
      </w:tr>
      <w:tr w:rsidR="00EA22A1" w:rsidRPr="009F5315" w:rsidTr="00FA3E9F">
        <w:trPr>
          <w:trHeight w:val="23"/>
          <w:jc w:val="center"/>
        </w:trPr>
        <w:tc>
          <w:tcPr>
            <w:tcW w:w="822"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1</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41.55</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565"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21.51</w:t>
            </w:r>
          </w:p>
        </w:tc>
      </w:tr>
      <w:tr w:rsidR="00EA22A1" w:rsidRPr="009F5315" w:rsidTr="00FA3E9F">
        <w:trPr>
          <w:trHeight w:val="23"/>
          <w:jc w:val="center"/>
        </w:trPr>
        <w:tc>
          <w:tcPr>
            <w:tcW w:w="822"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2</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49.04</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565"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26.48</w:t>
            </w:r>
          </w:p>
        </w:tc>
      </w:tr>
      <w:tr w:rsidR="00EA22A1" w:rsidRPr="009F5315" w:rsidTr="00FA3E9F">
        <w:trPr>
          <w:trHeight w:val="23"/>
          <w:jc w:val="center"/>
        </w:trPr>
        <w:tc>
          <w:tcPr>
            <w:tcW w:w="822"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3</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51.02</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565"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30.58</w:t>
            </w:r>
          </w:p>
        </w:tc>
      </w:tr>
      <w:tr w:rsidR="00EA22A1" w:rsidRPr="009F5315" w:rsidTr="00FA3E9F">
        <w:trPr>
          <w:trHeight w:val="23"/>
          <w:jc w:val="center"/>
        </w:trPr>
        <w:tc>
          <w:tcPr>
            <w:tcW w:w="822"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4</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50.92</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565"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30.84</w:t>
            </w:r>
          </w:p>
        </w:tc>
      </w:tr>
      <w:tr w:rsidR="00EA22A1" w:rsidRPr="009F5315" w:rsidTr="00FA3E9F">
        <w:trPr>
          <w:trHeight w:val="23"/>
          <w:jc w:val="center"/>
        </w:trPr>
        <w:tc>
          <w:tcPr>
            <w:tcW w:w="822"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5</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50.58</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565"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31.21</w:t>
            </w:r>
          </w:p>
        </w:tc>
      </w:tr>
      <w:tr w:rsidR="00EA22A1" w:rsidRPr="009F5315" w:rsidTr="00FA3E9F">
        <w:trPr>
          <w:trHeight w:val="23"/>
          <w:jc w:val="center"/>
        </w:trPr>
        <w:tc>
          <w:tcPr>
            <w:tcW w:w="822"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6</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47.98</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565"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29.35</w:t>
            </w:r>
          </w:p>
        </w:tc>
      </w:tr>
      <w:tr w:rsidR="00EA22A1" w:rsidRPr="009F5315" w:rsidTr="00FA3E9F">
        <w:trPr>
          <w:trHeight w:val="23"/>
          <w:jc w:val="center"/>
        </w:trPr>
        <w:tc>
          <w:tcPr>
            <w:tcW w:w="822"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7</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47.95</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565"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26.57</w:t>
            </w:r>
          </w:p>
        </w:tc>
      </w:tr>
      <w:tr w:rsidR="00EA22A1" w:rsidRPr="009F5315" w:rsidTr="00FA3E9F">
        <w:trPr>
          <w:trHeight w:val="23"/>
          <w:jc w:val="center"/>
        </w:trPr>
        <w:tc>
          <w:tcPr>
            <w:tcW w:w="822"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8</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46.31</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565"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25.05</w:t>
            </w:r>
          </w:p>
        </w:tc>
      </w:tr>
      <w:tr w:rsidR="00EA22A1" w:rsidRPr="009F5315" w:rsidTr="00FA3E9F">
        <w:trPr>
          <w:trHeight w:val="23"/>
          <w:jc w:val="center"/>
        </w:trPr>
        <w:tc>
          <w:tcPr>
            <w:tcW w:w="822"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9</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45.60</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565"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26.78</w:t>
            </w:r>
          </w:p>
        </w:tc>
      </w:tr>
      <w:tr w:rsidR="00EA22A1" w:rsidRPr="009F5315" w:rsidTr="00FA3E9F">
        <w:trPr>
          <w:trHeight w:val="23"/>
          <w:jc w:val="center"/>
        </w:trPr>
        <w:tc>
          <w:tcPr>
            <w:tcW w:w="822"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10</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44.43</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565"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26.39</w:t>
            </w:r>
          </w:p>
        </w:tc>
      </w:tr>
      <w:tr w:rsidR="00EA22A1" w:rsidRPr="009F5315" w:rsidTr="00FA3E9F">
        <w:trPr>
          <w:trHeight w:val="23"/>
          <w:jc w:val="center"/>
        </w:trPr>
        <w:tc>
          <w:tcPr>
            <w:tcW w:w="822"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11</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43.89</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565"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27.41</w:t>
            </w:r>
          </w:p>
        </w:tc>
      </w:tr>
      <w:tr w:rsidR="00EA22A1" w:rsidRPr="009F5315" w:rsidTr="00FA3E9F">
        <w:trPr>
          <w:trHeight w:val="23"/>
          <w:jc w:val="center"/>
        </w:trPr>
        <w:tc>
          <w:tcPr>
            <w:tcW w:w="822"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12</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43.08</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565"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27.37</w:t>
            </w:r>
          </w:p>
        </w:tc>
      </w:tr>
      <w:tr w:rsidR="00EA22A1" w:rsidRPr="009F5315" w:rsidTr="00FA3E9F">
        <w:trPr>
          <w:trHeight w:val="23"/>
          <w:jc w:val="center"/>
        </w:trPr>
        <w:tc>
          <w:tcPr>
            <w:tcW w:w="822"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13</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42.51</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565"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25.80</w:t>
            </w:r>
          </w:p>
        </w:tc>
      </w:tr>
      <w:tr w:rsidR="00EA22A1" w:rsidRPr="009F5315" w:rsidTr="00FA3E9F">
        <w:trPr>
          <w:trHeight w:val="23"/>
          <w:jc w:val="center"/>
        </w:trPr>
        <w:tc>
          <w:tcPr>
            <w:tcW w:w="822"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14</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41.62</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56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565"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25.12</w:t>
            </w:r>
          </w:p>
        </w:tc>
      </w:tr>
    </w:tbl>
    <w:p w:rsidR="00EA22A1" w:rsidRPr="009F5315" w:rsidRDefault="00EA22A1" w:rsidP="009F5315">
      <w:pPr>
        <w:pStyle w:val="26"/>
        <w:widowControl w:val="0"/>
        <w:spacing w:after="0" w:line="240" w:lineRule="auto"/>
        <w:ind w:left="0" w:firstLine="709"/>
        <w:jc w:val="both"/>
        <w:rPr>
          <w:rFonts w:ascii="Times New Roman" w:hAnsi="Times New Roman"/>
          <w:sz w:val="26"/>
          <w:szCs w:val="26"/>
        </w:rPr>
      </w:pPr>
    </w:p>
    <w:p w:rsidR="00EA22A1" w:rsidRPr="009F5315" w:rsidRDefault="00EA22A1" w:rsidP="00FB657D">
      <w:pPr>
        <w:pStyle w:val="2f3"/>
        <w:numPr>
          <w:ilvl w:val="0"/>
          <w:numId w:val="27"/>
        </w:numPr>
      </w:pPr>
      <w:r w:rsidRPr="009F5315">
        <w:rPr>
          <w:lang w:bidi="ru-RU"/>
        </w:rPr>
        <w:t>Месторождение песчано-гравийного материала и песка «Володьково», расположенное в 29 км на юг от рп. Локня, в 0,5 км на запад от дер. Володьково. Площадь месторождения составляет 50 га. Запасы песчано-гравийного материала составляют 2461 тыс. м</w:t>
      </w:r>
      <w:r w:rsidRPr="009F5315">
        <w:rPr>
          <w:vertAlign w:val="superscript"/>
          <w:lang w:bidi="ru-RU"/>
        </w:rPr>
        <w:t>3</w:t>
      </w:r>
      <w:r w:rsidRPr="009F5315">
        <w:rPr>
          <w:lang w:bidi="ru-RU"/>
        </w:rPr>
        <w:t xml:space="preserve"> по категории С</w:t>
      </w:r>
      <w:proofErr w:type="gramStart"/>
      <w:r w:rsidRPr="009F5315">
        <w:rPr>
          <w:rStyle w:val="28pt"/>
          <w:sz w:val="26"/>
          <w:szCs w:val="26"/>
        </w:rPr>
        <w:t>1</w:t>
      </w:r>
      <w:proofErr w:type="gramEnd"/>
      <w:r w:rsidRPr="009F5315">
        <w:rPr>
          <w:lang w:bidi="ru-RU"/>
        </w:rPr>
        <w:t xml:space="preserve"> и 1088 тыс. м</w:t>
      </w:r>
      <w:r w:rsidRPr="009F5315">
        <w:rPr>
          <w:vertAlign w:val="superscript"/>
          <w:lang w:bidi="ru-RU"/>
        </w:rPr>
        <w:t>3</w:t>
      </w:r>
      <w:r w:rsidRPr="009F5315">
        <w:rPr>
          <w:lang w:bidi="ru-RU"/>
        </w:rPr>
        <w:t xml:space="preserve"> по категории С</w:t>
      </w:r>
      <w:r w:rsidRPr="009F5315">
        <w:rPr>
          <w:rStyle w:val="28pt"/>
          <w:sz w:val="26"/>
          <w:szCs w:val="26"/>
        </w:rPr>
        <w:t>2</w:t>
      </w:r>
      <w:r w:rsidRPr="009F5315">
        <w:rPr>
          <w:lang w:bidi="ru-RU"/>
        </w:rPr>
        <w:t>. Запасы песка составляют 1191 тыс. м</w:t>
      </w:r>
      <w:r w:rsidRPr="009F5315">
        <w:rPr>
          <w:vertAlign w:val="superscript"/>
          <w:lang w:bidi="ru-RU"/>
        </w:rPr>
        <w:t>3</w:t>
      </w:r>
      <w:r w:rsidRPr="009F5315">
        <w:rPr>
          <w:lang w:bidi="ru-RU"/>
        </w:rPr>
        <w:t xml:space="preserve"> по категории С</w:t>
      </w:r>
      <w:proofErr w:type="gramStart"/>
      <w:r w:rsidRPr="009F5315">
        <w:rPr>
          <w:rStyle w:val="28pt"/>
          <w:sz w:val="26"/>
          <w:szCs w:val="26"/>
        </w:rPr>
        <w:t>1</w:t>
      </w:r>
      <w:proofErr w:type="gramEnd"/>
      <w:r w:rsidRPr="009F5315">
        <w:rPr>
          <w:lang w:bidi="ru-RU"/>
        </w:rPr>
        <w:t>. Месторождение не разрабатывается.</w:t>
      </w:r>
    </w:p>
    <w:p w:rsidR="00EA22A1" w:rsidRPr="009F5315" w:rsidRDefault="00EA22A1" w:rsidP="00F044A0">
      <w:pPr>
        <w:pStyle w:val="4"/>
      </w:pPr>
      <w:r w:rsidRPr="009F5315">
        <w:t>Артезианские скважины</w:t>
      </w:r>
    </w:p>
    <w:p w:rsidR="00EA22A1" w:rsidRPr="009F5315" w:rsidRDefault="00EA22A1" w:rsidP="00FB657D">
      <w:pPr>
        <w:pStyle w:val="2f3"/>
        <w:rPr>
          <w:lang w:bidi="ru-RU"/>
        </w:rPr>
      </w:pPr>
      <w:r w:rsidRPr="009F5315">
        <w:rPr>
          <w:lang w:bidi="ru-RU"/>
        </w:rPr>
        <w:t>На территории Локнянского муниципального округа находятся следующие скважины и их зоны санитарной охраны (далее - ЗСО):</w:t>
      </w:r>
    </w:p>
    <w:p w:rsidR="00EA22A1" w:rsidRPr="009F5315" w:rsidRDefault="00EA22A1" w:rsidP="00FB657D">
      <w:pPr>
        <w:pStyle w:val="2f3"/>
        <w:rPr>
          <w:lang w:bidi="ru-RU"/>
        </w:rPr>
      </w:pP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383"/>
        <w:gridCol w:w="2304"/>
        <w:gridCol w:w="2880"/>
        <w:gridCol w:w="3638"/>
      </w:tblGrid>
      <w:tr w:rsidR="00EA22A1" w:rsidRPr="009F5315" w:rsidTr="00FA3E9F">
        <w:trPr>
          <w:trHeight w:val="23"/>
          <w:tblHeader/>
          <w:jc w:val="center"/>
        </w:trPr>
        <w:tc>
          <w:tcPr>
            <w:tcW w:w="1152"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Номера</w:t>
            </w:r>
            <w:r w:rsidRPr="009F5315">
              <w:t xml:space="preserve"> </w:t>
            </w:r>
            <w:r w:rsidRPr="009F5315">
              <w:rPr>
                <w:rStyle w:val="211pt"/>
                <w:b/>
                <w:bCs/>
                <w:sz w:val="26"/>
                <w:szCs w:val="26"/>
              </w:rPr>
              <w:t>кважин</w:t>
            </w:r>
          </w:p>
        </w:tc>
        <w:tc>
          <w:tcPr>
            <w:tcW w:w="1920"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Реквизиты</w:t>
            </w:r>
            <w:r w:rsidRPr="009F5315">
              <w:t xml:space="preserve"> </w:t>
            </w:r>
            <w:r w:rsidRPr="009F5315">
              <w:rPr>
                <w:rStyle w:val="211pt"/>
                <w:b/>
                <w:bCs/>
                <w:sz w:val="26"/>
                <w:szCs w:val="26"/>
              </w:rPr>
              <w:t>ицензии</w:t>
            </w:r>
          </w:p>
        </w:tc>
        <w:tc>
          <w:tcPr>
            <w:tcW w:w="2400"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Наименование</w:t>
            </w:r>
            <w:r w:rsidRPr="009F5315">
              <w:rPr>
                <w:rStyle w:val="211pt"/>
                <w:b/>
                <w:bCs/>
                <w:sz w:val="26"/>
                <w:szCs w:val="26"/>
                <w:lang w:val="en-US"/>
              </w:rPr>
              <w:t xml:space="preserve"> </w:t>
            </w:r>
            <w:r w:rsidRPr="009F5315">
              <w:rPr>
                <w:rStyle w:val="211pt"/>
                <w:b/>
                <w:bCs/>
                <w:sz w:val="26"/>
                <w:szCs w:val="26"/>
              </w:rPr>
              <w:t>недропользователя</w:t>
            </w:r>
          </w:p>
        </w:tc>
        <w:tc>
          <w:tcPr>
            <w:tcW w:w="3032"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Реквизиты приказа органа исполнительной власти*</w:t>
            </w:r>
          </w:p>
        </w:tc>
      </w:tr>
      <w:tr w:rsidR="00EA22A1" w:rsidRPr="009F5315" w:rsidTr="00FA3E9F">
        <w:trPr>
          <w:trHeight w:val="23"/>
          <w:jc w:val="center"/>
        </w:trPr>
        <w:tc>
          <w:tcPr>
            <w:tcW w:w="1152" w:type="dxa"/>
            <w:tcBorders>
              <w:tl2br w:val="nil"/>
              <w:tr2bl w:val="nil"/>
            </w:tcBorders>
            <w:shd w:val="clear" w:color="auto" w:fill="FFFFFF"/>
            <w:vAlign w:val="center"/>
          </w:tcPr>
          <w:p w:rsidR="00EA22A1" w:rsidRPr="009F5315" w:rsidRDefault="00EA22A1" w:rsidP="00FB657D">
            <w:pPr>
              <w:pStyle w:val="2f3"/>
              <w:rPr>
                <w:rStyle w:val="211pt"/>
                <w:sz w:val="26"/>
                <w:szCs w:val="26"/>
              </w:rPr>
            </w:pPr>
            <w:r w:rsidRPr="009F5315">
              <w:rPr>
                <w:rStyle w:val="211pt"/>
                <w:sz w:val="26"/>
                <w:szCs w:val="26"/>
              </w:rPr>
              <w:t>175,</w:t>
            </w:r>
          </w:p>
          <w:p w:rsidR="00EA22A1" w:rsidRPr="009F5315" w:rsidRDefault="00EA22A1" w:rsidP="00FB657D">
            <w:pPr>
              <w:pStyle w:val="2f3"/>
              <w:rPr>
                <w:rStyle w:val="211pt"/>
                <w:sz w:val="26"/>
                <w:szCs w:val="26"/>
              </w:rPr>
            </w:pPr>
            <w:r w:rsidRPr="009F5315">
              <w:rPr>
                <w:rStyle w:val="211pt"/>
                <w:sz w:val="26"/>
                <w:szCs w:val="26"/>
              </w:rPr>
              <w:t>215,</w:t>
            </w:r>
          </w:p>
          <w:p w:rsidR="00EA22A1" w:rsidRPr="009F5315" w:rsidRDefault="00EA22A1" w:rsidP="00FB657D">
            <w:pPr>
              <w:pStyle w:val="2f3"/>
            </w:pPr>
            <w:r w:rsidRPr="009F5315">
              <w:rPr>
                <w:rStyle w:val="211pt"/>
                <w:sz w:val="26"/>
                <w:szCs w:val="26"/>
              </w:rPr>
              <w:t>18379</w:t>
            </w:r>
          </w:p>
        </w:tc>
        <w:tc>
          <w:tcPr>
            <w:tcW w:w="1920"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ПСК 01953 ВЭ</w:t>
            </w:r>
          </w:p>
        </w:tc>
        <w:tc>
          <w:tcPr>
            <w:tcW w:w="2400"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МУП «Локнянское ЖКХ»</w:t>
            </w:r>
          </w:p>
        </w:tc>
        <w:tc>
          <w:tcPr>
            <w:tcW w:w="3032"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Приказ от 09.12.2013 № 933</w:t>
            </w:r>
          </w:p>
        </w:tc>
      </w:tr>
      <w:tr w:rsidR="00EA22A1" w:rsidRPr="009F5315" w:rsidTr="00FA3E9F">
        <w:trPr>
          <w:trHeight w:val="23"/>
          <w:jc w:val="center"/>
        </w:trPr>
        <w:tc>
          <w:tcPr>
            <w:tcW w:w="1152"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1936</w:t>
            </w:r>
          </w:p>
        </w:tc>
        <w:tc>
          <w:tcPr>
            <w:tcW w:w="1920"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ПСК 04431 ВЭ</w:t>
            </w:r>
          </w:p>
        </w:tc>
        <w:tc>
          <w:tcPr>
            <w:tcW w:w="2400"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МУП «Локнянское ЖКХ»</w:t>
            </w:r>
          </w:p>
        </w:tc>
        <w:tc>
          <w:tcPr>
            <w:tcW w:w="3032"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Приказ от 15.08.2019 № 564</w:t>
            </w:r>
          </w:p>
        </w:tc>
      </w:tr>
      <w:tr w:rsidR="00EA22A1" w:rsidRPr="009F5315" w:rsidTr="00FA3E9F">
        <w:trPr>
          <w:trHeight w:val="23"/>
          <w:jc w:val="center"/>
        </w:trPr>
        <w:tc>
          <w:tcPr>
            <w:tcW w:w="1152"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4197</w:t>
            </w:r>
          </w:p>
        </w:tc>
        <w:tc>
          <w:tcPr>
            <w:tcW w:w="1920"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ПСК 04504 ВЭ</w:t>
            </w:r>
          </w:p>
        </w:tc>
        <w:tc>
          <w:tcPr>
            <w:tcW w:w="2400"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МУП «Локнянское ЖКХ»</w:t>
            </w:r>
          </w:p>
        </w:tc>
        <w:tc>
          <w:tcPr>
            <w:tcW w:w="3032"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Приказ от 04.10.2021 № 580</w:t>
            </w:r>
          </w:p>
        </w:tc>
      </w:tr>
      <w:tr w:rsidR="00EA22A1" w:rsidRPr="009F5315" w:rsidTr="00FA3E9F">
        <w:trPr>
          <w:trHeight w:val="23"/>
          <w:jc w:val="center"/>
        </w:trPr>
        <w:tc>
          <w:tcPr>
            <w:tcW w:w="1152"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1311</w:t>
            </w:r>
          </w:p>
        </w:tc>
        <w:tc>
          <w:tcPr>
            <w:tcW w:w="1920"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ПСК 04464 ВЭ</w:t>
            </w:r>
          </w:p>
        </w:tc>
        <w:tc>
          <w:tcPr>
            <w:tcW w:w="2400"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МУП «Локнянское ЖКХ»</w:t>
            </w:r>
          </w:p>
        </w:tc>
        <w:tc>
          <w:tcPr>
            <w:tcW w:w="3032"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Приказ от 09.06.2020 № 289</w:t>
            </w:r>
          </w:p>
        </w:tc>
      </w:tr>
      <w:tr w:rsidR="00EA22A1" w:rsidRPr="009F5315" w:rsidTr="00FA3E9F">
        <w:trPr>
          <w:trHeight w:val="23"/>
          <w:jc w:val="center"/>
        </w:trPr>
        <w:tc>
          <w:tcPr>
            <w:tcW w:w="1152"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4462</w:t>
            </w:r>
          </w:p>
        </w:tc>
        <w:tc>
          <w:tcPr>
            <w:tcW w:w="1920"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ПСК 04501 ВЭ</w:t>
            </w:r>
          </w:p>
        </w:tc>
        <w:tc>
          <w:tcPr>
            <w:tcW w:w="2400"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 xml:space="preserve">МУП «Локнянское </w:t>
            </w:r>
            <w:r w:rsidRPr="009F5315">
              <w:rPr>
                <w:rStyle w:val="211pt"/>
                <w:sz w:val="26"/>
                <w:szCs w:val="26"/>
              </w:rPr>
              <w:lastRenderedPageBreak/>
              <w:t>ЖКХ»</w:t>
            </w:r>
          </w:p>
        </w:tc>
        <w:tc>
          <w:tcPr>
            <w:tcW w:w="3032"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lastRenderedPageBreak/>
              <w:t>Приказ от 24.09.2021 № 534</w:t>
            </w:r>
          </w:p>
        </w:tc>
      </w:tr>
    </w:tbl>
    <w:p w:rsidR="00EA22A1" w:rsidRPr="009F5315" w:rsidRDefault="00EA22A1" w:rsidP="00FB657D">
      <w:pPr>
        <w:pStyle w:val="2f3"/>
        <w:rPr>
          <w:lang w:bidi="ru-RU"/>
        </w:rPr>
      </w:pPr>
      <w:r w:rsidRPr="009F5315">
        <w:rPr>
          <w:lang w:bidi="ru-RU"/>
        </w:rPr>
        <w:lastRenderedPageBreak/>
        <w:t>*До 01.01.2019 - Государственный комитет Псковской области по природопользованию и охране окружающей среды. После 01.01.2019 - Комитет по природным ресурсам и экологии Псковской области.</w:t>
      </w:r>
    </w:p>
    <w:p w:rsidR="00EA22A1" w:rsidRPr="009F5315" w:rsidRDefault="00EA22A1" w:rsidP="00FB657D">
      <w:pPr>
        <w:pStyle w:val="2f3"/>
        <w:rPr>
          <w:lang w:bidi="ru-RU"/>
        </w:rPr>
      </w:pPr>
    </w:p>
    <w:p w:rsidR="00EA22A1" w:rsidRPr="009F5315" w:rsidRDefault="00EA22A1" w:rsidP="00736CBB">
      <w:pPr>
        <w:ind w:left="119"/>
        <w:rPr>
          <w:rFonts w:ascii="Times New Roman" w:hAnsi="Times New Roman"/>
          <w:b/>
          <w:sz w:val="26"/>
          <w:szCs w:val="26"/>
        </w:rPr>
      </w:pPr>
      <w:r w:rsidRPr="009F5315">
        <w:rPr>
          <w:rFonts w:ascii="Times New Roman" w:hAnsi="Times New Roman"/>
          <w:b/>
          <w:sz w:val="26"/>
          <w:szCs w:val="26"/>
        </w:rPr>
        <w:t>Выводы:</w:t>
      </w:r>
    </w:p>
    <w:p w:rsidR="00EA22A1" w:rsidRPr="009F5315" w:rsidRDefault="00EA22A1" w:rsidP="00736CBB">
      <w:pPr>
        <w:numPr>
          <w:ilvl w:val="0"/>
          <w:numId w:val="26"/>
        </w:numPr>
        <w:ind w:left="714" w:hanging="357"/>
        <w:rPr>
          <w:rFonts w:ascii="Times New Roman" w:hAnsi="Times New Roman"/>
          <w:sz w:val="26"/>
          <w:szCs w:val="26"/>
        </w:rPr>
      </w:pPr>
      <w:proofErr w:type="gramStart"/>
      <w:r w:rsidRPr="009F5315">
        <w:rPr>
          <w:rFonts w:ascii="Times New Roman" w:hAnsi="Times New Roman"/>
          <w:sz w:val="26"/>
          <w:szCs w:val="26"/>
        </w:rPr>
        <w:t>Значительная часть территории Локнянского района является ограниченно-благоприятной для градостроительного освоения – около 58% территории, 40% - благоприятные для градостроительного освоения и около 2% неблагоприятные.</w:t>
      </w:r>
      <w:proofErr w:type="gramEnd"/>
    </w:p>
    <w:p w:rsidR="00EA22A1" w:rsidRPr="009F5315" w:rsidRDefault="00EA22A1" w:rsidP="00736CBB">
      <w:pPr>
        <w:numPr>
          <w:ilvl w:val="0"/>
          <w:numId w:val="26"/>
        </w:numPr>
        <w:ind w:left="714" w:hanging="357"/>
        <w:rPr>
          <w:rFonts w:ascii="Times New Roman" w:hAnsi="Times New Roman"/>
          <w:sz w:val="26"/>
          <w:szCs w:val="26"/>
        </w:rPr>
      </w:pPr>
      <w:r w:rsidRPr="009F5315">
        <w:rPr>
          <w:rFonts w:ascii="Times New Roman" w:hAnsi="Times New Roman"/>
          <w:sz w:val="26"/>
          <w:szCs w:val="26"/>
        </w:rPr>
        <w:t xml:space="preserve">Минерально-сырьевые ресурсы Локнянского района представлены песчано-гравийными смесями, песком, кирпично-черепичными глинами торфом и сапропелями. </w:t>
      </w:r>
    </w:p>
    <w:p w:rsidR="00EA22A1" w:rsidRPr="009F5315" w:rsidRDefault="00EA22A1" w:rsidP="00736CBB">
      <w:pPr>
        <w:pStyle w:val="3"/>
        <w:spacing w:before="120" w:after="120"/>
        <w:jc w:val="center"/>
        <w:rPr>
          <w:rFonts w:ascii="Times New Roman" w:hAnsi="Times New Roman"/>
        </w:rPr>
      </w:pPr>
      <w:bookmarkStart w:id="42" w:name="_Toc12344"/>
      <w:bookmarkStart w:id="43" w:name="_Toc216772321"/>
      <w:bookmarkStart w:id="44" w:name="_Toc167275016"/>
      <w:bookmarkEnd w:id="40"/>
      <w:bookmarkEnd w:id="41"/>
      <w:r w:rsidRPr="009F5315">
        <w:rPr>
          <w:rFonts w:ascii="Times New Roman" w:hAnsi="Times New Roman"/>
        </w:rPr>
        <w:t>3.1.4. Земельные ресурсы</w:t>
      </w:r>
      <w:bookmarkEnd w:id="42"/>
      <w:r w:rsidRPr="009F5315">
        <w:rPr>
          <w:rFonts w:ascii="Times New Roman" w:hAnsi="Times New Roman"/>
        </w:rPr>
        <w:t xml:space="preserve"> </w:t>
      </w:r>
    </w:p>
    <w:p w:rsidR="00EA22A1" w:rsidRPr="009F5315" w:rsidRDefault="00EA22A1" w:rsidP="00736CBB">
      <w:pPr>
        <w:pStyle w:val="240"/>
        <w:spacing w:before="0" w:line="240" w:lineRule="auto"/>
        <w:ind w:firstLine="709"/>
        <w:jc w:val="both"/>
        <w:rPr>
          <w:sz w:val="26"/>
          <w:szCs w:val="26"/>
        </w:rPr>
      </w:pPr>
      <w:bookmarkStart w:id="45" w:name="_Toc167275006"/>
      <w:bookmarkStart w:id="46" w:name="_Toc216772314"/>
      <w:bookmarkStart w:id="47" w:name="_Toc167275011"/>
      <w:r w:rsidRPr="009F5315">
        <w:rPr>
          <w:sz w:val="26"/>
          <w:szCs w:val="26"/>
        </w:rPr>
        <w:t xml:space="preserve">Состав и понятие земель </w:t>
      </w:r>
      <w:proofErr w:type="gramStart"/>
      <w:r w:rsidRPr="009F5315">
        <w:rPr>
          <w:sz w:val="26"/>
          <w:szCs w:val="26"/>
        </w:rPr>
        <w:t>приведены</w:t>
      </w:r>
      <w:proofErr w:type="gramEnd"/>
      <w:r w:rsidRPr="009F5315">
        <w:rPr>
          <w:sz w:val="26"/>
          <w:szCs w:val="26"/>
        </w:rPr>
        <w:t xml:space="preserve"> в соответствии с Земельным кодексом Российской Федерации от 25.10.2001 № 136-ФЗ.</w:t>
      </w:r>
    </w:p>
    <w:p w:rsidR="00EA22A1" w:rsidRPr="009F5315" w:rsidRDefault="00EA22A1" w:rsidP="00736CBB">
      <w:pPr>
        <w:rPr>
          <w:rFonts w:ascii="Times New Roman" w:hAnsi="Times New Roman"/>
          <w:sz w:val="26"/>
          <w:szCs w:val="26"/>
        </w:rPr>
      </w:pPr>
      <w:r w:rsidRPr="009F5315">
        <w:rPr>
          <w:rFonts w:ascii="Times New Roman" w:hAnsi="Times New Roman"/>
          <w:sz w:val="26"/>
          <w:szCs w:val="26"/>
        </w:rPr>
        <w:t xml:space="preserve">Общая </w:t>
      </w:r>
      <w:r w:rsidRPr="009F5315">
        <w:rPr>
          <w:rFonts w:ascii="Times New Roman" w:eastAsia="Times New Roman" w:hAnsi="Times New Roman"/>
          <w:sz w:val="26"/>
          <w:szCs w:val="26"/>
        </w:rPr>
        <w:t>площадь района составляет 168201 га.</w:t>
      </w:r>
    </w:p>
    <w:p w:rsidR="00EA22A1" w:rsidRPr="009F5315" w:rsidRDefault="00EA22A1" w:rsidP="00736CBB">
      <w:pPr>
        <w:rPr>
          <w:rFonts w:ascii="Times New Roman" w:hAnsi="Times New Roman"/>
          <w:sz w:val="26"/>
          <w:szCs w:val="26"/>
        </w:rPr>
      </w:pPr>
      <w:r w:rsidRPr="009F5315">
        <w:rPr>
          <w:rFonts w:ascii="Times New Roman" w:eastAsia="Times New Roman" w:hAnsi="Times New Roman"/>
          <w:sz w:val="26"/>
          <w:szCs w:val="26"/>
        </w:rPr>
        <w:t>По площадям категорий земель территория муниципального образования «</w:t>
      </w:r>
      <w:r w:rsidRPr="009F5315">
        <w:rPr>
          <w:rFonts w:ascii="Times New Roman" w:hAnsi="Times New Roman"/>
          <w:sz w:val="26"/>
          <w:szCs w:val="26"/>
        </w:rPr>
        <w:t>Локнян</w:t>
      </w:r>
      <w:r w:rsidRPr="009F5315">
        <w:rPr>
          <w:rFonts w:ascii="Times New Roman" w:eastAsia="Times New Roman" w:hAnsi="Times New Roman"/>
          <w:sz w:val="26"/>
          <w:szCs w:val="26"/>
        </w:rPr>
        <w:t>ский район» подразделяется</w:t>
      </w:r>
      <w:r w:rsidRPr="009F5315">
        <w:rPr>
          <w:rFonts w:ascii="Times New Roman" w:hAnsi="Times New Roman"/>
          <w:sz w:val="26"/>
          <w:szCs w:val="26"/>
        </w:rPr>
        <w:t xml:space="preserve"> на </w:t>
      </w:r>
    </w:p>
    <w:p w:rsidR="00EA22A1" w:rsidRPr="009F5315" w:rsidRDefault="00EA22A1" w:rsidP="00736CBB">
      <w:pPr>
        <w:rPr>
          <w:rFonts w:ascii="Times New Roman" w:hAnsi="Times New Roman"/>
          <w:sz w:val="26"/>
          <w:szCs w:val="26"/>
        </w:rPr>
      </w:pPr>
      <w:r w:rsidRPr="009F5315">
        <w:rPr>
          <w:rFonts w:ascii="Times New Roman" w:eastAsia="Times New Roman" w:hAnsi="Times New Roman"/>
          <w:sz w:val="26"/>
          <w:szCs w:val="26"/>
        </w:rPr>
        <w:t>- земли сельскохозяйственного назначения</w:t>
      </w:r>
      <w:r w:rsidRPr="009F5315">
        <w:rPr>
          <w:rFonts w:ascii="Times New Roman" w:hAnsi="Times New Roman"/>
          <w:sz w:val="26"/>
          <w:szCs w:val="26"/>
        </w:rPr>
        <w:t>;</w:t>
      </w:r>
      <w:r w:rsidRPr="009F5315">
        <w:rPr>
          <w:rFonts w:ascii="Times New Roman" w:eastAsia="Times New Roman" w:hAnsi="Times New Roman"/>
          <w:sz w:val="26"/>
          <w:szCs w:val="26"/>
        </w:rPr>
        <w:t xml:space="preserve"> </w:t>
      </w:r>
    </w:p>
    <w:p w:rsidR="00EA22A1" w:rsidRPr="009F5315" w:rsidRDefault="00EA22A1" w:rsidP="00736CBB">
      <w:pPr>
        <w:rPr>
          <w:rFonts w:ascii="Times New Roman" w:hAnsi="Times New Roman"/>
          <w:sz w:val="26"/>
          <w:szCs w:val="26"/>
        </w:rPr>
      </w:pPr>
      <w:r w:rsidRPr="009F5315">
        <w:rPr>
          <w:rFonts w:ascii="Times New Roman" w:eastAsia="Times New Roman" w:hAnsi="Times New Roman"/>
          <w:sz w:val="26"/>
          <w:szCs w:val="26"/>
        </w:rPr>
        <w:t>- земли населенных пунктов;</w:t>
      </w:r>
    </w:p>
    <w:p w:rsidR="00EA22A1" w:rsidRPr="009F5315" w:rsidRDefault="00EA22A1" w:rsidP="00736CBB">
      <w:pPr>
        <w:rPr>
          <w:rFonts w:ascii="Times New Roman" w:hAnsi="Times New Roman"/>
          <w:sz w:val="26"/>
          <w:szCs w:val="26"/>
        </w:rPr>
      </w:pPr>
      <w:proofErr w:type="gramStart"/>
      <w:r w:rsidRPr="009F5315">
        <w:rPr>
          <w:rFonts w:ascii="Times New Roman" w:eastAsia="Times New Roman" w:hAnsi="Times New Roman"/>
          <w:sz w:val="26"/>
          <w:szCs w:val="26"/>
        </w:rPr>
        <w:t>- земели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иного специального назначения;</w:t>
      </w:r>
      <w:proofErr w:type="gramEnd"/>
    </w:p>
    <w:p w:rsidR="00EA22A1" w:rsidRPr="009F5315" w:rsidRDefault="00EA22A1" w:rsidP="00736CBB">
      <w:pPr>
        <w:rPr>
          <w:rFonts w:ascii="Times New Roman" w:hAnsi="Times New Roman"/>
          <w:sz w:val="26"/>
          <w:szCs w:val="26"/>
        </w:rPr>
      </w:pPr>
      <w:r w:rsidRPr="009F5315">
        <w:rPr>
          <w:rFonts w:ascii="Times New Roman" w:eastAsia="Times New Roman" w:hAnsi="Times New Roman"/>
          <w:sz w:val="26"/>
          <w:szCs w:val="26"/>
        </w:rPr>
        <w:t>- земли особо охраняемых территорий и объектов;</w:t>
      </w:r>
    </w:p>
    <w:p w:rsidR="00EA22A1" w:rsidRPr="009F5315" w:rsidRDefault="00EA22A1" w:rsidP="00736CBB">
      <w:pPr>
        <w:rPr>
          <w:rFonts w:ascii="Times New Roman" w:hAnsi="Times New Roman"/>
          <w:sz w:val="26"/>
          <w:szCs w:val="26"/>
        </w:rPr>
      </w:pPr>
      <w:r w:rsidRPr="009F5315">
        <w:rPr>
          <w:rFonts w:ascii="Times New Roman" w:eastAsia="Times New Roman" w:hAnsi="Times New Roman"/>
          <w:sz w:val="26"/>
          <w:szCs w:val="26"/>
        </w:rPr>
        <w:t>- земли лесного фонда;</w:t>
      </w:r>
    </w:p>
    <w:p w:rsidR="00EA22A1" w:rsidRPr="009F5315" w:rsidRDefault="00EA22A1" w:rsidP="00736CBB">
      <w:pPr>
        <w:rPr>
          <w:rFonts w:ascii="Times New Roman" w:hAnsi="Times New Roman"/>
          <w:sz w:val="26"/>
          <w:szCs w:val="26"/>
        </w:rPr>
      </w:pPr>
      <w:r w:rsidRPr="009F5315">
        <w:rPr>
          <w:rFonts w:ascii="Times New Roman" w:eastAsia="Times New Roman" w:hAnsi="Times New Roman"/>
          <w:sz w:val="26"/>
          <w:szCs w:val="26"/>
        </w:rPr>
        <w:t>- земли водного фонда;</w:t>
      </w:r>
    </w:p>
    <w:p w:rsidR="00EA22A1" w:rsidRPr="009F5315" w:rsidRDefault="00EA22A1" w:rsidP="00736CBB">
      <w:pPr>
        <w:rPr>
          <w:rFonts w:ascii="Times New Roman" w:hAnsi="Times New Roman"/>
          <w:sz w:val="26"/>
          <w:szCs w:val="26"/>
        </w:rPr>
      </w:pPr>
      <w:r w:rsidRPr="009F5315">
        <w:rPr>
          <w:rFonts w:ascii="Times New Roman" w:eastAsia="Times New Roman" w:hAnsi="Times New Roman"/>
          <w:sz w:val="26"/>
          <w:szCs w:val="26"/>
        </w:rPr>
        <w:t xml:space="preserve">- земли запаса. </w:t>
      </w:r>
    </w:p>
    <w:p w:rsidR="00EA22A1" w:rsidRPr="009F5315" w:rsidRDefault="00EA22A1" w:rsidP="00736CBB">
      <w:pPr>
        <w:rPr>
          <w:rFonts w:ascii="Times New Roman" w:hAnsi="Times New Roman"/>
          <w:sz w:val="26"/>
          <w:szCs w:val="26"/>
        </w:rPr>
      </w:pPr>
    </w:p>
    <w:p w:rsidR="00EA22A1" w:rsidRPr="009F5315" w:rsidRDefault="00EA22A1" w:rsidP="00736CBB">
      <w:pPr>
        <w:rPr>
          <w:rFonts w:ascii="Times New Roman" w:hAnsi="Times New Roman"/>
          <w:sz w:val="26"/>
          <w:szCs w:val="26"/>
        </w:rPr>
      </w:pPr>
    </w:p>
    <w:p w:rsidR="00EA22A1" w:rsidRPr="009F5315" w:rsidRDefault="00EA22A1" w:rsidP="00736CBB">
      <w:pPr>
        <w:rPr>
          <w:rFonts w:ascii="Times New Roman" w:hAnsi="Times New Roman"/>
          <w:sz w:val="26"/>
          <w:szCs w:val="26"/>
        </w:rPr>
      </w:pPr>
    </w:p>
    <w:p w:rsidR="00EA22A1" w:rsidRPr="009F5315" w:rsidRDefault="00EA22A1" w:rsidP="00736CBB">
      <w:pPr>
        <w:rPr>
          <w:rFonts w:ascii="Times New Roman" w:hAnsi="Times New Roman"/>
          <w:sz w:val="26"/>
          <w:szCs w:val="26"/>
        </w:rPr>
      </w:pPr>
    </w:p>
    <w:p w:rsidR="00EA22A1" w:rsidRPr="009F5315" w:rsidRDefault="00EA22A1" w:rsidP="00EA22A1">
      <w:pPr>
        <w:rPr>
          <w:rFonts w:ascii="Times New Roman" w:hAnsi="Times New Roman"/>
          <w:sz w:val="26"/>
          <w:szCs w:val="26"/>
        </w:rPr>
        <w:sectPr w:rsidR="00EA22A1" w:rsidRPr="009F5315">
          <w:pgSz w:w="11906" w:h="16838"/>
          <w:pgMar w:top="850" w:right="850" w:bottom="850" w:left="850" w:header="709" w:footer="709" w:gutter="0"/>
          <w:cols w:space="708"/>
          <w:docGrid w:linePitch="360"/>
        </w:sectPr>
      </w:pPr>
    </w:p>
    <w:p w:rsidR="00EA22A1" w:rsidRPr="009F5315" w:rsidRDefault="00EA22A1" w:rsidP="00EA22A1">
      <w:pPr>
        <w:jc w:val="center"/>
        <w:rPr>
          <w:rFonts w:ascii="Times New Roman" w:hAnsi="Times New Roman"/>
          <w:sz w:val="26"/>
          <w:szCs w:val="26"/>
        </w:rPr>
      </w:pPr>
      <w:r w:rsidRPr="009F5315">
        <w:rPr>
          <w:rFonts w:ascii="Times New Roman" w:eastAsia="Arial Cyr" w:hAnsi="Times New Roman"/>
          <w:b/>
          <w:bCs/>
          <w:sz w:val="26"/>
          <w:szCs w:val="26"/>
          <w:lang w:eastAsia="zh-CN"/>
        </w:rPr>
        <w:lastRenderedPageBreak/>
        <w:t xml:space="preserve">Земли Локнянского района, в </w:t>
      </w:r>
      <w:proofErr w:type="gramStart"/>
      <w:r w:rsidRPr="009F5315">
        <w:rPr>
          <w:rFonts w:ascii="Times New Roman" w:eastAsia="Arial Cyr" w:hAnsi="Times New Roman"/>
          <w:b/>
          <w:bCs/>
          <w:sz w:val="26"/>
          <w:szCs w:val="26"/>
          <w:lang w:eastAsia="zh-CN"/>
        </w:rPr>
        <w:t>га</w:t>
      </w:r>
      <w:proofErr w:type="gramEnd"/>
    </w:p>
    <w:tbl>
      <w:tblPr>
        <w:tblW w:w="1530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58"/>
        <w:gridCol w:w="2522"/>
        <w:gridCol w:w="698"/>
        <w:gridCol w:w="1021"/>
        <w:gridCol w:w="1565"/>
        <w:gridCol w:w="1565"/>
        <w:gridCol w:w="1799"/>
        <w:gridCol w:w="1897"/>
        <w:gridCol w:w="1731"/>
        <w:gridCol w:w="1798"/>
      </w:tblGrid>
      <w:tr w:rsidR="00EA22A1" w:rsidRPr="009F5315" w:rsidTr="009F5315">
        <w:trPr>
          <w:jc w:val="center"/>
        </w:trPr>
        <w:tc>
          <w:tcPr>
            <w:tcW w:w="766" w:type="dxa"/>
            <w:vMerge w:val="restart"/>
            <w:tcBorders>
              <w:tl2br w:val="nil"/>
              <w:tr2bl w:val="nil"/>
            </w:tcBorders>
            <w:shd w:val="clear" w:color="auto" w:fill="auto"/>
            <w:noWrap/>
            <w:vAlign w:val="center"/>
          </w:tcPr>
          <w:p w:rsidR="00EA22A1" w:rsidRPr="009F5315" w:rsidRDefault="00EA22A1" w:rsidP="00FA3E9F">
            <w:pPr>
              <w:jc w:val="center"/>
              <w:textAlignment w:val="center"/>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w:t>
            </w:r>
          </w:p>
          <w:p w:rsidR="00EA22A1" w:rsidRPr="009F5315" w:rsidRDefault="00EA22A1" w:rsidP="00FA3E9F">
            <w:pPr>
              <w:jc w:val="center"/>
              <w:textAlignment w:val="center"/>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п/п</w:t>
            </w:r>
          </w:p>
        </w:tc>
        <w:tc>
          <w:tcPr>
            <w:tcW w:w="2556" w:type="dxa"/>
            <w:vMerge w:val="restart"/>
            <w:tcBorders>
              <w:tl2br w:val="nil"/>
              <w:tr2bl w:val="nil"/>
            </w:tcBorders>
            <w:shd w:val="clear" w:color="auto" w:fill="auto"/>
            <w:noWrap/>
            <w:vAlign w:val="center"/>
          </w:tcPr>
          <w:p w:rsidR="00EA22A1" w:rsidRPr="009F5315" w:rsidRDefault="00EA22A1" w:rsidP="00FA3E9F">
            <w:pPr>
              <w:jc w:val="center"/>
              <w:textAlignment w:val="center"/>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Категории земель</w:t>
            </w:r>
          </w:p>
        </w:tc>
        <w:tc>
          <w:tcPr>
            <w:tcW w:w="705" w:type="dxa"/>
            <w:vMerge w:val="restart"/>
            <w:tcBorders>
              <w:tl2br w:val="nil"/>
              <w:tr2bl w:val="nil"/>
            </w:tcBorders>
            <w:shd w:val="clear" w:color="auto" w:fill="auto"/>
            <w:noWrap/>
            <w:vAlign w:val="center"/>
          </w:tcPr>
          <w:p w:rsidR="00EA22A1" w:rsidRPr="009F5315" w:rsidRDefault="00EA22A1" w:rsidP="00FA3E9F">
            <w:pPr>
              <w:jc w:val="center"/>
              <w:textAlignment w:val="center"/>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МШ</w:t>
            </w:r>
          </w:p>
        </w:tc>
        <w:tc>
          <w:tcPr>
            <w:tcW w:w="959" w:type="dxa"/>
            <w:vMerge w:val="restart"/>
            <w:tcBorders>
              <w:tl2br w:val="nil"/>
              <w:tr2bl w:val="nil"/>
            </w:tcBorders>
            <w:shd w:val="clear" w:color="auto" w:fill="auto"/>
            <w:noWrap/>
            <w:vAlign w:val="center"/>
          </w:tcPr>
          <w:p w:rsidR="00EA22A1" w:rsidRPr="009F5315" w:rsidRDefault="00EA22A1" w:rsidP="00E4119A">
            <w:pPr>
              <w:ind w:hanging="67"/>
              <w:jc w:val="center"/>
              <w:textAlignment w:val="center"/>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Общая</w:t>
            </w:r>
          </w:p>
          <w:p w:rsidR="00EA22A1" w:rsidRPr="009F5315" w:rsidRDefault="00EA22A1" w:rsidP="00E4119A">
            <w:pPr>
              <w:ind w:hanging="67"/>
              <w:jc w:val="center"/>
              <w:textAlignment w:val="center"/>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площадь</w:t>
            </w:r>
          </w:p>
        </w:tc>
        <w:tc>
          <w:tcPr>
            <w:tcW w:w="1514" w:type="dxa"/>
            <w:vMerge w:val="restart"/>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В</w:t>
            </w:r>
          </w:p>
          <w:p w:rsidR="00EA22A1" w:rsidRPr="009F5315" w:rsidRDefault="00EA22A1" w:rsidP="00E4119A">
            <w:pPr>
              <w:ind w:hanging="67"/>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собственности</w:t>
            </w:r>
          </w:p>
          <w:p w:rsidR="00EA22A1" w:rsidRPr="009F5315" w:rsidRDefault="00EA22A1" w:rsidP="00E4119A">
            <w:pPr>
              <w:ind w:hanging="67"/>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граждан</w:t>
            </w:r>
          </w:p>
        </w:tc>
        <w:tc>
          <w:tcPr>
            <w:tcW w:w="1517" w:type="dxa"/>
            <w:vMerge w:val="restart"/>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В</w:t>
            </w:r>
          </w:p>
          <w:p w:rsidR="00EA22A1" w:rsidRPr="009F5315" w:rsidRDefault="00EA22A1" w:rsidP="00E4119A">
            <w:pPr>
              <w:ind w:hanging="67"/>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собственности</w:t>
            </w:r>
          </w:p>
          <w:p w:rsidR="00EA22A1" w:rsidRPr="009F5315" w:rsidRDefault="00EA22A1" w:rsidP="00E4119A">
            <w:pPr>
              <w:ind w:hanging="67"/>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юридических</w:t>
            </w:r>
          </w:p>
          <w:p w:rsidR="00EA22A1" w:rsidRPr="009F5315" w:rsidRDefault="00EA22A1" w:rsidP="00E4119A">
            <w:pPr>
              <w:ind w:hanging="67"/>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лиц</w:t>
            </w:r>
          </w:p>
        </w:tc>
        <w:tc>
          <w:tcPr>
            <w:tcW w:w="1747" w:type="dxa"/>
            <w:vMerge w:val="restart"/>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eastAsia="zh-CN"/>
              </w:rPr>
              <w:t>В</w:t>
            </w:r>
          </w:p>
          <w:p w:rsidR="00EA22A1" w:rsidRPr="009F5315" w:rsidRDefault="00EA22A1" w:rsidP="00E4119A">
            <w:pPr>
              <w:ind w:hanging="67"/>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eastAsia="zh-CN"/>
              </w:rPr>
              <w:t>государственной</w:t>
            </w:r>
          </w:p>
          <w:p w:rsidR="00EA22A1" w:rsidRPr="009F5315" w:rsidRDefault="00EA22A1" w:rsidP="00E4119A">
            <w:pPr>
              <w:ind w:hanging="67"/>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eastAsia="zh-CN"/>
              </w:rPr>
              <w:t>и муниципальной</w:t>
            </w:r>
          </w:p>
          <w:p w:rsidR="00EA22A1" w:rsidRPr="009F5315" w:rsidRDefault="00EA22A1" w:rsidP="00E4119A">
            <w:pPr>
              <w:ind w:hanging="67"/>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eastAsia="zh-CN"/>
              </w:rPr>
              <w:t>собственности</w:t>
            </w:r>
          </w:p>
        </w:tc>
        <w:tc>
          <w:tcPr>
            <w:tcW w:w="5497" w:type="dxa"/>
            <w:gridSpan w:val="3"/>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В том числе</w:t>
            </w:r>
          </w:p>
        </w:tc>
      </w:tr>
      <w:tr w:rsidR="00EA22A1" w:rsidRPr="009F5315" w:rsidTr="009F5315">
        <w:trPr>
          <w:jc w:val="center"/>
        </w:trPr>
        <w:tc>
          <w:tcPr>
            <w:tcW w:w="766" w:type="dxa"/>
            <w:vMerge/>
            <w:tcBorders>
              <w:tl2br w:val="nil"/>
              <w:tr2bl w:val="nil"/>
            </w:tcBorders>
            <w:shd w:val="clear" w:color="auto" w:fill="auto"/>
            <w:noWrap/>
            <w:vAlign w:val="center"/>
          </w:tcPr>
          <w:p w:rsidR="00EA22A1" w:rsidRPr="009F5315" w:rsidRDefault="00EA22A1" w:rsidP="00FA3E9F">
            <w:pPr>
              <w:jc w:val="center"/>
              <w:rPr>
                <w:rFonts w:ascii="Times New Roman" w:eastAsia="Times New Roman Cyr" w:hAnsi="Times New Roman"/>
                <w:b/>
                <w:bCs/>
                <w:color w:val="000000"/>
              </w:rPr>
            </w:pPr>
          </w:p>
        </w:tc>
        <w:tc>
          <w:tcPr>
            <w:tcW w:w="2556" w:type="dxa"/>
            <w:vMerge/>
            <w:tcBorders>
              <w:tl2br w:val="nil"/>
              <w:tr2bl w:val="nil"/>
            </w:tcBorders>
            <w:shd w:val="clear" w:color="auto" w:fill="auto"/>
            <w:noWrap/>
            <w:vAlign w:val="center"/>
          </w:tcPr>
          <w:p w:rsidR="00EA22A1" w:rsidRPr="009F5315" w:rsidRDefault="00EA22A1" w:rsidP="00FA3E9F">
            <w:pPr>
              <w:jc w:val="center"/>
              <w:rPr>
                <w:rFonts w:ascii="Times New Roman" w:eastAsia="Times New Roman Cyr" w:hAnsi="Times New Roman"/>
                <w:b/>
                <w:bCs/>
                <w:color w:val="000000"/>
              </w:rPr>
            </w:pPr>
          </w:p>
        </w:tc>
        <w:tc>
          <w:tcPr>
            <w:tcW w:w="705" w:type="dxa"/>
            <w:vMerge/>
            <w:tcBorders>
              <w:tl2br w:val="nil"/>
              <w:tr2bl w:val="nil"/>
            </w:tcBorders>
            <w:shd w:val="clear" w:color="auto" w:fill="auto"/>
            <w:noWrap/>
            <w:vAlign w:val="center"/>
          </w:tcPr>
          <w:p w:rsidR="00EA22A1" w:rsidRPr="009F5315" w:rsidRDefault="00EA22A1" w:rsidP="00FA3E9F">
            <w:pPr>
              <w:jc w:val="center"/>
              <w:rPr>
                <w:rFonts w:ascii="Times New Roman" w:eastAsia="Times New Roman Cyr" w:hAnsi="Times New Roman"/>
                <w:b/>
                <w:bCs/>
                <w:color w:val="000000"/>
              </w:rPr>
            </w:pPr>
          </w:p>
        </w:tc>
        <w:tc>
          <w:tcPr>
            <w:tcW w:w="959" w:type="dxa"/>
            <w:vMerge/>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b/>
                <w:bCs/>
                <w:color w:val="000000"/>
              </w:rPr>
            </w:pPr>
          </w:p>
        </w:tc>
        <w:tc>
          <w:tcPr>
            <w:tcW w:w="1514" w:type="dxa"/>
            <w:vMerge/>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b/>
                <w:bCs/>
                <w:color w:val="000000"/>
              </w:rPr>
            </w:pPr>
          </w:p>
        </w:tc>
        <w:tc>
          <w:tcPr>
            <w:tcW w:w="1517" w:type="dxa"/>
            <w:vMerge/>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b/>
                <w:bCs/>
                <w:color w:val="000000"/>
              </w:rPr>
            </w:pPr>
          </w:p>
        </w:tc>
        <w:tc>
          <w:tcPr>
            <w:tcW w:w="1747" w:type="dxa"/>
            <w:vMerge/>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b/>
                <w:bCs/>
                <w:color w:val="000000"/>
              </w:rPr>
            </w:pPr>
          </w:p>
        </w:tc>
        <w:tc>
          <w:tcPr>
            <w:tcW w:w="1922" w:type="dxa"/>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b/>
                <w:bCs/>
                <w:color w:val="000000"/>
                <w:lang w:val="en-US" w:eastAsia="zh-CN"/>
              </w:rPr>
            </w:pPr>
            <w:r w:rsidRPr="009F5315">
              <w:rPr>
                <w:rFonts w:ascii="Times New Roman" w:eastAsia="Times New Roman Cyr" w:hAnsi="Times New Roman"/>
                <w:b/>
                <w:bCs/>
                <w:color w:val="000000"/>
                <w:lang w:val="en-US" w:eastAsia="zh-CN"/>
              </w:rPr>
              <w:t>в собственности</w:t>
            </w:r>
          </w:p>
          <w:p w:rsidR="00EA22A1" w:rsidRPr="009F5315" w:rsidRDefault="00EA22A1" w:rsidP="00E4119A">
            <w:pPr>
              <w:ind w:hanging="67"/>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Российской</w:t>
            </w:r>
          </w:p>
          <w:p w:rsidR="00EA22A1" w:rsidRPr="009F5315" w:rsidRDefault="00EA22A1" w:rsidP="00E4119A">
            <w:pPr>
              <w:ind w:hanging="67"/>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Федерации</w:t>
            </w:r>
          </w:p>
        </w:tc>
        <w:tc>
          <w:tcPr>
            <w:tcW w:w="1754" w:type="dxa"/>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b/>
                <w:bCs/>
                <w:color w:val="000000"/>
                <w:lang w:eastAsia="zh-CN"/>
              </w:rPr>
            </w:pPr>
            <w:r w:rsidRPr="009F5315">
              <w:rPr>
                <w:rFonts w:ascii="Times New Roman" w:eastAsia="Times New Roman Cyr" w:hAnsi="Times New Roman"/>
                <w:b/>
                <w:bCs/>
                <w:color w:val="000000"/>
                <w:lang w:eastAsia="zh-CN"/>
              </w:rPr>
              <w:t>в собственности</w:t>
            </w:r>
          </w:p>
          <w:p w:rsidR="00EA22A1" w:rsidRPr="009F5315" w:rsidRDefault="00EA22A1" w:rsidP="00E4119A">
            <w:pPr>
              <w:ind w:hanging="67"/>
              <w:jc w:val="center"/>
              <w:textAlignment w:val="center"/>
              <w:rPr>
                <w:rFonts w:ascii="Times New Roman" w:eastAsia="Times New Roman Cyr" w:hAnsi="Times New Roman"/>
                <w:b/>
                <w:bCs/>
                <w:color w:val="000000"/>
              </w:rPr>
            </w:pPr>
            <w:r w:rsidRPr="009F5315">
              <w:rPr>
                <w:rFonts w:ascii="Times New Roman" w:eastAsia="Times New Roman Cyr" w:hAnsi="Times New Roman"/>
                <w:b/>
                <w:bCs/>
                <w:color w:val="000000"/>
                <w:lang w:eastAsia="zh-CN"/>
              </w:rPr>
              <w:t>субъекта</w:t>
            </w:r>
          </w:p>
          <w:p w:rsidR="00EA22A1" w:rsidRPr="009F5315" w:rsidRDefault="00EA22A1" w:rsidP="00E4119A">
            <w:pPr>
              <w:ind w:hanging="67"/>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eastAsia="zh-CN"/>
              </w:rPr>
              <w:t>Российской</w:t>
            </w:r>
          </w:p>
          <w:p w:rsidR="00EA22A1" w:rsidRPr="009F5315" w:rsidRDefault="00EA22A1" w:rsidP="00E4119A">
            <w:pPr>
              <w:ind w:hanging="67"/>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eastAsia="zh-CN"/>
              </w:rPr>
              <w:t>Федерации</w:t>
            </w:r>
          </w:p>
        </w:tc>
        <w:tc>
          <w:tcPr>
            <w:tcW w:w="1821" w:type="dxa"/>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b/>
                <w:bCs/>
                <w:color w:val="000000"/>
                <w:lang w:val="en-US" w:eastAsia="zh-CN"/>
              </w:rPr>
            </w:pPr>
            <w:r w:rsidRPr="009F5315">
              <w:rPr>
                <w:rFonts w:ascii="Times New Roman" w:eastAsia="Times New Roman Cyr" w:hAnsi="Times New Roman"/>
                <w:b/>
                <w:bCs/>
                <w:color w:val="000000"/>
                <w:lang w:val="en-US" w:eastAsia="zh-CN"/>
              </w:rPr>
              <w:t>в муниципальной</w:t>
            </w:r>
          </w:p>
          <w:p w:rsidR="00EA22A1" w:rsidRPr="009F5315" w:rsidRDefault="00EA22A1" w:rsidP="00E4119A">
            <w:pPr>
              <w:ind w:hanging="67"/>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собственности</w:t>
            </w:r>
          </w:p>
        </w:tc>
      </w:tr>
      <w:tr w:rsidR="00EA22A1" w:rsidRPr="009F5315" w:rsidTr="009F5315">
        <w:trPr>
          <w:tblHeader/>
          <w:jc w:val="center"/>
        </w:trPr>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А</w:t>
            </w:r>
          </w:p>
        </w:tc>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Б</w:t>
            </w:r>
          </w:p>
        </w:tc>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В</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1</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2</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3</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4</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5</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6</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7</w:t>
            </w:r>
          </w:p>
        </w:tc>
      </w:tr>
      <w:tr w:rsidR="00EA22A1" w:rsidRPr="009F5315" w:rsidTr="009F5315">
        <w:trPr>
          <w:jc w:val="center"/>
        </w:trPr>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1</w:t>
            </w:r>
          </w:p>
        </w:tc>
        <w:tc>
          <w:tcPr>
            <w:tcW w:w="2556" w:type="dxa"/>
            <w:tcBorders>
              <w:tl2br w:val="nil"/>
              <w:tr2bl w:val="nil"/>
            </w:tcBorders>
            <w:shd w:val="clear" w:color="auto" w:fill="auto"/>
            <w:vAlign w:val="center"/>
          </w:tcPr>
          <w:p w:rsidR="00EA22A1" w:rsidRPr="009F5315" w:rsidRDefault="00EA22A1" w:rsidP="00FA3E9F">
            <w:pPr>
              <w:jc w:val="center"/>
              <w:textAlignment w:val="top"/>
              <w:rPr>
                <w:rFonts w:ascii="Times New Roman" w:eastAsia="Times New Roman Cyr" w:hAnsi="Times New Roman"/>
                <w:b/>
                <w:bCs/>
                <w:color w:val="000000"/>
              </w:rPr>
            </w:pPr>
            <w:r w:rsidRPr="009F5315">
              <w:rPr>
                <w:rFonts w:ascii="Times New Roman" w:eastAsia="Times New Roman Cyr" w:hAnsi="Times New Roman"/>
                <w:b/>
                <w:bCs/>
                <w:color w:val="000000"/>
                <w:lang w:eastAsia="zh-CN"/>
              </w:rPr>
              <w:t>Земли сельскохозяйственного назначения, в том числе:</w:t>
            </w:r>
          </w:p>
        </w:tc>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01</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99284</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77404</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6885</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14995</w:t>
            </w: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b/>
                <w:bCs/>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395</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2080</w:t>
            </w:r>
          </w:p>
        </w:tc>
      </w:tr>
      <w:tr w:rsidR="00EA22A1" w:rsidRPr="009F5315" w:rsidTr="009F5315">
        <w:trPr>
          <w:jc w:val="center"/>
        </w:trPr>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1.1</w:t>
            </w:r>
          </w:p>
        </w:tc>
        <w:tc>
          <w:tcPr>
            <w:tcW w:w="2556" w:type="dxa"/>
            <w:tcBorders>
              <w:tl2br w:val="nil"/>
              <w:tr2bl w:val="nil"/>
            </w:tcBorders>
            <w:shd w:val="clear" w:color="auto" w:fill="auto"/>
            <w:vAlign w:val="center"/>
          </w:tcPr>
          <w:p w:rsidR="00EA22A1" w:rsidRPr="009F5315" w:rsidRDefault="00EA22A1" w:rsidP="00FA3E9F">
            <w:pPr>
              <w:jc w:val="center"/>
              <w:textAlignment w:val="top"/>
              <w:rPr>
                <w:rFonts w:ascii="Times New Roman" w:eastAsia="Times New Roman Cyr" w:hAnsi="Times New Roman"/>
                <w:color w:val="000000"/>
              </w:rPr>
            </w:pPr>
            <w:r w:rsidRPr="009F5315">
              <w:rPr>
                <w:rFonts w:ascii="Times New Roman" w:eastAsia="Times New Roman Cyr" w:hAnsi="Times New Roman"/>
                <w:color w:val="000000"/>
                <w:lang w:val="en-US" w:eastAsia="zh-CN"/>
              </w:rPr>
              <w:t>фонд перераспределения земель</w:t>
            </w:r>
          </w:p>
        </w:tc>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02</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5358</w:t>
            </w: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5358</w:t>
            </w: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250</w:t>
            </w: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r>
      <w:tr w:rsidR="00EA22A1" w:rsidRPr="009F5315" w:rsidTr="009F5315">
        <w:trPr>
          <w:jc w:val="center"/>
        </w:trPr>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2</w:t>
            </w:r>
          </w:p>
        </w:tc>
        <w:tc>
          <w:tcPr>
            <w:tcW w:w="2556" w:type="dxa"/>
            <w:tcBorders>
              <w:tl2br w:val="nil"/>
              <w:tr2bl w:val="nil"/>
            </w:tcBorders>
            <w:shd w:val="clear" w:color="auto" w:fill="auto"/>
            <w:vAlign w:val="center"/>
          </w:tcPr>
          <w:p w:rsidR="00EA22A1" w:rsidRPr="009F5315" w:rsidRDefault="00EA22A1" w:rsidP="00FA3E9F">
            <w:pPr>
              <w:jc w:val="center"/>
              <w:textAlignment w:val="top"/>
              <w:rPr>
                <w:rFonts w:ascii="Times New Roman" w:eastAsia="Times New Roman Cyr" w:hAnsi="Times New Roman"/>
                <w:b/>
                <w:bCs/>
                <w:color w:val="000000"/>
              </w:rPr>
            </w:pPr>
            <w:r w:rsidRPr="009F5315">
              <w:rPr>
                <w:rFonts w:ascii="Times New Roman" w:eastAsia="Times New Roman Cyr" w:hAnsi="Times New Roman"/>
                <w:b/>
                <w:bCs/>
                <w:color w:val="000000"/>
                <w:lang w:eastAsia="zh-CN"/>
              </w:rPr>
              <w:t>Земли населенных пунктов, в том числе:</w:t>
            </w:r>
          </w:p>
        </w:tc>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03</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5558</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1732</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12</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3814</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75</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215</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92</w:t>
            </w:r>
          </w:p>
        </w:tc>
      </w:tr>
      <w:tr w:rsidR="00EA22A1" w:rsidRPr="009F5315" w:rsidTr="009F5315">
        <w:trPr>
          <w:jc w:val="center"/>
        </w:trPr>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2.1</w:t>
            </w:r>
          </w:p>
        </w:tc>
        <w:tc>
          <w:tcPr>
            <w:tcW w:w="2556" w:type="dxa"/>
            <w:tcBorders>
              <w:tl2br w:val="nil"/>
              <w:tr2bl w:val="nil"/>
            </w:tcBorders>
            <w:shd w:val="clear" w:color="auto" w:fill="auto"/>
            <w:vAlign w:val="center"/>
          </w:tcPr>
          <w:p w:rsidR="00EA22A1" w:rsidRPr="009F5315" w:rsidRDefault="00EA22A1" w:rsidP="00FA3E9F">
            <w:pPr>
              <w:jc w:val="center"/>
              <w:textAlignment w:val="top"/>
              <w:rPr>
                <w:rFonts w:ascii="Times New Roman" w:eastAsia="Times New Roman Cyr" w:hAnsi="Times New Roman"/>
                <w:color w:val="000000"/>
              </w:rPr>
            </w:pPr>
            <w:r w:rsidRPr="009F5315">
              <w:rPr>
                <w:rFonts w:ascii="Times New Roman" w:eastAsia="Times New Roman Cyr" w:hAnsi="Times New Roman"/>
                <w:color w:val="000000"/>
                <w:lang w:val="en-US" w:eastAsia="zh-CN"/>
              </w:rPr>
              <w:t>городских населенных пунктов</w:t>
            </w:r>
          </w:p>
        </w:tc>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04</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733</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119</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12</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602</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25</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6</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13</w:t>
            </w:r>
          </w:p>
        </w:tc>
      </w:tr>
      <w:tr w:rsidR="00EA22A1" w:rsidRPr="009F5315" w:rsidTr="009F5315">
        <w:trPr>
          <w:jc w:val="center"/>
        </w:trPr>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2.2</w:t>
            </w:r>
          </w:p>
        </w:tc>
        <w:tc>
          <w:tcPr>
            <w:tcW w:w="2556" w:type="dxa"/>
            <w:tcBorders>
              <w:tl2br w:val="nil"/>
              <w:tr2bl w:val="nil"/>
            </w:tcBorders>
            <w:shd w:val="clear" w:color="auto" w:fill="auto"/>
            <w:vAlign w:val="center"/>
          </w:tcPr>
          <w:p w:rsidR="00EA22A1" w:rsidRPr="009F5315" w:rsidRDefault="00EA22A1" w:rsidP="00FA3E9F">
            <w:pPr>
              <w:jc w:val="center"/>
              <w:textAlignment w:val="top"/>
              <w:rPr>
                <w:rFonts w:ascii="Times New Roman" w:eastAsia="Times New Roman Cyr" w:hAnsi="Times New Roman"/>
                <w:color w:val="000000"/>
              </w:rPr>
            </w:pPr>
            <w:r w:rsidRPr="009F5315">
              <w:rPr>
                <w:rFonts w:ascii="Times New Roman" w:eastAsia="Times New Roman Cyr" w:hAnsi="Times New Roman"/>
                <w:color w:val="000000"/>
                <w:lang w:val="en-US" w:eastAsia="zh-CN"/>
              </w:rPr>
              <w:t>сельских населенных пунктов</w:t>
            </w:r>
          </w:p>
        </w:tc>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05</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4825</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1613</w:t>
            </w: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3212</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50</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209</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79</w:t>
            </w:r>
          </w:p>
        </w:tc>
      </w:tr>
      <w:tr w:rsidR="00EA22A1" w:rsidRPr="009F5315" w:rsidTr="009F5315">
        <w:trPr>
          <w:jc w:val="center"/>
        </w:trPr>
        <w:tc>
          <w:tcPr>
            <w:tcW w:w="0" w:type="auto"/>
            <w:tcBorders>
              <w:tl2br w:val="nil"/>
              <w:tr2bl w:val="nil"/>
            </w:tcBorders>
            <w:shd w:val="clear" w:color="auto" w:fill="auto"/>
            <w:noWrap/>
            <w:vAlign w:val="center"/>
          </w:tcPr>
          <w:p w:rsidR="00EA22A1" w:rsidRPr="009F5315" w:rsidRDefault="00EA22A1" w:rsidP="00FA3E9F">
            <w:pPr>
              <w:jc w:val="center"/>
              <w:textAlignment w:val="center"/>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3</w:t>
            </w:r>
          </w:p>
        </w:tc>
        <w:tc>
          <w:tcPr>
            <w:tcW w:w="2556" w:type="dxa"/>
            <w:tcBorders>
              <w:tl2br w:val="nil"/>
              <w:tr2bl w:val="nil"/>
            </w:tcBorders>
            <w:shd w:val="clear" w:color="auto" w:fill="auto"/>
            <w:vAlign w:val="center"/>
          </w:tcPr>
          <w:p w:rsidR="00EA22A1" w:rsidRPr="009F5315" w:rsidRDefault="00EA22A1" w:rsidP="00FA3E9F">
            <w:pPr>
              <w:jc w:val="center"/>
              <w:textAlignment w:val="top"/>
              <w:rPr>
                <w:rFonts w:ascii="Times New Roman" w:eastAsia="Times New Roman Cyr" w:hAnsi="Times New Roman"/>
                <w:b/>
                <w:bCs/>
                <w:color w:val="000000"/>
              </w:rPr>
            </w:pPr>
            <w:proofErr w:type="gramStart"/>
            <w:r w:rsidRPr="009F5315">
              <w:rPr>
                <w:rFonts w:ascii="Times New Roman" w:eastAsia="Times New Roman Cyr" w:hAnsi="Times New Roman"/>
                <w:b/>
                <w:bCs/>
                <w:color w:val="000000"/>
                <w:lang w:eastAsia="zh-C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0" w:type="auto"/>
            <w:tcBorders>
              <w:tl2br w:val="nil"/>
              <w:tr2bl w:val="nil"/>
            </w:tcBorders>
            <w:shd w:val="clear" w:color="auto" w:fill="auto"/>
            <w:noWrap/>
            <w:vAlign w:val="center"/>
          </w:tcPr>
          <w:p w:rsidR="00EA22A1" w:rsidRPr="009F5315" w:rsidRDefault="00EA22A1" w:rsidP="00FA3E9F">
            <w:pPr>
              <w:jc w:val="center"/>
              <w:textAlignment w:val="center"/>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06</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834</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8</w:t>
            </w: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b/>
                <w:bCs/>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826</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415</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295</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76</w:t>
            </w:r>
          </w:p>
        </w:tc>
      </w:tr>
      <w:tr w:rsidR="00EA22A1" w:rsidRPr="009F5315" w:rsidTr="009F5315">
        <w:trPr>
          <w:jc w:val="center"/>
        </w:trPr>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lastRenderedPageBreak/>
              <w:t>3.1</w:t>
            </w:r>
          </w:p>
        </w:tc>
        <w:tc>
          <w:tcPr>
            <w:tcW w:w="2556" w:type="dxa"/>
            <w:tcBorders>
              <w:tl2br w:val="nil"/>
              <w:tr2bl w:val="nil"/>
            </w:tcBorders>
            <w:shd w:val="clear" w:color="auto" w:fill="auto"/>
            <w:vAlign w:val="center"/>
          </w:tcPr>
          <w:p w:rsidR="00EA22A1" w:rsidRPr="009F5315" w:rsidRDefault="00EA22A1" w:rsidP="00FA3E9F">
            <w:pPr>
              <w:jc w:val="center"/>
              <w:textAlignment w:val="top"/>
              <w:rPr>
                <w:rFonts w:ascii="Times New Roman" w:eastAsia="Times New Roman Cyr" w:hAnsi="Times New Roman"/>
                <w:color w:val="000000"/>
              </w:rPr>
            </w:pPr>
            <w:r w:rsidRPr="009F5315">
              <w:rPr>
                <w:rFonts w:ascii="Times New Roman" w:eastAsia="Times New Roman Cyr" w:hAnsi="Times New Roman"/>
                <w:color w:val="000000"/>
                <w:lang w:val="en-US" w:eastAsia="zh-CN"/>
              </w:rPr>
              <w:t>Земли промышленности</w:t>
            </w:r>
          </w:p>
        </w:tc>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07</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41</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8</w:t>
            </w: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33</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1</w:t>
            </w: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6</w:t>
            </w:r>
          </w:p>
        </w:tc>
      </w:tr>
      <w:tr w:rsidR="00EA22A1" w:rsidRPr="009F5315" w:rsidTr="009F5315">
        <w:trPr>
          <w:jc w:val="center"/>
        </w:trPr>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3.2</w:t>
            </w:r>
          </w:p>
        </w:tc>
        <w:tc>
          <w:tcPr>
            <w:tcW w:w="2556" w:type="dxa"/>
            <w:tcBorders>
              <w:tl2br w:val="nil"/>
              <w:tr2bl w:val="nil"/>
            </w:tcBorders>
            <w:shd w:val="clear" w:color="auto" w:fill="auto"/>
            <w:vAlign w:val="center"/>
          </w:tcPr>
          <w:p w:rsidR="00EA22A1" w:rsidRPr="009F5315" w:rsidRDefault="00EA22A1" w:rsidP="00FA3E9F">
            <w:pPr>
              <w:jc w:val="center"/>
              <w:textAlignment w:val="top"/>
              <w:rPr>
                <w:rFonts w:ascii="Times New Roman" w:eastAsia="Times New Roman Cyr" w:hAnsi="Times New Roman"/>
                <w:color w:val="000000"/>
              </w:rPr>
            </w:pPr>
            <w:r w:rsidRPr="009F5315">
              <w:rPr>
                <w:rFonts w:ascii="Times New Roman" w:eastAsia="Times New Roman Cyr" w:hAnsi="Times New Roman"/>
                <w:color w:val="000000"/>
                <w:lang w:val="en-US" w:eastAsia="zh-CN"/>
              </w:rPr>
              <w:t>Земли энергетики</w:t>
            </w:r>
          </w:p>
        </w:tc>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08</w:t>
            </w: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r>
      <w:tr w:rsidR="00EA22A1" w:rsidRPr="009F5315" w:rsidTr="009F5315">
        <w:trPr>
          <w:jc w:val="center"/>
        </w:trPr>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3.3</w:t>
            </w:r>
          </w:p>
        </w:tc>
        <w:tc>
          <w:tcPr>
            <w:tcW w:w="2556" w:type="dxa"/>
            <w:tcBorders>
              <w:tl2br w:val="nil"/>
              <w:tr2bl w:val="nil"/>
            </w:tcBorders>
            <w:shd w:val="clear" w:color="auto" w:fill="auto"/>
            <w:vAlign w:val="center"/>
          </w:tcPr>
          <w:p w:rsidR="00EA22A1" w:rsidRPr="009F5315" w:rsidRDefault="00EA22A1" w:rsidP="00FA3E9F">
            <w:pPr>
              <w:jc w:val="center"/>
              <w:textAlignment w:val="top"/>
              <w:rPr>
                <w:rFonts w:ascii="Times New Roman" w:eastAsia="Times New Roman Cyr" w:hAnsi="Times New Roman"/>
                <w:color w:val="000000"/>
              </w:rPr>
            </w:pPr>
            <w:r w:rsidRPr="009F5315">
              <w:rPr>
                <w:rFonts w:ascii="Times New Roman" w:eastAsia="Times New Roman Cyr" w:hAnsi="Times New Roman"/>
                <w:color w:val="000000"/>
                <w:lang w:eastAsia="zh-CN"/>
              </w:rPr>
              <w:t>Земли транспорта, в том числе:</w:t>
            </w:r>
          </w:p>
        </w:tc>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09</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793</w:t>
            </w: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793</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414</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295</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70</w:t>
            </w:r>
          </w:p>
        </w:tc>
      </w:tr>
      <w:tr w:rsidR="00EA22A1" w:rsidRPr="009F5315" w:rsidTr="009F5315">
        <w:trPr>
          <w:jc w:val="center"/>
        </w:trPr>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3.3.1</w:t>
            </w:r>
          </w:p>
        </w:tc>
        <w:tc>
          <w:tcPr>
            <w:tcW w:w="2556" w:type="dxa"/>
            <w:tcBorders>
              <w:tl2br w:val="nil"/>
              <w:tr2bl w:val="nil"/>
            </w:tcBorders>
            <w:shd w:val="clear" w:color="auto" w:fill="auto"/>
            <w:vAlign w:val="center"/>
          </w:tcPr>
          <w:p w:rsidR="00EA22A1" w:rsidRPr="009F5315" w:rsidRDefault="00EA22A1" w:rsidP="00FA3E9F">
            <w:pPr>
              <w:jc w:val="center"/>
              <w:textAlignment w:val="top"/>
              <w:rPr>
                <w:rFonts w:ascii="Times New Roman" w:eastAsia="Times New Roman Cyr" w:hAnsi="Times New Roman"/>
                <w:color w:val="000000"/>
              </w:rPr>
            </w:pPr>
            <w:r w:rsidRPr="009F5315">
              <w:rPr>
                <w:rFonts w:ascii="Times New Roman" w:eastAsia="Times New Roman Cyr" w:hAnsi="Times New Roman"/>
                <w:color w:val="000000"/>
                <w:lang w:val="en-US" w:eastAsia="zh-CN"/>
              </w:rPr>
              <w:t>железнодорожного</w:t>
            </w:r>
          </w:p>
        </w:tc>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10</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247</w:t>
            </w: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247</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247</w:t>
            </w: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r>
      <w:tr w:rsidR="00EA22A1" w:rsidRPr="009F5315" w:rsidTr="009F5315">
        <w:trPr>
          <w:jc w:val="center"/>
        </w:trPr>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3.3.2</w:t>
            </w:r>
          </w:p>
        </w:tc>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автомобильного</w:t>
            </w:r>
          </w:p>
        </w:tc>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11</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546</w:t>
            </w: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546</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167</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295</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70</w:t>
            </w:r>
          </w:p>
        </w:tc>
      </w:tr>
      <w:tr w:rsidR="00EA22A1" w:rsidRPr="009F5315" w:rsidTr="009F5315">
        <w:trPr>
          <w:jc w:val="center"/>
        </w:trPr>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3.3.3</w:t>
            </w:r>
          </w:p>
        </w:tc>
        <w:tc>
          <w:tcPr>
            <w:tcW w:w="2556" w:type="dxa"/>
            <w:tcBorders>
              <w:tl2br w:val="nil"/>
              <w:tr2bl w:val="nil"/>
            </w:tcBorders>
            <w:shd w:val="clear" w:color="auto" w:fill="auto"/>
            <w:vAlign w:val="center"/>
          </w:tcPr>
          <w:p w:rsidR="00EA22A1" w:rsidRPr="009F5315" w:rsidRDefault="00EA22A1" w:rsidP="00FA3E9F">
            <w:pPr>
              <w:jc w:val="center"/>
              <w:textAlignment w:val="top"/>
              <w:rPr>
                <w:rFonts w:ascii="Times New Roman" w:eastAsia="Times New Roman Cyr" w:hAnsi="Times New Roman"/>
                <w:color w:val="000000"/>
              </w:rPr>
            </w:pPr>
            <w:r w:rsidRPr="009F5315">
              <w:rPr>
                <w:rFonts w:ascii="Times New Roman" w:eastAsia="Times New Roman Cyr" w:hAnsi="Times New Roman"/>
                <w:color w:val="000000"/>
                <w:lang w:val="en-US" w:eastAsia="zh-CN"/>
              </w:rPr>
              <w:t>морского, внутреннего водного</w:t>
            </w:r>
          </w:p>
        </w:tc>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12</w:t>
            </w: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r>
      <w:tr w:rsidR="00EA22A1" w:rsidRPr="009F5315" w:rsidTr="009F5315">
        <w:trPr>
          <w:jc w:val="center"/>
        </w:trPr>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3.3.4</w:t>
            </w:r>
          </w:p>
        </w:tc>
        <w:tc>
          <w:tcPr>
            <w:tcW w:w="2556" w:type="dxa"/>
            <w:tcBorders>
              <w:tl2br w:val="nil"/>
              <w:tr2bl w:val="nil"/>
            </w:tcBorders>
            <w:shd w:val="clear" w:color="auto" w:fill="auto"/>
            <w:vAlign w:val="center"/>
          </w:tcPr>
          <w:p w:rsidR="00EA22A1" w:rsidRPr="009F5315" w:rsidRDefault="00EA22A1" w:rsidP="00FA3E9F">
            <w:pPr>
              <w:jc w:val="center"/>
              <w:textAlignment w:val="top"/>
              <w:rPr>
                <w:rFonts w:ascii="Times New Roman" w:eastAsia="Times New Roman Cyr" w:hAnsi="Times New Roman"/>
                <w:color w:val="000000"/>
              </w:rPr>
            </w:pPr>
            <w:r w:rsidRPr="009F5315">
              <w:rPr>
                <w:rFonts w:ascii="Times New Roman" w:eastAsia="Times New Roman Cyr" w:hAnsi="Times New Roman"/>
                <w:color w:val="000000"/>
                <w:lang w:val="en-US" w:eastAsia="zh-CN"/>
              </w:rPr>
              <w:t>воздушного</w:t>
            </w:r>
          </w:p>
        </w:tc>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13</w:t>
            </w: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r>
      <w:tr w:rsidR="00EA22A1" w:rsidRPr="009F5315" w:rsidTr="009F5315">
        <w:trPr>
          <w:jc w:val="center"/>
        </w:trPr>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3.3.5</w:t>
            </w:r>
          </w:p>
        </w:tc>
        <w:tc>
          <w:tcPr>
            <w:tcW w:w="2556" w:type="dxa"/>
            <w:tcBorders>
              <w:tl2br w:val="nil"/>
              <w:tr2bl w:val="nil"/>
            </w:tcBorders>
            <w:shd w:val="clear" w:color="auto" w:fill="auto"/>
            <w:vAlign w:val="center"/>
          </w:tcPr>
          <w:p w:rsidR="00EA22A1" w:rsidRPr="009F5315" w:rsidRDefault="00EA22A1" w:rsidP="00FA3E9F">
            <w:pPr>
              <w:jc w:val="center"/>
              <w:textAlignment w:val="top"/>
              <w:rPr>
                <w:rFonts w:ascii="Times New Roman" w:eastAsia="Times New Roman Cyr" w:hAnsi="Times New Roman"/>
                <w:color w:val="000000"/>
              </w:rPr>
            </w:pPr>
            <w:r w:rsidRPr="009F5315">
              <w:rPr>
                <w:rFonts w:ascii="Times New Roman" w:eastAsia="Times New Roman Cyr" w:hAnsi="Times New Roman"/>
                <w:color w:val="000000"/>
                <w:lang w:val="en-US" w:eastAsia="zh-CN"/>
              </w:rPr>
              <w:t>трубопроводного</w:t>
            </w:r>
          </w:p>
        </w:tc>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14</w:t>
            </w: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r>
      <w:tr w:rsidR="00EA22A1" w:rsidRPr="009F5315" w:rsidTr="009F5315">
        <w:trPr>
          <w:jc w:val="center"/>
        </w:trPr>
        <w:tc>
          <w:tcPr>
            <w:tcW w:w="0" w:type="auto"/>
            <w:tcBorders>
              <w:tl2br w:val="nil"/>
              <w:tr2bl w:val="nil"/>
            </w:tcBorders>
            <w:shd w:val="clear" w:color="auto" w:fill="auto"/>
            <w:noWrap/>
            <w:vAlign w:val="center"/>
          </w:tcPr>
          <w:p w:rsidR="00EA22A1" w:rsidRPr="009F5315" w:rsidRDefault="00EA22A1" w:rsidP="00FA3E9F">
            <w:pPr>
              <w:jc w:val="center"/>
              <w:textAlignment w:val="center"/>
              <w:rPr>
                <w:rFonts w:ascii="Times New Roman" w:eastAsia="Times New Roman Cyr" w:hAnsi="Times New Roman"/>
                <w:color w:val="000000"/>
              </w:rPr>
            </w:pPr>
            <w:r w:rsidRPr="009F5315">
              <w:rPr>
                <w:rFonts w:ascii="Times New Roman" w:eastAsia="Times New Roman Cyr" w:hAnsi="Times New Roman"/>
                <w:color w:val="000000"/>
                <w:lang w:val="en-US" w:eastAsia="zh-CN"/>
              </w:rPr>
              <w:t>3.4</w:t>
            </w:r>
          </w:p>
        </w:tc>
        <w:tc>
          <w:tcPr>
            <w:tcW w:w="2556" w:type="dxa"/>
            <w:tcBorders>
              <w:tl2br w:val="nil"/>
              <w:tr2bl w:val="nil"/>
            </w:tcBorders>
            <w:shd w:val="clear" w:color="auto" w:fill="auto"/>
            <w:vAlign w:val="center"/>
          </w:tcPr>
          <w:p w:rsidR="00EA22A1" w:rsidRPr="009F5315" w:rsidRDefault="00EA22A1" w:rsidP="00FA3E9F">
            <w:pPr>
              <w:jc w:val="center"/>
              <w:textAlignment w:val="top"/>
              <w:rPr>
                <w:rFonts w:ascii="Times New Roman" w:eastAsia="Times New Roman Cyr" w:hAnsi="Times New Roman"/>
                <w:color w:val="000000"/>
              </w:rPr>
            </w:pPr>
            <w:r w:rsidRPr="009F5315">
              <w:rPr>
                <w:rFonts w:ascii="Times New Roman" w:eastAsia="Times New Roman Cyr" w:hAnsi="Times New Roman"/>
                <w:color w:val="000000"/>
                <w:lang w:eastAsia="zh-CN"/>
              </w:rPr>
              <w:t>Земли связи, радиовещания, телевидения, информатики</w:t>
            </w:r>
          </w:p>
        </w:tc>
        <w:tc>
          <w:tcPr>
            <w:tcW w:w="0" w:type="auto"/>
            <w:tcBorders>
              <w:tl2br w:val="nil"/>
              <w:tr2bl w:val="nil"/>
            </w:tcBorders>
            <w:shd w:val="clear" w:color="auto" w:fill="auto"/>
            <w:noWrap/>
            <w:vAlign w:val="center"/>
          </w:tcPr>
          <w:p w:rsidR="00EA22A1" w:rsidRPr="009F5315" w:rsidRDefault="00EA22A1" w:rsidP="00FA3E9F">
            <w:pPr>
              <w:jc w:val="center"/>
              <w:textAlignment w:val="center"/>
              <w:rPr>
                <w:rFonts w:ascii="Times New Roman" w:eastAsia="Times New Roman Cyr" w:hAnsi="Times New Roman"/>
                <w:color w:val="000000"/>
              </w:rPr>
            </w:pPr>
            <w:r w:rsidRPr="009F5315">
              <w:rPr>
                <w:rFonts w:ascii="Times New Roman" w:eastAsia="Times New Roman Cyr" w:hAnsi="Times New Roman"/>
                <w:color w:val="000000"/>
                <w:lang w:val="en-US" w:eastAsia="zh-CN"/>
              </w:rPr>
              <w:t>15</w:t>
            </w: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r>
      <w:tr w:rsidR="00EA22A1" w:rsidRPr="009F5315" w:rsidTr="009F5315">
        <w:trPr>
          <w:jc w:val="center"/>
        </w:trPr>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color w:val="000000"/>
                <w:lang w:eastAsia="zh-CN"/>
              </w:rPr>
            </w:pPr>
            <w:r w:rsidRPr="009F5315">
              <w:rPr>
                <w:rFonts w:ascii="Times New Roman" w:eastAsia="Times New Roman Cyr" w:hAnsi="Times New Roman"/>
                <w:color w:val="000000"/>
                <w:lang w:eastAsia="zh-CN"/>
              </w:rPr>
              <w:t>4.3</w:t>
            </w:r>
          </w:p>
          <w:p w:rsidR="00EA22A1" w:rsidRPr="009F5315" w:rsidRDefault="00EA22A1" w:rsidP="00FA3E9F">
            <w:pPr>
              <w:jc w:val="center"/>
              <w:textAlignment w:val="bottom"/>
              <w:rPr>
                <w:rFonts w:ascii="Times New Roman" w:eastAsia="Times New Roman Cyr" w:hAnsi="Times New Roman"/>
                <w:color w:val="000000"/>
                <w:lang w:eastAsia="zh-CN"/>
              </w:rPr>
            </w:pPr>
            <w:r w:rsidRPr="009F5315">
              <w:rPr>
                <w:rFonts w:ascii="Times New Roman" w:eastAsia="Times New Roman Cyr" w:hAnsi="Times New Roman"/>
                <w:color w:val="000000"/>
                <w:lang w:eastAsia="zh-CN"/>
              </w:rPr>
              <w:t>4.4</w:t>
            </w:r>
          </w:p>
          <w:p w:rsidR="00EA22A1" w:rsidRPr="009F5315" w:rsidRDefault="00EA22A1" w:rsidP="00FA3E9F">
            <w:pPr>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3.5</w:t>
            </w:r>
          </w:p>
        </w:tc>
        <w:tc>
          <w:tcPr>
            <w:tcW w:w="2556" w:type="dxa"/>
            <w:tcBorders>
              <w:tl2br w:val="nil"/>
              <w:tr2bl w:val="nil"/>
            </w:tcBorders>
            <w:shd w:val="clear" w:color="auto" w:fill="auto"/>
            <w:vAlign w:val="center"/>
          </w:tcPr>
          <w:p w:rsidR="00EA22A1" w:rsidRPr="009F5315" w:rsidRDefault="00EA22A1" w:rsidP="00FA3E9F">
            <w:pPr>
              <w:jc w:val="center"/>
              <w:textAlignment w:val="top"/>
              <w:rPr>
                <w:rFonts w:ascii="Times New Roman" w:eastAsia="Times New Roman Cyr" w:hAnsi="Times New Roman"/>
                <w:color w:val="000000"/>
              </w:rPr>
            </w:pPr>
            <w:r w:rsidRPr="009F5315">
              <w:rPr>
                <w:rFonts w:ascii="Times New Roman" w:eastAsia="Times New Roman Cyr" w:hAnsi="Times New Roman"/>
                <w:color w:val="000000"/>
                <w:lang w:eastAsia="zh-CN"/>
              </w:rPr>
              <w:t>Земли для обеспечения космической деятельности</w:t>
            </w:r>
          </w:p>
        </w:tc>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16</w:t>
            </w: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r>
      <w:tr w:rsidR="00EA22A1" w:rsidRPr="009F5315" w:rsidTr="009F5315">
        <w:trPr>
          <w:jc w:val="center"/>
        </w:trPr>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3.6</w:t>
            </w:r>
          </w:p>
        </w:tc>
        <w:tc>
          <w:tcPr>
            <w:tcW w:w="2556" w:type="dxa"/>
            <w:tcBorders>
              <w:tl2br w:val="nil"/>
              <w:tr2bl w:val="nil"/>
            </w:tcBorders>
            <w:shd w:val="clear" w:color="auto" w:fill="auto"/>
            <w:vAlign w:val="center"/>
          </w:tcPr>
          <w:p w:rsidR="00EA22A1" w:rsidRPr="009F5315" w:rsidRDefault="00EA22A1" w:rsidP="00FA3E9F">
            <w:pPr>
              <w:jc w:val="center"/>
              <w:textAlignment w:val="top"/>
              <w:rPr>
                <w:rFonts w:ascii="Times New Roman" w:eastAsia="Times New Roman Cyr" w:hAnsi="Times New Roman"/>
                <w:color w:val="000000"/>
              </w:rPr>
            </w:pPr>
            <w:r w:rsidRPr="009F5315">
              <w:rPr>
                <w:rFonts w:ascii="Times New Roman" w:eastAsia="Times New Roman Cyr" w:hAnsi="Times New Roman"/>
                <w:color w:val="000000"/>
                <w:lang w:val="en-US" w:eastAsia="zh-CN"/>
              </w:rPr>
              <w:t>Земли обороны и безопасности</w:t>
            </w:r>
          </w:p>
        </w:tc>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17</w:t>
            </w: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r>
      <w:tr w:rsidR="00EA22A1" w:rsidRPr="009F5315" w:rsidTr="009F5315">
        <w:trPr>
          <w:jc w:val="center"/>
        </w:trPr>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3.7</w:t>
            </w:r>
          </w:p>
        </w:tc>
        <w:tc>
          <w:tcPr>
            <w:tcW w:w="2556" w:type="dxa"/>
            <w:tcBorders>
              <w:tl2br w:val="nil"/>
              <w:tr2bl w:val="nil"/>
            </w:tcBorders>
            <w:shd w:val="clear" w:color="auto" w:fill="auto"/>
            <w:vAlign w:val="center"/>
          </w:tcPr>
          <w:p w:rsidR="00EA22A1" w:rsidRPr="009F5315" w:rsidRDefault="00EA22A1" w:rsidP="00FA3E9F">
            <w:pPr>
              <w:jc w:val="center"/>
              <w:textAlignment w:val="top"/>
              <w:rPr>
                <w:rFonts w:ascii="Times New Roman" w:eastAsia="Times New Roman Cyr" w:hAnsi="Times New Roman"/>
                <w:color w:val="000000"/>
              </w:rPr>
            </w:pPr>
            <w:r w:rsidRPr="009F5315">
              <w:rPr>
                <w:rFonts w:ascii="Times New Roman" w:eastAsia="Times New Roman Cyr" w:hAnsi="Times New Roman"/>
                <w:color w:val="000000"/>
                <w:lang w:val="en-US" w:eastAsia="zh-CN"/>
              </w:rPr>
              <w:t>Земли иного специального назначения</w:t>
            </w:r>
          </w:p>
        </w:tc>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18</w:t>
            </w: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r>
      <w:tr w:rsidR="00EA22A1" w:rsidRPr="009F5315" w:rsidTr="009F5315">
        <w:trPr>
          <w:jc w:val="center"/>
        </w:trPr>
        <w:tc>
          <w:tcPr>
            <w:tcW w:w="0" w:type="auto"/>
            <w:tcBorders>
              <w:tl2br w:val="nil"/>
              <w:tr2bl w:val="nil"/>
            </w:tcBorders>
            <w:shd w:val="clear" w:color="auto" w:fill="auto"/>
            <w:noWrap/>
            <w:vAlign w:val="center"/>
          </w:tcPr>
          <w:p w:rsidR="00EA22A1" w:rsidRPr="009F5315" w:rsidRDefault="00EA22A1" w:rsidP="00FA3E9F">
            <w:pPr>
              <w:jc w:val="center"/>
              <w:textAlignment w:val="center"/>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4</w:t>
            </w:r>
          </w:p>
        </w:tc>
        <w:tc>
          <w:tcPr>
            <w:tcW w:w="2556" w:type="dxa"/>
            <w:tcBorders>
              <w:tl2br w:val="nil"/>
              <w:tr2bl w:val="nil"/>
            </w:tcBorders>
            <w:shd w:val="clear" w:color="auto" w:fill="auto"/>
            <w:vAlign w:val="center"/>
          </w:tcPr>
          <w:p w:rsidR="00EA22A1" w:rsidRPr="009F5315" w:rsidRDefault="00EA22A1" w:rsidP="00FA3E9F">
            <w:pPr>
              <w:jc w:val="center"/>
              <w:textAlignment w:val="top"/>
              <w:rPr>
                <w:rFonts w:ascii="Times New Roman" w:eastAsia="Times New Roman Cyr" w:hAnsi="Times New Roman"/>
                <w:b/>
                <w:bCs/>
                <w:color w:val="000000"/>
              </w:rPr>
            </w:pPr>
            <w:r w:rsidRPr="009F5315">
              <w:rPr>
                <w:rFonts w:ascii="Times New Roman" w:eastAsia="Times New Roman Cyr" w:hAnsi="Times New Roman"/>
                <w:b/>
                <w:bCs/>
                <w:color w:val="000000"/>
                <w:lang w:eastAsia="zh-CN"/>
              </w:rPr>
              <w:t>Земли особо охраняемых территорий и объектов, в том числе:</w:t>
            </w:r>
          </w:p>
        </w:tc>
        <w:tc>
          <w:tcPr>
            <w:tcW w:w="0" w:type="auto"/>
            <w:tcBorders>
              <w:tl2br w:val="nil"/>
              <w:tr2bl w:val="nil"/>
            </w:tcBorders>
            <w:shd w:val="clear" w:color="auto" w:fill="auto"/>
            <w:noWrap/>
            <w:vAlign w:val="center"/>
          </w:tcPr>
          <w:p w:rsidR="00EA22A1" w:rsidRPr="009F5315" w:rsidRDefault="00EA22A1" w:rsidP="00FA3E9F">
            <w:pPr>
              <w:jc w:val="center"/>
              <w:textAlignment w:val="center"/>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19</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15712</w:t>
            </w: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b/>
                <w:bCs/>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b/>
                <w:bCs/>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15712</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14529</w:t>
            </w: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b/>
                <w:bCs/>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8</w:t>
            </w:r>
          </w:p>
        </w:tc>
      </w:tr>
      <w:tr w:rsidR="00EA22A1" w:rsidRPr="009F5315" w:rsidTr="009F5315">
        <w:trPr>
          <w:jc w:val="center"/>
        </w:trPr>
        <w:tc>
          <w:tcPr>
            <w:tcW w:w="0" w:type="auto"/>
            <w:tcBorders>
              <w:tl2br w:val="nil"/>
              <w:tr2bl w:val="nil"/>
            </w:tcBorders>
            <w:shd w:val="clear" w:color="auto" w:fill="auto"/>
            <w:noWrap/>
            <w:vAlign w:val="center"/>
          </w:tcPr>
          <w:p w:rsidR="00EA22A1" w:rsidRPr="009F5315" w:rsidRDefault="00EA22A1" w:rsidP="00FA3E9F">
            <w:pPr>
              <w:jc w:val="center"/>
              <w:textAlignment w:val="center"/>
              <w:rPr>
                <w:rFonts w:ascii="Times New Roman" w:eastAsia="Times New Roman Cyr" w:hAnsi="Times New Roman"/>
                <w:color w:val="000000"/>
              </w:rPr>
            </w:pPr>
            <w:r w:rsidRPr="009F5315">
              <w:rPr>
                <w:rFonts w:ascii="Times New Roman" w:eastAsia="Times New Roman Cyr" w:hAnsi="Times New Roman"/>
                <w:color w:val="000000"/>
                <w:lang w:val="en-US" w:eastAsia="zh-CN"/>
              </w:rPr>
              <w:t>4</w:t>
            </w:r>
            <w:r w:rsidRPr="009F5315">
              <w:rPr>
                <w:rFonts w:ascii="Times New Roman" w:eastAsia="Times New Roman Cyr" w:hAnsi="Times New Roman"/>
                <w:color w:val="000000"/>
                <w:lang w:val="en-US" w:eastAsia="zh-CN"/>
              </w:rPr>
              <w:lastRenderedPageBreak/>
              <w:t>.1</w:t>
            </w:r>
          </w:p>
        </w:tc>
        <w:tc>
          <w:tcPr>
            <w:tcW w:w="2556" w:type="dxa"/>
            <w:tcBorders>
              <w:tl2br w:val="nil"/>
              <w:tr2bl w:val="nil"/>
            </w:tcBorders>
            <w:shd w:val="clear" w:color="auto" w:fill="auto"/>
            <w:vAlign w:val="center"/>
          </w:tcPr>
          <w:p w:rsidR="00EA22A1" w:rsidRPr="009F5315" w:rsidRDefault="00EA22A1" w:rsidP="00FA3E9F">
            <w:pPr>
              <w:jc w:val="center"/>
              <w:textAlignment w:val="top"/>
              <w:rPr>
                <w:rFonts w:ascii="Times New Roman" w:eastAsia="Times New Roman Cyr" w:hAnsi="Times New Roman"/>
                <w:color w:val="000000"/>
              </w:rPr>
            </w:pPr>
            <w:r w:rsidRPr="009F5315">
              <w:rPr>
                <w:rFonts w:ascii="Times New Roman" w:eastAsia="Times New Roman Cyr" w:hAnsi="Times New Roman"/>
                <w:color w:val="000000"/>
                <w:lang w:eastAsia="zh-CN"/>
              </w:rPr>
              <w:lastRenderedPageBreak/>
              <w:t xml:space="preserve">Земли  особо </w:t>
            </w:r>
            <w:r w:rsidRPr="009F5315">
              <w:rPr>
                <w:rFonts w:ascii="Times New Roman" w:eastAsia="Times New Roman Cyr" w:hAnsi="Times New Roman"/>
                <w:color w:val="000000"/>
                <w:lang w:eastAsia="zh-CN"/>
              </w:rPr>
              <w:lastRenderedPageBreak/>
              <w:t>охраняемых природных территорий</w:t>
            </w:r>
          </w:p>
        </w:tc>
        <w:tc>
          <w:tcPr>
            <w:tcW w:w="0" w:type="auto"/>
            <w:tcBorders>
              <w:tl2br w:val="nil"/>
              <w:tr2bl w:val="nil"/>
            </w:tcBorders>
            <w:shd w:val="clear" w:color="auto" w:fill="auto"/>
            <w:noWrap/>
            <w:vAlign w:val="center"/>
          </w:tcPr>
          <w:p w:rsidR="00EA22A1" w:rsidRPr="009F5315" w:rsidRDefault="00EA22A1" w:rsidP="00FA3E9F">
            <w:pPr>
              <w:jc w:val="center"/>
              <w:textAlignment w:val="center"/>
              <w:rPr>
                <w:rFonts w:ascii="Times New Roman" w:eastAsia="Times New Roman Cyr" w:hAnsi="Times New Roman"/>
                <w:color w:val="000000"/>
              </w:rPr>
            </w:pPr>
            <w:r w:rsidRPr="009F5315">
              <w:rPr>
                <w:rFonts w:ascii="Times New Roman" w:eastAsia="Times New Roman Cyr" w:hAnsi="Times New Roman"/>
                <w:color w:val="000000"/>
                <w:lang w:val="en-US" w:eastAsia="zh-CN"/>
              </w:rPr>
              <w:lastRenderedPageBreak/>
              <w:t>2</w:t>
            </w:r>
            <w:r w:rsidRPr="009F5315">
              <w:rPr>
                <w:rFonts w:ascii="Times New Roman" w:eastAsia="Times New Roman Cyr" w:hAnsi="Times New Roman"/>
                <w:color w:val="000000"/>
                <w:lang w:val="en-US" w:eastAsia="zh-CN"/>
              </w:rPr>
              <w:lastRenderedPageBreak/>
              <w:t>0</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lastRenderedPageBreak/>
              <w:t>15699</w:t>
            </w: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15699</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14526</w:t>
            </w: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r>
      <w:tr w:rsidR="00EA22A1" w:rsidRPr="009F5315" w:rsidTr="009F5315">
        <w:trPr>
          <w:jc w:val="center"/>
        </w:trPr>
        <w:tc>
          <w:tcPr>
            <w:tcW w:w="0" w:type="auto"/>
            <w:tcBorders>
              <w:tl2br w:val="nil"/>
              <w:tr2bl w:val="nil"/>
            </w:tcBorders>
            <w:shd w:val="clear" w:color="auto" w:fill="auto"/>
            <w:noWrap/>
            <w:vAlign w:val="center"/>
          </w:tcPr>
          <w:p w:rsidR="00EA22A1" w:rsidRPr="009F5315" w:rsidRDefault="00EA22A1" w:rsidP="00FA3E9F">
            <w:pPr>
              <w:jc w:val="center"/>
              <w:textAlignment w:val="center"/>
              <w:rPr>
                <w:rFonts w:ascii="Times New Roman" w:eastAsia="Times New Roman Cyr" w:hAnsi="Times New Roman"/>
                <w:color w:val="000000"/>
              </w:rPr>
            </w:pPr>
            <w:r w:rsidRPr="009F5315">
              <w:rPr>
                <w:rFonts w:ascii="Times New Roman" w:eastAsia="Times New Roman Cyr" w:hAnsi="Times New Roman"/>
                <w:color w:val="000000"/>
                <w:lang w:val="en-US" w:eastAsia="zh-CN"/>
              </w:rPr>
              <w:lastRenderedPageBreak/>
              <w:t>4.2</w:t>
            </w:r>
          </w:p>
        </w:tc>
        <w:tc>
          <w:tcPr>
            <w:tcW w:w="2556" w:type="dxa"/>
            <w:tcBorders>
              <w:tl2br w:val="nil"/>
              <w:tr2bl w:val="nil"/>
            </w:tcBorders>
            <w:shd w:val="clear" w:color="auto" w:fill="auto"/>
            <w:vAlign w:val="center"/>
          </w:tcPr>
          <w:p w:rsidR="00EA22A1" w:rsidRPr="009F5315" w:rsidRDefault="00EA22A1" w:rsidP="00FA3E9F">
            <w:pPr>
              <w:jc w:val="center"/>
              <w:textAlignment w:val="top"/>
              <w:rPr>
                <w:rFonts w:ascii="Times New Roman" w:eastAsia="Times New Roman Cyr" w:hAnsi="Times New Roman"/>
                <w:color w:val="000000"/>
              </w:rPr>
            </w:pPr>
            <w:r w:rsidRPr="009F5315">
              <w:rPr>
                <w:rFonts w:ascii="Times New Roman" w:eastAsia="Times New Roman Cyr" w:hAnsi="Times New Roman"/>
                <w:color w:val="000000"/>
                <w:lang w:eastAsia="zh-CN"/>
              </w:rPr>
              <w:t>Земли лечебно-оздоровительных местностей и курортов</w:t>
            </w:r>
          </w:p>
        </w:tc>
        <w:tc>
          <w:tcPr>
            <w:tcW w:w="0" w:type="auto"/>
            <w:tcBorders>
              <w:tl2br w:val="nil"/>
              <w:tr2bl w:val="nil"/>
            </w:tcBorders>
            <w:shd w:val="clear" w:color="auto" w:fill="auto"/>
            <w:noWrap/>
            <w:vAlign w:val="center"/>
          </w:tcPr>
          <w:p w:rsidR="00EA22A1" w:rsidRPr="009F5315" w:rsidRDefault="00EA22A1" w:rsidP="00FA3E9F">
            <w:pPr>
              <w:jc w:val="center"/>
              <w:textAlignment w:val="center"/>
              <w:rPr>
                <w:rFonts w:ascii="Times New Roman" w:eastAsia="Times New Roman Cyr" w:hAnsi="Times New Roman"/>
                <w:color w:val="000000"/>
              </w:rPr>
            </w:pPr>
            <w:r w:rsidRPr="009F5315">
              <w:rPr>
                <w:rFonts w:ascii="Times New Roman" w:eastAsia="Times New Roman Cyr" w:hAnsi="Times New Roman"/>
                <w:color w:val="000000"/>
                <w:lang w:val="en-US" w:eastAsia="zh-CN"/>
              </w:rPr>
              <w:t>21</w:t>
            </w: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r>
      <w:tr w:rsidR="00EA22A1" w:rsidRPr="009F5315" w:rsidTr="009F5315">
        <w:trPr>
          <w:jc w:val="center"/>
        </w:trPr>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4.3</w:t>
            </w:r>
          </w:p>
        </w:tc>
        <w:tc>
          <w:tcPr>
            <w:tcW w:w="2556" w:type="dxa"/>
            <w:tcBorders>
              <w:tl2br w:val="nil"/>
              <w:tr2bl w:val="nil"/>
            </w:tcBorders>
            <w:shd w:val="clear" w:color="auto" w:fill="auto"/>
            <w:vAlign w:val="center"/>
          </w:tcPr>
          <w:p w:rsidR="00EA22A1" w:rsidRPr="009F5315" w:rsidRDefault="00EA22A1" w:rsidP="00FA3E9F">
            <w:pPr>
              <w:jc w:val="center"/>
              <w:textAlignment w:val="top"/>
              <w:rPr>
                <w:rFonts w:ascii="Times New Roman" w:eastAsia="Times New Roman Cyr" w:hAnsi="Times New Roman"/>
                <w:color w:val="000000"/>
              </w:rPr>
            </w:pPr>
            <w:r w:rsidRPr="009F5315">
              <w:rPr>
                <w:rFonts w:ascii="Times New Roman" w:eastAsia="Times New Roman Cyr" w:hAnsi="Times New Roman"/>
                <w:color w:val="000000"/>
                <w:lang w:val="en-US" w:eastAsia="zh-CN"/>
              </w:rPr>
              <w:t>Земли рекреационного назначения</w:t>
            </w:r>
          </w:p>
        </w:tc>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22</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13</w:t>
            </w: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13</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3</w:t>
            </w: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8</w:t>
            </w:r>
          </w:p>
        </w:tc>
      </w:tr>
      <w:tr w:rsidR="00EA22A1" w:rsidRPr="009F5315" w:rsidTr="009F5315">
        <w:trPr>
          <w:jc w:val="center"/>
        </w:trPr>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4.4</w:t>
            </w:r>
          </w:p>
        </w:tc>
        <w:tc>
          <w:tcPr>
            <w:tcW w:w="2556" w:type="dxa"/>
            <w:tcBorders>
              <w:tl2br w:val="nil"/>
              <w:tr2bl w:val="nil"/>
            </w:tcBorders>
            <w:shd w:val="clear" w:color="auto" w:fill="auto"/>
            <w:vAlign w:val="center"/>
          </w:tcPr>
          <w:p w:rsidR="00EA22A1" w:rsidRPr="009F5315" w:rsidRDefault="00EA22A1" w:rsidP="00FA3E9F">
            <w:pPr>
              <w:jc w:val="center"/>
              <w:textAlignment w:val="top"/>
              <w:rPr>
                <w:rFonts w:ascii="Times New Roman" w:eastAsia="Times New Roman Cyr" w:hAnsi="Times New Roman"/>
                <w:color w:val="000000"/>
              </w:rPr>
            </w:pPr>
            <w:r w:rsidRPr="009F5315">
              <w:rPr>
                <w:rFonts w:ascii="Times New Roman" w:eastAsia="Times New Roman Cyr" w:hAnsi="Times New Roman"/>
                <w:color w:val="000000"/>
                <w:lang w:val="en-US" w:eastAsia="zh-CN"/>
              </w:rPr>
              <w:t>Земли историко-культурного назначения</w:t>
            </w:r>
          </w:p>
        </w:tc>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23</w:t>
            </w: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r>
      <w:tr w:rsidR="00EA22A1" w:rsidRPr="009F5315" w:rsidTr="009F5315">
        <w:trPr>
          <w:jc w:val="center"/>
        </w:trPr>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5</w:t>
            </w:r>
          </w:p>
        </w:tc>
        <w:tc>
          <w:tcPr>
            <w:tcW w:w="2556" w:type="dxa"/>
            <w:tcBorders>
              <w:tl2br w:val="nil"/>
              <w:tr2bl w:val="nil"/>
            </w:tcBorders>
            <w:shd w:val="clear" w:color="auto" w:fill="auto"/>
            <w:vAlign w:val="center"/>
          </w:tcPr>
          <w:p w:rsidR="00EA22A1" w:rsidRPr="009F5315" w:rsidRDefault="00EA22A1" w:rsidP="00FA3E9F">
            <w:pPr>
              <w:jc w:val="center"/>
              <w:textAlignment w:val="top"/>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Земли лесного фонда</w:t>
            </w:r>
          </w:p>
        </w:tc>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24</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117373</w:t>
            </w: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b/>
                <w:bCs/>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b/>
                <w:bCs/>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117373</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112575</w:t>
            </w: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b/>
                <w:bCs/>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b/>
                <w:bCs/>
                <w:color w:val="000000"/>
              </w:rPr>
            </w:pPr>
          </w:p>
        </w:tc>
      </w:tr>
      <w:tr w:rsidR="00EA22A1" w:rsidRPr="009F5315" w:rsidTr="009F5315">
        <w:trPr>
          <w:jc w:val="center"/>
        </w:trPr>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6</w:t>
            </w:r>
          </w:p>
        </w:tc>
        <w:tc>
          <w:tcPr>
            <w:tcW w:w="2556" w:type="dxa"/>
            <w:tcBorders>
              <w:tl2br w:val="nil"/>
              <w:tr2bl w:val="nil"/>
            </w:tcBorders>
            <w:shd w:val="clear" w:color="auto" w:fill="auto"/>
            <w:vAlign w:val="center"/>
          </w:tcPr>
          <w:p w:rsidR="00EA22A1" w:rsidRPr="009F5315" w:rsidRDefault="00EA22A1" w:rsidP="00FA3E9F">
            <w:pPr>
              <w:jc w:val="center"/>
              <w:textAlignment w:val="top"/>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Земли водного фонда</w:t>
            </w:r>
          </w:p>
        </w:tc>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25</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2293</w:t>
            </w: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b/>
                <w:bCs/>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b/>
                <w:bCs/>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2293</w:t>
            </w: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b/>
                <w:bCs/>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b/>
                <w:bCs/>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b/>
                <w:bCs/>
                <w:color w:val="000000"/>
              </w:rPr>
            </w:pPr>
          </w:p>
        </w:tc>
      </w:tr>
      <w:tr w:rsidR="00EA22A1" w:rsidRPr="009F5315" w:rsidTr="009F5315">
        <w:trPr>
          <w:jc w:val="center"/>
        </w:trPr>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7</w:t>
            </w:r>
          </w:p>
        </w:tc>
        <w:tc>
          <w:tcPr>
            <w:tcW w:w="2556" w:type="dxa"/>
            <w:tcBorders>
              <w:tl2br w:val="nil"/>
              <w:tr2bl w:val="nil"/>
            </w:tcBorders>
            <w:shd w:val="clear" w:color="auto" w:fill="auto"/>
            <w:vAlign w:val="center"/>
          </w:tcPr>
          <w:p w:rsidR="00EA22A1" w:rsidRPr="009F5315" w:rsidRDefault="00EA22A1" w:rsidP="00FA3E9F">
            <w:pPr>
              <w:jc w:val="center"/>
              <w:textAlignment w:val="top"/>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Земли запаса</w:t>
            </w:r>
          </w:p>
        </w:tc>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26</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187</w:t>
            </w: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b/>
                <w:bCs/>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b/>
                <w:bCs/>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b/>
                <w:bCs/>
                <w:color w:val="000000"/>
              </w:rPr>
            </w:pPr>
            <w:r w:rsidRPr="009F5315">
              <w:rPr>
                <w:rFonts w:ascii="Times New Roman" w:eastAsia="Times New Roman Cyr" w:hAnsi="Times New Roman"/>
                <w:b/>
                <w:bCs/>
                <w:color w:val="000000"/>
                <w:lang w:val="en-US" w:eastAsia="zh-CN"/>
              </w:rPr>
              <w:t>187</w:t>
            </w: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b/>
                <w:bCs/>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b/>
                <w:bCs/>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b/>
                <w:bCs/>
                <w:color w:val="000000"/>
              </w:rPr>
            </w:pPr>
          </w:p>
        </w:tc>
      </w:tr>
      <w:tr w:rsidR="00EA22A1" w:rsidRPr="009F5315" w:rsidTr="009F5315">
        <w:trPr>
          <w:jc w:val="center"/>
        </w:trPr>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8</w:t>
            </w:r>
          </w:p>
        </w:tc>
        <w:tc>
          <w:tcPr>
            <w:tcW w:w="2556" w:type="dxa"/>
            <w:tcBorders>
              <w:tl2br w:val="nil"/>
              <w:tr2bl w:val="nil"/>
            </w:tcBorders>
            <w:shd w:val="clear" w:color="auto" w:fill="auto"/>
            <w:vAlign w:val="center"/>
          </w:tcPr>
          <w:p w:rsidR="00EA22A1" w:rsidRPr="009F5315" w:rsidRDefault="00EA22A1" w:rsidP="00FA3E9F">
            <w:pPr>
              <w:jc w:val="center"/>
              <w:textAlignment w:val="top"/>
              <w:rPr>
                <w:rFonts w:ascii="Times New Roman" w:eastAsia="Times New Roman Cyr" w:hAnsi="Times New Roman"/>
                <w:color w:val="000000"/>
              </w:rPr>
            </w:pPr>
            <w:r w:rsidRPr="009F5315">
              <w:rPr>
                <w:rFonts w:ascii="Times New Roman" w:eastAsia="Times New Roman Cyr" w:hAnsi="Times New Roman"/>
                <w:color w:val="000000"/>
                <w:lang w:eastAsia="zh-CN"/>
              </w:rPr>
              <w:t>Итого земель в административных границах</w:t>
            </w:r>
          </w:p>
        </w:tc>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27</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241241</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79144</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6897</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155200</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127594</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905</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2256</w:t>
            </w:r>
          </w:p>
        </w:tc>
      </w:tr>
      <w:tr w:rsidR="00EA22A1" w:rsidRPr="009F5315" w:rsidTr="009F5315">
        <w:trPr>
          <w:jc w:val="center"/>
        </w:trPr>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9</w:t>
            </w:r>
          </w:p>
        </w:tc>
        <w:tc>
          <w:tcPr>
            <w:tcW w:w="2556" w:type="dxa"/>
            <w:tcBorders>
              <w:tl2br w:val="nil"/>
              <w:tr2bl w:val="nil"/>
            </w:tcBorders>
            <w:shd w:val="clear" w:color="auto" w:fill="auto"/>
            <w:vAlign w:val="center"/>
          </w:tcPr>
          <w:p w:rsidR="00EA22A1" w:rsidRPr="009F5315" w:rsidRDefault="00EA22A1" w:rsidP="00FA3E9F">
            <w:pPr>
              <w:jc w:val="center"/>
              <w:textAlignment w:val="top"/>
              <w:rPr>
                <w:rFonts w:ascii="Times New Roman" w:eastAsia="Times New Roman Cyr" w:hAnsi="Times New Roman"/>
                <w:color w:val="000000"/>
              </w:rPr>
            </w:pPr>
            <w:r w:rsidRPr="009F5315">
              <w:rPr>
                <w:rFonts w:ascii="Times New Roman" w:eastAsia="Times New Roman Cyr" w:hAnsi="Times New Roman"/>
                <w:color w:val="000000"/>
                <w:lang w:eastAsia="zh-CN"/>
              </w:rPr>
              <w:t>Из всех земель: земли природоохранного назначения</w:t>
            </w:r>
          </w:p>
        </w:tc>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28</w:t>
            </w: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Times New Roman Cyr" w:hAnsi="Times New Roman"/>
                <w:color w:val="000000"/>
              </w:rPr>
            </w:pPr>
          </w:p>
        </w:tc>
      </w:tr>
      <w:tr w:rsidR="00EA22A1" w:rsidRPr="009F5315" w:rsidTr="009F5315">
        <w:trPr>
          <w:jc w:val="center"/>
        </w:trPr>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10</w:t>
            </w:r>
          </w:p>
        </w:tc>
        <w:tc>
          <w:tcPr>
            <w:tcW w:w="2556" w:type="dxa"/>
            <w:tcBorders>
              <w:tl2br w:val="nil"/>
              <w:tr2bl w:val="nil"/>
            </w:tcBorders>
            <w:shd w:val="clear" w:color="auto" w:fill="auto"/>
            <w:vAlign w:val="center"/>
          </w:tcPr>
          <w:p w:rsidR="00EA22A1" w:rsidRPr="009F5315" w:rsidRDefault="00EA22A1" w:rsidP="00FA3E9F">
            <w:pPr>
              <w:jc w:val="center"/>
              <w:textAlignment w:val="top"/>
              <w:rPr>
                <w:rFonts w:ascii="Times New Roman" w:eastAsia="Times New Roman Cyr" w:hAnsi="Times New Roman"/>
                <w:color w:val="000000"/>
              </w:rPr>
            </w:pPr>
            <w:r w:rsidRPr="009F5315">
              <w:rPr>
                <w:rFonts w:ascii="Times New Roman" w:eastAsia="Times New Roman Cyr" w:hAnsi="Times New Roman"/>
                <w:color w:val="000000"/>
                <w:lang w:eastAsia="zh-CN"/>
              </w:rPr>
              <w:t>Из всех земель: особо ценные земли</w:t>
            </w:r>
          </w:p>
        </w:tc>
        <w:tc>
          <w:tcPr>
            <w:tcW w:w="0" w:type="auto"/>
            <w:tcBorders>
              <w:tl2br w:val="nil"/>
              <w:tr2bl w:val="nil"/>
            </w:tcBorders>
            <w:shd w:val="clear" w:color="auto" w:fill="auto"/>
            <w:noWrap/>
            <w:vAlign w:val="center"/>
          </w:tcPr>
          <w:p w:rsidR="00EA22A1" w:rsidRPr="009F5315" w:rsidRDefault="00EA22A1" w:rsidP="00FA3E9F">
            <w:pPr>
              <w:jc w:val="center"/>
              <w:textAlignment w:val="bottom"/>
              <w:rPr>
                <w:rFonts w:ascii="Times New Roman" w:eastAsia="Times New Roman Cyr" w:hAnsi="Times New Roman"/>
                <w:color w:val="000000"/>
              </w:rPr>
            </w:pPr>
            <w:r w:rsidRPr="009F5315">
              <w:rPr>
                <w:rFonts w:ascii="Times New Roman" w:eastAsia="Times New Roman Cyr" w:hAnsi="Times New Roman"/>
                <w:color w:val="000000"/>
                <w:lang w:val="en-US" w:eastAsia="zh-CN"/>
              </w:rPr>
              <w:t>29</w:t>
            </w: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Arial Cyr" w:hAnsi="Times New Roman"/>
                <w:color w:val="000000"/>
              </w:rPr>
            </w:pPr>
            <w:r w:rsidRPr="009F5315">
              <w:rPr>
                <w:rFonts w:ascii="Times New Roman" w:eastAsia="Arial Cyr" w:hAnsi="Times New Roman"/>
                <w:color w:val="000000"/>
                <w:lang w:val="en-US" w:eastAsia="zh-CN"/>
              </w:rPr>
              <w:t>3868</w:t>
            </w: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Arial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Arial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textAlignment w:val="bottom"/>
              <w:rPr>
                <w:rFonts w:ascii="Times New Roman" w:eastAsia="Arial Cyr" w:hAnsi="Times New Roman"/>
                <w:color w:val="000000"/>
              </w:rPr>
            </w:pPr>
            <w:r w:rsidRPr="009F5315">
              <w:rPr>
                <w:rFonts w:ascii="Times New Roman" w:eastAsia="Arial Cyr" w:hAnsi="Times New Roman"/>
                <w:color w:val="000000"/>
                <w:lang w:val="en-US" w:eastAsia="zh-CN"/>
              </w:rPr>
              <w:t>3868</w:t>
            </w: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Arial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Arial Cyr" w:hAnsi="Times New Roman"/>
                <w:color w:val="000000"/>
              </w:rPr>
            </w:pPr>
          </w:p>
        </w:tc>
        <w:tc>
          <w:tcPr>
            <w:tcW w:w="0" w:type="auto"/>
            <w:tcBorders>
              <w:tl2br w:val="nil"/>
              <w:tr2bl w:val="nil"/>
            </w:tcBorders>
            <w:shd w:val="clear" w:color="auto" w:fill="auto"/>
            <w:noWrap/>
            <w:vAlign w:val="center"/>
          </w:tcPr>
          <w:p w:rsidR="00EA22A1" w:rsidRPr="009F5315" w:rsidRDefault="00EA22A1" w:rsidP="00E4119A">
            <w:pPr>
              <w:ind w:hanging="67"/>
              <w:jc w:val="center"/>
              <w:rPr>
                <w:rFonts w:ascii="Times New Roman" w:eastAsia="Arial Cyr" w:hAnsi="Times New Roman"/>
                <w:color w:val="000000"/>
              </w:rPr>
            </w:pPr>
          </w:p>
        </w:tc>
      </w:tr>
    </w:tbl>
    <w:p w:rsidR="00EA22A1" w:rsidRPr="009F5315" w:rsidRDefault="00EA22A1" w:rsidP="00EA22A1">
      <w:pPr>
        <w:rPr>
          <w:rFonts w:ascii="Times New Roman" w:hAnsi="Times New Roman"/>
          <w:color w:val="0000FF"/>
          <w:sz w:val="26"/>
          <w:szCs w:val="26"/>
        </w:rPr>
      </w:pPr>
    </w:p>
    <w:p w:rsidR="00EA22A1" w:rsidRPr="009F5315" w:rsidRDefault="00EA22A1" w:rsidP="00EA22A1">
      <w:pPr>
        <w:rPr>
          <w:rFonts w:ascii="Times New Roman" w:hAnsi="Times New Roman"/>
          <w:color w:val="0000FF"/>
          <w:sz w:val="26"/>
          <w:szCs w:val="26"/>
        </w:rPr>
        <w:sectPr w:rsidR="00EA22A1" w:rsidRPr="009F5315">
          <w:pgSz w:w="16838" w:h="11906" w:orient="landscape"/>
          <w:pgMar w:top="1417" w:right="850" w:bottom="850" w:left="850" w:header="709" w:footer="709" w:gutter="0"/>
          <w:cols w:space="708"/>
          <w:docGrid w:linePitch="360"/>
        </w:sectPr>
      </w:pPr>
    </w:p>
    <w:p w:rsidR="00EA22A1" w:rsidRPr="009F5315" w:rsidRDefault="00EA22A1" w:rsidP="00F044A0">
      <w:pPr>
        <w:pStyle w:val="4"/>
      </w:pPr>
      <w:r w:rsidRPr="009F5315">
        <w:lastRenderedPageBreak/>
        <w:t>1. Земли сельскохозяйственного назначения</w:t>
      </w:r>
    </w:p>
    <w:p w:rsidR="00EA22A1" w:rsidRPr="009F5315" w:rsidRDefault="00EA22A1" w:rsidP="00736CBB">
      <w:pPr>
        <w:pStyle w:val="240"/>
        <w:spacing w:before="0" w:line="240" w:lineRule="auto"/>
        <w:ind w:firstLine="709"/>
        <w:jc w:val="both"/>
        <w:rPr>
          <w:sz w:val="26"/>
          <w:szCs w:val="26"/>
          <w:lang w:bidi="ru-RU"/>
        </w:rPr>
      </w:pPr>
      <w:r w:rsidRPr="009F5315">
        <w:rPr>
          <w:sz w:val="26"/>
          <w:szCs w:val="26"/>
          <w:lang w:bidi="ru-RU"/>
        </w:rPr>
        <w:t>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EA22A1" w:rsidRPr="009F5315" w:rsidRDefault="00EA22A1" w:rsidP="00736CBB">
      <w:pPr>
        <w:rPr>
          <w:rFonts w:ascii="Times New Roman" w:hAnsi="Times New Roman"/>
          <w:sz w:val="26"/>
          <w:szCs w:val="26"/>
        </w:rPr>
      </w:pPr>
      <w:proofErr w:type="gramStart"/>
      <w:r w:rsidRPr="009F5315">
        <w:rPr>
          <w:rFonts w:ascii="Times New Roman" w:hAnsi="Times New Roman"/>
          <w:sz w:val="26"/>
          <w:szCs w:val="26"/>
        </w:rPr>
        <w:t>На</w:t>
      </w:r>
      <w:proofErr w:type="gramEnd"/>
      <w:r w:rsidRPr="009F5315">
        <w:rPr>
          <w:rFonts w:ascii="Times New Roman" w:hAnsi="Times New Roman"/>
          <w:sz w:val="26"/>
          <w:szCs w:val="26"/>
        </w:rPr>
        <w:t xml:space="preserve"> </w:t>
      </w:r>
      <w:proofErr w:type="gramStart"/>
      <w:r w:rsidRPr="009F5315">
        <w:rPr>
          <w:rFonts w:ascii="Times New Roman" w:hAnsi="Times New Roman"/>
          <w:sz w:val="26"/>
          <w:szCs w:val="26"/>
        </w:rPr>
        <w:t>рассматриваемой</w:t>
      </w:r>
      <w:proofErr w:type="gramEnd"/>
      <w:r w:rsidRPr="009F5315">
        <w:rPr>
          <w:rFonts w:ascii="Times New Roman" w:hAnsi="Times New Roman"/>
          <w:sz w:val="26"/>
          <w:szCs w:val="26"/>
        </w:rPr>
        <w:t xml:space="preserve"> территории</w:t>
      </w:r>
      <w:r w:rsidRPr="009F5315">
        <w:rPr>
          <w:rFonts w:ascii="Times New Roman" w:eastAsia="Times New Roman" w:hAnsi="Times New Roman"/>
          <w:sz w:val="26"/>
          <w:szCs w:val="26"/>
        </w:rPr>
        <w:t xml:space="preserve"> земли сельскохозяйственного назначения </w:t>
      </w:r>
      <w:r w:rsidRPr="009F5315">
        <w:rPr>
          <w:rFonts w:ascii="Times New Roman" w:hAnsi="Times New Roman"/>
          <w:sz w:val="26"/>
          <w:szCs w:val="26"/>
        </w:rPr>
        <w:t>занимают</w:t>
      </w:r>
      <w:r w:rsidRPr="009F5315">
        <w:rPr>
          <w:rFonts w:ascii="Times New Roman" w:eastAsia="Times New Roman" w:hAnsi="Times New Roman"/>
          <w:sz w:val="26"/>
          <w:szCs w:val="26"/>
        </w:rPr>
        <w:t xml:space="preserve"> </w:t>
      </w:r>
      <w:r w:rsidRPr="009F5315">
        <w:rPr>
          <w:rFonts w:ascii="Times New Roman" w:hAnsi="Times New Roman"/>
          <w:sz w:val="26"/>
          <w:szCs w:val="26"/>
        </w:rPr>
        <w:t>99284</w:t>
      </w:r>
      <w:r w:rsidRPr="009F5315">
        <w:rPr>
          <w:rFonts w:ascii="Times New Roman" w:eastAsia="Times New Roman" w:hAnsi="Times New Roman"/>
          <w:sz w:val="26"/>
          <w:szCs w:val="26"/>
        </w:rPr>
        <w:t xml:space="preserve"> га, что составляет </w:t>
      </w:r>
      <w:r w:rsidRPr="009F5315">
        <w:rPr>
          <w:rFonts w:ascii="Times New Roman" w:hAnsi="Times New Roman"/>
          <w:sz w:val="26"/>
          <w:szCs w:val="26"/>
        </w:rPr>
        <w:t>41,2</w:t>
      </w:r>
      <w:r w:rsidRPr="009F5315">
        <w:rPr>
          <w:rFonts w:ascii="Times New Roman" w:eastAsia="Times New Roman" w:hAnsi="Times New Roman"/>
          <w:sz w:val="26"/>
          <w:szCs w:val="26"/>
        </w:rPr>
        <w:t> % от всего земельного фонда</w:t>
      </w:r>
      <w:r w:rsidRPr="009F5315">
        <w:rPr>
          <w:rFonts w:ascii="Times New Roman" w:hAnsi="Times New Roman"/>
          <w:sz w:val="26"/>
          <w:szCs w:val="26"/>
        </w:rPr>
        <w:t xml:space="preserve"> муниципального образования.</w:t>
      </w:r>
    </w:p>
    <w:p w:rsidR="00EA22A1" w:rsidRPr="009F5315" w:rsidRDefault="00EA22A1" w:rsidP="00736CBB">
      <w:pPr>
        <w:pStyle w:val="240"/>
        <w:spacing w:before="0" w:line="240" w:lineRule="auto"/>
        <w:ind w:firstLine="709"/>
        <w:jc w:val="both"/>
        <w:rPr>
          <w:sz w:val="26"/>
          <w:szCs w:val="26"/>
          <w:lang w:eastAsia="zh-CN" w:bidi="ru-RU"/>
        </w:rPr>
      </w:pPr>
      <w:proofErr w:type="gramStart"/>
      <w:r w:rsidRPr="009F5315">
        <w:rPr>
          <w:sz w:val="26"/>
          <w:szCs w:val="26"/>
          <w:lang w:eastAsia="zh-CN" w:bidi="ru-RU"/>
        </w:rPr>
        <w:t>В составе земель сельскохозяй</w:t>
      </w:r>
      <w:r w:rsidR="00816D43">
        <w:rPr>
          <w:sz w:val="26"/>
          <w:szCs w:val="26"/>
          <w:lang w:eastAsia="zh-CN" w:bidi="ru-RU"/>
        </w:rPr>
        <w:t xml:space="preserve">ственного назначения выделяются </w:t>
      </w:r>
      <w:r w:rsidRPr="009F5315">
        <w:rPr>
          <w:sz w:val="26"/>
          <w:szCs w:val="26"/>
          <w:lang w:eastAsia="zh-CN" w:bidi="ru-RU"/>
        </w:rPr>
        <w:t>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w:t>
      </w:r>
      <w:r w:rsidRPr="009F5315">
        <w:rPr>
          <w:sz w:val="26"/>
          <w:szCs w:val="26"/>
          <w:lang w:val="en-US" w:eastAsia="zh-CN" w:bidi="ru-RU"/>
        </w:rPr>
        <w:t> </w:t>
      </w:r>
      <w:hyperlink r:id="rId155" w:anchor="dst13" w:history="1">
        <w:r w:rsidRPr="009F5315">
          <w:rPr>
            <w:sz w:val="26"/>
            <w:szCs w:val="26"/>
            <w:lang w:bidi="ru-RU"/>
          </w:rPr>
          <w:t>законами</w:t>
        </w:r>
      </w:hyperlink>
      <w:r w:rsidRPr="009F5315">
        <w:rPr>
          <w:sz w:val="26"/>
          <w:szCs w:val="26"/>
          <w:lang w:eastAsia="zh-CN" w:bidi="ru-RU"/>
        </w:rPr>
        <w:t>, нестационарными торговыми объектами, а также</w:t>
      </w:r>
      <w:proofErr w:type="gramEnd"/>
      <w:r w:rsidRPr="009F5315">
        <w:rPr>
          <w:sz w:val="26"/>
          <w:szCs w:val="26"/>
          <w:lang w:eastAsia="zh-CN" w:bidi="ru-RU"/>
        </w:rPr>
        <w:t xml:space="preserve">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w:t>
      </w:r>
    </w:p>
    <w:p w:rsidR="00EA22A1" w:rsidRPr="009F5315" w:rsidRDefault="00EA22A1" w:rsidP="00736CBB">
      <w:pPr>
        <w:pStyle w:val="240"/>
        <w:spacing w:before="0" w:line="240" w:lineRule="auto"/>
        <w:ind w:firstLine="709"/>
        <w:jc w:val="both"/>
        <w:rPr>
          <w:sz w:val="26"/>
          <w:szCs w:val="26"/>
          <w:lang w:bidi="ru-RU"/>
        </w:rPr>
      </w:pPr>
      <w:proofErr w:type="gramStart"/>
      <w:r w:rsidRPr="009F5315">
        <w:rPr>
          <w:sz w:val="26"/>
          <w:szCs w:val="26"/>
          <w:lang w:eastAsia="zh-CN" w:bidi="ru-RU"/>
        </w:rPr>
        <w:t>В соответствии со ст.</w:t>
      </w:r>
      <w:r w:rsidR="00816D43">
        <w:rPr>
          <w:sz w:val="26"/>
          <w:szCs w:val="26"/>
          <w:lang w:eastAsia="zh-CN" w:bidi="ru-RU"/>
        </w:rPr>
        <w:t xml:space="preserve"> </w:t>
      </w:r>
      <w:r w:rsidRPr="009F5315">
        <w:rPr>
          <w:sz w:val="26"/>
          <w:szCs w:val="26"/>
          <w:lang w:eastAsia="zh-CN" w:bidi="ru-RU"/>
        </w:rPr>
        <w:t>80 ЗК РФ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roofErr w:type="gramEnd"/>
      <w:r w:rsidRPr="009F5315">
        <w:rPr>
          <w:sz w:val="26"/>
          <w:szCs w:val="26"/>
          <w:lang w:eastAsia="zh-CN" w:bidi="ru-RU"/>
        </w:rPr>
        <w:t xml:space="preserve"> Приблизительно 5 % земель сельскохозяйственного назначения являются фондом перераспределения.</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Для достижения наиболее эффективного потенциала от земель сельскохозяйственного использования требуется комплекс мероприятий по повышению плодородия почв, реконструкция и строительство мелиоративных систем, развитие противоэрозионных лесонасаждений. Изъятие земель сельскохозяйственного назначения происходит в соответствии с установленной законами РФ процедурой перевода земель из одной категории в другую.</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Перевод земель сельскохозяйственного назначения допускается в исключительных случаях, связанных:</w:t>
      </w:r>
    </w:p>
    <w:p w:rsidR="00EA22A1" w:rsidRPr="009F5315" w:rsidRDefault="00EA22A1" w:rsidP="00736CBB">
      <w:pPr>
        <w:pStyle w:val="26"/>
        <w:widowControl w:val="0"/>
        <w:numPr>
          <w:ilvl w:val="0"/>
          <w:numId w:val="28"/>
        </w:numPr>
        <w:spacing w:after="0" w:line="240" w:lineRule="auto"/>
        <w:ind w:left="0" w:firstLine="709"/>
        <w:jc w:val="both"/>
        <w:rPr>
          <w:rFonts w:ascii="Times New Roman" w:hAnsi="Times New Roman"/>
          <w:sz w:val="26"/>
          <w:szCs w:val="26"/>
        </w:rPr>
      </w:pPr>
      <w:r w:rsidRPr="009F5315">
        <w:rPr>
          <w:rFonts w:ascii="Times New Roman" w:hAnsi="Times New Roman"/>
          <w:sz w:val="26"/>
          <w:szCs w:val="26"/>
        </w:rPr>
        <w:t>с консервацией земель;</w:t>
      </w:r>
    </w:p>
    <w:p w:rsidR="00EA22A1" w:rsidRPr="009F5315" w:rsidRDefault="00EA22A1" w:rsidP="00736CBB">
      <w:pPr>
        <w:pStyle w:val="26"/>
        <w:widowControl w:val="0"/>
        <w:numPr>
          <w:ilvl w:val="0"/>
          <w:numId w:val="28"/>
        </w:numPr>
        <w:spacing w:after="0" w:line="240" w:lineRule="auto"/>
        <w:ind w:left="0" w:firstLine="709"/>
        <w:jc w:val="both"/>
        <w:rPr>
          <w:rFonts w:ascii="Times New Roman" w:hAnsi="Times New Roman"/>
          <w:sz w:val="26"/>
          <w:szCs w:val="26"/>
        </w:rPr>
      </w:pPr>
      <w:r w:rsidRPr="009F5315">
        <w:rPr>
          <w:rFonts w:ascii="Times New Roman" w:hAnsi="Times New Roman"/>
          <w:sz w:val="26"/>
          <w:szCs w:val="26"/>
        </w:rPr>
        <w:t>с созданием особо охраняемых природных территорий или с отнесением земель к землям природоохранного, историко-культурного, рекреационного и иного особо ценного назначения;</w:t>
      </w:r>
    </w:p>
    <w:p w:rsidR="00EA22A1" w:rsidRPr="009F5315" w:rsidRDefault="00EA22A1" w:rsidP="00736CBB">
      <w:pPr>
        <w:pStyle w:val="26"/>
        <w:widowControl w:val="0"/>
        <w:numPr>
          <w:ilvl w:val="0"/>
          <w:numId w:val="28"/>
        </w:numPr>
        <w:spacing w:after="0" w:line="240" w:lineRule="auto"/>
        <w:ind w:left="0" w:firstLine="709"/>
        <w:jc w:val="both"/>
        <w:rPr>
          <w:rFonts w:ascii="Times New Roman" w:hAnsi="Times New Roman"/>
          <w:sz w:val="26"/>
          <w:szCs w:val="26"/>
        </w:rPr>
      </w:pPr>
      <w:r w:rsidRPr="009F5315">
        <w:rPr>
          <w:rFonts w:ascii="Times New Roman" w:hAnsi="Times New Roman"/>
          <w:sz w:val="26"/>
          <w:szCs w:val="26"/>
        </w:rPr>
        <w:t>с установлением или изменением черты поселений;</w:t>
      </w:r>
    </w:p>
    <w:p w:rsidR="00EA22A1" w:rsidRPr="009F5315" w:rsidRDefault="00EA22A1" w:rsidP="00736CBB">
      <w:pPr>
        <w:pStyle w:val="26"/>
        <w:widowControl w:val="0"/>
        <w:numPr>
          <w:ilvl w:val="0"/>
          <w:numId w:val="28"/>
        </w:numPr>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с размещением промышленных объектов на </w:t>
      </w:r>
      <w:proofErr w:type="gramStart"/>
      <w:r w:rsidRPr="009F5315">
        <w:rPr>
          <w:rFonts w:ascii="Times New Roman" w:hAnsi="Times New Roman"/>
          <w:sz w:val="26"/>
          <w:szCs w:val="26"/>
        </w:rPr>
        <w:t>землях</w:t>
      </w:r>
      <w:proofErr w:type="gramEnd"/>
      <w:r w:rsidRPr="009F5315">
        <w:rPr>
          <w:rFonts w:ascii="Times New Roman" w:hAnsi="Times New Roman"/>
          <w:sz w:val="26"/>
          <w:szCs w:val="26"/>
        </w:rPr>
        <w:t xml:space="preserve">, кадастровая стоимость которых не превышает средний уровень кадастровой стоимости по муниципальному району (городскому округу), а также на других землях и с иными несельскохозяйственными нуждами при отсутствии иных вариантов размещения этих объектов. </w:t>
      </w:r>
    </w:p>
    <w:p w:rsidR="00EA22A1" w:rsidRPr="009F5315" w:rsidRDefault="00EA22A1" w:rsidP="00736CBB">
      <w:pPr>
        <w:pStyle w:val="26"/>
        <w:widowControl w:val="0"/>
        <w:numPr>
          <w:ilvl w:val="0"/>
          <w:numId w:val="28"/>
        </w:numPr>
        <w:spacing w:after="0" w:line="240" w:lineRule="auto"/>
        <w:ind w:left="0" w:firstLine="709"/>
        <w:jc w:val="both"/>
        <w:rPr>
          <w:rFonts w:ascii="Times New Roman" w:hAnsi="Times New Roman"/>
          <w:sz w:val="26"/>
          <w:szCs w:val="26"/>
        </w:rPr>
      </w:pPr>
      <w:r w:rsidRPr="009F5315">
        <w:rPr>
          <w:rFonts w:ascii="Times New Roman" w:hAnsi="Times New Roman"/>
          <w:sz w:val="26"/>
          <w:szCs w:val="26"/>
        </w:rPr>
        <w:t>с включением непригодных для осуществления сельскохозяйственного производства земель в состав земель лесного фонда, земель водного фонда или земель запаса;</w:t>
      </w:r>
    </w:p>
    <w:p w:rsidR="00EA22A1" w:rsidRPr="009F5315" w:rsidRDefault="00EA22A1" w:rsidP="00736CBB">
      <w:pPr>
        <w:pStyle w:val="26"/>
        <w:widowControl w:val="0"/>
        <w:numPr>
          <w:ilvl w:val="0"/>
          <w:numId w:val="28"/>
        </w:numPr>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со строительством дорог, линий электропередач, линий связи (в том числе линейно-кабельных сооружений), нефтепроводов, газопроводов и иных трубопроводов, </w:t>
      </w:r>
      <w:r w:rsidRPr="009F5315">
        <w:rPr>
          <w:rFonts w:ascii="Times New Roman" w:hAnsi="Times New Roman"/>
          <w:sz w:val="26"/>
          <w:szCs w:val="26"/>
        </w:rPr>
        <w:lastRenderedPageBreak/>
        <w:t>железнодорожных линий и других подобных сооружений;</w:t>
      </w:r>
    </w:p>
    <w:p w:rsidR="00EA22A1" w:rsidRPr="009F5315" w:rsidRDefault="00EA22A1" w:rsidP="00736CBB">
      <w:pPr>
        <w:pStyle w:val="26"/>
        <w:widowControl w:val="0"/>
        <w:numPr>
          <w:ilvl w:val="0"/>
          <w:numId w:val="28"/>
        </w:numPr>
        <w:spacing w:after="0" w:line="240" w:lineRule="auto"/>
        <w:ind w:left="0" w:firstLine="709"/>
        <w:jc w:val="both"/>
        <w:rPr>
          <w:rFonts w:ascii="Times New Roman" w:hAnsi="Times New Roman"/>
          <w:sz w:val="26"/>
          <w:szCs w:val="26"/>
        </w:rPr>
      </w:pPr>
      <w:r w:rsidRPr="009F5315">
        <w:rPr>
          <w:rFonts w:ascii="Times New Roman" w:hAnsi="Times New Roman"/>
          <w:sz w:val="26"/>
          <w:szCs w:val="26"/>
        </w:rPr>
        <w:t>с выполнением международных обязательств Российской Федерации, обеспечением обороны страны и безопасности государства при отсутствии иных вариантов размещения соответствующих объектов;</w:t>
      </w:r>
    </w:p>
    <w:p w:rsidR="00EA22A1" w:rsidRPr="009F5315" w:rsidRDefault="00EA22A1" w:rsidP="00736CBB">
      <w:pPr>
        <w:pStyle w:val="26"/>
        <w:widowControl w:val="0"/>
        <w:numPr>
          <w:ilvl w:val="0"/>
          <w:numId w:val="28"/>
        </w:numPr>
        <w:spacing w:after="0" w:line="240" w:lineRule="auto"/>
        <w:ind w:left="0" w:firstLine="709"/>
        <w:jc w:val="both"/>
        <w:rPr>
          <w:rFonts w:ascii="Times New Roman" w:hAnsi="Times New Roman"/>
          <w:sz w:val="26"/>
          <w:szCs w:val="26"/>
        </w:rPr>
      </w:pPr>
      <w:r w:rsidRPr="009F5315">
        <w:rPr>
          <w:rFonts w:ascii="Times New Roman" w:hAnsi="Times New Roman"/>
          <w:sz w:val="26"/>
          <w:szCs w:val="26"/>
        </w:rPr>
        <w:t>с добычей полезных ископаемых при наличии утвержденного проекта рекультивации земель;</w:t>
      </w:r>
    </w:p>
    <w:p w:rsidR="00EA22A1" w:rsidRPr="009F5315" w:rsidRDefault="00EA22A1" w:rsidP="00736CBB">
      <w:pPr>
        <w:pStyle w:val="26"/>
        <w:widowControl w:val="0"/>
        <w:numPr>
          <w:ilvl w:val="0"/>
          <w:numId w:val="28"/>
        </w:numPr>
        <w:spacing w:after="0" w:line="240" w:lineRule="auto"/>
        <w:ind w:left="0" w:firstLine="709"/>
        <w:jc w:val="both"/>
        <w:rPr>
          <w:rFonts w:ascii="Times New Roman" w:hAnsi="Times New Roman"/>
          <w:sz w:val="26"/>
          <w:szCs w:val="26"/>
        </w:rPr>
      </w:pPr>
      <w:r w:rsidRPr="009F5315">
        <w:rPr>
          <w:rFonts w:ascii="Times New Roman" w:hAnsi="Times New Roman"/>
          <w:sz w:val="26"/>
          <w:szCs w:val="26"/>
        </w:rPr>
        <w:t>с размещением объектов социального, коммунально-бытового назначения, объектов здравоохранения, образования при отсутствии иных вариантов размещения этих объектов.</w:t>
      </w:r>
    </w:p>
    <w:p w:rsidR="00EA22A1" w:rsidRPr="009F5315" w:rsidRDefault="00EA22A1" w:rsidP="00F044A0">
      <w:pPr>
        <w:pStyle w:val="4"/>
      </w:pPr>
      <w:r w:rsidRPr="009F5315">
        <w:t xml:space="preserve">2. Земли населенных пунктов </w:t>
      </w:r>
    </w:p>
    <w:p w:rsidR="00EA22A1" w:rsidRPr="009F5315" w:rsidRDefault="00EA22A1" w:rsidP="00736CBB">
      <w:pPr>
        <w:pStyle w:val="240"/>
        <w:spacing w:before="0" w:line="240" w:lineRule="auto"/>
        <w:ind w:firstLine="709"/>
        <w:jc w:val="both"/>
        <w:rPr>
          <w:sz w:val="26"/>
          <w:szCs w:val="26"/>
          <w:lang w:eastAsia="zh-CN" w:bidi="ru-RU"/>
        </w:rPr>
      </w:pPr>
      <w:r w:rsidRPr="009F5315">
        <w:rPr>
          <w:sz w:val="26"/>
          <w:szCs w:val="26"/>
          <w:lang w:eastAsia="zh-CN" w:bidi="ru-RU"/>
        </w:rPr>
        <w:t>Землями населенных пунктов признаются земли, используемые и предназначенные для застройки и развития населенных пунктов.</w:t>
      </w:r>
    </w:p>
    <w:p w:rsidR="00EA22A1" w:rsidRPr="009F5315" w:rsidRDefault="00EA22A1" w:rsidP="00736CBB">
      <w:pPr>
        <w:pStyle w:val="240"/>
        <w:spacing w:before="0" w:line="240" w:lineRule="auto"/>
        <w:ind w:firstLine="709"/>
        <w:jc w:val="both"/>
        <w:rPr>
          <w:sz w:val="26"/>
          <w:szCs w:val="26"/>
          <w:lang w:eastAsia="zh-CN" w:bidi="ru-RU"/>
        </w:rPr>
      </w:pPr>
      <w:r w:rsidRPr="009F5315">
        <w:rPr>
          <w:sz w:val="26"/>
          <w:szCs w:val="26"/>
          <w:lang w:eastAsia="zh-CN" w:bidi="ru-RU"/>
        </w:rPr>
        <w:t>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EA22A1" w:rsidRPr="009F5315" w:rsidRDefault="00EA22A1" w:rsidP="00736CBB">
      <w:pPr>
        <w:pStyle w:val="240"/>
        <w:spacing w:before="0" w:line="240" w:lineRule="auto"/>
        <w:ind w:firstLine="709"/>
        <w:jc w:val="both"/>
        <w:rPr>
          <w:sz w:val="26"/>
          <w:szCs w:val="26"/>
          <w:lang w:eastAsia="zh-CN" w:bidi="ru-RU"/>
        </w:rPr>
      </w:pPr>
      <w:r w:rsidRPr="009F5315">
        <w:rPr>
          <w:sz w:val="26"/>
          <w:szCs w:val="26"/>
          <w:lang w:eastAsia="zh-CN" w:bidi="ru-RU"/>
        </w:rPr>
        <w:t>Установление, изменение границ населенных пунктов осуществляются в соответствии с</w:t>
      </w:r>
      <w:r w:rsidRPr="009F5315">
        <w:rPr>
          <w:sz w:val="26"/>
          <w:szCs w:val="26"/>
          <w:lang w:val="en-US" w:eastAsia="zh-CN" w:bidi="ru-RU"/>
        </w:rPr>
        <w:t> </w:t>
      </w:r>
      <w:hyperlink r:id="rId156" w:anchor="dst100089" w:history="1">
        <w:r w:rsidRPr="009F5315">
          <w:rPr>
            <w:sz w:val="26"/>
            <w:szCs w:val="26"/>
            <w:lang w:eastAsia="zh-CN" w:bidi="ru-RU"/>
          </w:rPr>
          <w:t>законодательством</w:t>
        </w:r>
      </w:hyperlink>
      <w:r w:rsidRPr="009F5315">
        <w:rPr>
          <w:sz w:val="26"/>
          <w:szCs w:val="26"/>
          <w:lang w:val="en-US" w:eastAsia="zh-CN" w:bidi="ru-RU"/>
        </w:rPr>
        <w:t> </w:t>
      </w:r>
      <w:r w:rsidRPr="009F5315">
        <w:rPr>
          <w:sz w:val="26"/>
          <w:szCs w:val="26"/>
          <w:lang w:eastAsia="zh-CN" w:bidi="ru-RU"/>
        </w:rPr>
        <w:t>Российской Федерации о градостроительной деятельности.</w:t>
      </w:r>
    </w:p>
    <w:p w:rsidR="00EA22A1" w:rsidRPr="009F5315" w:rsidRDefault="00EA22A1" w:rsidP="00736CBB">
      <w:pPr>
        <w:pStyle w:val="240"/>
        <w:spacing w:before="0" w:line="240" w:lineRule="auto"/>
        <w:ind w:firstLine="709"/>
        <w:jc w:val="both"/>
        <w:rPr>
          <w:sz w:val="26"/>
          <w:szCs w:val="26"/>
          <w:lang w:eastAsia="zh-CN" w:bidi="ru-RU"/>
        </w:rPr>
      </w:pPr>
      <w:r w:rsidRPr="009F5315">
        <w:rPr>
          <w:sz w:val="26"/>
          <w:szCs w:val="26"/>
          <w:lang w:eastAsia="zh-CN" w:bidi="ru-RU"/>
        </w:rPr>
        <w:t>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EA22A1" w:rsidRPr="009F5315" w:rsidRDefault="00EA22A1" w:rsidP="00736CBB">
      <w:pPr>
        <w:pStyle w:val="240"/>
        <w:spacing w:before="0" w:line="240" w:lineRule="auto"/>
        <w:ind w:firstLine="709"/>
        <w:jc w:val="both"/>
        <w:rPr>
          <w:sz w:val="26"/>
          <w:szCs w:val="26"/>
          <w:lang w:eastAsia="zh-CN" w:bidi="ru-RU"/>
        </w:rPr>
      </w:pPr>
      <w:r w:rsidRPr="009F5315">
        <w:rPr>
          <w:sz w:val="26"/>
          <w:szCs w:val="26"/>
          <w:lang w:eastAsia="zh-CN" w:bidi="ru-RU"/>
        </w:rPr>
        <w:t>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EA22A1" w:rsidRPr="009F5315" w:rsidRDefault="00EA22A1" w:rsidP="00736CBB">
      <w:pPr>
        <w:pStyle w:val="240"/>
        <w:spacing w:before="0" w:line="240" w:lineRule="auto"/>
        <w:ind w:firstLine="709"/>
        <w:jc w:val="both"/>
        <w:rPr>
          <w:sz w:val="26"/>
          <w:szCs w:val="26"/>
          <w:lang w:eastAsia="zh-CN" w:bidi="ru-RU"/>
        </w:rPr>
      </w:pPr>
      <w:r w:rsidRPr="009F5315">
        <w:rPr>
          <w:sz w:val="26"/>
          <w:szCs w:val="26"/>
          <w:lang w:eastAsia="zh-CN" w:bidi="ru-RU"/>
        </w:rPr>
        <w:t>1) жилым;</w:t>
      </w:r>
    </w:p>
    <w:p w:rsidR="00EA22A1" w:rsidRPr="009F5315" w:rsidRDefault="00EA22A1" w:rsidP="00736CBB">
      <w:pPr>
        <w:pStyle w:val="240"/>
        <w:spacing w:before="0" w:line="240" w:lineRule="auto"/>
        <w:ind w:firstLine="709"/>
        <w:jc w:val="both"/>
        <w:rPr>
          <w:sz w:val="26"/>
          <w:szCs w:val="26"/>
          <w:lang w:eastAsia="zh-CN" w:bidi="ru-RU"/>
        </w:rPr>
      </w:pPr>
      <w:r w:rsidRPr="009F5315">
        <w:rPr>
          <w:sz w:val="26"/>
          <w:szCs w:val="26"/>
          <w:lang w:eastAsia="zh-CN" w:bidi="ru-RU"/>
        </w:rPr>
        <w:t>2) общественно-деловым;</w:t>
      </w:r>
    </w:p>
    <w:p w:rsidR="00EA22A1" w:rsidRPr="009F5315" w:rsidRDefault="00EA22A1" w:rsidP="00736CBB">
      <w:pPr>
        <w:pStyle w:val="240"/>
        <w:spacing w:before="0" w:line="240" w:lineRule="auto"/>
        <w:ind w:firstLine="709"/>
        <w:jc w:val="both"/>
        <w:rPr>
          <w:sz w:val="26"/>
          <w:szCs w:val="26"/>
          <w:lang w:eastAsia="zh-CN" w:bidi="ru-RU"/>
        </w:rPr>
      </w:pPr>
      <w:r w:rsidRPr="009F5315">
        <w:rPr>
          <w:sz w:val="26"/>
          <w:szCs w:val="26"/>
          <w:lang w:eastAsia="zh-CN" w:bidi="ru-RU"/>
        </w:rPr>
        <w:t>3) производственным;</w:t>
      </w:r>
    </w:p>
    <w:p w:rsidR="00EA22A1" w:rsidRPr="009F5315" w:rsidRDefault="00EA22A1" w:rsidP="00736CBB">
      <w:pPr>
        <w:pStyle w:val="240"/>
        <w:spacing w:before="0" w:line="240" w:lineRule="auto"/>
        <w:ind w:firstLine="709"/>
        <w:jc w:val="both"/>
        <w:rPr>
          <w:sz w:val="26"/>
          <w:szCs w:val="26"/>
          <w:lang w:eastAsia="zh-CN" w:bidi="ru-RU"/>
        </w:rPr>
      </w:pPr>
      <w:r w:rsidRPr="009F5315">
        <w:rPr>
          <w:sz w:val="26"/>
          <w:szCs w:val="26"/>
          <w:lang w:eastAsia="zh-CN" w:bidi="ru-RU"/>
        </w:rPr>
        <w:t>4) инженерных и транспортных инфраструктур;</w:t>
      </w:r>
    </w:p>
    <w:p w:rsidR="00EA22A1" w:rsidRPr="009F5315" w:rsidRDefault="00EA22A1" w:rsidP="00736CBB">
      <w:pPr>
        <w:pStyle w:val="240"/>
        <w:spacing w:before="0" w:line="240" w:lineRule="auto"/>
        <w:ind w:firstLine="709"/>
        <w:jc w:val="both"/>
        <w:rPr>
          <w:sz w:val="26"/>
          <w:szCs w:val="26"/>
          <w:lang w:eastAsia="zh-CN" w:bidi="ru-RU"/>
        </w:rPr>
      </w:pPr>
      <w:r w:rsidRPr="009F5315">
        <w:rPr>
          <w:sz w:val="26"/>
          <w:szCs w:val="26"/>
          <w:lang w:eastAsia="zh-CN" w:bidi="ru-RU"/>
        </w:rPr>
        <w:t>5) рекреационным;</w:t>
      </w:r>
    </w:p>
    <w:p w:rsidR="00EA22A1" w:rsidRPr="009F5315" w:rsidRDefault="00EA22A1" w:rsidP="00736CBB">
      <w:pPr>
        <w:pStyle w:val="240"/>
        <w:spacing w:before="0" w:line="240" w:lineRule="auto"/>
        <w:ind w:firstLine="709"/>
        <w:jc w:val="both"/>
        <w:rPr>
          <w:sz w:val="26"/>
          <w:szCs w:val="26"/>
          <w:lang w:eastAsia="zh-CN" w:bidi="ru-RU"/>
        </w:rPr>
      </w:pPr>
      <w:r w:rsidRPr="009F5315">
        <w:rPr>
          <w:sz w:val="26"/>
          <w:szCs w:val="26"/>
          <w:lang w:eastAsia="zh-CN" w:bidi="ru-RU"/>
        </w:rPr>
        <w:t>6) сельскохозяйственного использования;</w:t>
      </w:r>
    </w:p>
    <w:p w:rsidR="00EA22A1" w:rsidRPr="009F5315" w:rsidRDefault="00EA22A1" w:rsidP="00736CBB">
      <w:pPr>
        <w:pStyle w:val="240"/>
        <w:spacing w:before="0" w:line="240" w:lineRule="auto"/>
        <w:ind w:firstLine="709"/>
        <w:jc w:val="both"/>
        <w:rPr>
          <w:sz w:val="26"/>
          <w:szCs w:val="26"/>
          <w:lang w:eastAsia="zh-CN" w:bidi="ru-RU"/>
        </w:rPr>
      </w:pPr>
      <w:r w:rsidRPr="009F5315">
        <w:rPr>
          <w:sz w:val="26"/>
          <w:szCs w:val="26"/>
          <w:lang w:eastAsia="zh-CN" w:bidi="ru-RU"/>
        </w:rPr>
        <w:t>7) специального назначения;</w:t>
      </w:r>
    </w:p>
    <w:p w:rsidR="00EA22A1" w:rsidRPr="009F5315" w:rsidRDefault="00EA22A1" w:rsidP="00736CBB">
      <w:pPr>
        <w:pStyle w:val="240"/>
        <w:spacing w:before="0" w:line="240" w:lineRule="auto"/>
        <w:ind w:firstLine="709"/>
        <w:jc w:val="both"/>
        <w:rPr>
          <w:sz w:val="26"/>
          <w:szCs w:val="26"/>
          <w:lang w:eastAsia="zh-CN" w:bidi="ru-RU"/>
        </w:rPr>
      </w:pPr>
      <w:r w:rsidRPr="009F5315">
        <w:rPr>
          <w:sz w:val="26"/>
          <w:szCs w:val="26"/>
          <w:lang w:eastAsia="zh-CN" w:bidi="ru-RU"/>
        </w:rPr>
        <w:t>8) военных объектов;</w:t>
      </w:r>
    </w:p>
    <w:p w:rsidR="00EA22A1" w:rsidRPr="009F5315" w:rsidRDefault="00EA22A1" w:rsidP="00736CBB">
      <w:pPr>
        <w:pStyle w:val="240"/>
        <w:spacing w:before="0" w:line="240" w:lineRule="auto"/>
        <w:ind w:firstLine="709"/>
        <w:jc w:val="both"/>
        <w:rPr>
          <w:sz w:val="26"/>
          <w:szCs w:val="26"/>
          <w:lang w:eastAsia="zh-CN" w:bidi="ru-RU"/>
        </w:rPr>
      </w:pPr>
      <w:r w:rsidRPr="009F5315">
        <w:rPr>
          <w:sz w:val="26"/>
          <w:szCs w:val="26"/>
          <w:lang w:eastAsia="zh-CN" w:bidi="ru-RU"/>
        </w:rPr>
        <w:t>9) иным территориальным зонам.</w:t>
      </w:r>
    </w:p>
    <w:p w:rsidR="00EA22A1" w:rsidRPr="009F5315" w:rsidRDefault="00EA22A1" w:rsidP="00736CBB">
      <w:pPr>
        <w:rPr>
          <w:rFonts w:ascii="Times New Roman" w:hAnsi="Times New Roman"/>
          <w:sz w:val="26"/>
          <w:szCs w:val="26"/>
        </w:rPr>
      </w:pPr>
      <w:proofErr w:type="gramStart"/>
      <w:r w:rsidRPr="009F5315">
        <w:rPr>
          <w:rFonts w:ascii="Times New Roman" w:hAnsi="Times New Roman"/>
          <w:sz w:val="26"/>
          <w:szCs w:val="26"/>
        </w:rPr>
        <w:t>На</w:t>
      </w:r>
      <w:proofErr w:type="gramEnd"/>
      <w:r w:rsidRPr="009F5315">
        <w:rPr>
          <w:rFonts w:ascii="Times New Roman" w:hAnsi="Times New Roman"/>
          <w:sz w:val="26"/>
          <w:szCs w:val="26"/>
        </w:rPr>
        <w:t xml:space="preserve"> </w:t>
      </w:r>
      <w:proofErr w:type="gramStart"/>
      <w:r w:rsidRPr="009F5315">
        <w:rPr>
          <w:rFonts w:ascii="Times New Roman" w:hAnsi="Times New Roman"/>
          <w:sz w:val="26"/>
          <w:szCs w:val="26"/>
        </w:rPr>
        <w:t>рассматриваемой</w:t>
      </w:r>
      <w:proofErr w:type="gramEnd"/>
      <w:r w:rsidRPr="009F5315">
        <w:rPr>
          <w:rFonts w:ascii="Times New Roman" w:hAnsi="Times New Roman"/>
          <w:sz w:val="26"/>
          <w:szCs w:val="26"/>
        </w:rPr>
        <w:t xml:space="preserve"> территории</w:t>
      </w:r>
      <w:r w:rsidRPr="009F5315">
        <w:rPr>
          <w:rFonts w:ascii="Times New Roman" w:eastAsia="Times New Roman" w:hAnsi="Times New Roman"/>
          <w:sz w:val="26"/>
          <w:szCs w:val="26"/>
        </w:rPr>
        <w:t xml:space="preserve"> земли населенных пунктов </w:t>
      </w:r>
      <w:r w:rsidRPr="009F5315">
        <w:rPr>
          <w:rFonts w:ascii="Times New Roman" w:hAnsi="Times New Roman"/>
          <w:sz w:val="26"/>
          <w:szCs w:val="26"/>
        </w:rPr>
        <w:t>занимают</w:t>
      </w:r>
      <w:r w:rsidRPr="009F5315">
        <w:rPr>
          <w:rFonts w:ascii="Times New Roman" w:eastAsia="Times New Roman" w:hAnsi="Times New Roman"/>
          <w:sz w:val="26"/>
          <w:szCs w:val="26"/>
        </w:rPr>
        <w:t xml:space="preserve"> </w:t>
      </w:r>
      <w:r w:rsidRPr="009F5315">
        <w:rPr>
          <w:rFonts w:ascii="Times New Roman" w:hAnsi="Times New Roman"/>
          <w:sz w:val="26"/>
          <w:szCs w:val="26"/>
        </w:rPr>
        <w:t>5558 </w:t>
      </w:r>
      <w:r w:rsidRPr="009F5315">
        <w:rPr>
          <w:rFonts w:ascii="Times New Roman" w:eastAsia="Times New Roman" w:hAnsi="Times New Roman"/>
          <w:sz w:val="26"/>
          <w:szCs w:val="26"/>
        </w:rPr>
        <w:t xml:space="preserve">га, что составляет </w:t>
      </w:r>
      <w:r w:rsidRPr="009F5315">
        <w:rPr>
          <w:rFonts w:ascii="Times New Roman" w:hAnsi="Times New Roman"/>
          <w:sz w:val="26"/>
          <w:szCs w:val="26"/>
        </w:rPr>
        <w:t>2,3</w:t>
      </w:r>
      <w:r w:rsidRPr="009F5315">
        <w:rPr>
          <w:rFonts w:ascii="Times New Roman" w:eastAsia="Times New Roman" w:hAnsi="Times New Roman"/>
          <w:sz w:val="26"/>
          <w:szCs w:val="26"/>
        </w:rPr>
        <w:t> % от всего земельного фонда</w:t>
      </w:r>
      <w:r w:rsidRPr="009F5315">
        <w:rPr>
          <w:rFonts w:ascii="Times New Roman" w:hAnsi="Times New Roman"/>
          <w:sz w:val="26"/>
          <w:szCs w:val="26"/>
        </w:rPr>
        <w:t xml:space="preserve"> муниципального образования.</w:t>
      </w:r>
    </w:p>
    <w:p w:rsidR="00EA22A1" w:rsidRPr="009F5315" w:rsidRDefault="00EA22A1" w:rsidP="00F044A0">
      <w:pPr>
        <w:pStyle w:val="4"/>
      </w:pPr>
      <w:r w:rsidRPr="009F5315">
        <w:t xml:space="preserve">3. </w:t>
      </w:r>
      <w:proofErr w:type="gramStart"/>
      <w:r w:rsidRPr="009F5315">
        <w:t>Земли промышленности, энергетики, транспорта, связи, радиовещания, телевидения, информатики, земли для обеспечения</w:t>
      </w:r>
      <w:r w:rsidR="00816D43">
        <w:t xml:space="preserve"> </w:t>
      </w:r>
      <w:r w:rsidRPr="009F5315">
        <w:t xml:space="preserve"> космической деятельности, земли обороны, безопасности и земли иного специального назначения </w:t>
      </w:r>
      <w:proofErr w:type="gramEnd"/>
    </w:p>
    <w:p w:rsidR="00EA22A1" w:rsidRPr="009F5315" w:rsidRDefault="00EA22A1" w:rsidP="00816D43">
      <w:pPr>
        <w:pStyle w:val="240"/>
        <w:spacing w:before="0" w:line="240" w:lineRule="auto"/>
        <w:ind w:firstLine="709"/>
        <w:jc w:val="both"/>
        <w:rPr>
          <w:sz w:val="26"/>
          <w:szCs w:val="26"/>
          <w:lang w:eastAsia="zh-CN" w:bidi="ru-RU"/>
        </w:rPr>
      </w:pPr>
      <w:proofErr w:type="gramStart"/>
      <w:r w:rsidRPr="009F5315">
        <w:rPr>
          <w:sz w:val="26"/>
          <w:szCs w:val="26"/>
          <w:lang w:eastAsia="zh-CN" w:bidi="ru-RU"/>
        </w:rPr>
        <w:t xml:space="preserve">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w:t>
      </w:r>
      <w:r w:rsidRPr="009F5315">
        <w:rPr>
          <w:sz w:val="26"/>
          <w:szCs w:val="26"/>
          <w:lang w:eastAsia="zh-CN" w:bidi="ru-RU"/>
        </w:rPr>
        <w:lastRenderedPageBreak/>
        <w:t>безопасности, осуществления иных специальных</w:t>
      </w:r>
      <w:proofErr w:type="gramEnd"/>
      <w:r w:rsidRPr="009F5315">
        <w:rPr>
          <w:sz w:val="26"/>
          <w:szCs w:val="26"/>
          <w:lang w:eastAsia="zh-CN" w:bidi="ru-RU"/>
        </w:rPr>
        <w:t xml:space="preserve"> задач и права </w:t>
      </w:r>
      <w:proofErr w:type="gramStart"/>
      <w:r w:rsidRPr="009F5315">
        <w:rPr>
          <w:sz w:val="26"/>
          <w:szCs w:val="26"/>
          <w:lang w:eastAsia="zh-CN" w:bidi="ru-RU"/>
        </w:rPr>
        <w:t>на</w:t>
      </w:r>
      <w:proofErr w:type="gramEnd"/>
      <w:r w:rsidRPr="009F5315">
        <w:rPr>
          <w:sz w:val="26"/>
          <w:szCs w:val="26"/>
          <w:lang w:eastAsia="zh-CN" w:bidi="ru-RU"/>
        </w:rPr>
        <w:t xml:space="preserve"> которые возникли у участников земельных отношений по основаниям, предусмотренным Земельным Кодексом, федеральными законами и законами субъектов Российской Федерации (далее - земли промышленности и иного специального назначения).</w:t>
      </w:r>
    </w:p>
    <w:p w:rsidR="00EA22A1" w:rsidRPr="009F5315" w:rsidRDefault="00EA22A1" w:rsidP="00816D43">
      <w:pPr>
        <w:pStyle w:val="240"/>
        <w:spacing w:before="0" w:line="240" w:lineRule="auto"/>
        <w:ind w:firstLine="709"/>
        <w:jc w:val="both"/>
        <w:rPr>
          <w:sz w:val="26"/>
          <w:szCs w:val="26"/>
          <w:lang w:eastAsia="zh-CN" w:bidi="ru-RU"/>
        </w:rPr>
      </w:pPr>
      <w:r w:rsidRPr="009F5315">
        <w:rPr>
          <w:sz w:val="26"/>
          <w:szCs w:val="26"/>
          <w:lang w:eastAsia="zh-CN" w:bidi="ru-RU"/>
        </w:rPr>
        <w:t>Земли промышленности и иного специального назначения в соответствии со</w:t>
      </w:r>
      <w:r w:rsidRPr="009F5315">
        <w:rPr>
          <w:sz w:val="26"/>
          <w:szCs w:val="26"/>
          <w:lang w:val="en-US" w:eastAsia="zh-CN" w:bidi="ru-RU"/>
        </w:rPr>
        <w:t> </w:t>
      </w:r>
      <w:hyperlink r:id="rId157" w:anchor="dst100053" w:history="1">
        <w:r w:rsidRPr="009F5315">
          <w:rPr>
            <w:sz w:val="26"/>
            <w:szCs w:val="26"/>
            <w:lang w:eastAsia="zh-CN" w:bidi="ru-RU"/>
          </w:rPr>
          <w:t>статьей 7</w:t>
        </w:r>
      </w:hyperlink>
      <w:r w:rsidRPr="009F5315">
        <w:rPr>
          <w:sz w:val="26"/>
          <w:szCs w:val="26"/>
          <w:lang w:val="en-US" w:eastAsia="zh-CN" w:bidi="ru-RU"/>
        </w:rPr>
        <w:t> </w:t>
      </w:r>
      <w:r w:rsidRPr="009F5315">
        <w:rPr>
          <w:sz w:val="26"/>
          <w:szCs w:val="26"/>
          <w:lang w:eastAsia="zh-CN" w:bidi="ru-RU"/>
        </w:rPr>
        <w:t>настоящего Кодекса составляют самостоятельную категорию земель Российской Федерации.</w:t>
      </w:r>
    </w:p>
    <w:p w:rsidR="00EA22A1" w:rsidRPr="009F5315" w:rsidRDefault="00EA22A1" w:rsidP="00816D43">
      <w:pPr>
        <w:pStyle w:val="240"/>
        <w:spacing w:before="0" w:line="240" w:lineRule="auto"/>
        <w:ind w:firstLine="709"/>
        <w:jc w:val="both"/>
        <w:rPr>
          <w:sz w:val="26"/>
          <w:szCs w:val="26"/>
          <w:lang w:eastAsia="zh-CN" w:bidi="ru-RU"/>
        </w:rPr>
      </w:pPr>
      <w:r w:rsidRPr="009F5315">
        <w:rPr>
          <w:sz w:val="26"/>
          <w:szCs w:val="26"/>
          <w:lang w:eastAsia="zh-CN" w:bidi="ru-RU"/>
        </w:rPr>
        <w:t>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EA22A1" w:rsidRPr="009F5315" w:rsidRDefault="00EA22A1" w:rsidP="00816D43">
      <w:pPr>
        <w:pStyle w:val="240"/>
        <w:spacing w:before="0" w:line="240" w:lineRule="auto"/>
        <w:ind w:firstLine="709"/>
        <w:jc w:val="both"/>
        <w:rPr>
          <w:sz w:val="26"/>
          <w:szCs w:val="26"/>
          <w:lang w:eastAsia="zh-CN" w:bidi="ru-RU"/>
        </w:rPr>
      </w:pPr>
      <w:r w:rsidRPr="009F5315">
        <w:rPr>
          <w:sz w:val="26"/>
          <w:szCs w:val="26"/>
          <w:lang w:eastAsia="zh-CN" w:bidi="ru-RU"/>
        </w:rPr>
        <w:t>1) земли промышленности;</w:t>
      </w:r>
    </w:p>
    <w:p w:rsidR="00EA22A1" w:rsidRPr="009F5315" w:rsidRDefault="00EA22A1" w:rsidP="00816D43">
      <w:pPr>
        <w:pStyle w:val="240"/>
        <w:spacing w:before="0" w:line="240" w:lineRule="auto"/>
        <w:ind w:firstLine="709"/>
        <w:jc w:val="both"/>
        <w:rPr>
          <w:sz w:val="26"/>
          <w:szCs w:val="26"/>
          <w:lang w:eastAsia="zh-CN" w:bidi="ru-RU"/>
        </w:rPr>
      </w:pPr>
      <w:r w:rsidRPr="009F5315">
        <w:rPr>
          <w:sz w:val="26"/>
          <w:szCs w:val="26"/>
          <w:lang w:eastAsia="zh-CN" w:bidi="ru-RU"/>
        </w:rPr>
        <w:t>2) земли энергетики;</w:t>
      </w:r>
    </w:p>
    <w:p w:rsidR="00EA22A1" w:rsidRPr="009F5315" w:rsidRDefault="00EA22A1" w:rsidP="00816D43">
      <w:pPr>
        <w:pStyle w:val="240"/>
        <w:spacing w:before="0" w:line="240" w:lineRule="auto"/>
        <w:ind w:firstLine="709"/>
        <w:jc w:val="both"/>
        <w:rPr>
          <w:sz w:val="26"/>
          <w:szCs w:val="26"/>
          <w:lang w:eastAsia="zh-CN" w:bidi="ru-RU"/>
        </w:rPr>
      </w:pPr>
      <w:r w:rsidRPr="009F5315">
        <w:rPr>
          <w:sz w:val="26"/>
          <w:szCs w:val="26"/>
          <w:lang w:eastAsia="zh-CN" w:bidi="ru-RU"/>
        </w:rPr>
        <w:t>3) земли транспорта;</w:t>
      </w:r>
    </w:p>
    <w:p w:rsidR="00EA22A1" w:rsidRPr="009F5315" w:rsidRDefault="00EA22A1" w:rsidP="00816D43">
      <w:pPr>
        <w:pStyle w:val="240"/>
        <w:spacing w:before="0" w:line="240" w:lineRule="auto"/>
        <w:ind w:firstLine="709"/>
        <w:jc w:val="both"/>
        <w:rPr>
          <w:sz w:val="26"/>
          <w:szCs w:val="26"/>
          <w:lang w:eastAsia="zh-CN" w:bidi="ru-RU"/>
        </w:rPr>
      </w:pPr>
      <w:r w:rsidRPr="009F5315">
        <w:rPr>
          <w:sz w:val="26"/>
          <w:szCs w:val="26"/>
          <w:lang w:eastAsia="zh-CN" w:bidi="ru-RU"/>
        </w:rPr>
        <w:t>4) земли связи, радиовещания, телевидения, информатики;</w:t>
      </w:r>
    </w:p>
    <w:p w:rsidR="00EA22A1" w:rsidRPr="009F5315" w:rsidRDefault="00EA22A1" w:rsidP="00816D43">
      <w:pPr>
        <w:pStyle w:val="240"/>
        <w:spacing w:before="0" w:line="240" w:lineRule="auto"/>
        <w:ind w:firstLine="709"/>
        <w:jc w:val="both"/>
        <w:rPr>
          <w:sz w:val="26"/>
          <w:szCs w:val="26"/>
          <w:lang w:eastAsia="zh-CN" w:bidi="ru-RU"/>
        </w:rPr>
      </w:pPr>
      <w:r w:rsidRPr="009F5315">
        <w:rPr>
          <w:sz w:val="26"/>
          <w:szCs w:val="26"/>
          <w:lang w:eastAsia="zh-CN" w:bidi="ru-RU"/>
        </w:rPr>
        <w:t>5) земли для обеспечения космической деятельности;</w:t>
      </w:r>
    </w:p>
    <w:p w:rsidR="00EA22A1" w:rsidRPr="009F5315" w:rsidRDefault="00EA22A1" w:rsidP="00816D43">
      <w:pPr>
        <w:pStyle w:val="240"/>
        <w:spacing w:before="0" w:line="240" w:lineRule="auto"/>
        <w:ind w:firstLine="709"/>
        <w:jc w:val="both"/>
        <w:rPr>
          <w:sz w:val="26"/>
          <w:szCs w:val="26"/>
          <w:lang w:eastAsia="zh-CN" w:bidi="ru-RU"/>
        </w:rPr>
      </w:pPr>
      <w:r w:rsidRPr="009F5315">
        <w:rPr>
          <w:sz w:val="26"/>
          <w:szCs w:val="26"/>
          <w:lang w:eastAsia="zh-CN" w:bidi="ru-RU"/>
        </w:rPr>
        <w:t>6) земли обороны и безопасности;</w:t>
      </w:r>
    </w:p>
    <w:p w:rsidR="00EA22A1" w:rsidRPr="009F5315" w:rsidRDefault="00EA22A1" w:rsidP="00816D43">
      <w:pPr>
        <w:pStyle w:val="240"/>
        <w:spacing w:before="0" w:line="240" w:lineRule="auto"/>
        <w:ind w:firstLine="709"/>
        <w:jc w:val="both"/>
        <w:rPr>
          <w:sz w:val="26"/>
          <w:szCs w:val="26"/>
          <w:lang w:eastAsia="zh-CN" w:bidi="ru-RU"/>
        </w:rPr>
      </w:pPr>
      <w:r w:rsidRPr="009F5315">
        <w:rPr>
          <w:sz w:val="26"/>
          <w:szCs w:val="26"/>
          <w:lang w:eastAsia="zh-CN" w:bidi="ru-RU"/>
        </w:rPr>
        <w:t>7) земли иного специального назначения.</w:t>
      </w:r>
    </w:p>
    <w:p w:rsidR="00EA22A1" w:rsidRPr="009F5315" w:rsidRDefault="00EA22A1" w:rsidP="00816D43">
      <w:pPr>
        <w:pStyle w:val="240"/>
        <w:spacing w:before="0" w:line="240" w:lineRule="auto"/>
        <w:ind w:firstLine="709"/>
        <w:jc w:val="both"/>
        <w:rPr>
          <w:sz w:val="26"/>
          <w:szCs w:val="26"/>
          <w:lang w:eastAsia="zh-CN" w:bidi="ru-RU"/>
        </w:rPr>
      </w:pPr>
      <w:r w:rsidRPr="009F5315">
        <w:rPr>
          <w:sz w:val="26"/>
          <w:szCs w:val="26"/>
          <w:lang w:eastAsia="zh-CN" w:bidi="ru-RU"/>
        </w:rPr>
        <w:t xml:space="preserve">Особенности правового режима этих земель устанавливаются </w:t>
      </w:r>
      <w:hyperlink r:id="rId158" w:anchor="dst100726" w:history="1">
        <w:r w:rsidRPr="009F5315">
          <w:rPr>
            <w:sz w:val="26"/>
            <w:szCs w:val="26"/>
            <w:lang w:eastAsia="zh-CN" w:bidi="ru-RU"/>
          </w:rPr>
          <w:t>статьями 88</w:t>
        </w:r>
      </w:hyperlink>
      <w:r w:rsidRPr="009F5315">
        <w:rPr>
          <w:sz w:val="26"/>
          <w:szCs w:val="26"/>
          <w:lang w:val="en-US" w:eastAsia="zh-CN" w:bidi="ru-RU"/>
        </w:rPr>
        <w:t> </w:t>
      </w:r>
      <w:r w:rsidRPr="009F5315">
        <w:rPr>
          <w:sz w:val="26"/>
          <w:szCs w:val="26"/>
          <w:lang w:eastAsia="zh-CN" w:bidi="ru-RU"/>
        </w:rPr>
        <w:t>-</w:t>
      </w:r>
      <w:r w:rsidRPr="009F5315">
        <w:rPr>
          <w:sz w:val="26"/>
          <w:szCs w:val="26"/>
          <w:lang w:val="en-US" w:eastAsia="zh-CN" w:bidi="ru-RU"/>
        </w:rPr>
        <w:t> </w:t>
      </w:r>
      <w:hyperlink r:id="rId159" w:anchor="dst100784" w:history="1">
        <w:r w:rsidRPr="009F5315">
          <w:rPr>
            <w:sz w:val="26"/>
            <w:szCs w:val="26"/>
            <w:lang w:eastAsia="zh-CN" w:bidi="ru-RU"/>
          </w:rPr>
          <w:t>93</w:t>
        </w:r>
      </w:hyperlink>
      <w:r w:rsidRPr="009F5315">
        <w:rPr>
          <w:sz w:val="26"/>
          <w:szCs w:val="26"/>
          <w:lang w:val="en-US" w:eastAsia="zh-CN" w:bidi="ru-RU"/>
        </w:rPr>
        <w:t> </w:t>
      </w:r>
      <w:r w:rsidRPr="009F5315">
        <w:rPr>
          <w:sz w:val="26"/>
          <w:szCs w:val="26"/>
          <w:lang w:eastAsia="zh-CN" w:bidi="ru-RU"/>
        </w:rPr>
        <w:t>Земельного Кодекса и учитываются при проведении зонирования территорий.</w:t>
      </w:r>
    </w:p>
    <w:p w:rsidR="00EA22A1" w:rsidRPr="009F5315" w:rsidRDefault="00EA22A1" w:rsidP="00816D43">
      <w:pPr>
        <w:pStyle w:val="240"/>
        <w:spacing w:before="0" w:line="240" w:lineRule="auto"/>
        <w:ind w:firstLine="709"/>
        <w:jc w:val="both"/>
        <w:rPr>
          <w:sz w:val="26"/>
          <w:szCs w:val="26"/>
          <w:lang w:eastAsia="zh-CN" w:bidi="ru-RU"/>
        </w:rPr>
      </w:pPr>
      <w:r w:rsidRPr="009F5315">
        <w:rPr>
          <w:sz w:val="26"/>
          <w:szCs w:val="26"/>
          <w:lang w:eastAsia="zh-CN" w:bidi="ru-RU"/>
        </w:rPr>
        <w:t>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EA22A1" w:rsidRPr="009F5315" w:rsidRDefault="00EA22A1" w:rsidP="00816D43">
      <w:pPr>
        <w:pStyle w:val="240"/>
        <w:spacing w:before="0" w:line="240" w:lineRule="auto"/>
        <w:ind w:firstLine="709"/>
        <w:jc w:val="both"/>
        <w:rPr>
          <w:sz w:val="26"/>
          <w:szCs w:val="26"/>
          <w:lang w:eastAsia="zh-CN" w:bidi="ru-RU"/>
        </w:rPr>
      </w:pPr>
      <w:proofErr w:type="gramStart"/>
      <w:r w:rsidRPr="009F5315">
        <w:rPr>
          <w:sz w:val="26"/>
          <w:szCs w:val="26"/>
          <w:lang w:eastAsia="zh-CN" w:bidi="ru-RU"/>
        </w:rPr>
        <w:t xml:space="preserve">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60" w:anchor="dst100265" w:history="1">
        <w:r w:rsidRPr="009F5315">
          <w:rPr>
            <w:sz w:val="26"/>
            <w:szCs w:val="26"/>
            <w:lang w:eastAsia="zh-CN" w:bidi="ru-RU"/>
          </w:rPr>
          <w:t>статьей 71</w:t>
        </w:r>
      </w:hyperlink>
      <w:r w:rsidRPr="009F5315">
        <w:rPr>
          <w:sz w:val="26"/>
          <w:szCs w:val="26"/>
          <w:lang w:eastAsia="zh-CN" w:bidi="ru-RU"/>
        </w:rPr>
        <w:t xml:space="preserve"> Конституции Российской Федерации, являются федеральной</w:t>
      </w:r>
      <w:proofErr w:type="gramEnd"/>
      <w:r w:rsidRPr="009F5315">
        <w:rPr>
          <w:sz w:val="26"/>
          <w:szCs w:val="26"/>
          <w:lang w:eastAsia="zh-CN" w:bidi="ru-RU"/>
        </w:rPr>
        <w:t xml:space="preserve"> собственностью.</w:t>
      </w:r>
    </w:p>
    <w:p w:rsidR="00EA22A1" w:rsidRPr="009F5315" w:rsidRDefault="00EA22A1" w:rsidP="00816D43">
      <w:pPr>
        <w:pStyle w:val="240"/>
        <w:spacing w:before="0" w:line="240" w:lineRule="auto"/>
        <w:ind w:firstLine="709"/>
        <w:jc w:val="both"/>
        <w:rPr>
          <w:sz w:val="26"/>
          <w:szCs w:val="26"/>
          <w:lang w:eastAsia="zh-CN" w:bidi="ru-RU"/>
        </w:rPr>
      </w:pPr>
      <w:r w:rsidRPr="009F5315">
        <w:rPr>
          <w:sz w:val="26"/>
          <w:szCs w:val="26"/>
          <w:lang w:eastAsia="zh-CN" w:bidi="ru-RU"/>
        </w:rPr>
        <w:t>Земли промышленности и иного специального назначения в соответствии со</w:t>
      </w:r>
      <w:r w:rsidRPr="009F5315">
        <w:rPr>
          <w:sz w:val="26"/>
          <w:szCs w:val="26"/>
          <w:lang w:val="en-US" w:eastAsia="zh-CN" w:bidi="ru-RU"/>
        </w:rPr>
        <w:t> </w:t>
      </w:r>
      <w:hyperlink r:id="rId161" w:anchor="dst100203" w:history="1">
        <w:r w:rsidRPr="009F5315">
          <w:rPr>
            <w:sz w:val="26"/>
            <w:szCs w:val="26"/>
            <w:lang w:eastAsia="zh-CN" w:bidi="ru-RU"/>
          </w:rPr>
          <w:t>статьей 24</w:t>
        </w:r>
      </w:hyperlink>
      <w:r w:rsidRPr="009F5315">
        <w:rPr>
          <w:sz w:val="26"/>
          <w:szCs w:val="26"/>
          <w:lang w:eastAsia="zh-CN" w:bidi="ru-RU"/>
        </w:rPr>
        <w:t xml:space="preserve"> Земельного Кодекса могут предоставляться в безвозмездное пользование для сельскохозяйственного производства и иного использования.</w:t>
      </w:r>
    </w:p>
    <w:p w:rsidR="00EA22A1" w:rsidRPr="009F5315" w:rsidRDefault="00EA22A1" w:rsidP="00816D43">
      <w:pPr>
        <w:pStyle w:val="26"/>
        <w:widowControl w:val="0"/>
        <w:spacing w:after="0" w:line="240" w:lineRule="auto"/>
        <w:ind w:left="0" w:firstLine="709"/>
        <w:jc w:val="center"/>
        <w:rPr>
          <w:rFonts w:ascii="Times New Roman" w:hAnsi="Times New Roman"/>
          <w:b/>
          <w:bCs/>
          <w:iCs/>
          <w:sz w:val="26"/>
          <w:szCs w:val="26"/>
        </w:rPr>
      </w:pPr>
      <w:r w:rsidRPr="009F5315">
        <w:rPr>
          <w:rFonts w:ascii="Times New Roman" w:eastAsia="Times New Roman" w:hAnsi="Times New Roman"/>
          <w:b/>
          <w:bCs/>
          <w:iCs/>
          <w:sz w:val="26"/>
          <w:szCs w:val="26"/>
        </w:rPr>
        <w:t>Земли обороны, безопасности и земли иного специального назначения</w:t>
      </w:r>
    </w:p>
    <w:p w:rsidR="00EA22A1" w:rsidRPr="009F5315" w:rsidRDefault="00EA22A1" w:rsidP="00816D43">
      <w:pPr>
        <w:pStyle w:val="240"/>
        <w:spacing w:before="0" w:line="240" w:lineRule="auto"/>
        <w:ind w:firstLine="709"/>
        <w:jc w:val="both"/>
        <w:rPr>
          <w:sz w:val="26"/>
          <w:szCs w:val="26"/>
          <w:lang w:eastAsia="zh-CN" w:bidi="ru-RU"/>
        </w:rPr>
      </w:pPr>
      <w:r w:rsidRPr="009F5315">
        <w:rPr>
          <w:sz w:val="26"/>
          <w:szCs w:val="26"/>
          <w:lang w:eastAsia="zh-CN" w:bidi="ru-RU"/>
        </w:rPr>
        <w:t xml:space="preserve">Режим использования территории регламентируется ограничениями, накладываемыми деятельностью военных объектов на проведение застройки и использование прилегающих к ним территорий. </w:t>
      </w:r>
      <w:proofErr w:type="gramStart"/>
      <w:r w:rsidRPr="009F5315">
        <w:rPr>
          <w:sz w:val="26"/>
          <w:szCs w:val="26"/>
          <w:lang w:eastAsia="zh-CN" w:bidi="ru-RU"/>
        </w:rPr>
        <w:t>В соответствии с п.</w:t>
      </w:r>
      <w:r w:rsidRPr="009F5315">
        <w:rPr>
          <w:sz w:val="26"/>
          <w:szCs w:val="26"/>
          <w:lang w:val="en-US" w:eastAsia="zh-CN" w:bidi="ru-RU"/>
        </w:rPr>
        <w:t> </w:t>
      </w:r>
      <w:r w:rsidRPr="009F5315">
        <w:rPr>
          <w:sz w:val="26"/>
          <w:szCs w:val="26"/>
          <w:lang w:eastAsia="zh-CN" w:bidi="ru-RU"/>
        </w:rPr>
        <w:t>7, ст.</w:t>
      </w:r>
      <w:r w:rsidRPr="009F5315">
        <w:rPr>
          <w:sz w:val="26"/>
          <w:szCs w:val="26"/>
          <w:lang w:val="en-US" w:eastAsia="zh-CN" w:bidi="ru-RU"/>
        </w:rPr>
        <w:t> </w:t>
      </w:r>
      <w:r w:rsidRPr="009F5315">
        <w:rPr>
          <w:sz w:val="26"/>
          <w:szCs w:val="26"/>
          <w:lang w:eastAsia="zh-CN" w:bidi="ru-RU"/>
        </w:rPr>
        <w:t>93 Земельного кодекса РФ, в целях обеспечения безопасности хранения вооружения и военной техники, другого военного имущества, защиты населения и объектов производственного, социально-бытового и иного назначения, а также охраны окружающей среды при возникновении чрезвычайных ситуаций техногенного и природного характера на прилегающих к арсеналам, базам и складам Вооруженных Сил Российской Федерации, других войск, воинских формирований и</w:t>
      </w:r>
      <w:proofErr w:type="gramEnd"/>
      <w:r w:rsidRPr="009F5315">
        <w:rPr>
          <w:sz w:val="26"/>
          <w:szCs w:val="26"/>
          <w:lang w:eastAsia="zh-CN" w:bidi="ru-RU"/>
        </w:rPr>
        <w:t xml:space="preserve"> органов земельных </w:t>
      </w:r>
      <w:proofErr w:type="gramStart"/>
      <w:r w:rsidRPr="009F5315">
        <w:rPr>
          <w:sz w:val="26"/>
          <w:szCs w:val="26"/>
          <w:lang w:eastAsia="zh-CN" w:bidi="ru-RU"/>
        </w:rPr>
        <w:t>участках</w:t>
      </w:r>
      <w:proofErr w:type="gramEnd"/>
      <w:r w:rsidRPr="009F5315">
        <w:rPr>
          <w:sz w:val="26"/>
          <w:szCs w:val="26"/>
          <w:lang w:eastAsia="zh-CN" w:bidi="ru-RU"/>
        </w:rPr>
        <w:t xml:space="preserve"> могут устанавливаться запретные зоны (в ред. Федеральных законов от 30.06.2003</w:t>
      </w:r>
      <w:r w:rsidRPr="009F5315">
        <w:rPr>
          <w:sz w:val="26"/>
          <w:szCs w:val="26"/>
          <w:lang w:val="en-US" w:eastAsia="zh-CN" w:bidi="ru-RU"/>
        </w:rPr>
        <w:t> </w:t>
      </w:r>
      <w:r w:rsidRPr="009F5315">
        <w:rPr>
          <w:sz w:val="26"/>
          <w:szCs w:val="26"/>
          <w:lang w:eastAsia="zh-CN" w:bidi="ru-RU"/>
        </w:rPr>
        <w:t>г. № 86-ФЗ, от 07.03.2005 г. № 15-ФЗ).</w:t>
      </w:r>
    </w:p>
    <w:p w:rsidR="00EA22A1" w:rsidRPr="009F5315" w:rsidRDefault="00EA22A1" w:rsidP="00816D43">
      <w:pPr>
        <w:pStyle w:val="240"/>
        <w:spacing w:before="0" w:line="240" w:lineRule="auto"/>
        <w:ind w:firstLine="709"/>
        <w:jc w:val="both"/>
        <w:rPr>
          <w:sz w:val="26"/>
          <w:szCs w:val="26"/>
          <w:lang w:eastAsia="zh-CN" w:bidi="ru-RU"/>
        </w:rPr>
      </w:pPr>
      <w:r w:rsidRPr="009F5315">
        <w:rPr>
          <w:sz w:val="26"/>
          <w:szCs w:val="26"/>
          <w:lang w:eastAsia="zh-CN" w:bidi="ru-RU"/>
        </w:rPr>
        <w:t xml:space="preserve">СНиП 2.07.01-89* определяет требования к согласованию размещения объектов в районах аэродромов и на других территориях с учетом обеспечения безопасности полетов </w:t>
      </w:r>
      <w:r w:rsidRPr="009F5315">
        <w:rPr>
          <w:sz w:val="26"/>
          <w:szCs w:val="26"/>
          <w:lang w:eastAsia="zh-CN" w:bidi="ru-RU"/>
        </w:rPr>
        <w:lastRenderedPageBreak/>
        <w:t>воздушных судов.</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На рассматриваемой территории</w:t>
      </w:r>
      <w:r w:rsidRPr="009F5315">
        <w:rPr>
          <w:rFonts w:ascii="Times New Roman" w:eastAsia="Times New Roman" w:hAnsi="Times New Roman"/>
          <w:sz w:val="26"/>
          <w:szCs w:val="26"/>
        </w:rPr>
        <w:t xml:space="preserve"> </w:t>
      </w:r>
      <w:r w:rsidRPr="009F5315">
        <w:rPr>
          <w:rFonts w:ascii="Times New Roman" w:hAnsi="Times New Roman"/>
          <w:sz w:val="26"/>
          <w:szCs w:val="26"/>
        </w:rPr>
        <w:t>з</w:t>
      </w:r>
      <w:r w:rsidRPr="009F5315">
        <w:rPr>
          <w:rFonts w:ascii="Times New Roman" w:eastAsia="Times New Roman" w:hAnsi="Times New Roman"/>
          <w:sz w:val="26"/>
          <w:szCs w:val="26"/>
        </w:rPr>
        <w:t xml:space="preserve">емели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иного специального назначения </w:t>
      </w:r>
      <w:r w:rsidRPr="009F5315">
        <w:rPr>
          <w:rFonts w:ascii="Times New Roman" w:hAnsi="Times New Roman"/>
          <w:sz w:val="26"/>
          <w:szCs w:val="26"/>
        </w:rPr>
        <w:t>занимают</w:t>
      </w:r>
      <w:r w:rsidRPr="009F5315">
        <w:rPr>
          <w:rFonts w:ascii="Times New Roman" w:eastAsia="Times New Roman" w:hAnsi="Times New Roman"/>
          <w:sz w:val="26"/>
          <w:szCs w:val="26"/>
        </w:rPr>
        <w:t xml:space="preserve"> </w:t>
      </w:r>
      <w:r w:rsidRPr="009F5315">
        <w:rPr>
          <w:rFonts w:ascii="Times New Roman" w:hAnsi="Times New Roman"/>
          <w:sz w:val="26"/>
          <w:szCs w:val="26"/>
        </w:rPr>
        <w:t xml:space="preserve">834 </w:t>
      </w:r>
      <w:r w:rsidRPr="009F5315">
        <w:rPr>
          <w:rFonts w:ascii="Times New Roman" w:eastAsia="Times New Roman" w:hAnsi="Times New Roman"/>
          <w:sz w:val="26"/>
          <w:szCs w:val="26"/>
        </w:rPr>
        <w:t xml:space="preserve">га, что составляет </w:t>
      </w:r>
      <w:r w:rsidRPr="009F5315">
        <w:rPr>
          <w:rFonts w:ascii="Times New Roman" w:hAnsi="Times New Roman"/>
          <w:sz w:val="26"/>
          <w:szCs w:val="26"/>
        </w:rPr>
        <w:t>0</w:t>
      </w:r>
      <w:r w:rsidRPr="009F5315">
        <w:rPr>
          <w:rFonts w:ascii="Times New Roman" w:eastAsia="Times New Roman" w:hAnsi="Times New Roman"/>
          <w:sz w:val="26"/>
          <w:szCs w:val="26"/>
        </w:rPr>
        <w:t>,</w:t>
      </w:r>
      <w:r w:rsidRPr="009F5315">
        <w:rPr>
          <w:rFonts w:ascii="Times New Roman" w:hAnsi="Times New Roman"/>
          <w:sz w:val="26"/>
          <w:szCs w:val="26"/>
        </w:rPr>
        <w:t>3</w:t>
      </w:r>
      <w:r w:rsidRPr="009F5315">
        <w:rPr>
          <w:rFonts w:ascii="Times New Roman" w:eastAsia="Times New Roman" w:hAnsi="Times New Roman"/>
          <w:sz w:val="26"/>
          <w:szCs w:val="26"/>
        </w:rPr>
        <w:t> % от всего земельного фонда</w:t>
      </w:r>
      <w:r w:rsidRPr="009F5315">
        <w:rPr>
          <w:rFonts w:ascii="Times New Roman" w:hAnsi="Times New Roman"/>
          <w:sz w:val="26"/>
          <w:szCs w:val="26"/>
        </w:rPr>
        <w:t xml:space="preserve"> муниципального образования.</w:t>
      </w:r>
    </w:p>
    <w:p w:rsidR="00EA22A1" w:rsidRPr="009F5315" w:rsidRDefault="00EA22A1" w:rsidP="00F044A0">
      <w:pPr>
        <w:pStyle w:val="4"/>
      </w:pPr>
      <w:r w:rsidRPr="009F5315">
        <w:t>4. Земли особо охраняемых территорий и объектов</w:t>
      </w:r>
    </w:p>
    <w:p w:rsidR="00EA22A1" w:rsidRPr="009F5315" w:rsidRDefault="00EA22A1" w:rsidP="00816D43">
      <w:pPr>
        <w:pStyle w:val="240"/>
        <w:spacing w:before="0" w:line="240" w:lineRule="auto"/>
        <w:ind w:firstLine="709"/>
        <w:jc w:val="both"/>
        <w:rPr>
          <w:sz w:val="26"/>
          <w:szCs w:val="26"/>
          <w:lang w:eastAsia="zh-CN" w:bidi="ru-RU"/>
        </w:rPr>
      </w:pPr>
      <w:proofErr w:type="gramStart"/>
      <w:r w:rsidRPr="009F5315">
        <w:rPr>
          <w:sz w:val="26"/>
          <w:szCs w:val="26"/>
          <w:lang w:eastAsia="zh-CN" w:bidi="ru-RU"/>
        </w:rPr>
        <w:t>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roofErr w:type="gramEnd"/>
    </w:p>
    <w:p w:rsidR="00EA22A1" w:rsidRPr="009F5315" w:rsidRDefault="00EA22A1" w:rsidP="00816D43">
      <w:pPr>
        <w:pStyle w:val="240"/>
        <w:spacing w:before="0" w:line="240" w:lineRule="auto"/>
        <w:ind w:firstLine="709"/>
        <w:jc w:val="both"/>
        <w:rPr>
          <w:sz w:val="26"/>
          <w:szCs w:val="26"/>
          <w:lang w:eastAsia="zh-CN" w:bidi="ru-RU"/>
        </w:rPr>
      </w:pPr>
      <w:r w:rsidRPr="009F5315">
        <w:rPr>
          <w:sz w:val="26"/>
          <w:szCs w:val="26"/>
          <w:lang w:eastAsia="zh-CN" w:bidi="ru-RU"/>
        </w:rPr>
        <w:t>К землям особо охраняемых территорий относятся земли:</w:t>
      </w:r>
    </w:p>
    <w:p w:rsidR="00EA22A1" w:rsidRPr="009F5315" w:rsidRDefault="00EA22A1" w:rsidP="00816D43">
      <w:pPr>
        <w:pStyle w:val="240"/>
        <w:spacing w:before="0" w:line="240" w:lineRule="auto"/>
        <w:ind w:firstLine="709"/>
        <w:jc w:val="both"/>
        <w:rPr>
          <w:sz w:val="26"/>
          <w:szCs w:val="26"/>
          <w:lang w:eastAsia="zh-CN" w:bidi="ru-RU"/>
        </w:rPr>
      </w:pPr>
      <w:r w:rsidRPr="009F5315">
        <w:rPr>
          <w:sz w:val="26"/>
          <w:szCs w:val="26"/>
          <w:lang w:eastAsia="zh-CN" w:bidi="ru-RU"/>
        </w:rPr>
        <w:t>1) особо охраняемых природных территорий;</w:t>
      </w:r>
    </w:p>
    <w:p w:rsidR="00EA22A1" w:rsidRPr="009F5315" w:rsidRDefault="00EA22A1" w:rsidP="00816D43">
      <w:pPr>
        <w:pStyle w:val="240"/>
        <w:spacing w:before="0" w:line="240" w:lineRule="auto"/>
        <w:ind w:firstLine="709"/>
        <w:jc w:val="both"/>
        <w:rPr>
          <w:sz w:val="26"/>
          <w:szCs w:val="26"/>
          <w:lang w:eastAsia="zh-CN" w:bidi="ru-RU"/>
        </w:rPr>
      </w:pPr>
      <w:r w:rsidRPr="009F5315">
        <w:rPr>
          <w:sz w:val="26"/>
          <w:szCs w:val="26"/>
          <w:lang w:eastAsia="zh-CN" w:bidi="ru-RU"/>
        </w:rPr>
        <w:t>2) природоохранного назначения;</w:t>
      </w:r>
    </w:p>
    <w:p w:rsidR="00EA22A1" w:rsidRPr="009F5315" w:rsidRDefault="00EA22A1" w:rsidP="00816D43">
      <w:pPr>
        <w:pStyle w:val="240"/>
        <w:spacing w:before="0" w:line="240" w:lineRule="auto"/>
        <w:ind w:firstLine="709"/>
        <w:jc w:val="both"/>
        <w:rPr>
          <w:sz w:val="26"/>
          <w:szCs w:val="26"/>
          <w:lang w:eastAsia="zh-CN" w:bidi="ru-RU"/>
        </w:rPr>
      </w:pPr>
      <w:r w:rsidRPr="009F5315">
        <w:rPr>
          <w:sz w:val="26"/>
          <w:szCs w:val="26"/>
          <w:lang w:eastAsia="zh-CN" w:bidi="ru-RU"/>
        </w:rPr>
        <w:t>3) рекреационного назначения;</w:t>
      </w:r>
    </w:p>
    <w:p w:rsidR="00EA22A1" w:rsidRPr="009F5315" w:rsidRDefault="00EA22A1" w:rsidP="00816D43">
      <w:pPr>
        <w:pStyle w:val="240"/>
        <w:spacing w:before="0" w:line="240" w:lineRule="auto"/>
        <w:ind w:firstLine="709"/>
        <w:jc w:val="both"/>
        <w:rPr>
          <w:sz w:val="26"/>
          <w:szCs w:val="26"/>
          <w:lang w:eastAsia="zh-CN" w:bidi="ru-RU"/>
        </w:rPr>
      </w:pPr>
      <w:r w:rsidRPr="009F5315">
        <w:rPr>
          <w:sz w:val="26"/>
          <w:szCs w:val="26"/>
          <w:lang w:eastAsia="zh-CN" w:bidi="ru-RU"/>
        </w:rPr>
        <w:t>4) историко-культурного назначения;</w:t>
      </w:r>
    </w:p>
    <w:p w:rsidR="00EA22A1" w:rsidRPr="009F5315" w:rsidRDefault="00EA22A1" w:rsidP="00816D43">
      <w:pPr>
        <w:pStyle w:val="240"/>
        <w:spacing w:before="0" w:line="240" w:lineRule="auto"/>
        <w:ind w:firstLine="709"/>
        <w:jc w:val="both"/>
        <w:rPr>
          <w:sz w:val="26"/>
          <w:szCs w:val="26"/>
          <w:lang w:eastAsia="zh-CN" w:bidi="ru-RU"/>
        </w:rPr>
      </w:pPr>
      <w:r w:rsidRPr="009F5315">
        <w:rPr>
          <w:sz w:val="26"/>
          <w:szCs w:val="26"/>
          <w:lang w:eastAsia="zh-CN" w:bidi="ru-RU"/>
        </w:rPr>
        <w:t>5) особо ценные земли.</w:t>
      </w:r>
    </w:p>
    <w:p w:rsidR="00EA22A1" w:rsidRPr="009F5315" w:rsidRDefault="00EA22A1" w:rsidP="00816D43">
      <w:pPr>
        <w:rPr>
          <w:rFonts w:ascii="Times New Roman" w:hAnsi="Times New Roman"/>
          <w:sz w:val="26"/>
          <w:szCs w:val="26"/>
        </w:rPr>
      </w:pPr>
      <w:proofErr w:type="gramStart"/>
      <w:r w:rsidRPr="009F5315">
        <w:rPr>
          <w:rFonts w:ascii="Times New Roman" w:hAnsi="Times New Roman"/>
          <w:sz w:val="26"/>
          <w:szCs w:val="26"/>
        </w:rPr>
        <w:t>На</w:t>
      </w:r>
      <w:proofErr w:type="gramEnd"/>
      <w:r w:rsidRPr="009F5315">
        <w:rPr>
          <w:rFonts w:ascii="Times New Roman" w:hAnsi="Times New Roman"/>
          <w:sz w:val="26"/>
          <w:szCs w:val="26"/>
        </w:rPr>
        <w:t xml:space="preserve"> рассматриваемой территории</w:t>
      </w:r>
      <w:r w:rsidRPr="009F5315">
        <w:rPr>
          <w:rFonts w:ascii="Times New Roman" w:eastAsia="Times New Roman" w:hAnsi="Times New Roman"/>
          <w:sz w:val="26"/>
          <w:szCs w:val="26"/>
        </w:rPr>
        <w:t xml:space="preserve"> </w:t>
      </w:r>
      <w:r w:rsidRPr="009F5315">
        <w:rPr>
          <w:rFonts w:ascii="Times New Roman" w:hAnsi="Times New Roman"/>
          <w:sz w:val="26"/>
          <w:szCs w:val="26"/>
        </w:rPr>
        <w:t>з</w:t>
      </w:r>
      <w:r w:rsidRPr="009F5315">
        <w:rPr>
          <w:rFonts w:ascii="Times New Roman" w:eastAsia="Times New Roman" w:hAnsi="Times New Roman"/>
          <w:sz w:val="26"/>
          <w:szCs w:val="26"/>
        </w:rPr>
        <w:t xml:space="preserve">емели особо охраняемых территорий и объектов </w:t>
      </w:r>
      <w:r w:rsidRPr="009F5315">
        <w:rPr>
          <w:rFonts w:ascii="Times New Roman" w:hAnsi="Times New Roman"/>
          <w:sz w:val="26"/>
          <w:szCs w:val="26"/>
        </w:rPr>
        <w:t>представляют:</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 Государственный природный заповедник федерального значения «Полистовский»;</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 Государственный природный зоологический заказник регионального значения "Локнянский".</w:t>
      </w:r>
    </w:p>
    <w:p w:rsidR="00EA22A1" w:rsidRPr="009F5315" w:rsidRDefault="00EA22A1" w:rsidP="00816D43">
      <w:pPr>
        <w:rPr>
          <w:rFonts w:ascii="Times New Roman" w:hAnsi="Times New Roman"/>
          <w:b/>
          <w:bCs/>
          <w:sz w:val="26"/>
          <w:szCs w:val="26"/>
        </w:rPr>
      </w:pPr>
    </w:p>
    <w:p w:rsidR="00EA22A1" w:rsidRPr="009F5315" w:rsidRDefault="00EA22A1" w:rsidP="00816D43">
      <w:pPr>
        <w:rPr>
          <w:rFonts w:ascii="Times New Roman" w:hAnsi="Times New Roman"/>
          <w:sz w:val="26"/>
          <w:szCs w:val="26"/>
        </w:rPr>
      </w:pPr>
      <w:r w:rsidRPr="009F5315">
        <w:rPr>
          <w:rFonts w:ascii="Times New Roman" w:hAnsi="Times New Roman"/>
          <w:b/>
          <w:bCs/>
          <w:sz w:val="26"/>
          <w:szCs w:val="26"/>
        </w:rPr>
        <w:t>Государственный природный заповедник федерального значения «Полистовский»</w:t>
      </w:r>
      <w:r w:rsidRPr="009F5315">
        <w:rPr>
          <w:rFonts w:ascii="Times New Roman" w:hAnsi="Times New Roman"/>
          <w:sz w:val="26"/>
          <w:szCs w:val="26"/>
        </w:rPr>
        <w:t xml:space="preserve"> создан 25 мая 1994 г., расположен в восточной части области, на территории Бежаницкого и Локнянского районов. Фактически он вместе с заповедником «Рдейским» (</w:t>
      </w:r>
      <w:proofErr w:type="gramStart"/>
      <w:r w:rsidRPr="009F5315">
        <w:rPr>
          <w:rFonts w:ascii="Times New Roman" w:hAnsi="Times New Roman"/>
          <w:sz w:val="26"/>
          <w:szCs w:val="26"/>
        </w:rPr>
        <w:t>Новгородская</w:t>
      </w:r>
      <w:proofErr w:type="gramEnd"/>
      <w:r w:rsidRPr="009F5315">
        <w:rPr>
          <w:rFonts w:ascii="Times New Roman" w:hAnsi="Times New Roman"/>
          <w:sz w:val="26"/>
          <w:szCs w:val="26"/>
        </w:rPr>
        <w:t xml:space="preserve"> обл.) образует единую ООПТ. Площадь заповедника «Полистовский» составляет 37983 га.</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Цель создания заповедника — сохранение и изучение естественного хода природных процессов и явлений, генетического фонда растительного и животного мира, отдельных видов и сообществ растений и животных, типичных и уникальных экологических систем.</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Территория заповедника включает западную часть Полистово-Ловатской болотной системы — самой крупной верховой болотной системы Европы, состоящей из 15 слившихся болотных массивов. Более 20 крупных озер и большое количество рек болотной системы являются частью бассейнов рр. Полисть и Ловать, занимают центральное место в регуляции гидрологического режима Северо-Запада России. Верховая болотная система является уникальным естественным фильтром.</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 xml:space="preserve">Уникальные экосистемы болотных ценозов обеспечивают поддержание биологического разнообразия, в т.ч. популяций ряда видов редких растений и животных, занесенных в Красную книгу Российской Федерации. Здесь обитает крупнейшая из </w:t>
      </w:r>
      <w:proofErr w:type="gramStart"/>
      <w:r w:rsidRPr="009F5315">
        <w:rPr>
          <w:rFonts w:ascii="Times New Roman" w:hAnsi="Times New Roman"/>
          <w:sz w:val="26"/>
          <w:szCs w:val="26"/>
        </w:rPr>
        <w:t>известных</w:t>
      </w:r>
      <w:proofErr w:type="gramEnd"/>
      <w:r w:rsidRPr="009F5315">
        <w:rPr>
          <w:rFonts w:ascii="Times New Roman" w:hAnsi="Times New Roman"/>
          <w:sz w:val="26"/>
          <w:szCs w:val="26"/>
        </w:rPr>
        <w:t xml:space="preserve"> в лесной зоне Европы локальная популяция большого кроншнепа. </w:t>
      </w:r>
      <w:proofErr w:type="gramStart"/>
      <w:r w:rsidRPr="009F5315">
        <w:rPr>
          <w:rFonts w:ascii="Times New Roman" w:hAnsi="Times New Roman"/>
          <w:sz w:val="26"/>
          <w:szCs w:val="26"/>
        </w:rPr>
        <w:t>Обычны</w:t>
      </w:r>
      <w:proofErr w:type="gramEnd"/>
      <w:r w:rsidRPr="009F5315">
        <w:rPr>
          <w:rFonts w:ascii="Times New Roman" w:hAnsi="Times New Roman"/>
          <w:sz w:val="26"/>
          <w:szCs w:val="26"/>
        </w:rPr>
        <w:t xml:space="preserve"> на гнездовье южная золотистая ржанка, средний кроншнеп и серый сорокопут. Болотная система является крупнейшим на Северо-Западе России естественным резерватом некоторых видов птиц, находящихся под угрозой исчезновения: европейской чернозобой гагары, беркута, среднерусской белой куропатки.</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lastRenderedPageBreak/>
        <w:t>Верховые болотные системы являются крайне уязвимыми экологическими системами, так как изменение гидрологического режима, добыча торфа, использование гусеничной техники способны привести к необратимым изменениям биогеоценоза. Поэтому в заповеднике поддерживается самый строгий режим охраны — запрет любого вида деятельности и нахождения на территории посторонних лиц.</w:t>
      </w:r>
    </w:p>
    <w:p w:rsidR="00736CBB" w:rsidRPr="009F5315" w:rsidRDefault="00EA22A1" w:rsidP="00816D43">
      <w:pPr>
        <w:rPr>
          <w:rFonts w:ascii="Times New Roman" w:hAnsi="Times New Roman"/>
          <w:sz w:val="26"/>
          <w:szCs w:val="26"/>
        </w:rPr>
      </w:pPr>
      <w:r w:rsidRPr="009F5315">
        <w:rPr>
          <w:rFonts w:ascii="Times New Roman" w:hAnsi="Times New Roman"/>
          <w:sz w:val="26"/>
          <w:szCs w:val="26"/>
        </w:rPr>
        <w:t>Полистовский заповедник представляет собой практически не затронутый хозяйственной деятельностью человека участок, расположенный в наиболее освоенной европейской части России, что позволяет считать территорию эталонной. Такая особенность позволила сохранить до наших дней целый комплекс редких и уязвимых видов растений и животных в уникальной биологической системе верховых болот и заболоченных лесов. Заповедник крайне значим для изучения естественного хода природных процессов. Рекреационным потенциалом территория не обладает.</w:t>
      </w:r>
    </w:p>
    <w:p w:rsidR="00736CBB" w:rsidRPr="009F5315" w:rsidRDefault="00736CBB" w:rsidP="00816D43">
      <w:pPr>
        <w:rPr>
          <w:rFonts w:ascii="Times New Roman" w:hAnsi="Times New Roman"/>
          <w:sz w:val="26"/>
          <w:szCs w:val="26"/>
        </w:rPr>
      </w:pPr>
    </w:p>
    <w:p w:rsidR="00EA22A1" w:rsidRPr="009F5315" w:rsidRDefault="00EA22A1" w:rsidP="00816D43">
      <w:pPr>
        <w:rPr>
          <w:rFonts w:ascii="Times New Roman" w:hAnsi="Times New Roman"/>
          <w:b/>
          <w:bCs/>
          <w:iCs/>
          <w:sz w:val="26"/>
          <w:szCs w:val="26"/>
        </w:rPr>
      </w:pPr>
      <w:r w:rsidRPr="009F5315">
        <w:rPr>
          <w:rFonts w:ascii="Times New Roman" w:hAnsi="Times New Roman"/>
          <w:b/>
          <w:bCs/>
          <w:iCs/>
          <w:sz w:val="26"/>
          <w:szCs w:val="26"/>
        </w:rPr>
        <w:t>Особо ценные природные объекты</w:t>
      </w:r>
    </w:p>
    <w:p w:rsidR="00EA22A1" w:rsidRPr="009F5315" w:rsidRDefault="00EA22A1" w:rsidP="00816D43">
      <w:pPr>
        <w:rPr>
          <w:rFonts w:ascii="Times New Roman" w:hAnsi="Times New Roman"/>
          <w:sz w:val="26"/>
          <w:szCs w:val="26"/>
        </w:rPr>
      </w:pPr>
      <w:r w:rsidRPr="009F5315">
        <w:rPr>
          <w:rFonts w:ascii="Times New Roman" w:hAnsi="Times New Roman"/>
          <w:iCs/>
          <w:sz w:val="26"/>
          <w:szCs w:val="26"/>
        </w:rPr>
        <w:t>Верховая болотная система</w:t>
      </w:r>
      <w:r w:rsidRPr="009F5315">
        <w:rPr>
          <w:rFonts w:ascii="Times New Roman" w:hAnsi="Times New Roman"/>
          <w:sz w:val="26"/>
          <w:szCs w:val="26"/>
        </w:rPr>
        <w:t xml:space="preserve"> Полистовского заповедника является уникальным, крупнейшим в Европе естественным фильтром. В верховом болоте происходит постоянное накопление органического вещества. Различного рода загрязнители (радионуклиды, тяжёлые металлы, хлорорганика) фиксируются органическими веществами верхового болота и остаются в грунте вместе с торфом. Таким образом, на «выходе» из болотного массива Полистовского заповедника остаётся практически дистиллированная вода (не считая гуминовых кислот), которая затем поступает в бассейны Северо-западного региона: озеро Ильмень, реку Неву и в Финский залив.</w:t>
      </w:r>
    </w:p>
    <w:p w:rsidR="00EA22A1" w:rsidRPr="009F5315" w:rsidRDefault="00EA22A1" w:rsidP="00816D43">
      <w:pPr>
        <w:rPr>
          <w:rFonts w:ascii="Times New Roman" w:hAnsi="Times New Roman"/>
          <w:sz w:val="26"/>
          <w:szCs w:val="26"/>
        </w:rPr>
      </w:pPr>
      <w:r w:rsidRPr="009F5315">
        <w:rPr>
          <w:rFonts w:ascii="Times New Roman" w:hAnsi="Times New Roman"/>
          <w:iCs/>
          <w:sz w:val="26"/>
          <w:szCs w:val="26"/>
        </w:rPr>
        <w:t>Собственно заповедник</w:t>
      </w:r>
      <w:r w:rsidRPr="009F5315">
        <w:rPr>
          <w:rFonts w:ascii="Times New Roman" w:hAnsi="Times New Roman"/>
          <w:sz w:val="26"/>
          <w:szCs w:val="26"/>
        </w:rPr>
        <w:t>. Его площадь составляет 14776 га (147,76 кв.км.) Здесь запрещена любая природопользовательская деятельность. Вход на территорию заповедника возможен только с разрешения администрации заповедника. В заповеднике сохраняется природа без вмешательства человека.</w:t>
      </w:r>
    </w:p>
    <w:p w:rsidR="00EA22A1" w:rsidRPr="009F5315" w:rsidRDefault="00EA22A1" w:rsidP="00816D43">
      <w:pPr>
        <w:rPr>
          <w:rFonts w:ascii="Times New Roman" w:hAnsi="Times New Roman"/>
          <w:sz w:val="26"/>
          <w:szCs w:val="26"/>
        </w:rPr>
      </w:pPr>
      <w:r w:rsidRPr="009F5315">
        <w:rPr>
          <w:rFonts w:ascii="Times New Roman" w:hAnsi="Times New Roman"/>
          <w:iCs/>
          <w:sz w:val="26"/>
          <w:szCs w:val="26"/>
        </w:rPr>
        <w:t>Охранная зона заповедника</w:t>
      </w:r>
      <w:r w:rsidRPr="009F5315">
        <w:rPr>
          <w:rFonts w:ascii="Times New Roman" w:hAnsi="Times New Roman"/>
          <w:sz w:val="26"/>
          <w:szCs w:val="26"/>
        </w:rPr>
        <w:t>. Ее площадь 10282 га (102,82 кв.км.). Это буферная территория, окружающая заповедник со всех сторон, для снижения антропогенного воздействия на него. На территории охранной зоны запрещено уничтожение и повреждение растений, размещение мусора, несанкционированная остановка на ночлег (без разрешения администрации заповедника), охота, строительство.</w:t>
      </w:r>
    </w:p>
    <w:p w:rsidR="00EA22A1" w:rsidRPr="009F5315" w:rsidRDefault="00EA22A1" w:rsidP="00816D43">
      <w:pPr>
        <w:rPr>
          <w:rFonts w:ascii="Times New Roman" w:hAnsi="Times New Roman"/>
          <w:sz w:val="26"/>
          <w:szCs w:val="26"/>
        </w:rPr>
      </w:pPr>
      <w:r w:rsidRPr="009F5315">
        <w:rPr>
          <w:rFonts w:ascii="Times New Roman" w:hAnsi="Times New Roman"/>
          <w:iCs/>
          <w:sz w:val="26"/>
          <w:szCs w:val="26"/>
        </w:rPr>
        <w:t xml:space="preserve">Заповедник «Полистовский» </w:t>
      </w:r>
      <w:r w:rsidRPr="009F5315">
        <w:rPr>
          <w:rFonts w:ascii="Times New Roman" w:hAnsi="Times New Roman"/>
          <w:sz w:val="26"/>
          <w:szCs w:val="26"/>
        </w:rPr>
        <w:t>создан с целью сохранения и изучения естественного хода природных процессов и явлений, генетического фонда растительного и животного мира, отдельных видов и сообществ растений и животных, типичных и уникальных экологических систем. Территория Полистовского заповедника включает западную часть Полистово-Ловатской болотной системы, самой крупной верховой болотной системы Европы, состоящей из 15 слившихся болотных массивов. Более 20 крупных озёр и большое количество рек болотной системы являются частью бассейнов рек Полисть и Ловать, занимают центральное место в регуляции гидрологического режима Северо-западного региона Российской Федерации.</w:t>
      </w:r>
    </w:p>
    <w:p w:rsidR="00EA22A1" w:rsidRPr="009F5315" w:rsidRDefault="00EA22A1" w:rsidP="00816D43">
      <w:pPr>
        <w:rPr>
          <w:rFonts w:ascii="Times New Roman" w:hAnsi="Times New Roman"/>
          <w:sz w:val="26"/>
          <w:szCs w:val="26"/>
        </w:rPr>
      </w:pPr>
      <w:proofErr w:type="gramStart"/>
      <w:r w:rsidRPr="009F5315">
        <w:rPr>
          <w:rFonts w:ascii="Times New Roman" w:hAnsi="Times New Roman"/>
          <w:b/>
          <w:bCs/>
          <w:sz w:val="26"/>
          <w:szCs w:val="26"/>
        </w:rPr>
        <w:t>Государственный природный зоологический заказник регионального значения «Локнянский»</w:t>
      </w:r>
      <w:r w:rsidRPr="009F5315">
        <w:rPr>
          <w:rFonts w:ascii="Times New Roman" w:hAnsi="Times New Roman"/>
          <w:sz w:val="26"/>
          <w:szCs w:val="26"/>
        </w:rPr>
        <w:t xml:space="preserve"> утвержден 27 июня 2005 г. постановлением №266 Администрации Псковской области «Об утверждении положений о государственных природных зоологических заказниках Псковской области» имеет профиль зоологического и предназначен для воспроизводства охотничьих ресурсов для последующего естественного расселения на территорию окружающих охотничьих угодий.</w:t>
      </w:r>
      <w:proofErr w:type="gramEnd"/>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 xml:space="preserve">1.1. </w:t>
      </w:r>
      <w:proofErr w:type="gramStart"/>
      <w:r w:rsidRPr="009F5315">
        <w:rPr>
          <w:rFonts w:ascii="Times New Roman" w:hAnsi="Times New Roman"/>
          <w:sz w:val="26"/>
          <w:szCs w:val="26"/>
        </w:rPr>
        <w:t xml:space="preserve">Настоящее Положение разработано в соответствии с требованиями Лесного кодекса Российской Федерации, Земельного кодекса Российской Федерации, Водного кодекса Российской Федерации, Градостроительного кодекса Российской Федерации, </w:t>
      </w:r>
      <w:r w:rsidRPr="009F5315">
        <w:rPr>
          <w:rFonts w:ascii="Times New Roman" w:hAnsi="Times New Roman"/>
          <w:sz w:val="26"/>
          <w:szCs w:val="26"/>
        </w:rPr>
        <w:lastRenderedPageBreak/>
        <w:t>Федерального закона от 14 марта 1995 г. № 33-ФЗ «Об особо охраняемых природных территориях», Федерального закона от 24 апреля 1995 г. № 52-ФЗ «О животном мире», Федерального закона от 10 января 2002 г. № 7-ФЗ «Об охране окружающей среды», Федерального</w:t>
      </w:r>
      <w:proofErr w:type="gramEnd"/>
      <w:r w:rsidRPr="009F5315">
        <w:rPr>
          <w:rFonts w:ascii="Times New Roman" w:hAnsi="Times New Roman"/>
          <w:sz w:val="26"/>
          <w:szCs w:val="26"/>
        </w:rPr>
        <w:t xml:space="preserve"> закона от 20 декабря 2004 г. № 166-ФЗ «О рыболовстве и сохранении водных биологических ресурсов».</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1.2. Государственный природный зоологический заказник регионального значения «Локнянский» (далее - заказник) имеет профиль зоологического и предназначен для воспроизводства охотничьих ресурсов для последующего естественного расселения на территорию окружающих охотничьих угодий.</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1.3. Заказник расположен в Локнянском районе Псковской области в 14 километрах к юго-западу от рабочего поселка Локня и образован без ограничения срока действия.</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1.4. Заказник находится в ведении органа исполнительной власти области, уполномоченного в области природопользования.</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1.5. Управление заказником осуществляется государственным казенным учреждением Псковской области "Бежаницкое лесничество" (далее - Учреждение).</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 xml:space="preserve">1.6. На территории заказника государственный надзор в области охраны и </w:t>
      </w:r>
      <w:proofErr w:type="gramStart"/>
      <w:r w:rsidRPr="009F5315">
        <w:rPr>
          <w:rFonts w:ascii="Times New Roman" w:hAnsi="Times New Roman"/>
          <w:sz w:val="26"/>
          <w:szCs w:val="26"/>
        </w:rPr>
        <w:t>использования</w:t>
      </w:r>
      <w:proofErr w:type="gramEnd"/>
      <w:r w:rsidRPr="009F5315">
        <w:rPr>
          <w:rFonts w:ascii="Times New Roman" w:hAnsi="Times New Roman"/>
          <w:sz w:val="26"/>
          <w:szCs w:val="26"/>
        </w:rPr>
        <w:t xml:space="preserve"> особо охраняемых природных территорий регионального значения, федеральный государственный лесной надзор, федеральный государственный охотничий надзор и государственный надзор в области охраны, воспроизводства и использования объектов животного мира и среды их обитания осуществляется должностными лицами Комитета по природным ресурсам и экологии Псковской области (далее - Комитет) и Учреждением в соответствии с законодательством Российской Федерации.</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 xml:space="preserve">1.7. </w:t>
      </w:r>
      <w:proofErr w:type="gramStart"/>
      <w:r w:rsidRPr="009F5315">
        <w:rPr>
          <w:rFonts w:ascii="Times New Roman" w:hAnsi="Times New Roman"/>
          <w:sz w:val="26"/>
          <w:szCs w:val="26"/>
        </w:rPr>
        <w:t>Контроль за</w:t>
      </w:r>
      <w:proofErr w:type="gramEnd"/>
      <w:r w:rsidRPr="009F5315">
        <w:rPr>
          <w:rFonts w:ascii="Times New Roman" w:hAnsi="Times New Roman"/>
          <w:sz w:val="26"/>
          <w:szCs w:val="26"/>
        </w:rPr>
        <w:t xml:space="preserve"> исполнением Учреждением функций, указанных в пункте 1.6 настоящего раздела, осуществляет Комитет.</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1.8. Финансирование мероприятий по сохранению охотничьих ресурсов на территории заказника осуществляется из средств областного бюджета и внебюджетных источников.</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2. Цели образования и режим Заказника</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2.1. Целями образования Заказника является:</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 сохранение и воспроизводство охотничье-промысловой фауны для последующего естественного расселения ее на территорию окружающих охотугодий;</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 сохранение среды обитания зверей и птиц как необходимого условия их существования и воспроизводства;</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 сохранение природных комплексов области в условиях ограниченной хозяйственной деятельности.</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2.2. На территории Заказника запрещается:</w:t>
      </w:r>
    </w:p>
    <w:p w:rsidR="00EA22A1" w:rsidRPr="009F5315" w:rsidRDefault="00EA22A1" w:rsidP="00816D43">
      <w:pPr>
        <w:rPr>
          <w:rFonts w:ascii="Times New Roman" w:hAnsi="Times New Roman"/>
          <w:sz w:val="26"/>
          <w:szCs w:val="26"/>
        </w:rPr>
      </w:pPr>
      <w:proofErr w:type="gramStart"/>
      <w:r w:rsidRPr="009F5315">
        <w:rPr>
          <w:rFonts w:ascii="Times New Roman" w:hAnsi="Times New Roman"/>
          <w:sz w:val="26"/>
          <w:szCs w:val="26"/>
        </w:rPr>
        <w:t>- распашка земель, за исключением распашки угодий на землях сельхозназначения и землях населенных пунктов, а также для ведения лесного хозяйства и охотустройства;</w:t>
      </w:r>
      <w:proofErr w:type="gramEnd"/>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 осуществление рубок главного пользования на территории берегозащитных участков леса, вокруг глухариных токов, по берегам рек или водоемов, заселенных бобрами;</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 заготовка живицы;</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 проведение гидромелиоративных работ, в т.ч. осушение болот;</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 предоставление земельных участков под застройку, для ведения крестьянского (фермерского) хозяйства, садоводства и огородничества, кроме земель населенных пунктов и земель сельскохозяйственного назначения;</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 размещение на территории Заказника баз отдыха;</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 разработка полезных ископаемых, за исключением их разработки в установленном порядке на землях населенных пунктов и землях сельскохозяйственного назначения;</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lastRenderedPageBreak/>
        <w:t>- проведение взрывных работ и сельхозпалов;</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 проведение авиационно-химических работ;</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 применение ядов для регулирования численности животных, за исключением случаев истребления волков и бродячих собак, при условии осуществления мер, гарантирующих предотвращение заболеваний и гибели объектов животного мира, а также ухудшения среды их обитания;</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 применение химических средств борьбы с вредителями, болезнями растений и сорняками, за исключением территории лесопитомников, земель сельскохозяйственного назначения и населенных пунктов;</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 размещение ме</w:t>
      </w:r>
      <w:proofErr w:type="gramStart"/>
      <w:r w:rsidRPr="009F5315">
        <w:rPr>
          <w:rFonts w:ascii="Times New Roman" w:hAnsi="Times New Roman"/>
          <w:sz w:val="26"/>
          <w:szCs w:val="26"/>
        </w:rPr>
        <w:t>ст скл</w:t>
      </w:r>
      <w:proofErr w:type="gramEnd"/>
      <w:r w:rsidRPr="009F5315">
        <w:rPr>
          <w:rFonts w:ascii="Times New Roman" w:hAnsi="Times New Roman"/>
          <w:sz w:val="26"/>
          <w:szCs w:val="26"/>
        </w:rPr>
        <w:t>адирования, захоронения, уничтожения пестицидов, минеральных удобрений и тары из-под них; размещение площадок для заправки аппаратуры пестицидами; чистка и мытье транспорта, аппаратуры и тары из-под пестицидов и минеральных удобрений;</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 производство охоты, за исключением случаев, специально оговоренных в настоящем Положении;</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 беспривязное нахождение охотничьих, крупнопородных служебных и беспородных собак;</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 самовольное строительство зданий и сооружений, охотничьих избушек и землянок, завоз вагончиков (за исключением необходимых для ведения разрешенных видов деятельности);</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 выжигание растительности, хранение и применение опасных для объектов животного мира и среды их обитания материалов, сырья и отходов производства без осуществления мер, предотвращающих заболевания и гибель объектов животного мира, а также ухудшение среды их обитания;</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 свалка мусора и сооружение полигонов захоронения отходов, за исключением организуемых в установленном порядке на землях населенных пунктов;</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 осуществление иных видов деятельности, противоречащей целям и задачам организации Заказника.</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2.3. Нахождение на территории Заказника с оружием (за исключением должностных лиц со служебным оружием при исполнении служебных обязанностей) разрешается только по специальным разрешениям Администрации заказников.</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 xml:space="preserve">2.4. </w:t>
      </w:r>
      <w:proofErr w:type="gramStart"/>
      <w:r w:rsidRPr="009F5315">
        <w:rPr>
          <w:rFonts w:ascii="Times New Roman" w:hAnsi="Times New Roman"/>
          <w:sz w:val="26"/>
          <w:szCs w:val="26"/>
        </w:rPr>
        <w:t>При возникновении обстоятельств, представляющих угрозу населению, природным комплексам или отдельным их элементам (пожароопасность, паводки, эпизоотии, техногенные аварии), Администрация заказников может временно ограничивать или прекращать доступ населения, движение транспорта, ведение хозяйственной и иной деятельности на территории Заказника в целом или на отдельных его участках с последующим оповещением соответствующих организаций и администрации Локнянского района.</w:t>
      </w:r>
      <w:proofErr w:type="gramEnd"/>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 xml:space="preserve">При проведении на территории Заказника всех видов рубок лесопользователи </w:t>
      </w:r>
      <w:proofErr w:type="gramStart"/>
      <w:r w:rsidRPr="009F5315">
        <w:rPr>
          <w:rFonts w:ascii="Times New Roman" w:hAnsi="Times New Roman"/>
          <w:sz w:val="26"/>
          <w:szCs w:val="26"/>
        </w:rPr>
        <w:t>обязаны</w:t>
      </w:r>
      <w:proofErr w:type="gramEnd"/>
      <w:r w:rsidRPr="009F5315">
        <w:rPr>
          <w:rFonts w:ascii="Times New Roman" w:hAnsi="Times New Roman"/>
          <w:sz w:val="26"/>
          <w:szCs w:val="26"/>
        </w:rPr>
        <w:t xml:space="preserve"> обеспечивать очистку лесосек.</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2.5. Регулирование численности отдельных видов животных на территории Заказника, выбраковочный и выборочный отстрел допускается на основании приказов специально уполномоченного государственного органа по охране, контролю и регулированию использования объектов животного мира и среды их обитания.</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2.6. На территории Заказника могут осуществляться виды природопользования, не противоречащие целям и задачам организации Заказника, не причиняющие невосполнимого вреда животному миру и обеспечивающие щадящий режим воздействия на природные комплексы.</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lastRenderedPageBreak/>
        <w:t>2.7. Разрешенные на территории Заказника виды хозяйственной деятельности независимо от их назначения согласовываются с Администрацией заказников, в том числе:</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 любые виды рубок;</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 сбор лекарственных растений;</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 сбор ботанических, зоологических и палеонтологических коллекций;</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 сооружение ЛЭП, дорог и иных коммуникаций;</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 изыскательские и геологоразведочные работы;</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 стоянка и проезд автотранспорта (включая снегоходы) вне специально отведенных для этого мест и постоянно существующих дорог общего пользования, если это не связано с заготовкой сена, противопожарными, лесохозяйственными и охранными мероприятиями;</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 устройство туристических и иных лагерей, бивуаков, остановочных площадок, автостоянок;</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 постоянное или временное складирование удобрений;</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 применение химических средств борьбы с энцефалитным клещом;</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 применение химических средств ухода за лесом;</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 применение сельхозтоваропроизводителями минеральных удобрений, химических средств защиты растений, стимуляторов роста растений;</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 иные виды деятельности, влияющие на природные комплексы, расположенные на территории Заказника.</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3. Охрана Заказника</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3.1. Охрана Заказника осуществляется Администрацией заказников, должностными лицами специально уполномоченных государственных органов по охране, контролю и регулированию использования объектов животного мира и среды их обитания в рамках их полномочий с привлечением работников правоохранительных органов и общественности.</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3.2. В своей деятельности Администрация заказников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области, постановлениями и распоряжениями Администрации области и иными нормативными правовыми актами.</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3.3. Полномочия Администрации заказников по обеспечению охраны Заказника определяются Уставом Администрации заказников.</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3.4. Хозяйственная деятельность Администрации заказников направлена на обеспечение надлежащей охраны охотничьих животных, проведение мероприятий по их восстановлению и воспроизводству.</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3.5. Охотничьи животные, находящиеся на территории Заказника, а при необходимости другие объекты животного мира, земельные участки и иные природные ресурсы предоставляются в пользование Администрации заказников в установленном порядке.</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 xml:space="preserve">3.6. Администрация заказников организует проведение внутрихозяйственного охотустройства Заказника. </w:t>
      </w:r>
      <w:proofErr w:type="gramStart"/>
      <w:r w:rsidRPr="009F5315">
        <w:rPr>
          <w:rFonts w:ascii="Times New Roman" w:hAnsi="Times New Roman"/>
          <w:sz w:val="26"/>
          <w:szCs w:val="26"/>
        </w:rPr>
        <w:t>Внутрихозяйственное</w:t>
      </w:r>
      <w:proofErr w:type="gramEnd"/>
      <w:r w:rsidRPr="009F5315">
        <w:rPr>
          <w:rFonts w:ascii="Times New Roman" w:hAnsi="Times New Roman"/>
          <w:sz w:val="26"/>
          <w:szCs w:val="26"/>
        </w:rPr>
        <w:t xml:space="preserve"> охотустройство Заказника проводится в установленном порядке за счет средств областного бюджета специализированными охотустроительными организациями.</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3.7. Патрулирование и рейды по охране Заказника осуществляются по специальным рейдовым (патрульным) путевкам, выдаваемым Администрацией заказников.</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3.8. Патрулирование Администрацией заказников осуществляется без рейдовых (патрульных) путевок.</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4. Особые условия</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4.1. Изменение границ, реорганизация и упразднение Заказника осуществляется в соответствии с законодательством Российской Федерации и Псковской области.</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lastRenderedPageBreak/>
        <w:t>4.2. При возникновении обстоятельств, не предусмотренных настоящим Положением, спорные вопросы решаются в соответствии с законодательством Российской Федерации и Псковской области с учетом целей и особенностей Заказника.</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5. Ответственность за нарушение правил Заказника</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5.1. Собственники, владельцы и пользователи земельных участков и участков лесного фонда, а также акваторий, расположенных на территории Заказника, а также физические, должностные и юридические лица обязаны соблюдать режим Заказника.</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5.2. Нарушители режима Заказника и настоящего Положения несут ответственность в соответствии с законодательством Российской Федерации.</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6. Описание границ территории заказника</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Территория заказника находится в следующих границах:</w:t>
      </w:r>
    </w:p>
    <w:p w:rsidR="00EA22A1" w:rsidRPr="009F5315" w:rsidRDefault="00EA22A1" w:rsidP="00816D43">
      <w:pPr>
        <w:rPr>
          <w:rFonts w:ascii="Times New Roman" w:hAnsi="Times New Roman"/>
          <w:sz w:val="26"/>
          <w:szCs w:val="26"/>
        </w:rPr>
      </w:pPr>
      <w:proofErr w:type="gramStart"/>
      <w:r w:rsidRPr="009F5315">
        <w:rPr>
          <w:rFonts w:ascii="Times New Roman" w:hAnsi="Times New Roman"/>
          <w:sz w:val="26"/>
          <w:szCs w:val="26"/>
        </w:rPr>
        <w:t>Северная граница начинается в месте впадения безымянного ручья в реку Рубеженка в точке 1, идет по южному берегу реки Рубеженка в восточном направлении до точки 21, затем по административной границе Бежаницкого района проходит в восточном и северном направлении до пересечения с рекой Рубеженка в точке 27, далее по южному берегу реки Рубеженка на северо-восток, затем на юго-восток до точки 153</w:t>
      </w:r>
      <w:proofErr w:type="gramEnd"/>
      <w:r w:rsidRPr="009F5315">
        <w:rPr>
          <w:rFonts w:ascii="Times New Roman" w:hAnsi="Times New Roman"/>
          <w:sz w:val="26"/>
          <w:szCs w:val="26"/>
        </w:rPr>
        <w:t>, затем идет по административной границе Бежаницкого района до точки 164, в которой снова выходит на южный берег реки Рубеженка и идет по нему в северо-восточном направлении до точки 278.</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Восточная граница от точки 278 идет в юго-восточном направлении, выходит на полевую дорогу в точке 279 и по западной стороне волнистой линией проходит на юг до точки 307, огибает дер</w:t>
      </w:r>
      <w:proofErr w:type="gramStart"/>
      <w:r w:rsidRPr="009F5315">
        <w:rPr>
          <w:rFonts w:ascii="Times New Roman" w:hAnsi="Times New Roman"/>
          <w:sz w:val="26"/>
          <w:szCs w:val="26"/>
        </w:rPr>
        <w:t>.П</w:t>
      </w:r>
      <w:proofErr w:type="gramEnd"/>
      <w:r w:rsidRPr="009F5315">
        <w:rPr>
          <w:rFonts w:ascii="Times New Roman" w:hAnsi="Times New Roman"/>
          <w:sz w:val="26"/>
          <w:szCs w:val="26"/>
        </w:rPr>
        <w:t>ерелучье с северной, западной и южной сторон до точки 357, идет в южном направлении по западной стороне полосы отвода автодороги Перелучье - Максимиха, доходит до дер.Красный Холм в точке 389, обходит ее с западной стороны и снова выходит на автодорогу Перелучье - Максимиха в точке 401, по западной стороне полосы отвода автодороги доходит до дер</w:t>
      </w:r>
      <w:proofErr w:type="gramStart"/>
      <w:r w:rsidRPr="009F5315">
        <w:rPr>
          <w:rFonts w:ascii="Times New Roman" w:hAnsi="Times New Roman"/>
          <w:sz w:val="26"/>
          <w:szCs w:val="26"/>
        </w:rPr>
        <w:t>.М</w:t>
      </w:r>
      <w:proofErr w:type="gramEnd"/>
      <w:r w:rsidRPr="009F5315">
        <w:rPr>
          <w:rFonts w:ascii="Times New Roman" w:hAnsi="Times New Roman"/>
          <w:sz w:val="26"/>
          <w:szCs w:val="26"/>
        </w:rPr>
        <w:t>аксимиха в точке 404, огибает дер.Максимиха с западной стороны и в точке 423 выходит на дорогу Максимиха - Китово, затем по ее западной стороне идет сначала в южном, затем в юго-восточном направлении до точки 451, по восточному берегу ручья идет до пересечения с озером Раменское в точке 452. Затем граница проходит по восточному берегу озера Раменское до точки 457, далее идет по границе дер</w:t>
      </w:r>
      <w:proofErr w:type="gramStart"/>
      <w:r w:rsidRPr="009F5315">
        <w:rPr>
          <w:rFonts w:ascii="Times New Roman" w:hAnsi="Times New Roman"/>
          <w:sz w:val="26"/>
          <w:szCs w:val="26"/>
        </w:rPr>
        <w:t>.Д</w:t>
      </w:r>
      <w:proofErr w:type="gramEnd"/>
      <w:r w:rsidRPr="009F5315">
        <w:rPr>
          <w:rFonts w:ascii="Times New Roman" w:hAnsi="Times New Roman"/>
          <w:sz w:val="26"/>
          <w:szCs w:val="26"/>
        </w:rPr>
        <w:t>оронцово (Раменка) до точки 458, затем по западной стороне полевой дороги в юго-западном направлении идет до дер.Доронцово, огибает его с западной и южной стороны, далее в восточном направлении по южной стороне полевой дороги доходит до дер.Каменка в точке 519, идет на юг по западной границе дер</w:t>
      </w:r>
      <w:proofErr w:type="gramStart"/>
      <w:r w:rsidRPr="009F5315">
        <w:rPr>
          <w:rFonts w:ascii="Times New Roman" w:hAnsi="Times New Roman"/>
          <w:sz w:val="26"/>
          <w:szCs w:val="26"/>
        </w:rPr>
        <w:t>.К</w:t>
      </w:r>
      <w:proofErr w:type="gramEnd"/>
      <w:r w:rsidRPr="009F5315">
        <w:rPr>
          <w:rFonts w:ascii="Times New Roman" w:hAnsi="Times New Roman"/>
          <w:sz w:val="26"/>
          <w:szCs w:val="26"/>
        </w:rPr>
        <w:t>аменка, затем по южному берегу реки Пузна до точки 525. Далее граница проходит по западной стороне полосы отвода автодороги Локня – Рыкайлово – Иванцево - М.Погост в южном направлении, огибая по пути дер</w:t>
      </w:r>
      <w:proofErr w:type="gramStart"/>
      <w:r w:rsidRPr="009F5315">
        <w:rPr>
          <w:rFonts w:ascii="Times New Roman" w:hAnsi="Times New Roman"/>
          <w:sz w:val="26"/>
          <w:szCs w:val="26"/>
        </w:rPr>
        <w:t>.Л</w:t>
      </w:r>
      <w:proofErr w:type="gramEnd"/>
      <w:r w:rsidRPr="009F5315">
        <w:rPr>
          <w:rFonts w:ascii="Times New Roman" w:hAnsi="Times New Roman"/>
          <w:sz w:val="26"/>
          <w:szCs w:val="26"/>
        </w:rPr>
        <w:t>евково, доходит до дер.Жарки в точке 578, обходит ее с северной и западной сторон до точки 652, снова выходит на западную полосу отвода автодороги Локня – Рыкайлово – Иванцево - М.Погост, идет по ней на юго-запад, огибая по пути населенный пункт Заход, доходит до населенного пункта Иванцево в точке 676, обходит его с северной и западной стороны до точки 700.</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Южная граница от точки 700 идет по северной стороне полосы отвода автодороги Локня – Рыкайлово – Иванцево - М.Погост до точки 714, затем огибает дер</w:t>
      </w:r>
      <w:proofErr w:type="gramStart"/>
      <w:r w:rsidRPr="009F5315">
        <w:rPr>
          <w:rFonts w:ascii="Times New Roman" w:hAnsi="Times New Roman"/>
          <w:sz w:val="26"/>
          <w:szCs w:val="26"/>
        </w:rPr>
        <w:t>.М</w:t>
      </w:r>
      <w:proofErr w:type="gramEnd"/>
      <w:r w:rsidRPr="009F5315">
        <w:rPr>
          <w:rFonts w:ascii="Times New Roman" w:hAnsi="Times New Roman"/>
          <w:sz w:val="26"/>
          <w:szCs w:val="26"/>
        </w:rPr>
        <w:t xml:space="preserve">иритиницы и кладбище с восточной стороны, выходит на берег озера Але в точке 731, затем по берегу озера Але в направлении на запад до точки 790, далее по западной границе дер.Миритиницы до точки 795, затем по </w:t>
      </w:r>
      <w:proofErr w:type="gramStart"/>
      <w:r w:rsidRPr="009F5315">
        <w:rPr>
          <w:rFonts w:ascii="Times New Roman" w:hAnsi="Times New Roman"/>
          <w:sz w:val="26"/>
          <w:szCs w:val="26"/>
        </w:rPr>
        <w:t xml:space="preserve">северной стороне полосы отвода автодороги Локня – Рыкайлово – Иванцево - М.Погост в северо-западном направлении, доходит до населенного пункта Зверинец, огибает его с северной стороны, в точке 852 снова выходит </w:t>
      </w:r>
      <w:r w:rsidRPr="009F5315">
        <w:rPr>
          <w:rFonts w:ascii="Times New Roman" w:hAnsi="Times New Roman"/>
          <w:sz w:val="26"/>
          <w:szCs w:val="26"/>
        </w:rPr>
        <w:lastRenderedPageBreak/>
        <w:t>на полосу отвода автодороги Локня – Рыкайлово – Иванцево - М.Погост, по ней доходит до населенного пункта Артемкино, обходит его с северной стороны до точки 859.</w:t>
      </w:r>
      <w:proofErr w:type="gramEnd"/>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Западная граница от точки 859 проходит на север по восточной стороне полосы отвода автодороги Локня – Рыкайлово – Иванцево - М.Погост до точки 881, огибает с южной и восточной стороны дер</w:t>
      </w:r>
      <w:proofErr w:type="gramStart"/>
      <w:r w:rsidRPr="009F5315">
        <w:rPr>
          <w:rFonts w:ascii="Times New Roman" w:hAnsi="Times New Roman"/>
          <w:sz w:val="26"/>
          <w:szCs w:val="26"/>
        </w:rPr>
        <w:t>.Б</w:t>
      </w:r>
      <w:proofErr w:type="gramEnd"/>
      <w:r w:rsidRPr="009F5315">
        <w:rPr>
          <w:rFonts w:ascii="Times New Roman" w:hAnsi="Times New Roman"/>
          <w:sz w:val="26"/>
          <w:szCs w:val="26"/>
        </w:rPr>
        <w:t>огданово, в точке 912 вновь выходит на восточную сторону полосы отвода автодороги Локня – Рыкайлово – Иванцево – М.Погост и идет по ней в северо-восточном направлении до точки 924, далее обходит дер.Рыкайлово с восточной стороны, в точке 954 выходит на восточную сторону полосы отвода автодороги Локня – Рыкайлово – Иванцево – М.Погост и идет по ней до точки 984, пересекает автодорогу в западном направлении, выходит на восточную сторону дороги Киниково - Исаково, идет по ней в северном направлении до точки 988, огибает дер</w:t>
      </w:r>
      <w:proofErr w:type="gramStart"/>
      <w:r w:rsidRPr="009F5315">
        <w:rPr>
          <w:rFonts w:ascii="Times New Roman" w:hAnsi="Times New Roman"/>
          <w:sz w:val="26"/>
          <w:szCs w:val="26"/>
        </w:rPr>
        <w:t>.К</w:t>
      </w:r>
      <w:proofErr w:type="gramEnd"/>
      <w:r w:rsidRPr="009F5315">
        <w:rPr>
          <w:rFonts w:ascii="Times New Roman" w:hAnsi="Times New Roman"/>
          <w:sz w:val="26"/>
          <w:szCs w:val="26"/>
        </w:rPr>
        <w:t>иниково с юго-восточной стороны, продолжает идти по автодороге Киниково - Исаково, обходит дер.Исаково с восточной стороны до точки 1076, выходит на полевую дорогу и идет по ней на северо-восток до точки 1079, затем по восточному берегу ручья без названия идет до исходной точки 1.</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 xml:space="preserve">На </w:t>
      </w:r>
      <w:proofErr w:type="gramStart"/>
      <w:r w:rsidRPr="009F5315">
        <w:rPr>
          <w:rFonts w:ascii="Times New Roman" w:hAnsi="Times New Roman"/>
          <w:sz w:val="26"/>
          <w:szCs w:val="26"/>
        </w:rPr>
        <w:t>рассматриваемой</w:t>
      </w:r>
      <w:proofErr w:type="gramEnd"/>
      <w:r w:rsidRPr="009F5315">
        <w:rPr>
          <w:rFonts w:ascii="Times New Roman" w:hAnsi="Times New Roman"/>
          <w:sz w:val="26"/>
          <w:szCs w:val="26"/>
        </w:rPr>
        <w:t xml:space="preserve"> территории земели особо охраняемых территорий и объектов занимают 15712 га, что составляет 6,5 % от всего земельного фонда муниципального образования.</w:t>
      </w:r>
    </w:p>
    <w:p w:rsidR="00EA22A1" w:rsidRPr="009F5315" w:rsidRDefault="00EA22A1" w:rsidP="00816D43">
      <w:pPr>
        <w:rPr>
          <w:rFonts w:ascii="Times New Roman" w:hAnsi="Times New Roman"/>
          <w:sz w:val="26"/>
          <w:szCs w:val="26"/>
        </w:rPr>
      </w:pPr>
    </w:p>
    <w:p w:rsidR="00EA22A1" w:rsidRPr="009F5315" w:rsidRDefault="00EA22A1" w:rsidP="00F044A0">
      <w:pPr>
        <w:pStyle w:val="4"/>
      </w:pPr>
      <w:r w:rsidRPr="009F5315">
        <w:t>5. Земли лесного фонда</w:t>
      </w:r>
    </w:p>
    <w:p w:rsidR="00EA22A1" w:rsidRPr="009F5315" w:rsidRDefault="00EA22A1" w:rsidP="00816D43">
      <w:pPr>
        <w:pStyle w:val="240"/>
        <w:spacing w:before="0" w:line="240" w:lineRule="auto"/>
        <w:ind w:firstLine="709"/>
        <w:jc w:val="both"/>
        <w:rPr>
          <w:sz w:val="26"/>
          <w:szCs w:val="26"/>
          <w:lang w:eastAsia="zh-CN" w:bidi="ru-RU"/>
        </w:rPr>
      </w:pPr>
      <w:r w:rsidRPr="009F5315">
        <w:rPr>
          <w:sz w:val="26"/>
          <w:szCs w:val="26"/>
          <w:lang w:eastAsia="zh-CN" w:bidi="ru-RU"/>
        </w:rPr>
        <w:t>К землям лесного фонда относятся лесные земли и нелесные земли, состав которых устанавливается лесным законодательством.</w:t>
      </w:r>
    </w:p>
    <w:p w:rsidR="00EA22A1" w:rsidRPr="009F5315" w:rsidRDefault="00EA22A1" w:rsidP="00816D43">
      <w:pPr>
        <w:pStyle w:val="240"/>
        <w:spacing w:before="0" w:line="240" w:lineRule="auto"/>
        <w:ind w:firstLine="709"/>
        <w:jc w:val="both"/>
        <w:rPr>
          <w:sz w:val="26"/>
          <w:szCs w:val="26"/>
          <w:lang w:eastAsia="zh-CN" w:bidi="ru-RU"/>
        </w:rPr>
      </w:pPr>
      <w:r w:rsidRPr="009F5315">
        <w:rPr>
          <w:sz w:val="26"/>
          <w:szCs w:val="26"/>
          <w:lang w:eastAsia="zh-CN" w:bidi="ru-RU"/>
        </w:rPr>
        <w:t>Порядок использования и охраны земель лесного фонда устанавливается настоящим Земельным Кодексом и лесным</w:t>
      </w:r>
      <w:r w:rsidRPr="009F5315">
        <w:rPr>
          <w:sz w:val="26"/>
          <w:szCs w:val="26"/>
          <w:lang w:val="en-US" w:eastAsia="zh-CN" w:bidi="ru-RU"/>
        </w:rPr>
        <w:t> </w:t>
      </w:r>
      <w:hyperlink r:id="rId162" w:anchor="dst834" w:history="1">
        <w:r w:rsidRPr="009F5315">
          <w:rPr>
            <w:sz w:val="26"/>
            <w:szCs w:val="26"/>
            <w:lang w:eastAsia="zh-CN" w:bidi="ru-RU"/>
          </w:rPr>
          <w:t>законодательством</w:t>
        </w:r>
      </w:hyperlink>
      <w:r w:rsidRPr="009F5315">
        <w:rPr>
          <w:sz w:val="26"/>
          <w:szCs w:val="26"/>
          <w:lang w:eastAsia="zh-CN" w:bidi="ru-RU"/>
        </w:rPr>
        <w:t>.</w:t>
      </w:r>
    </w:p>
    <w:p w:rsidR="00EA22A1" w:rsidRPr="009F5315" w:rsidRDefault="00EA22A1" w:rsidP="00816D43">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К защитным лесам относятся леса, основным назначением которых является выполнение водоохранных, защитных, санитарно-гигиенических, оздоровительных, иных функций, а также леса особо охраняемых природных территорий. Порядок ведения лесного хозяйства в защитных лесах определяется в зависимости от их категории защитности. На особо защитных участках лесов запрещено применение рубок главного пользования. Решения о запрещении рубок главного пользования на этих участках принимаются территориальными органами федерального органа исполнительной власти в области лесного хозяйства.</w:t>
      </w:r>
    </w:p>
    <w:p w:rsidR="00EA22A1" w:rsidRPr="009F5315" w:rsidRDefault="00EA22A1" w:rsidP="00816D43">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Использование территории регламентируется Лесным кодексом Российской Федерации от 4 декабря 2006 года N 200-ФЗ (ред. от 18.07.2011 г.), другими федеральными законами и соответствующими законами субъектов РФ. </w:t>
      </w:r>
    </w:p>
    <w:p w:rsidR="00EA22A1" w:rsidRPr="009F5315" w:rsidRDefault="00EA22A1" w:rsidP="00816D43">
      <w:pPr>
        <w:rPr>
          <w:rFonts w:ascii="Times New Roman" w:hAnsi="Times New Roman"/>
          <w:sz w:val="26"/>
          <w:szCs w:val="26"/>
        </w:rPr>
      </w:pPr>
      <w:r w:rsidRPr="009F5315">
        <w:rPr>
          <w:rFonts w:ascii="Times New Roman" w:hAnsi="Times New Roman"/>
          <w:sz w:val="26"/>
          <w:szCs w:val="26"/>
        </w:rPr>
        <w:t xml:space="preserve">На </w:t>
      </w:r>
      <w:proofErr w:type="gramStart"/>
      <w:r w:rsidRPr="009F5315">
        <w:rPr>
          <w:rFonts w:ascii="Times New Roman" w:hAnsi="Times New Roman"/>
          <w:sz w:val="26"/>
          <w:szCs w:val="26"/>
        </w:rPr>
        <w:t>рассматриваемой</w:t>
      </w:r>
      <w:proofErr w:type="gramEnd"/>
      <w:r w:rsidRPr="009F5315">
        <w:rPr>
          <w:rFonts w:ascii="Times New Roman" w:hAnsi="Times New Roman"/>
          <w:sz w:val="26"/>
          <w:szCs w:val="26"/>
        </w:rPr>
        <w:t xml:space="preserve"> территории</w:t>
      </w:r>
      <w:r w:rsidRPr="009F5315">
        <w:rPr>
          <w:rFonts w:ascii="Times New Roman" w:eastAsia="Times New Roman" w:hAnsi="Times New Roman"/>
          <w:sz w:val="26"/>
          <w:szCs w:val="26"/>
        </w:rPr>
        <w:t xml:space="preserve"> </w:t>
      </w:r>
      <w:r w:rsidRPr="009F5315">
        <w:rPr>
          <w:rFonts w:ascii="Times New Roman" w:hAnsi="Times New Roman"/>
          <w:sz w:val="26"/>
          <w:szCs w:val="26"/>
        </w:rPr>
        <w:t>з</w:t>
      </w:r>
      <w:r w:rsidRPr="009F5315">
        <w:rPr>
          <w:rFonts w:ascii="Times New Roman" w:eastAsia="Times New Roman" w:hAnsi="Times New Roman"/>
          <w:sz w:val="26"/>
          <w:szCs w:val="26"/>
        </w:rPr>
        <w:t xml:space="preserve">емели лесного фонда </w:t>
      </w:r>
      <w:r w:rsidRPr="009F5315">
        <w:rPr>
          <w:rFonts w:ascii="Times New Roman" w:hAnsi="Times New Roman"/>
          <w:sz w:val="26"/>
          <w:szCs w:val="26"/>
        </w:rPr>
        <w:t>занимают</w:t>
      </w:r>
      <w:r w:rsidRPr="009F5315">
        <w:rPr>
          <w:rFonts w:ascii="Times New Roman" w:eastAsia="Times New Roman" w:hAnsi="Times New Roman"/>
          <w:sz w:val="26"/>
          <w:szCs w:val="26"/>
        </w:rPr>
        <w:t xml:space="preserve"> </w:t>
      </w:r>
      <w:r w:rsidRPr="009F5315">
        <w:rPr>
          <w:rFonts w:ascii="Times New Roman" w:hAnsi="Times New Roman"/>
          <w:sz w:val="26"/>
          <w:szCs w:val="26"/>
        </w:rPr>
        <w:t>117373</w:t>
      </w:r>
      <w:r w:rsidRPr="009F5315">
        <w:rPr>
          <w:rFonts w:ascii="Times New Roman" w:eastAsia="Times New Roman" w:hAnsi="Times New Roman"/>
          <w:sz w:val="26"/>
          <w:szCs w:val="26"/>
        </w:rPr>
        <w:t xml:space="preserve"> га, что составляет </w:t>
      </w:r>
      <w:r w:rsidRPr="009F5315">
        <w:rPr>
          <w:rFonts w:ascii="Times New Roman" w:hAnsi="Times New Roman"/>
          <w:sz w:val="26"/>
          <w:szCs w:val="26"/>
        </w:rPr>
        <w:t>48,7</w:t>
      </w:r>
      <w:r w:rsidRPr="009F5315">
        <w:rPr>
          <w:rFonts w:ascii="Times New Roman" w:eastAsia="Times New Roman" w:hAnsi="Times New Roman"/>
          <w:sz w:val="26"/>
          <w:szCs w:val="26"/>
        </w:rPr>
        <w:t> % от всего земельного фонда</w:t>
      </w:r>
      <w:r w:rsidRPr="009F5315">
        <w:rPr>
          <w:rFonts w:ascii="Times New Roman" w:hAnsi="Times New Roman"/>
          <w:sz w:val="26"/>
          <w:szCs w:val="26"/>
        </w:rPr>
        <w:t xml:space="preserve"> муниципального образования.</w:t>
      </w:r>
    </w:p>
    <w:p w:rsidR="00EA22A1" w:rsidRPr="009F5315" w:rsidRDefault="00EA22A1" w:rsidP="00F044A0">
      <w:pPr>
        <w:pStyle w:val="4"/>
      </w:pPr>
      <w:r w:rsidRPr="009F5315">
        <w:t>6. Земли водного фонда</w:t>
      </w:r>
    </w:p>
    <w:p w:rsidR="00EA22A1" w:rsidRPr="009F5315" w:rsidRDefault="00EA22A1" w:rsidP="00816D43">
      <w:pPr>
        <w:pStyle w:val="240"/>
        <w:spacing w:before="0" w:line="240" w:lineRule="auto"/>
        <w:ind w:firstLine="709"/>
        <w:jc w:val="both"/>
        <w:rPr>
          <w:sz w:val="26"/>
          <w:szCs w:val="26"/>
          <w:lang w:eastAsia="zh-CN" w:bidi="ru-RU"/>
        </w:rPr>
      </w:pPr>
      <w:r w:rsidRPr="009F5315">
        <w:rPr>
          <w:sz w:val="26"/>
          <w:szCs w:val="26"/>
          <w:lang w:eastAsia="zh-CN" w:bidi="ru-RU"/>
        </w:rPr>
        <w:t>Землями водного фонда являются земли, на которых находятся поверхностные водные объекты.</w:t>
      </w:r>
    </w:p>
    <w:p w:rsidR="00EA22A1" w:rsidRPr="009F5315" w:rsidRDefault="00EA22A1" w:rsidP="00816D43">
      <w:pPr>
        <w:pStyle w:val="240"/>
        <w:spacing w:before="0" w:line="240" w:lineRule="auto"/>
        <w:ind w:firstLine="709"/>
        <w:jc w:val="both"/>
        <w:rPr>
          <w:sz w:val="26"/>
          <w:szCs w:val="26"/>
          <w:lang w:eastAsia="zh-CN" w:bidi="ru-RU"/>
        </w:rPr>
      </w:pPr>
      <w:r w:rsidRPr="009F5315">
        <w:rPr>
          <w:sz w:val="26"/>
          <w:szCs w:val="26"/>
          <w:lang w:eastAsia="zh-CN" w:bidi="ru-RU"/>
        </w:rPr>
        <w:t>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EA22A1" w:rsidRPr="009F5315" w:rsidRDefault="00EA22A1" w:rsidP="00816D43">
      <w:pPr>
        <w:pStyle w:val="240"/>
        <w:spacing w:before="0" w:line="240" w:lineRule="auto"/>
        <w:ind w:firstLine="709"/>
        <w:jc w:val="both"/>
        <w:rPr>
          <w:sz w:val="26"/>
          <w:szCs w:val="26"/>
          <w:lang w:eastAsia="zh-CN" w:bidi="ru-RU"/>
        </w:rPr>
      </w:pPr>
      <w:r w:rsidRPr="009F5315">
        <w:rPr>
          <w:sz w:val="26"/>
          <w:szCs w:val="26"/>
          <w:lang w:eastAsia="zh-CN" w:bidi="ru-RU"/>
        </w:rPr>
        <w:t>В целях строительства водохранилищ и иных искусственных водных объектов осуществляется резервирование земель.</w:t>
      </w:r>
    </w:p>
    <w:p w:rsidR="00EA22A1" w:rsidRPr="009F5315" w:rsidRDefault="00EA22A1" w:rsidP="00816D43">
      <w:pPr>
        <w:pStyle w:val="240"/>
        <w:spacing w:before="0" w:line="240" w:lineRule="auto"/>
        <w:ind w:firstLine="709"/>
        <w:jc w:val="both"/>
        <w:rPr>
          <w:sz w:val="26"/>
          <w:szCs w:val="26"/>
          <w:lang w:eastAsia="zh-CN" w:bidi="ru-RU"/>
        </w:rPr>
      </w:pPr>
      <w:r w:rsidRPr="009F5315">
        <w:rPr>
          <w:sz w:val="26"/>
          <w:szCs w:val="26"/>
          <w:lang w:eastAsia="zh-CN" w:bidi="ru-RU"/>
        </w:rPr>
        <w:t xml:space="preserve">Порядок использования и охраны земель водного фонда определяется Земельным Кодексом и Водным кодексом Российской Федерации от 03.06.2006 </w:t>
      </w:r>
      <w:r w:rsidRPr="009F5315">
        <w:rPr>
          <w:sz w:val="26"/>
          <w:szCs w:val="26"/>
          <w:lang w:val="en-US" w:eastAsia="zh-CN" w:bidi="ru-RU"/>
        </w:rPr>
        <w:t>N</w:t>
      </w:r>
      <w:r w:rsidRPr="009F5315">
        <w:rPr>
          <w:sz w:val="26"/>
          <w:szCs w:val="26"/>
          <w:lang w:eastAsia="zh-CN" w:bidi="ru-RU"/>
        </w:rPr>
        <w:t xml:space="preserve"> 74-ФЗ.</w:t>
      </w:r>
    </w:p>
    <w:p w:rsidR="00EA22A1" w:rsidRPr="009F5315" w:rsidRDefault="00EA22A1" w:rsidP="00816D43">
      <w:pPr>
        <w:rPr>
          <w:rFonts w:ascii="Times New Roman" w:hAnsi="Times New Roman"/>
          <w:sz w:val="26"/>
          <w:szCs w:val="26"/>
        </w:rPr>
      </w:pPr>
      <w:proofErr w:type="gramStart"/>
      <w:r w:rsidRPr="009F5315">
        <w:rPr>
          <w:rFonts w:ascii="Times New Roman" w:hAnsi="Times New Roman"/>
          <w:sz w:val="26"/>
          <w:szCs w:val="26"/>
        </w:rPr>
        <w:lastRenderedPageBreak/>
        <w:t>На</w:t>
      </w:r>
      <w:proofErr w:type="gramEnd"/>
      <w:r w:rsidRPr="009F5315">
        <w:rPr>
          <w:rFonts w:ascii="Times New Roman" w:hAnsi="Times New Roman"/>
          <w:sz w:val="26"/>
          <w:szCs w:val="26"/>
        </w:rPr>
        <w:t xml:space="preserve"> </w:t>
      </w:r>
      <w:proofErr w:type="gramStart"/>
      <w:r w:rsidRPr="009F5315">
        <w:rPr>
          <w:rFonts w:ascii="Times New Roman" w:hAnsi="Times New Roman"/>
          <w:sz w:val="26"/>
          <w:szCs w:val="26"/>
        </w:rPr>
        <w:t>рассматриваемой</w:t>
      </w:r>
      <w:proofErr w:type="gramEnd"/>
      <w:r w:rsidRPr="009F5315">
        <w:rPr>
          <w:rFonts w:ascii="Times New Roman" w:hAnsi="Times New Roman"/>
          <w:sz w:val="26"/>
          <w:szCs w:val="26"/>
        </w:rPr>
        <w:t xml:space="preserve"> территории</w:t>
      </w:r>
      <w:r w:rsidRPr="009F5315">
        <w:rPr>
          <w:rFonts w:ascii="Times New Roman" w:eastAsia="Times New Roman" w:hAnsi="Times New Roman"/>
          <w:sz w:val="26"/>
          <w:szCs w:val="26"/>
        </w:rPr>
        <w:t xml:space="preserve"> </w:t>
      </w:r>
      <w:r w:rsidRPr="009F5315">
        <w:rPr>
          <w:rFonts w:ascii="Times New Roman" w:hAnsi="Times New Roman"/>
          <w:sz w:val="26"/>
          <w:szCs w:val="26"/>
        </w:rPr>
        <w:t>з</w:t>
      </w:r>
      <w:r w:rsidRPr="009F5315">
        <w:rPr>
          <w:rFonts w:ascii="Times New Roman" w:eastAsia="Times New Roman" w:hAnsi="Times New Roman"/>
          <w:sz w:val="26"/>
          <w:szCs w:val="26"/>
        </w:rPr>
        <w:t xml:space="preserve">емли </w:t>
      </w:r>
      <w:r w:rsidRPr="009F5315">
        <w:rPr>
          <w:rFonts w:ascii="Times New Roman" w:hAnsi="Times New Roman"/>
          <w:sz w:val="26"/>
          <w:szCs w:val="26"/>
        </w:rPr>
        <w:t>водного</w:t>
      </w:r>
      <w:r w:rsidRPr="009F5315">
        <w:rPr>
          <w:rFonts w:ascii="Times New Roman" w:eastAsia="Times New Roman" w:hAnsi="Times New Roman"/>
          <w:sz w:val="26"/>
          <w:szCs w:val="26"/>
        </w:rPr>
        <w:t xml:space="preserve"> фонда </w:t>
      </w:r>
      <w:r w:rsidRPr="009F5315">
        <w:rPr>
          <w:rFonts w:ascii="Times New Roman" w:hAnsi="Times New Roman"/>
          <w:sz w:val="26"/>
          <w:szCs w:val="26"/>
        </w:rPr>
        <w:t>занимают</w:t>
      </w:r>
      <w:r w:rsidRPr="009F5315">
        <w:rPr>
          <w:rFonts w:ascii="Times New Roman" w:eastAsia="Times New Roman" w:hAnsi="Times New Roman"/>
          <w:sz w:val="26"/>
          <w:szCs w:val="26"/>
        </w:rPr>
        <w:t xml:space="preserve"> </w:t>
      </w:r>
      <w:r w:rsidRPr="009F5315">
        <w:rPr>
          <w:rFonts w:ascii="Times New Roman" w:hAnsi="Times New Roman"/>
          <w:sz w:val="26"/>
          <w:szCs w:val="26"/>
        </w:rPr>
        <w:t>2293</w:t>
      </w:r>
      <w:r w:rsidRPr="009F5315">
        <w:rPr>
          <w:rFonts w:ascii="Times New Roman" w:eastAsia="Times New Roman" w:hAnsi="Times New Roman"/>
          <w:sz w:val="26"/>
          <w:szCs w:val="26"/>
        </w:rPr>
        <w:t xml:space="preserve"> га, что составляет </w:t>
      </w:r>
      <w:r w:rsidRPr="009F5315">
        <w:rPr>
          <w:rFonts w:ascii="Times New Roman" w:hAnsi="Times New Roman"/>
          <w:sz w:val="26"/>
          <w:szCs w:val="26"/>
        </w:rPr>
        <w:t>1,0</w:t>
      </w:r>
      <w:r w:rsidRPr="009F5315">
        <w:rPr>
          <w:rFonts w:ascii="Times New Roman" w:eastAsia="Times New Roman" w:hAnsi="Times New Roman"/>
          <w:sz w:val="26"/>
          <w:szCs w:val="26"/>
        </w:rPr>
        <w:t> % от всего земельного фонда</w:t>
      </w:r>
      <w:r w:rsidRPr="009F5315">
        <w:rPr>
          <w:rFonts w:ascii="Times New Roman" w:hAnsi="Times New Roman"/>
          <w:sz w:val="26"/>
          <w:szCs w:val="26"/>
        </w:rPr>
        <w:t xml:space="preserve"> муниципального образования.</w:t>
      </w:r>
    </w:p>
    <w:p w:rsidR="00EA22A1" w:rsidRPr="009F5315" w:rsidRDefault="00EA22A1" w:rsidP="00816D43">
      <w:pPr>
        <w:rPr>
          <w:rFonts w:ascii="Times New Roman" w:hAnsi="Times New Roman"/>
          <w:sz w:val="26"/>
          <w:szCs w:val="26"/>
        </w:rPr>
      </w:pPr>
    </w:p>
    <w:p w:rsidR="00EA22A1" w:rsidRPr="009F5315" w:rsidRDefault="00EA22A1" w:rsidP="00816D43">
      <w:pPr>
        <w:rPr>
          <w:rFonts w:ascii="Times New Roman" w:hAnsi="Times New Roman"/>
          <w:sz w:val="26"/>
          <w:szCs w:val="26"/>
        </w:rPr>
        <w:sectPr w:rsidR="00EA22A1" w:rsidRPr="009F5315">
          <w:pgSz w:w="11906" w:h="16838"/>
          <w:pgMar w:top="850" w:right="850" w:bottom="850" w:left="850" w:header="709" w:footer="709" w:gutter="0"/>
          <w:cols w:space="708"/>
          <w:docGrid w:linePitch="360"/>
        </w:sectPr>
      </w:pPr>
    </w:p>
    <w:p w:rsidR="00EA22A1" w:rsidRPr="009F5315" w:rsidRDefault="00EA22A1" w:rsidP="00EA22A1">
      <w:pPr>
        <w:pStyle w:val="10"/>
        <w:shd w:val="clear" w:color="auto" w:fill="FAFAFA"/>
        <w:jc w:val="center"/>
        <w:rPr>
          <w:rFonts w:ascii="Times New Roman" w:hAnsi="Times New Roman"/>
          <w:color w:val="000000"/>
          <w:sz w:val="26"/>
          <w:szCs w:val="26"/>
        </w:rPr>
      </w:pPr>
      <w:r w:rsidRPr="009F5315">
        <w:rPr>
          <w:rFonts w:ascii="Times New Roman" w:hAnsi="Times New Roman"/>
          <w:i/>
          <w:iCs/>
          <w:color w:val="000000"/>
          <w:sz w:val="26"/>
          <w:szCs w:val="26"/>
          <w:shd w:val="clear" w:color="auto" w:fill="FAFAFA"/>
        </w:rPr>
        <w:lastRenderedPageBreak/>
        <w:t>Реки Локнянского района</w:t>
      </w:r>
    </w:p>
    <w:tbl>
      <w:tblPr>
        <w:tblW w:w="15307" w:type="dxa"/>
        <w:jc w:val="center"/>
        <w:tblLook w:val="04A0" w:firstRow="1" w:lastRow="0" w:firstColumn="1" w:lastColumn="0" w:noHBand="0" w:noVBand="1"/>
      </w:tblPr>
      <w:tblGrid>
        <w:gridCol w:w="1464"/>
        <w:gridCol w:w="1155"/>
        <w:gridCol w:w="1226"/>
        <w:gridCol w:w="1282"/>
        <w:gridCol w:w="2051"/>
        <w:gridCol w:w="1226"/>
        <w:gridCol w:w="4741"/>
        <w:gridCol w:w="2162"/>
      </w:tblGrid>
      <w:tr w:rsidR="00EA22A1" w:rsidRPr="009F5315" w:rsidTr="00816D43">
        <w:trPr>
          <w:trHeight w:val="23"/>
          <w:jc w:val="center"/>
        </w:trPr>
        <w:tc>
          <w:tcPr>
            <w:tcW w:w="11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b/>
                <w:bCs/>
                <w:color w:val="000000"/>
                <w:sz w:val="26"/>
                <w:szCs w:val="26"/>
                <w:shd w:val="clear" w:color="auto" w:fill="FAFAFA"/>
              </w:rPr>
              <w:t>Река</w:t>
            </w:r>
          </w:p>
        </w:tc>
        <w:tc>
          <w:tcPr>
            <w:tcW w:w="8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b/>
                <w:bCs/>
                <w:color w:val="000000"/>
                <w:sz w:val="26"/>
                <w:szCs w:val="26"/>
                <w:shd w:val="clear" w:color="auto" w:fill="FAFAFA"/>
              </w:rPr>
              <w:t>Длина,</w:t>
            </w:r>
            <w:r w:rsidRPr="009F5315">
              <w:rPr>
                <w:rFonts w:ascii="Times New Roman" w:eastAsia="SimSun" w:hAnsi="Times New Roman"/>
                <w:b/>
                <w:bCs/>
                <w:color w:val="000000"/>
                <w:sz w:val="26"/>
                <w:szCs w:val="26"/>
                <w:shd w:val="clear" w:color="auto" w:fill="FAFAFA"/>
              </w:rPr>
              <w:br/>
            </w:r>
            <w:proofErr w:type="gramStart"/>
            <w:r w:rsidRPr="009F5315">
              <w:rPr>
                <w:rFonts w:ascii="Times New Roman" w:eastAsia="SimSun" w:hAnsi="Times New Roman"/>
                <w:b/>
                <w:bCs/>
                <w:i/>
                <w:iCs/>
                <w:color w:val="000000"/>
                <w:sz w:val="26"/>
                <w:szCs w:val="26"/>
                <w:shd w:val="clear" w:color="auto" w:fill="FAFAFA"/>
              </w:rPr>
              <w:t>км</w:t>
            </w:r>
            <w:proofErr w:type="gramEnd"/>
          </w:p>
        </w:tc>
        <w:tc>
          <w:tcPr>
            <w:tcW w:w="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r w:rsidRPr="009F5315">
              <w:rPr>
                <w:rFonts w:ascii="Times New Roman" w:eastAsia="SimSun" w:hAnsi="Times New Roman"/>
                <w:b/>
                <w:bCs/>
                <w:color w:val="000000"/>
                <w:sz w:val="26"/>
                <w:szCs w:val="26"/>
                <w:shd w:val="clear" w:color="auto" w:fill="FAFAFA"/>
              </w:rPr>
              <w:t>Ширина русла,</w:t>
            </w:r>
            <w:r w:rsidRPr="009F5315">
              <w:rPr>
                <w:rFonts w:ascii="Times New Roman" w:eastAsia="SimSun" w:hAnsi="Times New Roman"/>
                <w:b/>
                <w:bCs/>
                <w:color w:val="000000"/>
                <w:sz w:val="26"/>
                <w:szCs w:val="26"/>
                <w:shd w:val="clear" w:color="auto" w:fill="FAFAFA"/>
              </w:rPr>
              <w:br/>
            </w:r>
            <w:proofErr w:type="gramStart"/>
            <w:r w:rsidRPr="009F5315">
              <w:rPr>
                <w:rFonts w:ascii="Times New Roman" w:eastAsia="SimSun" w:hAnsi="Times New Roman"/>
                <w:b/>
                <w:bCs/>
                <w:i/>
                <w:iCs/>
                <w:color w:val="000000"/>
                <w:sz w:val="26"/>
                <w:szCs w:val="26"/>
                <w:shd w:val="clear" w:color="auto" w:fill="FAFAFA"/>
              </w:rPr>
              <w:t>м</w:t>
            </w:r>
            <w:proofErr w:type="gramEnd"/>
          </w:p>
        </w:tc>
        <w:tc>
          <w:tcPr>
            <w:tcW w:w="10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r w:rsidRPr="009F5315">
              <w:rPr>
                <w:rFonts w:ascii="Times New Roman" w:eastAsia="SimSun" w:hAnsi="Times New Roman"/>
                <w:b/>
                <w:bCs/>
                <w:color w:val="000000"/>
                <w:sz w:val="26"/>
                <w:szCs w:val="26"/>
                <w:shd w:val="clear" w:color="auto" w:fill="FAFAFA"/>
              </w:rPr>
              <w:t>Глубина,</w:t>
            </w:r>
            <w:r w:rsidRPr="009F5315">
              <w:rPr>
                <w:rFonts w:ascii="Times New Roman" w:eastAsia="SimSun" w:hAnsi="Times New Roman"/>
                <w:b/>
                <w:bCs/>
                <w:color w:val="000000"/>
                <w:sz w:val="26"/>
                <w:szCs w:val="26"/>
                <w:shd w:val="clear" w:color="auto" w:fill="FAFAFA"/>
              </w:rPr>
              <w:br/>
            </w:r>
            <w:proofErr w:type="gramStart"/>
            <w:r w:rsidRPr="009F5315">
              <w:rPr>
                <w:rFonts w:ascii="Times New Roman" w:eastAsia="SimSun" w:hAnsi="Times New Roman"/>
                <w:b/>
                <w:bCs/>
                <w:i/>
                <w:iCs/>
                <w:color w:val="000000"/>
                <w:sz w:val="26"/>
                <w:szCs w:val="26"/>
                <w:shd w:val="clear" w:color="auto" w:fill="FAFAFA"/>
              </w:rPr>
              <w:t>м</w:t>
            </w:r>
            <w:proofErr w:type="gramEnd"/>
          </w:p>
        </w:tc>
        <w:tc>
          <w:tcPr>
            <w:tcW w:w="16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b/>
                <w:bCs/>
                <w:color w:val="000000"/>
                <w:sz w:val="26"/>
                <w:szCs w:val="26"/>
                <w:shd w:val="clear" w:color="auto" w:fill="FAFAFA"/>
              </w:rPr>
              <w:t>Исток</w:t>
            </w:r>
          </w:p>
        </w:tc>
        <w:tc>
          <w:tcPr>
            <w:tcW w:w="12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b/>
                <w:bCs/>
                <w:color w:val="000000"/>
                <w:sz w:val="26"/>
                <w:szCs w:val="26"/>
                <w:shd w:val="clear" w:color="auto" w:fill="FAFAFA"/>
              </w:rPr>
              <w:t>Куда впадает</w:t>
            </w:r>
            <w:r w:rsidRPr="009F5315">
              <w:rPr>
                <w:rFonts w:ascii="Times New Roman" w:eastAsia="SimSun" w:hAnsi="Times New Roman"/>
                <w:b/>
                <w:bCs/>
                <w:color w:val="000000"/>
                <w:sz w:val="26"/>
                <w:szCs w:val="26"/>
                <w:shd w:val="clear" w:color="auto" w:fill="FAFAFA"/>
              </w:rPr>
              <w:br/>
              <w:t>(устье)</w:t>
            </w:r>
          </w:p>
        </w:tc>
        <w:tc>
          <w:tcPr>
            <w:tcW w:w="60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rPr>
                <w:rFonts w:ascii="Times New Roman" w:hAnsi="Times New Roman"/>
                <w:color w:val="000000"/>
                <w:sz w:val="26"/>
                <w:szCs w:val="26"/>
              </w:rPr>
            </w:pPr>
            <w:r w:rsidRPr="009F5315">
              <w:rPr>
                <w:rFonts w:ascii="Times New Roman" w:eastAsia="SimSun" w:hAnsi="Times New Roman"/>
                <w:b/>
                <w:bCs/>
                <w:color w:val="000000"/>
                <w:sz w:val="26"/>
                <w:szCs w:val="26"/>
                <w:shd w:val="clear" w:color="auto" w:fill="FAFAFA"/>
              </w:rPr>
              <w:t>Характеристика</w:t>
            </w:r>
          </w:p>
        </w:tc>
        <w:tc>
          <w:tcPr>
            <w:tcW w:w="24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rPr>
                <w:rFonts w:ascii="Times New Roman" w:hAnsi="Times New Roman"/>
                <w:color w:val="000000"/>
                <w:sz w:val="26"/>
                <w:szCs w:val="26"/>
              </w:rPr>
            </w:pPr>
            <w:r w:rsidRPr="009F5315">
              <w:rPr>
                <w:rFonts w:ascii="Times New Roman" w:eastAsia="SimSun" w:hAnsi="Times New Roman"/>
                <w:b/>
                <w:bCs/>
                <w:color w:val="000000"/>
                <w:sz w:val="26"/>
                <w:szCs w:val="26"/>
                <w:shd w:val="clear" w:color="auto" w:fill="FAFAFA"/>
              </w:rPr>
              <w:t>Какие рыбы обитают</w:t>
            </w:r>
          </w:p>
        </w:tc>
      </w:tr>
      <w:tr w:rsidR="00EA22A1" w:rsidRPr="009F5315" w:rsidTr="00FA3E9F">
        <w:trPr>
          <w:trHeight w:val="23"/>
          <w:jc w:val="center"/>
        </w:trPr>
        <w:tc>
          <w:tcPr>
            <w:tcW w:w="11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Ручей Бобровец</w:t>
            </w:r>
          </w:p>
        </w:tc>
        <w:tc>
          <w:tcPr>
            <w:tcW w:w="8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15</w:t>
            </w:r>
          </w:p>
        </w:tc>
        <w:tc>
          <w:tcPr>
            <w:tcW w:w="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0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6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Болото</w:t>
            </w:r>
          </w:p>
        </w:tc>
        <w:tc>
          <w:tcPr>
            <w:tcW w:w="12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р. Локня</w:t>
            </w:r>
          </w:p>
        </w:tc>
        <w:tc>
          <w:tcPr>
            <w:tcW w:w="60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rPr>
                <w:rFonts w:ascii="Times New Roman" w:hAnsi="Times New Roman"/>
                <w:color w:val="000000"/>
                <w:sz w:val="26"/>
                <w:szCs w:val="26"/>
              </w:rPr>
            </w:pPr>
          </w:p>
        </w:tc>
        <w:tc>
          <w:tcPr>
            <w:tcW w:w="24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rPr>
                <w:rFonts w:ascii="Times New Roman" w:hAnsi="Times New Roman"/>
                <w:color w:val="000000"/>
                <w:sz w:val="26"/>
                <w:szCs w:val="26"/>
              </w:rPr>
            </w:pPr>
          </w:p>
        </w:tc>
      </w:tr>
      <w:tr w:rsidR="00EA22A1" w:rsidRPr="009F5315" w:rsidTr="00FA3E9F">
        <w:trPr>
          <w:trHeight w:val="23"/>
          <w:jc w:val="center"/>
        </w:trPr>
        <w:tc>
          <w:tcPr>
            <w:tcW w:w="11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Река Большая Смота (Большая Смата)</w:t>
            </w:r>
          </w:p>
        </w:tc>
        <w:tc>
          <w:tcPr>
            <w:tcW w:w="8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44</w:t>
            </w:r>
          </w:p>
        </w:tc>
        <w:tc>
          <w:tcPr>
            <w:tcW w:w="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0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6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2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р. Ловать</w:t>
            </w:r>
          </w:p>
        </w:tc>
        <w:tc>
          <w:tcPr>
            <w:tcW w:w="60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 xml:space="preserve">Протекает по территории Торопецкого района </w:t>
            </w:r>
            <w:proofErr w:type="gramStart"/>
            <w:r w:rsidRPr="009F5315">
              <w:rPr>
                <w:rFonts w:ascii="Times New Roman" w:eastAsia="SimSun" w:hAnsi="Times New Roman"/>
                <w:color w:val="000000"/>
                <w:sz w:val="26"/>
                <w:szCs w:val="26"/>
                <w:lang w:eastAsia="zh-CN"/>
              </w:rPr>
              <w:t>Тверской</w:t>
            </w:r>
            <w:proofErr w:type="gramEnd"/>
            <w:r w:rsidRPr="009F5315">
              <w:rPr>
                <w:rFonts w:ascii="Times New Roman" w:eastAsia="SimSun" w:hAnsi="Times New Roman"/>
                <w:color w:val="000000"/>
                <w:sz w:val="26"/>
                <w:szCs w:val="26"/>
                <w:lang w:eastAsia="zh-CN"/>
              </w:rPr>
              <w:t xml:space="preserve"> области и Локнянского района Псковской области</w:t>
            </w:r>
          </w:p>
        </w:tc>
        <w:tc>
          <w:tcPr>
            <w:tcW w:w="24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rPr>
                <w:rFonts w:ascii="Times New Roman" w:hAnsi="Times New Roman"/>
                <w:color w:val="000000"/>
                <w:sz w:val="26"/>
                <w:szCs w:val="26"/>
              </w:rPr>
            </w:pPr>
          </w:p>
        </w:tc>
      </w:tr>
      <w:tr w:rsidR="00EA22A1" w:rsidRPr="009F5315" w:rsidTr="00FA3E9F">
        <w:trPr>
          <w:trHeight w:val="23"/>
          <w:jc w:val="center"/>
        </w:trPr>
        <w:tc>
          <w:tcPr>
            <w:tcW w:w="11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Река Вихринка</w:t>
            </w:r>
          </w:p>
        </w:tc>
        <w:tc>
          <w:tcPr>
            <w:tcW w:w="8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18</w:t>
            </w:r>
          </w:p>
        </w:tc>
        <w:tc>
          <w:tcPr>
            <w:tcW w:w="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0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6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Болото ок. д. Черстяги (д. Загорье)</w:t>
            </w:r>
          </w:p>
        </w:tc>
        <w:tc>
          <w:tcPr>
            <w:tcW w:w="12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р. Пузна</w:t>
            </w:r>
          </w:p>
        </w:tc>
        <w:tc>
          <w:tcPr>
            <w:tcW w:w="60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 xml:space="preserve">Речка очень мелкая, пересыхает и промерзает в маловодные годы. </w:t>
            </w:r>
            <w:r w:rsidRPr="009F5315">
              <w:rPr>
                <w:rFonts w:ascii="Times New Roman" w:eastAsia="SimSun" w:hAnsi="Times New Roman"/>
                <w:color w:val="000000"/>
                <w:sz w:val="26"/>
                <w:szCs w:val="26"/>
                <w:lang w:val="en-US" w:eastAsia="zh-CN"/>
              </w:rPr>
              <w:t>Берега поросшие кустарником</w:t>
            </w:r>
          </w:p>
        </w:tc>
        <w:tc>
          <w:tcPr>
            <w:tcW w:w="24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rPr>
                <w:rFonts w:ascii="Times New Roman" w:hAnsi="Times New Roman"/>
                <w:color w:val="000000"/>
                <w:sz w:val="26"/>
                <w:szCs w:val="26"/>
              </w:rPr>
            </w:pPr>
          </w:p>
        </w:tc>
      </w:tr>
      <w:tr w:rsidR="00EA22A1" w:rsidRPr="009F5315" w:rsidTr="00FA3E9F">
        <w:trPr>
          <w:trHeight w:val="23"/>
          <w:jc w:val="center"/>
        </w:trPr>
        <w:tc>
          <w:tcPr>
            <w:tcW w:w="11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Река Вица</w:t>
            </w:r>
          </w:p>
        </w:tc>
        <w:tc>
          <w:tcPr>
            <w:tcW w:w="8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22</w:t>
            </w:r>
          </w:p>
        </w:tc>
        <w:tc>
          <w:tcPr>
            <w:tcW w:w="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0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6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Болото севернее ур. Навлиха</w:t>
            </w:r>
          </w:p>
        </w:tc>
        <w:tc>
          <w:tcPr>
            <w:tcW w:w="12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р. Ловать</w:t>
            </w:r>
          </w:p>
        </w:tc>
        <w:tc>
          <w:tcPr>
            <w:tcW w:w="60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 xml:space="preserve">Протекает по территории Локнянского района Псковской области и Холмского района </w:t>
            </w:r>
            <w:proofErr w:type="gramStart"/>
            <w:r w:rsidRPr="009F5315">
              <w:rPr>
                <w:rFonts w:ascii="Times New Roman" w:eastAsia="SimSun" w:hAnsi="Times New Roman"/>
                <w:color w:val="000000"/>
                <w:sz w:val="26"/>
                <w:szCs w:val="26"/>
                <w:lang w:eastAsia="zh-CN"/>
              </w:rPr>
              <w:t>Новгородской</w:t>
            </w:r>
            <w:proofErr w:type="gramEnd"/>
            <w:r w:rsidRPr="009F5315">
              <w:rPr>
                <w:rFonts w:ascii="Times New Roman" w:eastAsia="SimSun" w:hAnsi="Times New Roman"/>
                <w:color w:val="000000"/>
                <w:sz w:val="26"/>
                <w:szCs w:val="26"/>
                <w:lang w:eastAsia="zh-CN"/>
              </w:rPr>
              <w:t xml:space="preserve"> области</w:t>
            </w:r>
          </w:p>
        </w:tc>
        <w:tc>
          <w:tcPr>
            <w:tcW w:w="24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rPr>
                <w:rFonts w:ascii="Times New Roman" w:hAnsi="Times New Roman"/>
                <w:color w:val="000000"/>
                <w:sz w:val="26"/>
                <w:szCs w:val="26"/>
              </w:rPr>
            </w:pPr>
          </w:p>
        </w:tc>
      </w:tr>
      <w:tr w:rsidR="00EA22A1" w:rsidRPr="009F5315" w:rsidTr="00FA3E9F">
        <w:trPr>
          <w:trHeight w:val="23"/>
          <w:jc w:val="center"/>
        </w:trPr>
        <w:tc>
          <w:tcPr>
            <w:tcW w:w="117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Река Гредица</w:t>
            </w:r>
          </w:p>
        </w:tc>
        <w:tc>
          <w:tcPr>
            <w:tcW w:w="882"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24</w:t>
            </w:r>
          </w:p>
        </w:tc>
        <w:tc>
          <w:tcPr>
            <w:tcW w:w="83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03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60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Оз. Андрошковское</w:t>
            </w:r>
          </w:p>
        </w:tc>
        <w:tc>
          <w:tcPr>
            <w:tcW w:w="1249"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р. Локня</w:t>
            </w:r>
          </w:p>
        </w:tc>
        <w:tc>
          <w:tcPr>
            <w:tcW w:w="6083"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Речка очень мелкая, пересыхает и промерзает, рыба заходит только весной во время половодья</w:t>
            </w:r>
          </w:p>
        </w:tc>
        <w:tc>
          <w:tcPr>
            <w:tcW w:w="24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Уклея, в низовьях - щука, плотва, окунь.</w:t>
            </w:r>
          </w:p>
        </w:tc>
      </w:tr>
      <w:tr w:rsidR="00EA22A1" w:rsidRPr="009F5315" w:rsidTr="00FA3E9F">
        <w:trPr>
          <w:trHeight w:val="23"/>
          <w:jc w:val="center"/>
        </w:trPr>
        <w:tc>
          <w:tcPr>
            <w:tcW w:w="117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88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83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03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60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249"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6083"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rPr>
                <w:rFonts w:ascii="Times New Roman" w:hAnsi="Times New Roman"/>
                <w:color w:val="000000"/>
                <w:sz w:val="26"/>
                <w:szCs w:val="26"/>
              </w:rPr>
            </w:pPr>
          </w:p>
        </w:tc>
        <w:tc>
          <w:tcPr>
            <w:tcW w:w="24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В низовьях реки нерестятся все местные виды</w:t>
            </w:r>
          </w:p>
        </w:tc>
      </w:tr>
      <w:tr w:rsidR="00EA22A1" w:rsidRPr="009F5315" w:rsidTr="00FA3E9F">
        <w:trPr>
          <w:trHeight w:val="23"/>
          <w:jc w:val="center"/>
        </w:trPr>
        <w:tc>
          <w:tcPr>
            <w:tcW w:w="117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Река Жабровка</w:t>
            </w:r>
          </w:p>
        </w:tc>
        <w:tc>
          <w:tcPr>
            <w:tcW w:w="882"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23</w:t>
            </w:r>
          </w:p>
        </w:tc>
        <w:tc>
          <w:tcPr>
            <w:tcW w:w="83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03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60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Безымянное озеро в 0,7 км к востоку от д. Заболотье</w:t>
            </w:r>
          </w:p>
        </w:tc>
        <w:tc>
          <w:tcPr>
            <w:tcW w:w="1249"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р. Локня</w:t>
            </w:r>
          </w:p>
        </w:tc>
        <w:tc>
          <w:tcPr>
            <w:tcW w:w="6083"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 xml:space="preserve">Речка очень мелкая. Местами пересыхает и промерзает в маловодные годы. </w:t>
            </w:r>
            <w:r w:rsidRPr="009F5315">
              <w:rPr>
                <w:rFonts w:ascii="Times New Roman" w:eastAsia="SimSun" w:hAnsi="Times New Roman"/>
                <w:color w:val="000000"/>
                <w:sz w:val="26"/>
                <w:szCs w:val="26"/>
                <w:lang w:val="en-US" w:eastAsia="zh-CN"/>
              </w:rPr>
              <w:t>Рыба заходит в весеннее-летний период</w:t>
            </w:r>
          </w:p>
        </w:tc>
        <w:tc>
          <w:tcPr>
            <w:tcW w:w="24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Щука, плотва, уклея.</w:t>
            </w:r>
          </w:p>
        </w:tc>
      </w:tr>
      <w:tr w:rsidR="00EA22A1" w:rsidRPr="009F5315" w:rsidTr="00FA3E9F">
        <w:trPr>
          <w:trHeight w:val="23"/>
          <w:jc w:val="center"/>
        </w:trPr>
        <w:tc>
          <w:tcPr>
            <w:tcW w:w="117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88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83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03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60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249"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6083"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rPr>
                <w:rFonts w:ascii="Times New Roman" w:hAnsi="Times New Roman"/>
                <w:color w:val="000000"/>
                <w:sz w:val="26"/>
                <w:szCs w:val="26"/>
              </w:rPr>
            </w:pPr>
          </w:p>
        </w:tc>
        <w:tc>
          <w:tcPr>
            <w:tcW w:w="24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На разливах нерестится щука</w:t>
            </w:r>
          </w:p>
        </w:tc>
      </w:tr>
      <w:tr w:rsidR="00EA22A1" w:rsidRPr="009F5315" w:rsidTr="00FA3E9F">
        <w:trPr>
          <w:trHeight w:val="23"/>
          <w:jc w:val="center"/>
        </w:trPr>
        <w:tc>
          <w:tcPr>
            <w:tcW w:w="117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Ручей Каменка</w:t>
            </w:r>
          </w:p>
        </w:tc>
        <w:tc>
          <w:tcPr>
            <w:tcW w:w="882"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15</w:t>
            </w:r>
          </w:p>
        </w:tc>
        <w:tc>
          <w:tcPr>
            <w:tcW w:w="83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1,5-2</w:t>
            </w:r>
          </w:p>
        </w:tc>
        <w:tc>
          <w:tcPr>
            <w:tcW w:w="103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0,8</w:t>
            </w:r>
          </w:p>
        </w:tc>
        <w:tc>
          <w:tcPr>
            <w:tcW w:w="160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 xml:space="preserve">Болота в Подберезинской </w:t>
            </w:r>
            <w:r w:rsidRPr="009F5315">
              <w:rPr>
                <w:rFonts w:ascii="Times New Roman" w:eastAsia="SimSun" w:hAnsi="Times New Roman"/>
                <w:color w:val="000000"/>
                <w:sz w:val="26"/>
                <w:szCs w:val="26"/>
                <w:lang w:val="en-US" w:eastAsia="zh-CN"/>
              </w:rPr>
              <w:lastRenderedPageBreak/>
              <w:t>волости</w:t>
            </w:r>
          </w:p>
        </w:tc>
        <w:tc>
          <w:tcPr>
            <w:tcW w:w="1249"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lastRenderedPageBreak/>
              <w:t>р. Ловать</w:t>
            </w:r>
          </w:p>
        </w:tc>
        <w:tc>
          <w:tcPr>
            <w:tcW w:w="6083"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 xml:space="preserve">Течение медленное, вода темно-коричневая. </w:t>
            </w:r>
            <w:r w:rsidRPr="009F5315">
              <w:rPr>
                <w:rFonts w:ascii="Times New Roman" w:eastAsia="SimSun" w:hAnsi="Times New Roman"/>
                <w:color w:val="000000"/>
                <w:sz w:val="26"/>
                <w:szCs w:val="26"/>
                <w:lang w:val="en-US" w:eastAsia="zh-CN"/>
              </w:rPr>
              <w:t>Дно песчано-илистое</w:t>
            </w:r>
          </w:p>
        </w:tc>
        <w:tc>
          <w:tcPr>
            <w:tcW w:w="24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Щука, окунь, плотва.</w:t>
            </w:r>
          </w:p>
        </w:tc>
      </w:tr>
      <w:tr w:rsidR="00EA22A1" w:rsidRPr="009F5315" w:rsidTr="00FA3E9F">
        <w:trPr>
          <w:trHeight w:val="23"/>
          <w:jc w:val="center"/>
        </w:trPr>
        <w:tc>
          <w:tcPr>
            <w:tcW w:w="117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88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83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03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60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249"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6083"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rPr>
                <w:rFonts w:ascii="Times New Roman" w:hAnsi="Times New Roman"/>
                <w:color w:val="000000"/>
                <w:sz w:val="26"/>
                <w:szCs w:val="26"/>
              </w:rPr>
            </w:pPr>
          </w:p>
        </w:tc>
        <w:tc>
          <w:tcPr>
            <w:tcW w:w="24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На разливах нерестится щука</w:t>
            </w:r>
          </w:p>
        </w:tc>
      </w:tr>
      <w:tr w:rsidR="00EA22A1" w:rsidRPr="009F5315" w:rsidTr="00FA3E9F">
        <w:trPr>
          <w:trHeight w:val="23"/>
          <w:jc w:val="center"/>
        </w:trPr>
        <w:tc>
          <w:tcPr>
            <w:tcW w:w="117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lastRenderedPageBreak/>
              <w:t>Река Ловать</w:t>
            </w:r>
          </w:p>
        </w:tc>
        <w:tc>
          <w:tcPr>
            <w:tcW w:w="8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536 км</w:t>
            </w:r>
          </w:p>
        </w:tc>
        <w:tc>
          <w:tcPr>
            <w:tcW w:w="83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10-100</w:t>
            </w:r>
          </w:p>
        </w:tc>
        <w:tc>
          <w:tcPr>
            <w:tcW w:w="103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60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Оз. Ловатец (возле оз. Сенница)</w:t>
            </w:r>
          </w:p>
        </w:tc>
        <w:tc>
          <w:tcPr>
            <w:tcW w:w="1249"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Оз. Ильмень</w:t>
            </w:r>
          </w:p>
        </w:tc>
        <w:tc>
          <w:tcPr>
            <w:tcW w:w="60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 xml:space="preserve">Протекает по территории Усвятского, </w:t>
            </w:r>
            <w:proofErr w:type="gramStart"/>
            <w:r w:rsidRPr="009F5315">
              <w:rPr>
                <w:rFonts w:ascii="Times New Roman" w:eastAsia="SimSun" w:hAnsi="Times New Roman"/>
                <w:color w:val="000000"/>
                <w:sz w:val="26"/>
                <w:szCs w:val="26"/>
                <w:lang w:eastAsia="zh-CN"/>
              </w:rPr>
              <w:t>Великолукского</w:t>
            </w:r>
            <w:proofErr w:type="gramEnd"/>
            <w:r w:rsidRPr="009F5315">
              <w:rPr>
                <w:rFonts w:ascii="Times New Roman" w:eastAsia="SimSun" w:hAnsi="Times New Roman"/>
                <w:color w:val="000000"/>
                <w:sz w:val="26"/>
                <w:szCs w:val="26"/>
                <w:lang w:eastAsia="zh-CN"/>
              </w:rPr>
              <w:t>, Локнянского районов Псковской области, Новгородской области и Республики Беларусь. Площадь водосбора 21900 км</w:t>
            </w:r>
            <w:proofErr w:type="gramStart"/>
            <w:r w:rsidRPr="009F5315">
              <w:rPr>
                <w:rStyle w:val="font11"/>
                <w:rFonts w:ascii="Times New Roman" w:eastAsia="SimSun" w:hAnsi="Times New Roman" w:cs="Times New Roman"/>
                <w:sz w:val="26"/>
                <w:szCs w:val="26"/>
                <w:lang w:eastAsia="zh-CN"/>
              </w:rPr>
              <w:t>2</w:t>
            </w:r>
            <w:proofErr w:type="gramEnd"/>
            <w:r w:rsidRPr="009F5315">
              <w:rPr>
                <w:rStyle w:val="font01"/>
                <w:rFonts w:ascii="Times New Roman" w:eastAsia="SimSun" w:hAnsi="Times New Roman" w:cs="Times New Roman"/>
                <w:sz w:val="26"/>
                <w:szCs w:val="26"/>
                <w:lang w:eastAsia="zh-CN"/>
              </w:rPr>
              <w:t xml:space="preserve">. Имеет 10 притоков длиной свыше 30 км, в пределах Псковской области два крупных притока: правый - р. </w:t>
            </w:r>
            <w:proofErr w:type="gramStart"/>
            <w:r w:rsidRPr="009F5315">
              <w:rPr>
                <w:rStyle w:val="font01"/>
                <w:rFonts w:ascii="Times New Roman" w:eastAsia="SimSun" w:hAnsi="Times New Roman" w:cs="Times New Roman"/>
                <w:sz w:val="26"/>
                <w:szCs w:val="26"/>
                <w:lang w:eastAsia="zh-CN"/>
              </w:rPr>
              <w:t>Кунья</w:t>
            </w:r>
            <w:proofErr w:type="gramEnd"/>
            <w:r w:rsidRPr="009F5315">
              <w:rPr>
                <w:rStyle w:val="font01"/>
                <w:rFonts w:ascii="Times New Roman" w:eastAsia="SimSun" w:hAnsi="Times New Roman" w:cs="Times New Roman"/>
                <w:sz w:val="26"/>
                <w:szCs w:val="26"/>
                <w:lang w:eastAsia="zh-CN"/>
              </w:rPr>
              <w:t>, левый - р. Локня. Относится к типично равнинным рекам малой водности, со слабой скоростью течения и преимущественно низкими, заболоченными берегами. Заболоченность бассейна около 15 %. При впадении в оз. Ильмень образует дельту площадью около 400 км</w:t>
            </w:r>
            <w:proofErr w:type="gramStart"/>
            <w:r w:rsidRPr="009F5315">
              <w:rPr>
                <w:rStyle w:val="font11"/>
                <w:rFonts w:ascii="Times New Roman" w:eastAsia="SimSun" w:hAnsi="Times New Roman" w:cs="Times New Roman"/>
                <w:sz w:val="26"/>
                <w:szCs w:val="26"/>
                <w:lang w:eastAsia="zh-CN"/>
              </w:rPr>
              <w:t>2</w:t>
            </w:r>
            <w:proofErr w:type="gramEnd"/>
            <w:r w:rsidRPr="009F5315">
              <w:rPr>
                <w:rStyle w:val="font01"/>
                <w:rFonts w:ascii="Times New Roman" w:eastAsia="SimSun" w:hAnsi="Times New Roman" w:cs="Times New Roman"/>
                <w:sz w:val="26"/>
                <w:szCs w:val="26"/>
                <w:lang w:eastAsia="zh-CN"/>
              </w:rPr>
              <w:t>. Имеется незначительная засоренность топляком.</w:t>
            </w:r>
          </w:p>
        </w:tc>
        <w:tc>
          <w:tcPr>
            <w:tcW w:w="24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rPr>
            </w:pPr>
            <w:proofErr w:type="gramStart"/>
            <w:r w:rsidRPr="009F5315">
              <w:rPr>
                <w:rFonts w:ascii="Times New Roman" w:eastAsia="SimSun" w:hAnsi="Times New Roman"/>
                <w:color w:val="000000"/>
                <w:sz w:val="26"/>
                <w:szCs w:val="26"/>
                <w:lang w:eastAsia="zh-CN"/>
              </w:rPr>
              <w:t>Плотва, окунь, ерш, елец, щука, окунь, язь, голавль, сом, лещ, судак, жерех, уклея, налим, пескарь, красноперка, угорь, карась, линь, карп, густера, бычок, шиповка, вьюн, гольян, ротан, белоглазка (2003 г.), раки (мало).</w:t>
            </w:r>
            <w:proofErr w:type="gramEnd"/>
          </w:p>
        </w:tc>
      </w:tr>
      <w:tr w:rsidR="00EA22A1" w:rsidRPr="009F5315" w:rsidTr="00FA3E9F">
        <w:trPr>
          <w:trHeight w:val="23"/>
          <w:jc w:val="center"/>
        </w:trPr>
        <w:tc>
          <w:tcPr>
            <w:tcW w:w="117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8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 xml:space="preserve">(от истока до г. Великие Луки - 245 км, от г. Великие Луки до г. Холм - 169 </w:t>
            </w:r>
            <w:r w:rsidRPr="009F5315">
              <w:rPr>
                <w:rFonts w:ascii="Times New Roman" w:eastAsia="SimSun" w:hAnsi="Times New Roman"/>
                <w:color w:val="000000"/>
                <w:sz w:val="26"/>
                <w:szCs w:val="26"/>
                <w:lang w:eastAsia="zh-CN"/>
              </w:rPr>
              <w:lastRenderedPageBreak/>
              <w:t>км)</w:t>
            </w:r>
          </w:p>
        </w:tc>
        <w:tc>
          <w:tcPr>
            <w:tcW w:w="83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03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60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249"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60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 xml:space="preserve">В черте г. Великие Луки имеются 2 плотины с автоматическим водосбросом, водозаборы питьевой воды МУП "Водоканал" и Октябрьской ЖД. </w:t>
            </w:r>
            <w:r w:rsidRPr="009F5315">
              <w:rPr>
                <w:rFonts w:ascii="Times New Roman" w:eastAsia="SimSun" w:hAnsi="Times New Roman"/>
                <w:color w:val="000000"/>
                <w:sz w:val="26"/>
                <w:szCs w:val="26"/>
                <w:lang w:val="en-US" w:eastAsia="zh-CN"/>
              </w:rPr>
              <w:t>Выше города проложен нефтепровод Сургут - Полоцк</w:t>
            </w:r>
          </w:p>
        </w:tc>
        <w:tc>
          <w:tcPr>
            <w:tcW w:w="24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 xml:space="preserve">Выше г. Великие Луки, оз. Ворохобское, Комша и ниже города начиная от места впадения р. Лазавица и до д. Марьино образуется сплошное </w:t>
            </w:r>
            <w:r w:rsidRPr="009F5315">
              <w:rPr>
                <w:rFonts w:ascii="Times New Roman" w:eastAsia="SimSun" w:hAnsi="Times New Roman"/>
                <w:color w:val="000000"/>
                <w:sz w:val="26"/>
                <w:szCs w:val="26"/>
                <w:lang w:eastAsia="zh-CN"/>
              </w:rPr>
              <w:lastRenderedPageBreak/>
              <w:t>нерестилище. Имеются зимовальные ямы в районе д. Софроново, Купуй, Марьино, Черпесса, Подберезье</w:t>
            </w:r>
          </w:p>
        </w:tc>
      </w:tr>
      <w:tr w:rsidR="00EA22A1" w:rsidRPr="009F5315" w:rsidTr="00FA3E9F">
        <w:trPr>
          <w:trHeight w:val="23"/>
          <w:jc w:val="center"/>
        </w:trPr>
        <w:tc>
          <w:tcPr>
            <w:tcW w:w="117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lastRenderedPageBreak/>
              <w:t>Река Локня</w:t>
            </w:r>
          </w:p>
        </w:tc>
        <w:tc>
          <w:tcPr>
            <w:tcW w:w="882"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119</w:t>
            </w:r>
          </w:p>
        </w:tc>
        <w:tc>
          <w:tcPr>
            <w:tcW w:w="83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03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60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Оз. Локново</w:t>
            </w:r>
          </w:p>
        </w:tc>
        <w:tc>
          <w:tcPr>
            <w:tcW w:w="1249"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р. Ловать</w:t>
            </w:r>
          </w:p>
        </w:tc>
        <w:tc>
          <w:tcPr>
            <w:tcW w:w="6083"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С 1935 по 1940 годы от д. Осиново Село до р. Ловать проводился сплав леса. Площадь водосбора 2190 км</w:t>
            </w:r>
            <w:proofErr w:type="gramStart"/>
            <w:r w:rsidRPr="009F5315">
              <w:rPr>
                <w:rStyle w:val="font11"/>
                <w:rFonts w:ascii="Times New Roman" w:eastAsia="SimSun" w:hAnsi="Times New Roman" w:cs="Times New Roman"/>
                <w:sz w:val="26"/>
                <w:szCs w:val="26"/>
                <w:lang w:eastAsia="zh-CN"/>
              </w:rPr>
              <w:t>2</w:t>
            </w:r>
            <w:proofErr w:type="gramEnd"/>
            <w:r w:rsidRPr="009F5315">
              <w:rPr>
                <w:rStyle w:val="font01"/>
                <w:rFonts w:ascii="Times New Roman" w:eastAsia="SimSun" w:hAnsi="Times New Roman" w:cs="Times New Roman"/>
                <w:sz w:val="26"/>
                <w:szCs w:val="26"/>
                <w:lang w:eastAsia="zh-CN"/>
              </w:rPr>
              <w:t>. Имеет притоки Пузна, Смердель, Чернушка, Бобровец, Гредица, Пироговка, Лужевка, Жабровка. Летом сильно мелеет. В средней части своего течения река является пограничной или заходит на территорию соседнего Бежаницкого района</w:t>
            </w:r>
          </w:p>
        </w:tc>
        <w:tc>
          <w:tcPr>
            <w:tcW w:w="24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Щука, плотва, окунь, язь, голавль, ерш, налим, уклея, красноперка.</w:t>
            </w:r>
          </w:p>
        </w:tc>
      </w:tr>
      <w:tr w:rsidR="00EA22A1" w:rsidRPr="009F5315" w:rsidTr="00FA3E9F">
        <w:trPr>
          <w:trHeight w:val="23"/>
          <w:jc w:val="center"/>
        </w:trPr>
        <w:tc>
          <w:tcPr>
            <w:tcW w:w="117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88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83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03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60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249"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6083"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rPr>
                <w:rFonts w:ascii="Times New Roman" w:hAnsi="Times New Roman"/>
                <w:color w:val="000000"/>
                <w:sz w:val="26"/>
                <w:szCs w:val="26"/>
              </w:rPr>
            </w:pPr>
          </w:p>
        </w:tc>
        <w:tc>
          <w:tcPr>
            <w:tcW w:w="24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На разливах нерестятся местные виды рыб</w:t>
            </w:r>
          </w:p>
        </w:tc>
      </w:tr>
      <w:tr w:rsidR="00EA22A1" w:rsidRPr="009F5315" w:rsidTr="00FA3E9F">
        <w:trPr>
          <w:trHeight w:val="23"/>
          <w:jc w:val="center"/>
        </w:trPr>
        <w:tc>
          <w:tcPr>
            <w:tcW w:w="11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Река Лужевка</w:t>
            </w:r>
          </w:p>
        </w:tc>
        <w:tc>
          <w:tcPr>
            <w:tcW w:w="8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15</w:t>
            </w:r>
          </w:p>
        </w:tc>
        <w:tc>
          <w:tcPr>
            <w:tcW w:w="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0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6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Болото к северу от д. Юхово</w:t>
            </w:r>
          </w:p>
        </w:tc>
        <w:tc>
          <w:tcPr>
            <w:tcW w:w="12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р. Локня</w:t>
            </w:r>
          </w:p>
        </w:tc>
        <w:tc>
          <w:tcPr>
            <w:tcW w:w="60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rPr>
                <w:rFonts w:ascii="Times New Roman" w:hAnsi="Times New Roman"/>
                <w:color w:val="000000"/>
                <w:sz w:val="26"/>
                <w:szCs w:val="26"/>
              </w:rPr>
            </w:pPr>
          </w:p>
        </w:tc>
        <w:tc>
          <w:tcPr>
            <w:tcW w:w="24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rPr>
                <w:rFonts w:ascii="Times New Roman" w:hAnsi="Times New Roman"/>
                <w:color w:val="000000"/>
                <w:sz w:val="26"/>
                <w:szCs w:val="26"/>
              </w:rPr>
            </w:pPr>
          </w:p>
        </w:tc>
      </w:tr>
      <w:tr w:rsidR="00EA22A1" w:rsidRPr="009F5315" w:rsidTr="00FA3E9F">
        <w:trPr>
          <w:trHeight w:val="23"/>
          <w:jc w:val="center"/>
        </w:trPr>
        <w:tc>
          <w:tcPr>
            <w:tcW w:w="11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Река Малая Смота (Малая Смата)</w:t>
            </w:r>
          </w:p>
        </w:tc>
        <w:tc>
          <w:tcPr>
            <w:tcW w:w="8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53</w:t>
            </w:r>
          </w:p>
        </w:tc>
        <w:tc>
          <w:tcPr>
            <w:tcW w:w="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0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6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д. Игнашево (Великолукский район)</w:t>
            </w:r>
          </w:p>
        </w:tc>
        <w:tc>
          <w:tcPr>
            <w:tcW w:w="12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р. Большая Смота</w:t>
            </w:r>
          </w:p>
        </w:tc>
        <w:tc>
          <w:tcPr>
            <w:tcW w:w="60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 xml:space="preserve">Протекает по территории Великолукского и Локнянского районов Псковской области и Торопецкого района </w:t>
            </w:r>
            <w:proofErr w:type="gramStart"/>
            <w:r w:rsidRPr="009F5315">
              <w:rPr>
                <w:rFonts w:ascii="Times New Roman" w:eastAsia="SimSun" w:hAnsi="Times New Roman"/>
                <w:color w:val="000000"/>
                <w:sz w:val="26"/>
                <w:szCs w:val="26"/>
                <w:lang w:eastAsia="zh-CN"/>
              </w:rPr>
              <w:t>Тверской</w:t>
            </w:r>
            <w:proofErr w:type="gramEnd"/>
            <w:r w:rsidRPr="009F5315">
              <w:rPr>
                <w:rFonts w:ascii="Times New Roman" w:eastAsia="SimSun" w:hAnsi="Times New Roman"/>
                <w:color w:val="000000"/>
                <w:sz w:val="26"/>
                <w:szCs w:val="26"/>
                <w:lang w:eastAsia="zh-CN"/>
              </w:rPr>
              <w:t xml:space="preserve"> области</w:t>
            </w:r>
          </w:p>
        </w:tc>
        <w:tc>
          <w:tcPr>
            <w:tcW w:w="24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rPr>
                <w:rFonts w:ascii="Times New Roman" w:hAnsi="Times New Roman"/>
                <w:color w:val="000000"/>
                <w:sz w:val="26"/>
                <w:szCs w:val="26"/>
              </w:rPr>
            </w:pPr>
          </w:p>
        </w:tc>
      </w:tr>
      <w:tr w:rsidR="00EA22A1" w:rsidRPr="009F5315" w:rsidTr="00FA3E9F">
        <w:trPr>
          <w:trHeight w:val="23"/>
          <w:jc w:val="center"/>
        </w:trPr>
        <w:tc>
          <w:tcPr>
            <w:tcW w:w="11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Река Пироговка</w:t>
            </w:r>
          </w:p>
        </w:tc>
        <w:tc>
          <w:tcPr>
            <w:tcW w:w="8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12</w:t>
            </w:r>
          </w:p>
        </w:tc>
        <w:tc>
          <w:tcPr>
            <w:tcW w:w="8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0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6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Болота ок. д. Койти</w:t>
            </w:r>
          </w:p>
        </w:tc>
        <w:tc>
          <w:tcPr>
            <w:tcW w:w="12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р. Локня</w:t>
            </w:r>
          </w:p>
        </w:tc>
        <w:tc>
          <w:tcPr>
            <w:tcW w:w="60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 xml:space="preserve">В маловодные годы пересыхает и промерзает. </w:t>
            </w:r>
            <w:r w:rsidRPr="009F5315">
              <w:rPr>
                <w:rFonts w:ascii="Times New Roman" w:eastAsia="SimSun" w:hAnsi="Times New Roman"/>
                <w:color w:val="000000"/>
                <w:sz w:val="26"/>
                <w:szCs w:val="26"/>
                <w:lang w:val="en-US" w:eastAsia="zh-CN"/>
              </w:rPr>
              <w:t>Берега заросшие кустарником</w:t>
            </w:r>
          </w:p>
        </w:tc>
        <w:tc>
          <w:tcPr>
            <w:tcW w:w="24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Весной заходит щука, плотва, окунь. Заходящие рыбы нерестятся в низовьях реки</w:t>
            </w:r>
          </w:p>
        </w:tc>
      </w:tr>
      <w:tr w:rsidR="00EA22A1" w:rsidRPr="009F5315" w:rsidTr="00FA3E9F">
        <w:trPr>
          <w:trHeight w:val="23"/>
          <w:jc w:val="center"/>
        </w:trPr>
        <w:tc>
          <w:tcPr>
            <w:tcW w:w="117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 xml:space="preserve">Река Пузна </w:t>
            </w:r>
            <w:r w:rsidRPr="009F5315">
              <w:rPr>
                <w:rFonts w:ascii="Times New Roman" w:eastAsia="SimSun" w:hAnsi="Times New Roman"/>
                <w:color w:val="000000"/>
                <w:sz w:val="26"/>
                <w:szCs w:val="26"/>
                <w:lang w:val="en-US" w:eastAsia="zh-CN"/>
              </w:rPr>
              <w:lastRenderedPageBreak/>
              <w:t>(Прискуха)</w:t>
            </w:r>
          </w:p>
        </w:tc>
        <w:tc>
          <w:tcPr>
            <w:tcW w:w="882"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lastRenderedPageBreak/>
              <w:t>82</w:t>
            </w:r>
          </w:p>
        </w:tc>
        <w:tc>
          <w:tcPr>
            <w:tcW w:w="83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до 12</w:t>
            </w:r>
          </w:p>
        </w:tc>
        <w:tc>
          <w:tcPr>
            <w:tcW w:w="103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1</w:t>
            </w:r>
          </w:p>
        </w:tc>
        <w:tc>
          <w:tcPr>
            <w:tcW w:w="160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Оз. Алё</w:t>
            </w:r>
          </w:p>
        </w:tc>
        <w:tc>
          <w:tcPr>
            <w:tcW w:w="1249"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р. Локня</w:t>
            </w:r>
          </w:p>
        </w:tc>
        <w:tc>
          <w:tcPr>
            <w:tcW w:w="60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Площадь водосбора 391 км</w:t>
            </w:r>
            <w:proofErr w:type="gramStart"/>
            <w:r w:rsidRPr="009F5315">
              <w:rPr>
                <w:rStyle w:val="font11"/>
                <w:rFonts w:ascii="Times New Roman" w:eastAsia="SimSun" w:hAnsi="Times New Roman" w:cs="Times New Roman"/>
                <w:sz w:val="26"/>
                <w:szCs w:val="26"/>
                <w:lang w:eastAsia="zh-CN"/>
              </w:rPr>
              <w:t>2</w:t>
            </w:r>
            <w:proofErr w:type="gramEnd"/>
            <w:r w:rsidRPr="009F5315">
              <w:rPr>
                <w:rStyle w:val="font01"/>
                <w:rFonts w:ascii="Times New Roman" w:eastAsia="SimSun" w:hAnsi="Times New Roman" w:cs="Times New Roman"/>
                <w:sz w:val="26"/>
                <w:szCs w:val="26"/>
                <w:lang w:eastAsia="zh-CN"/>
              </w:rPr>
              <w:t xml:space="preserve">. </w:t>
            </w:r>
            <w:r w:rsidRPr="009F5315">
              <w:rPr>
                <w:rStyle w:val="font01"/>
                <w:rFonts w:ascii="Times New Roman" w:eastAsia="SimSun" w:hAnsi="Times New Roman" w:cs="Times New Roman"/>
                <w:sz w:val="26"/>
                <w:szCs w:val="26"/>
                <w:lang w:eastAsia="zh-CN"/>
              </w:rPr>
              <w:lastRenderedPageBreak/>
              <w:t xml:space="preserve">Зимой местами промерзает до дна, летом сильно мелеет. В нижнем течении река имеет небольшие плесовые участки. </w:t>
            </w:r>
            <w:proofErr w:type="gramStart"/>
            <w:r w:rsidRPr="009F5315">
              <w:rPr>
                <w:rStyle w:val="font01"/>
                <w:rFonts w:ascii="Times New Roman" w:eastAsia="SimSun" w:hAnsi="Times New Roman" w:cs="Times New Roman"/>
                <w:sz w:val="26"/>
                <w:szCs w:val="26"/>
                <w:lang w:eastAsia="zh-CN"/>
              </w:rPr>
              <w:t>Берега</w:t>
            </w:r>
            <w:proofErr w:type="gramEnd"/>
            <w:r w:rsidRPr="009F5315">
              <w:rPr>
                <w:rStyle w:val="font01"/>
                <w:rFonts w:ascii="Times New Roman" w:eastAsia="SimSun" w:hAnsi="Times New Roman" w:cs="Times New Roman"/>
                <w:sz w:val="26"/>
                <w:szCs w:val="26"/>
                <w:lang w:eastAsia="zh-CN"/>
              </w:rPr>
              <w:t xml:space="preserve"> почти везде заросшие кустарником.</w:t>
            </w:r>
          </w:p>
        </w:tc>
        <w:tc>
          <w:tcPr>
            <w:tcW w:w="24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lastRenderedPageBreak/>
              <w:t xml:space="preserve">Щука, </w:t>
            </w:r>
            <w:r w:rsidRPr="009F5315">
              <w:rPr>
                <w:rFonts w:ascii="Times New Roman" w:eastAsia="SimSun" w:hAnsi="Times New Roman"/>
                <w:color w:val="000000"/>
                <w:sz w:val="26"/>
                <w:szCs w:val="26"/>
                <w:lang w:eastAsia="zh-CN"/>
              </w:rPr>
              <w:lastRenderedPageBreak/>
              <w:t>окунь, язь, голавль, налим, плотва, ерш, уклея, линь.</w:t>
            </w:r>
          </w:p>
        </w:tc>
      </w:tr>
      <w:tr w:rsidR="00EA22A1" w:rsidRPr="009F5315" w:rsidTr="00FA3E9F">
        <w:trPr>
          <w:trHeight w:val="23"/>
          <w:jc w:val="center"/>
        </w:trPr>
        <w:tc>
          <w:tcPr>
            <w:tcW w:w="117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88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83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03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60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249"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60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В районе д. Коленидово была плотина, теперь пороги и перекаты</w:t>
            </w:r>
          </w:p>
        </w:tc>
        <w:tc>
          <w:tcPr>
            <w:tcW w:w="24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Нерестятся местные виды рыб</w:t>
            </w:r>
          </w:p>
        </w:tc>
      </w:tr>
      <w:tr w:rsidR="00EA22A1" w:rsidRPr="009F5315" w:rsidTr="00FA3E9F">
        <w:trPr>
          <w:trHeight w:val="23"/>
          <w:jc w:val="center"/>
        </w:trPr>
        <w:tc>
          <w:tcPr>
            <w:tcW w:w="117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Река Рубеженка</w:t>
            </w:r>
          </w:p>
        </w:tc>
        <w:tc>
          <w:tcPr>
            <w:tcW w:w="882"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30</w:t>
            </w:r>
          </w:p>
        </w:tc>
        <w:tc>
          <w:tcPr>
            <w:tcW w:w="83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03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60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Ок. д. Большое Кашино</w:t>
            </w:r>
          </w:p>
        </w:tc>
        <w:tc>
          <w:tcPr>
            <w:tcW w:w="1249"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р. Ловать</w:t>
            </w:r>
          </w:p>
        </w:tc>
        <w:tc>
          <w:tcPr>
            <w:tcW w:w="6083"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Протекает по территории Локнянского и Бежаницкого районов. Исток и устье находятся на территории Локнянского района, однако большая часть русла находится в Бежаницком районе - река несколько раз пересекает границу районов. Протекает через оз. Волчье и Мелутка. Речка очень мелкая, в маловодные годы промерзает и пересыхает</w:t>
            </w:r>
          </w:p>
        </w:tc>
        <w:tc>
          <w:tcPr>
            <w:tcW w:w="24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Щука, плотва, окунь.</w:t>
            </w:r>
          </w:p>
        </w:tc>
      </w:tr>
      <w:tr w:rsidR="00EA22A1" w:rsidRPr="009F5315" w:rsidTr="00FA3E9F">
        <w:trPr>
          <w:trHeight w:val="23"/>
          <w:jc w:val="center"/>
        </w:trPr>
        <w:tc>
          <w:tcPr>
            <w:tcW w:w="117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88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83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03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60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249"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6083"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rPr>
                <w:rFonts w:ascii="Times New Roman" w:hAnsi="Times New Roman"/>
                <w:color w:val="000000"/>
                <w:sz w:val="26"/>
                <w:szCs w:val="26"/>
              </w:rPr>
            </w:pPr>
          </w:p>
        </w:tc>
        <w:tc>
          <w:tcPr>
            <w:tcW w:w="24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Нерестятся все местные виды рыб.</w:t>
            </w:r>
          </w:p>
        </w:tc>
      </w:tr>
      <w:tr w:rsidR="00EA22A1" w:rsidRPr="009F5315" w:rsidTr="00FA3E9F">
        <w:trPr>
          <w:trHeight w:val="23"/>
          <w:jc w:val="center"/>
        </w:trPr>
        <w:tc>
          <w:tcPr>
            <w:tcW w:w="117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88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83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03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60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249"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6083"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rPr>
                <w:rFonts w:ascii="Times New Roman" w:hAnsi="Times New Roman"/>
                <w:color w:val="000000"/>
                <w:sz w:val="26"/>
                <w:szCs w:val="26"/>
              </w:rPr>
            </w:pPr>
          </w:p>
        </w:tc>
        <w:tc>
          <w:tcPr>
            <w:tcW w:w="24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Рыба заходит из Ловати весной и остается на лето</w:t>
            </w:r>
          </w:p>
        </w:tc>
      </w:tr>
      <w:tr w:rsidR="00EA22A1" w:rsidRPr="009F5315" w:rsidTr="00FA3E9F">
        <w:trPr>
          <w:trHeight w:val="23"/>
          <w:jc w:val="center"/>
        </w:trPr>
        <w:tc>
          <w:tcPr>
            <w:tcW w:w="117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Река Смердель</w:t>
            </w:r>
          </w:p>
        </w:tc>
        <w:tc>
          <w:tcPr>
            <w:tcW w:w="882"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78</w:t>
            </w:r>
          </w:p>
        </w:tc>
        <w:tc>
          <w:tcPr>
            <w:tcW w:w="83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до 12</w:t>
            </w:r>
          </w:p>
        </w:tc>
        <w:tc>
          <w:tcPr>
            <w:tcW w:w="103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1</w:t>
            </w:r>
          </w:p>
        </w:tc>
        <w:tc>
          <w:tcPr>
            <w:tcW w:w="160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Ок. д. Щепчино</w:t>
            </w:r>
          </w:p>
        </w:tc>
        <w:tc>
          <w:tcPr>
            <w:tcW w:w="1249"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р. Локня</w:t>
            </w:r>
          </w:p>
        </w:tc>
        <w:tc>
          <w:tcPr>
            <w:tcW w:w="6083"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Протекает по территории Новосокольнического и Локнянского районов. Площадь водосбора 647 км</w:t>
            </w:r>
            <w:proofErr w:type="gramStart"/>
            <w:r w:rsidRPr="009F5315">
              <w:rPr>
                <w:rStyle w:val="font11"/>
                <w:rFonts w:ascii="Times New Roman" w:eastAsia="SimSun" w:hAnsi="Times New Roman" w:cs="Times New Roman"/>
                <w:sz w:val="26"/>
                <w:szCs w:val="26"/>
                <w:lang w:eastAsia="zh-CN"/>
              </w:rPr>
              <w:t>2</w:t>
            </w:r>
            <w:proofErr w:type="gramEnd"/>
            <w:r w:rsidRPr="009F5315">
              <w:rPr>
                <w:rStyle w:val="font01"/>
                <w:rFonts w:ascii="Times New Roman" w:eastAsia="SimSun" w:hAnsi="Times New Roman" w:cs="Times New Roman"/>
                <w:sz w:val="26"/>
                <w:szCs w:val="26"/>
                <w:lang w:eastAsia="zh-CN"/>
              </w:rPr>
              <w:t xml:space="preserve">. У истока в Смердель впадает река Лужница; в 60 км от устья, по правому берегу впадает река Насва; в 52 км от устья, по левому берегу впадает река Вейна; у д. Зенцово слева впадает река Демьянка. Ранее имелись плотины (д. Горожане, Мартиново) сейчас остались пороги и перекаты. </w:t>
            </w:r>
            <w:r w:rsidRPr="009F5315">
              <w:rPr>
                <w:rStyle w:val="font01"/>
                <w:rFonts w:ascii="Times New Roman" w:eastAsia="SimSun" w:hAnsi="Times New Roman" w:cs="Times New Roman"/>
                <w:sz w:val="26"/>
                <w:szCs w:val="26"/>
                <w:lang w:val="en-US" w:eastAsia="zh-CN"/>
              </w:rPr>
              <w:t>Берега местами крутые размываются и есть обвалы</w:t>
            </w:r>
          </w:p>
        </w:tc>
        <w:tc>
          <w:tcPr>
            <w:tcW w:w="24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Щука, окунь, плотва, голавль, язь, уклея.</w:t>
            </w:r>
          </w:p>
        </w:tc>
      </w:tr>
      <w:tr w:rsidR="00EA22A1" w:rsidRPr="009F5315" w:rsidTr="00FA3E9F">
        <w:trPr>
          <w:trHeight w:val="23"/>
          <w:jc w:val="center"/>
        </w:trPr>
        <w:tc>
          <w:tcPr>
            <w:tcW w:w="117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88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83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03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60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249"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6083"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rPr>
                <w:rFonts w:ascii="Times New Roman" w:hAnsi="Times New Roman"/>
                <w:color w:val="000000"/>
                <w:sz w:val="26"/>
                <w:szCs w:val="26"/>
              </w:rPr>
            </w:pPr>
          </w:p>
        </w:tc>
        <w:tc>
          <w:tcPr>
            <w:tcW w:w="24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Нерестилище щуки в районе д. Воёво</w:t>
            </w:r>
          </w:p>
        </w:tc>
      </w:tr>
      <w:tr w:rsidR="00EA22A1" w:rsidRPr="009F5315" w:rsidTr="00FA3E9F">
        <w:trPr>
          <w:trHeight w:val="23"/>
          <w:jc w:val="center"/>
        </w:trPr>
        <w:tc>
          <w:tcPr>
            <w:tcW w:w="117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Река Хлавица</w:t>
            </w:r>
          </w:p>
        </w:tc>
        <w:tc>
          <w:tcPr>
            <w:tcW w:w="882"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41</w:t>
            </w:r>
          </w:p>
        </w:tc>
        <w:tc>
          <w:tcPr>
            <w:tcW w:w="83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03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6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Оз. Островисто</w:t>
            </w:r>
          </w:p>
        </w:tc>
        <w:tc>
          <w:tcPr>
            <w:tcW w:w="1249"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р. Ловать</w:t>
            </w:r>
          </w:p>
        </w:tc>
        <w:tc>
          <w:tcPr>
            <w:tcW w:w="6083"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 xml:space="preserve">Протекает по территории Холмского района </w:t>
            </w:r>
            <w:proofErr w:type="gramStart"/>
            <w:r w:rsidRPr="009F5315">
              <w:rPr>
                <w:rFonts w:ascii="Times New Roman" w:eastAsia="SimSun" w:hAnsi="Times New Roman"/>
                <w:color w:val="000000"/>
                <w:sz w:val="26"/>
                <w:szCs w:val="26"/>
                <w:lang w:eastAsia="zh-CN"/>
              </w:rPr>
              <w:t>Новгородской</w:t>
            </w:r>
            <w:proofErr w:type="gramEnd"/>
            <w:r w:rsidRPr="009F5315">
              <w:rPr>
                <w:rFonts w:ascii="Times New Roman" w:eastAsia="SimSun" w:hAnsi="Times New Roman"/>
                <w:color w:val="000000"/>
                <w:sz w:val="26"/>
                <w:szCs w:val="26"/>
                <w:lang w:eastAsia="zh-CN"/>
              </w:rPr>
              <w:t xml:space="preserve"> области (исток и примерно 800 м русла) </w:t>
            </w:r>
            <w:r w:rsidRPr="009F5315">
              <w:rPr>
                <w:rFonts w:ascii="Times New Roman" w:eastAsia="SimSun" w:hAnsi="Times New Roman"/>
                <w:color w:val="000000"/>
                <w:sz w:val="26"/>
                <w:szCs w:val="26"/>
                <w:lang w:eastAsia="zh-CN"/>
              </w:rPr>
              <w:lastRenderedPageBreak/>
              <w:t xml:space="preserve">и Локнянского района Псковской области. Река течет по низменной местности, поросшей кустарником, очень редко пересыхает в маловодные годы. </w:t>
            </w:r>
            <w:r w:rsidRPr="009F5315">
              <w:rPr>
                <w:rFonts w:ascii="Times New Roman" w:eastAsia="SimSun" w:hAnsi="Times New Roman"/>
                <w:color w:val="000000"/>
                <w:sz w:val="26"/>
                <w:szCs w:val="26"/>
                <w:lang w:val="en-US" w:eastAsia="zh-CN"/>
              </w:rPr>
              <w:t>На реке расположена плотина электростанции "Подберезье" (не работает)</w:t>
            </w:r>
          </w:p>
        </w:tc>
        <w:tc>
          <w:tcPr>
            <w:tcW w:w="24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lastRenderedPageBreak/>
              <w:t xml:space="preserve">Щука, плотва, окунь, голавль, язь, </w:t>
            </w:r>
            <w:r w:rsidRPr="009F5315">
              <w:rPr>
                <w:rFonts w:ascii="Times New Roman" w:eastAsia="SimSun" w:hAnsi="Times New Roman"/>
                <w:color w:val="000000"/>
                <w:sz w:val="26"/>
                <w:szCs w:val="26"/>
                <w:lang w:eastAsia="zh-CN"/>
              </w:rPr>
              <w:lastRenderedPageBreak/>
              <w:t>уклея.</w:t>
            </w:r>
          </w:p>
        </w:tc>
      </w:tr>
      <w:tr w:rsidR="00EA22A1" w:rsidRPr="009F5315" w:rsidTr="00FA3E9F">
        <w:trPr>
          <w:trHeight w:val="23"/>
          <w:jc w:val="center"/>
        </w:trPr>
        <w:tc>
          <w:tcPr>
            <w:tcW w:w="117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88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83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03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6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(в Новгородской области)</w:t>
            </w:r>
          </w:p>
        </w:tc>
        <w:tc>
          <w:tcPr>
            <w:tcW w:w="1249"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6083"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rPr>
                <w:rFonts w:ascii="Times New Roman" w:hAnsi="Times New Roman"/>
                <w:color w:val="000000"/>
                <w:sz w:val="26"/>
                <w:szCs w:val="26"/>
              </w:rPr>
            </w:pPr>
          </w:p>
        </w:tc>
        <w:tc>
          <w:tcPr>
            <w:tcW w:w="24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Нерестятся местные виды рыб</w:t>
            </w:r>
          </w:p>
        </w:tc>
      </w:tr>
      <w:tr w:rsidR="00EA22A1" w:rsidRPr="009F5315" w:rsidTr="00FA3E9F">
        <w:trPr>
          <w:trHeight w:val="23"/>
          <w:jc w:val="center"/>
        </w:trPr>
        <w:tc>
          <w:tcPr>
            <w:tcW w:w="117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Река Чернушка</w:t>
            </w:r>
          </w:p>
        </w:tc>
        <w:tc>
          <w:tcPr>
            <w:tcW w:w="882"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30</w:t>
            </w:r>
          </w:p>
        </w:tc>
        <w:tc>
          <w:tcPr>
            <w:tcW w:w="83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03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60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Болота Самолуковской волости Локнянского района</w:t>
            </w:r>
          </w:p>
        </w:tc>
        <w:tc>
          <w:tcPr>
            <w:tcW w:w="1249"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р. Локня</w:t>
            </w:r>
          </w:p>
        </w:tc>
        <w:tc>
          <w:tcPr>
            <w:tcW w:w="6083"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 xml:space="preserve">Протекает по территории Локнянского и </w:t>
            </w:r>
            <w:proofErr w:type="gramStart"/>
            <w:r w:rsidRPr="009F5315">
              <w:rPr>
                <w:rFonts w:ascii="Times New Roman" w:eastAsia="SimSun" w:hAnsi="Times New Roman"/>
                <w:color w:val="000000"/>
                <w:sz w:val="26"/>
                <w:szCs w:val="26"/>
                <w:lang w:eastAsia="zh-CN"/>
              </w:rPr>
              <w:t>Великолукского</w:t>
            </w:r>
            <w:proofErr w:type="gramEnd"/>
            <w:r w:rsidRPr="009F5315">
              <w:rPr>
                <w:rFonts w:ascii="Times New Roman" w:eastAsia="SimSun" w:hAnsi="Times New Roman"/>
                <w:color w:val="000000"/>
                <w:sz w:val="26"/>
                <w:szCs w:val="26"/>
                <w:lang w:eastAsia="zh-CN"/>
              </w:rPr>
              <w:t xml:space="preserve"> районов. Площадь водосбора 147 км</w:t>
            </w:r>
            <w:proofErr w:type="gramStart"/>
            <w:r w:rsidRPr="009F5315">
              <w:rPr>
                <w:rStyle w:val="font11"/>
                <w:rFonts w:ascii="Times New Roman" w:eastAsia="SimSun" w:hAnsi="Times New Roman" w:cs="Times New Roman"/>
                <w:sz w:val="26"/>
                <w:szCs w:val="26"/>
                <w:lang w:eastAsia="zh-CN"/>
              </w:rPr>
              <w:t>2</w:t>
            </w:r>
            <w:proofErr w:type="gramEnd"/>
            <w:r w:rsidRPr="009F5315">
              <w:rPr>
                <w:rStyle w:val="font01"/>
                <w:rFonts w:ascii="Times New Roman" w:eastAsia="SimSun" w:hAnsi="Times New Roman" w:cs="Times New Roman"/>
                <w:sz w:val="26"/>
                <w:szCs w:val="26"/>
                <w:lang w:eastAsia="zh-CN"/>
              </w:rPr>
              <w:t>. Речка мелкая, часто пересыхает и промерзает, берега поросшие кустарником</w:t>
            </w:r>
          </w:p>
        </w:tc>
        <w:tc>
          <w:tcPr>
            <w:tcW w:w="24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Щука, плотва, окунь, ерш, уклея.</w:t>
            </w:r>
          </w:p>
        </w:tc>
      </w:tr>
      <w:tr w:rsidR="00EA22A1" w:rsidRPr="009F5315" w:rsidTr="00FA3E9F">
        <w:trPr>
          <w:trHeight w:val="23"/>
          <w:jc w:val="center"/>
        </w:trPr>
        <w:tc>
          <w:tcPr>
            <w:tcW w:w="117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88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83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03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60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1249"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4119A">
            <w:pPr>
              <w:ind w:firstLine="0"/>
              <w:jc w:val="center"/>
              <w:rPr>
                <w:rFonts w:ascii="Times New Roman" w:hAnsi="Times New Roman"/>
                <w:color w:val="000000"/>
                <w:sz w:val="26"/>
                <w:szCs w:val="26"/>
              </w:rPr>
            </w:pPr>
          </w:p>
        </w:tc>
        <w:tc>
          <w:tcPr>
            <w:tcW w:w="6083"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rPr>
                <w:rFonts w:ascii="Times New Roman" w:hAnsi="Times New Roman"/>
                <w:color w:val="000000"/>
                <w:sz w:val="26"/>
                <w:szCs w:val="26"/>
              </w:rPr>
            </w:pPr>
          </w:p>
        </w:tc>
        <w:tc>
          <w:tcPr>
            <w:tcW w:w="24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Нерестятся местные виды рыб</w:t>
            </w:r>
          </w:p>
        </w:tc>
      </w:tr>
    </w:tbl>
    <w:p w:rsidR="00EA22A1" w:rsidRPr="009F5315" w:rsidRDefault="00EA22A1" w:rsidP="00EA22A1">
      <w:pPr>
        <w:pStyle w:val="10"/>
        <w:shd w:val="clear" w:color="auto" w:fill="FAFAFA"/>
        <w:jc w:val="center"/>
        <w:rPr>
          <w:rFonts w:ascii="Times New Roman" w:hAnsi="Times New Roman"/>
          <w:color w:val="000000"/>
          <w:sz w:val="26"/>
          <w:szCs w:val="26"/>
        </w:rPr>
      </w:pPr>
      <w:r w:rsidRPr="009F5315">
        <w:rPr>
          <w:rFonts w:ascii="Times New Roman" w:hAnsi="Times New Roman"/>
          <w:i/>
          <w:iCs/>
          <w:color w:val="000000"/>
          <w:sz w:val="26"/>
          <w:szCs w:val="26"/>
          <w:shd w:val="clear" w:color="auto" w:fill="FAFAFA"/>
        </w:rPr>
        <w:t>Озера Локнянского района</w:t>
      </w:r>
    </w:p>
    <w:tbl>
      <w:tblPr>
        <w:tblW w:w="1518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106"/>
        <w:gridCol w:w="1290"/>
        <w:gridCol w:w="1022"/>
        <w:gridCol w:w="962"/>
        <w:gridCol w:w="1408"/>
        <w:gridCol w:w="1773"/>
        <w:gridCol w:w="3304"/>
        <w:gridCol w:w="1650"/>
        <w:gridCol w:w="1674"/>
      </w:tblGrid>
      <w:tr w:rsidR="00EA22A1" w:rsidRPr="009F5315" w:rsidTr="00F044A0">
        <w:trPr>
          <w:trHeight w:val="23"/>
          <w:jc w:val="center"/>
        </w:trPr>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b/>
                <w:bCs/>
                <w:color w:val="000000"/>
                <w:sz w:val="26"/>
                <w:szCs w:val="26"/>
              </w:rPr>
            </w:pPr>
            <w:r w:rsidRPr="009F5315">
              <w:rPr>
                <w:rFonts w:ascii="Times New Roman" w:eastAsia="SimSun" w:hAnsi="Times New Roman"/>
                <w:b/>
                <w:bCs/>
                <w:color w:val="000000"/>
                <w:sz w:val="26"/>
                <w:szCs w:val="26"/>
                <w:lang w:val="en-US" w:eastAsia="zh-CN"/>
              </w:rPr>
              <w:t>Озера</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eastAsia="SimSun" w:hAnsi="Times New Roman"/>
                <w:b/>
                <w:bCs/>
                <w:color w:val="000000"/>
                <w:sz w:val="26"/>
                <w:szCs w:val="26"/>
                <w:lang w:val="en-US" w:eastAsia="zh-CN"/>
              </w:rPr>
            </w:pPr>
            <w:r w:rsidRPr="009F5315">
              <w:rPr>
                <w:rFonts w:ascii="Times New Roman" w:eastAsia="SimSun" w:hAnsi="Times New Roman"/>
                <w:b/>
                <w:bCs/>
                <w:color w:val="000000"/>
                <w:sz w:val="26"/>
                <w:szCs w:val="26"/>
                <w:lang w:val="en-US" w:eastAsia="zh-CN"/>
              </w:rPr>
              <w:t>Площадь</w:t>
            </w:r>
          </w:p>
          <w:p w:rsidR="00EA22A1" w:rsidRPr="009F5315" w:rsidRDefault="00EA22A1" w:rsidP="00E4119A">
            <w:pPr>
              <w:ind w:hanging="23"/>
              <w:jc w:val="center"/>
              <w:textAlignment w:val="center"/>
              <w:rPr>
                <w:rFonts w:ascii="Times New Roman" w:hAnsi="Times New Roman"/>
                <w:b/>
                <w:bCs/>
                <w:color w:val="000000"/>
                <w:sz w:val="26"/>
                <w:szCs w:val="26"/>
              </w:rPr>
            </w:pPr>
            <w:r w:rsidRPr="009F5315">
              <w:rPr>
                <w:rFonts w:ascii="Times New Roman" w:eastAsia="SimSun" w:hAnsi="Times New Roman"/>
                <w:b/>
                <w:bCs/>
                <w:color w:val="000000"/>
                <w:sz w:val="26"/>
                <w:szCs w:val="26"/>
                <w:lang w:val="en-US" w:eastAsia="zh-CN"/>
              </w:rPr>
              <w:t xml:space="preserve">(в </w:t>
            </w:r>
            <w:r w:rsidRPr="009F5315">
              <w:rPr>
                <w:rStyle w:val="font31"/>
                <w:rFonts w:ascii="Times New Roman" w:eastAsia="SimSun" w:hAnsi="Times New Roman" w:cs="Times New Roman"/>
                <w:sz w:val="26"/>
                <w:szCs w:val="26"/>
                <w:lang w:val="en-US" w:eastAsia="zh-CN"/>
              </w:rPr>
              <w:t>га</w:t>
            </w:r>
            <w:r w:rsidRPr="009F5315">
              <w:rPr>
                <w:rFonts w:ascii="Times New Roman" w:eastAsia="SimSun" w:hAnsi="Times New Roman"/>
                <w:b/>
                <w:bCs/>
                <w:color w:val="000000"/>
                <w:sz w:val="26"/>
                <w:szCs w:val="26"/>
                <w:lang w:val="en-US" w:eastAsia="zh-CN"/>
              </w:rPr>
              <w:t>)</w:t>
            </w:r>
          </w:p>
        </w:tc>
        <w:tc>
          <w:tcPr>
            <w:tcW w:w="0" w:type="auto"/>
            <w:gridSpan w:val="2"/>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b/>
                <w:bCs/>
                <w:color w:val="000000"/>
                <w:sz w:val="26"/>
                <w:szCs w:val="26"/>
              </w:rPr>
            </w:pPr>
            <w:r w:rsidRPr="009F5315">
              <w:rPr>
                <w:rFonts w:ascii="Times New Roman" w:eastAsia="SimSun" w:hAnsi="Times New Roman"/>
                <w:b/>
                <w:bCs/>
                <w:color w:val="000000"/>
                <w:sz w:val="26"/>
                <w:szCs w:val="26"/>
                <w:lang w:val="en-US" w:eastAsia="zh-CN"/>
              </w:rPr>
              <w:t xml:space="preserve">Глубина в </w:t>
            </w:r>
            <w:r w:rsidRPr="009F5315">
              <w:rPr>
                <w:rStyle w:val="font31"/>
                <w:rFonts w:ascii="Times New Roman" w:eastAsia="SimSun" w:hAnsi="Times New Roman" w:cs="Times New Roman"/>
                <w:sz w:val="26"/>
                <w:szCs w:val="26"/>
                <w:lang w:val="en-US" w:eastAsia="zh-CN"/>
              </w:rPr>
              <w:t>м</w:t>
            </w:r>
          </w:p>
        </w:tc>
        <w:tc>
          <w:tcPr>
            <w:tcW w:w="0" w:type="auto"/>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b/>
                <w:bCs/>
                <w:color w:val="000000"/>
                <w:sz w:val="26"/>
                <w:szCs w:val="26"/>
              </w:rPr>
            </w:pPr>
            <w:r w:rsidRPr="009F5315">
              <w:rPr>
                <w:rFonts w:ascii="Times New Roman" w:eastAsia="SimSun" w:hAnsi="Times New Roman"/>
                <w:b/>
                <w:bCs/>
                <w:color w:val="000000"/>
                <w:sz w:val="26"/>
                <w:szCs w:val="26"/>
                <w:lang w:val="en-US" w:eastAsia="zh-CN"/>
              </w:rPr>
              <w:t>Бассейн реки,</w:t>
            </w:r>
          </w:p>
        </w:tc>
        <w:tc>
          <w:tcPr>
            <w:tcW w:w="1773" w:type="dxa"/>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eastAsia="SimSun" w:hAnsi="Times New Roman"/>
                <w:b/>
                <w:bCs/>
                <w:color w:val="000000"/>
                <w:sz w:val="26"/>
                <w:szCs w:val="26"/>
                <w:lang w:val="en-US" w:eastAsia="zh-CN"/>
              </w:rPr>
            </w:pPr>
            <w:r w:rsidRPr="009F5315">
              <w:rPr>
                <w:rFonts w:ascii="Times New Roman" w:eastAsia="SimSun" w:hAnsi="Times New Roman"/>
                <w:b/>
                <w:bCs/>
                <w:color w:val="000000"/>
                <w:sz w:val="26"/>
                <w:szCs w:val="26"/>
                <w:lang w:val="en-US" w:eastAsia="zh-CN"/>
              </w:rPr>
              <w:t>Характер</w:t>
            </w:r>
          </w:p>
          <w:p w:rsidR="00EA22A1" w:rsidRPr="009F5315" w:rsidRDefault="00EA22A1" w:rsidP="00E4119A">
            <w:pPr>
              <w:ind w:hanging="23"/>
              <w:jc w:val="center"/>
              <w:textAlignment w:val="center"/>
              <w:rPr>
                <w:rFonts w:ascii="Times New Roman" w:hAnsi="Times New Roman"/>
                <w:b/>
                <w:bCs/>
                <w:color w:val="000000"/>
                <w:sz w:val="26"/>
                <w:szCs w:val="26"/>
              </w:rPr>
            </w:pPr>
            <w:r w:rsidRPr="009F5315">
              <w:rPr>
                <w:rFonts w:ascii="Times New Roman" w:eastAsia="SimSun" w:hAnsi="Times New Roman"/>
                <w:b/>
                <w:bCs/>
                <w:color w:val="000000"/>
                <w:sz w:val="26"/>
                <w:szCs w:val="26"/>
                <w:lang w:val="en-US" w:eastAsia="zh-CN"/>
              </w:rPr>
              <w:t>дна</w:t>
            </w:r>
          </w:p>
        </w:tc>
        <w:tc>
          <w:tcPr>
            <w:tcW w:w="3304" w:type="dxa"/>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b/>
                <w:bCs/>
                <w:color w:val="000000"/>
                <w:sz w:val="26"/>
                <w:szCs w:val="26"/>
              </w:rPr>
            </w:pPr>
            <w:r w:rsidRPr="009F5315">
              <w:rPr>
                <w:rFonts w:ascii="Times New Roman" w:eastAsia="SimSun" w:hAnsi="Times New Roman"/>
                <w:b/>
                <w:bCs/>
                <w:color w:val="000000"/>
                <w:sz w:val="26"/>
                <w:szCs w:val="26"/>
                <w:lang w:val="en-US" w:eastAsia="zh-CN"/>
              </w:rPr>
              <w:t>Какие рыбы обитают</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eastAsia="SimSun" w:hAnsi="Times New Roman"/>
                <w:b/>
                <w:bCs/>
                <w:color w:val="000000"/>
                <w:sz w:val="26"/>
                <w:szCs w:val="26"/>
                <w:lang w:val="en-US" w:eastAsia="zh-CN"/>
              </w:rPr>
            </w:pPr>
            <w:r w:rsidRPr="009F5315">
              <w:rPr>
                <w:rFonts w:ascii="Times New Roman" w:eastAsia="SimSun" w:hAnsi="Times New Roman"/>
                <w:b/>
                <w:bCs/>
                <w:color w:val="000000"/>
                <w:sz w:val="26"/>
                <w:szCs w:val="26"/>
                <w:lang w:val="en-US" w:eastAsia="zh-CN"/>
              </w:rPr>
              <w:t>Ихтиоло-</w:t>
            </w:r>
          </w:p>
          <w:p w:rsidR="00EA22A1" w:rsidRPr="009F5315" w:rsidRDefault="00EA22A1" w:rsidP="00E4119A">
            <w:pPr>
              <w:ind w:hanging="23"/>
              <w:jc w:val="center"/>
              <w:textAlignment w:val="center"/>
              <w:rPr>
                <w:rFonts w:ascii="Times New Roman" w:hAnsi="Times New Roman"/>
                <w:b/>
                <w:bCs/>
                <w:color w:val="000000"/>
                <w:sz w:val="26"/>
                <w:szCs w:val="26"/>
              </w:rPr>
            </w:pPr>
            <w:r w:rsidRPr="009F5315">
              <w:rPr>
                <w:rFonts w:ascii="Times New Roman" w:eastAsia="SimSun" w:hAnsi="Times New Roman"/>
                <w:b/>
                <w:bCs/>
                <w:color w:val="000000"/>
                <w:sz w:val="26"/>
                <w:szCs w:val="26"/>
                <w:lang w:val="en-US" w:eastAsia="zh-CN"/>
              </w:rPr>
              <w:t>гический</w:t>
            </w:r>
          </w:p>
          <w:p w:rsidR="00EA22A1" w:rsidRPr="009F5315" w:rsidRDefault="00EA22A1" w:rsidP="00E4119A">
            <w:pPr>
              <w:ind w:hanging="23"/>
              <w:jc w:val="center"/>
              <w:textAlignment w:val="center"/>
              <w:rPr>
                <w:rFonts w:ascii="Times New Roman" w:hAnsi="Times New Roman"/>
                <w:b/>
                <w:bCs/>
                <w:color w:val="000000"/>
                <w:sz w:val="26"/>
                <w:szCs w:val="26"/>
              </w:rPr>
            </w:pPr>
            <w:r w:rsidRPr="009F5315">
              <w:rPr>
                <w:rFonts w:ascii="Times New Roman" w:eastAsia="SimSun" w:hAnsi="Times New Roman"/>
                <w:b/>
                <w:bCs/>
                <w:color w:val="000000"/>
                <w:sz w:val="26"/>
                <w:szCs w:val="26"/>
                <w:lang w:val="en-US" w:eastAsia="zh-CN"/>
              </w:rPr>
              <w:t>тип</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b/>
                <w:bCs/>
                <w:color w:val="000000"/>
                <w:sz w:val="26"/>
                <w:szCs w:val="26"/>
              </w:rPr>
            </w:pPr>
            <w:r w:rsidRPr="009F5315">
              <w:rPr>
                <w:rFonts w:ascii="Times New Roman" w:eastAsia="SimSun" w:hAnsi="Times New Roman"/>
                <w:b/>
                <w:bCs/>
                <w:color w:val="000000"/>
                <w:sz w:val="26"/>
                <w:szCs w:val="26"/>
                <w:lang w:val="en-US" w:eastAsia="zh-CN"/>
              </w:rPr>
              <w:t>Примечание</w:t>
            </w:r>
          </w:p>
        </w:tc>
      </w:tr>
      <w:tr w:rsidR="00EA22A1" w:rsidRPr="009F5315" w:rsidTr="00F044A0">
        <w:trPr>
          <w:trHeight w:val="312"/>
          <w:tblHeader/>
          <w:jc w:val="center"/>
        </w:trPr>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b/>
                <w:bCs/>
                <w:color w:val="000000"/>
                <w:sz w:val="26"/>
                <w:szCs w:val="26"/>
              </w:rPr>
            </w:pPr>
          </w:p>
        </w:tc>
        <w:tc>
          <w:tcPr>
            <w:tcW w:w="0" w:type="auto"/>
            <w:vMerge/>
            <w:tcBorders>
              <w:tl2br w:val="nil"/>
              <w:tr2bl w:val="nil"/>
            </w:tcBorders>
            <w:shd w:val="clear" w:color="auto" w:fill="auto"/>
            <w:noWrap/>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eastAsia="SimSun" w:hAnsi="Times New Roman"/>
                <w:b/>
                <w:bCs/>
                <w:color w:val="000000"/>
                <w:sz w:val="26"/>
                <w:szCs w:val="26"/>
                <w:lang w:val="en-US" w:eastAsia="zh-CN"/>
              </w:rPr>
            </w:pPr>
            <w:r w:rsidRPr="009F5315">
              <w:rPr>
                <w:rFonts w:ascii="Times New Roman" w:eastAsia="SimSun" w:hAnsi="Times New Roman"/>
                <w:b/>
                <w:bCs/>
                <w:color w:val="000000"/>
                <w:sz w:val="26"/>
                <w:szCs w:val="26"/>
                <w:lang w:val="en-US" w:eastAsia="zh-CN"/>
              </w:rPr>
              <w:t>Наибо-</w:t>
            </w:r>
          </w:p>
          <w:p w:rsidR="00EA22A1" w:rsidRPr="009F5315" w:rsidRDefault="00EA22A1" w:rsidP="00E4119A">
            <w:pPr>
              <w:ind w:hanging="23"/>
              <w:jc w:val="center"/>
              <w:textAlignment w:val="center"/>
              <w:rPr>
                <w:rFonts w:ascii="Times New Roman" w:hAnsi="Times New Roman"/>
                <w:b/>
                <w:bCs/>
                <w:color w:val="000000"/>
                <w:sz w:val="26"/>
                <w:szCs w:val="26"/>
              </w:rPr>
            </w:pPr>
            <w:r w:rsidRPr="009F5315">
              <w:rPr>
                <w:rFonts w:ascii="Times New Roman" w:eastAsia="SimSun" w:hAnsi="Times New Roman"/>
                <w:b/>
                <w:bCs/>
                <w:color w:val="000000"/>
                <w:sz w:val="26"/>
                <w:szCs w:val="26"/>
                <w:lang w:val="en-US" w:eastAsia="zh-CN"/>
              </w:rPr>
              <w:t>льшая</w:t>
            </w:r>
          </w:p>
        </w:tc>
        <w:tc>
          <w:tcPr>
            <w:tcW w:w="0" w:type="auto"/>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eastAsia="SimSun" w:hAnsi="Times New Roman"/>
                <w:b/>
                <w:bCs/>
                <w:color w:val="000000"/>
                <w:sz w:val="26"/>
                <w:szCs w:val="26"/>
                <w:lang w:val="en-US" w:eastAsia="zh-CN"/>
              </w:rPr>
            </w:pPr>
            <w:r w:rsidRPr="009F5315">
              <w:rPr>
                <w:rFonts w:ascii="Times New Roman" w:eastAsia="SimSun" w:hAnsi="Times New Roman"/>
                <w:b/>
                <w:bCs/>
                <w:color w:val="000000"/>
                <w:sz w:val="26"/>
                <w:szCs w:val="26"/>
                <w:lang w:val="en-US" w:eastAsia="zh-CN"/>
              </w:rPr>
              <w:t>Обыч-</w:t>
            </w:r>
          </w:p>
          <w:p w:rsidR="00EA22A1" w:rsidRPr="009F5315" w:rsidRDefault="00EA22A1" w:rsidP="00E4119A">
            <w:pPr>
              <w:ind w:hanging="23"/>
              <w:jc w:val="center"/>
              <w:textAlignment w:val="center"/>
              <w:rPr>
                <w:rFonts w:ascii="Times New Roman" w:hAnsi="Times New Roman"/>
                <w:b/>
                <w:bCs/>
                <w:color w:val="000000"/>
                <w:sz w:val="26"/>
                <w:szCs w:val="26"/>
              </w:rPr>
            </w:pPr>
            <w:r w:rsidRPr="009F5315">
              <w:rPr>
                <w:rFonts w:ascii="Times New Roman" w:eastAsia="SimSun" w:hAnsi="Times New Roman"/>
                <w:b/>
                <w:bCs/>
                <w:color w:val="000000"/>
                <w:sz w:val="26"/>
                <w:szCs w:val="26"/>
                <w:lang w:val="en-US" w:eastAsia="zh-CN"/>
              </w:rPr>
              <w:t>ная</w:t>
            </w:r>
          </w:p>
        </w:tc>
        <w:tc>
          <w:tcPr>
            <w:tcW w:w="0" w:type="auto"/>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b/>
                <w:bCs/>
                <w:color w:val="000000"/>
                <w:sz w:val="26"/>
                <w:szCs w:val="26"/>
              </w:rPr>
            </w:pPr>
            <w:r w:rsidRPr="009F5315">
              <w:rPr>
                <w:rFonts w:ascii="Times New Roman" w:eastAsia="SimSun" w:hAnsi="Times New Roman"/>
                <w:b/>
                <w:bCs/>
                <w:color w:val="000000"/>
                <w:sz w:val="26"/>
                <w:szCs w:val="26"/>
                <w:lang w:val="en-US" w:eastAsia="zh-CN"/>
              </w:rPr>
              <w:t>проточ-</w:t>
            </w:r>
          </w:p>
          <w:p w:rsidR="00EA22A1" w:rsidRPr="009F5315" w:rsidRDefault="00EA22A1" w:rsidP="00E4119A">
            <w:pPr>
              <w:ind w:hanging="23"/>
              <w:jc w:val="center"/>
              <w:textAlignment w:val="center"/>
              <w:rPr>
                <w:rFonts w:ascii="Times New Roman" w:hAnsi="Times New Roman"/>
                <w:b/>
                <w:bCs/>
                <w:color w:val="000000"/>
                <w:sz w:val="26"/>
                <w:szCs w:val="26"/>
              </w:rPr>
            </w:pPr>
            <w:r w:rsidRPr="009F5315">
              <w:rPr>
                <w:rFonts w:ascii="Times New Roman" w:eastAsia="SimSun" w:hAnsi="Times New Roman"/>
                <w:b/>
                <w:bCs/>
                <w:color w:val="000000"/>
                <w:sz w:val="26"/>
                <w:szCs w:val="26"/>
                <w:lang w:val="en-US" w:eastAsia="zh-CN"/>
              </w:rPr>
              <w:t>ность</w:t>
            </w:r>
          </w:p>
        </w:tc>
        <w:tc>
          <w:tcPr>
            <w:tcW w:w="1773" w:type="dxa"/>
            <w:vMerge/>
            <w:tcBorders>
              <w:tl2br w:val="nil"/>
              <w:tr2bl w:val="nil"/>
            </w:tcBorders>
            <w:shd w:val="clear" w:color="auto" w:fill="auto"/>
            <w:noWrap/>
            <w:vAlign w:val="center"/>
          </w:tcPr>
          <w:p w:rsidR="00EA22A1" w:rsidRPr="009F5315" w:rsidRDefault="00EA22A1" w:rsidP="00E4119A">
            <w:pPr>
              <w:ind w:hanging="23"/>
              <w:jc w:val="center"/>
              <w:rPr>
                <w:rFonts w:ascii="Times New Roman" w:hAnsi="Times New Roman"/>
                <w:color w:val="000000"/>
                <w:sz w:val="26"/>
                <w:szCs w:val="26"/>
              </w:rPr>
            </w:pPr>
          </w:p>
        </w:tc>
        <w:tc>
          <w:tcPr>
            <w:tcW w:w="3304" w:type="dxa"/>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b/>
                <w:bCs/>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b/>
                <w:bCs/>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b/>
                <w:bCs/>
                <w:color w:val="000000"/>
                <w:sz w:val="26"/>
                <w:szCs w:val="26"/>
              </w:rPr>
            </w:pPr>
          </w:p>
        </w:tc>
      </w:tr>
      <w:tr w:rsidR="00EA22A1" w:rsidRPr="009F5315" w:rsidTr="00F044A0">
        <w:trPr>
          <w:trHeight w:val="23"/>
          <w:jc w:val="center"/>
        </w:trPr>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Але (Миритиницкое)</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500</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16</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7</w:t>
            </w:r>
          </w:p>
        </w:tc>
        <w:tc>
          <w:tcPr>
            <w:tcW w:w="0" w:type="auto"/>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р. Пузна,</w:t>
            </w:r>
          </w:p>
        </w:tc>
        <w:tc>
          <w:tcPr>
            <w:tcW w:w="1773" w:type="dxa"/>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илисто-песчаное</w:t>
            </w:r>
          </w:p>
        </w:tc>
        <w:tc>
          <w:tcPr>
            <w:tcW w:w="3304" w:type="dxa"/>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Ряпушка, уклея, лещ, щука, окунь, плотва, ерш, густера</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лещево-ряпушковый</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эвтрофное</w:t>
            </w:r>
          </w:p>
        </w:tc>
      </w:tr>
      <w:tr w:rsidR="00EA22A1" w:rsidRPr="009F5315" w:rsidTr="00F044A0">
        <w:trPr>
          <w:trHeight w:val="23"/>
          <w:jc w:val="center"/>
        </w:trPr>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проточное</w:t>
            </w:r>
          </w:p>
        </w:tc>
        <w:tc>
          <w:tcPr>
            <w:tcW w:w="1773" w:type="dxa"/>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3304" w:type="dxa"/>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r>
      <w:tr w:rsidR="00EA22A1" w:rsidRPr="009F5315" w:rsidTr="00F044A0">
        <w:trPr>
          <w:trHeight w:val="23"/>
          <w:jc w:val="center"/>
        </w:trPr>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Богдановское (Горбовское)</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63</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18</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9</w:t>
            </w:r>
          </w:p>
        </w:tc>
        <w:tc>
          <w:tcPr>
            <w:tcW w:w="0" w:type="auto"/>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р. Пузна,</w:t>
            </w:r>
          </w:p>
        </w:tc>
        <w:tc>
          <w:tcPr>
            <w:tcW w:w="1773" w:type="dxa"/>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илисто-песчаное</w:t>
            </w:r>
          </w:p>
        </w:tc>
        <w:tc>
          <w:tcPr>
            <w:tcW w:w="3304" w:type="dxa"/>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Лещ, налим, густера, язь, щука, окунь, ерш</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лещевый</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r>
      <w:tr w:rsidR="00EA22A1" w:rsidRPr="009F5315" w:rsidTr="00F044A0">
        <w:trPr>
          <w:trHeight w:val="23"/>
          <w:jc w:val="center"/>
        </w:trPr>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проточное</w:t>
            </w:r>
          </w:p>
        </w:tc>
        <w:tc>
          <w:tcPr>
            <w:tcW w:w="1773" w:type="dxa"/>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3304" w:type="dxa"/>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r>
      <w:tr w:rsidR="00EA22A1" w:rsidRPr="009F5315" w:rsidTr="00F044A0">
        <w:trPr>
          <w:trHeight w:val="23"/>
          <w:jc w:val="center"/>
        </w:trPr>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Волчье</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90</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10,5</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5</w:t>
            </w:r>
          </w:p>
        </w:tc>
        <w:tc>
          <w:tcPr>
            <w:tcW w:w="0" w:type="auto"/>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р. Локня,</w:t>
            </w:r>
          </w:p>
        </w:tc>
        <w:tc>
          <w:tcPr>
            <w:tcW w:w="1773" w:type="dxa"/>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илисто-песчаное</w:t>
            </w:r>
          </w:p>
        </w:tc>
        <w:tc>
          <w:tcPr>
            <w:tcW w:w="3304" w:type="dxa"/>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Ряпушка, лещ, густера, щука, окунь, налим, плотва, ерш</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лещево-ряпушковый</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r>
      <w:tr w:rsidR="00EA22A1" w:rsidRPr="009F5315" w:rsidTr="00F044A0">
        <w:trPr>
          <w:trHeight w:val="23"/>
          <w:jc w:val="center"/>
        </w:trPr>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сточное</w:t>
            </w:r>
          </w:p>
        </w:tc>
        <w:tc>
          <w:tcPr>
            <w:tcW w:w="1773" w:type="dxa"/>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3304" w:type="dxa"/>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r>
      <w:tr w:rsidR="00EA22A1" w:rsidRPr="009F5315" w:rsidTr="00F044A0">
        <w:trPr>
          <w:trHeight w:val="23"/>
          <w:jc w:val="center"/>
        </w:trPr>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Гришино</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37</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12</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6</w:t>
            </w:r>
          </w:p>
        </w:tc>
        <w:tc>
          <w:tcPr>
            <w:tcW w:w="0" w:type="auto"/>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р. Пузна,</w:t>
            </w:r>
          </w:p>
        </w:tc>
        <w:tc>
          <w:tcPr>
            <w:tcW w:w="1773" w:type="dxa"/>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илисто-песчаное</w:t>
            </w:r>
          </w:p>
        </w:tc>
        <w:tc>
          <w:tcPr>
            <w:tcW w:w="3304" w:type="dxa"/>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Лещ, плотва, щука, окунь, ерш</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лещевый</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r>
      <w:tr w:rsidR="00EA22A1" w:rsidRPr="009F5315" w:rsidTr="00F044A0">
        <w:trPr>
          <w:trHeight w:val="23"/>
          <w:jc w:val="center"/>
        </w:trPr>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сточное</w:t>
            </w:r>
          </w:p>
        </w:tc>
        <w:tc>
          <w:tcPr>
            <w:tcW w:w="1773" w:type="dxa"/>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3304" w:type="dxa"/>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r>
      <w:tr w:rsidR="00EA22A1" w:rsidRPr="009F5315" w:rsidTr="00F044A0">
        <w:trPr>
          <w:trHeight w:val="23"/>
          <w:jc w:val="center"/>
        </w:trPr>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Городно (Лебедино)</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106</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19</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12</w:t>
            </w:r>
          </w:p>
        </w:tc>
        <w:tc>
          <w:tcPr>
            <w:tcW w:w="0" w:type="auto"/>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р. Пузна,</w:t>
            </w:r>
          </w:p>
        </w:tc>
        <w:tc>
          <w:tcPr>
            <w:tcW w:w="1773" w:type="dxa"/>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илисто-песчаное</w:t>
            </w:r>
          </w:p>
        </w:tc>
        <w:tc>
          <w:tcPr>
            <w:tcW w:w="3304" w:type="dxa"/>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Ряпушка, уклея, лещ, густера, ерш, окунь, щука, плотва, налим, линь</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лещево-ряпушковый</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r>
      <w:tr w:rsidR="00EA22A1" w:rsidRPr="009F5315" w:rsidTr="00F044A0">
        <w:trPr>
          <w:trHeight w:val="23"/>
          <w:jc w:val="center"/>
        </w:trPr>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проточное</w:t>
            </w:r>
          </w:p>
        </w:tc>
        <w:tc>
          <w:tcPr>
            <w:tcW w:w="1773" w:type="dxa"/>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3304" w:type="dxa"/>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r>
      <w:tr w:rsidR="00EA22A1" w:rsidRPr="009F5315" w:rsidTr="00F044A0">
        <w:trPr>
          <w:trHeight w:val="23"/>
          <w:jc w:val="center"/>
        </w:trPr>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Долгое</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50</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8,5</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5</w:t>
            </w:r>
          </w:p>
        </w:tc>
        <w:tc>
          <w:tcPr>
            <w:tcW w:w="0" w:type="auto"/>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р. Пузна,</w:t>
            </w:r>
          </w:p>
        </w:tc>
        <w:tc>
          <w:tcPr>
            <w:tcW w:w="1773" w:type="dxa"/>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илисто-</w:t>
            </w:r>
            <w:r w:rsidRPr="009F5315">
              <w:rPr>
                <w:rFonts w:ascii="Times New Roman" w:eastAsia="SimSun" w:hAnsi="Times New Roman"/>
                <w:color w:val="000000"/>
                <w:sz w:val="26"/>
                <w:szCs w:val="26"/>
                <w:lang w:val="en-US" w:eastAsia="zh-CN"/>
              </w:rPr>
              <w:lastRenderedPageBreak/>
              <w:t>песчаное</w:t>
            </w:r>
          </w:p>
        </w:tc>
        <w:tc>
          <w:tcPr>
            <w:tcW w:w="3304" w:type="dxa"/>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lastRenderedPageBreak/>
              <w:t xml:space="preserve">Лещ, плотва, щука, окунь, </w:t>
            </w:r>
            <w:r w:rsidRPr="009F5315">
              <w:rPr>
                <w:rFonts w:ascii="Times New Roman" w:eastAsia="SimSun" w:hAnsi="Times New Roman"/>
                <w:color w:val="000000"/>
                <w:sz w:val="26"/>
                <w:szCs w:val="26"/>
                <w:lang w:eastAsia="zh-CN"/>
              </w:rPr>
              <w:lastRenderedPageBreak/>
              <w:t>ерш, налим, язь</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lastRenderedPageBreak/>
              <w:t>лещевый</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r>
      <w:tr w:rsidR="00EA22A1" w:rsidRPr="009F5315" w:rsidTr="00F044A0">
        <w:trPr>
          <w:trHeight w:val="23"/>
          <w:jc w:val="center"/>
        </w:trPr>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сточное</w:t>
            </w:r>
          </w:p>
        </w:tc>
        <w:tc>
          <w:tcPr>
            <w:tcW w:w="1773" w:type="dxa"/>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3304" w:type="dxa"/>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r>
      <w:tr w:rsidR="00EA22A1" w:rsidRPr="009F5315" w:rsidTr="00F044A0">
        <w:trPr>
          <w:trHeight w:val="23"/>
          <w:jc w:val="center"/>
        </w:trPr>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lastRenderedPageBreak/>
              <w:t>Дулово</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834</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4,2</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2</w:t>
            </w:r>
          </w:p>
        </w:tc>
        <w:tc>
          <w:tcPr>
            <w:tcW w:w="0" w:type="auto"/>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р. Ловать,</w:t>
            </w:r>
          </w:p>
        </w:tc>
        <w:tc>
          <w:tcPr>
            <w:tcW w:w="1773" w:type="dxa"/>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илистое</w:t>
            </w:r>
          </w:p>
        </w:tc>
        <w:tc>
          <w:tcPr>
            <w:tcW w:w="3304" w:type="dxa"/>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Щука, окунь, плотва, линь, ерш, карась, красноперка, налим, язь</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плотвично-окуневый</w:t>
            </w:r>
          </w:p>
        </w:tc>
        <w:tc>
          <w:tcPr>
            <w:tcW w:w="0" w:type="auto"/>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дистрофи-</w:t>
            </w:r>
          </w:p>
        </w:tc>
      </w:tr>
      <w:tr w:rsidR="00EA22A1" w:rsidRPr="009F5315" w:rsidTr="00F044A0">
        <w:trPr>
          <w:trHeight w:val="23"/>
          <w:jc w:val="center"/>
        </w:trPr>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сточное</w:t>
            </w:r>
          </w:p>
        </w:tc>
        <w:tc>
          <w:tcPr>
            <w:tcW w:w="1773" w:type="dxa"/>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3304" w:type="dxa"/>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рующееся</w:t>
            </w:r>
          </w:p>
        </w:tc>
      </w:tr>
      <w:tr w:rsidR="00EA22A1" w:rsidRPr="009F5315" w:rsidTr="00F044A0">
        <w:trPr>
          <w:trHeight w:val="23"/>
          <w:jc w:val="center"/>
        </w:trPr>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Журковское</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64</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8,5</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6</w:t>
            </w:r>
          </w:p>
        </w:tc>
        <w:tc>
          <w:tcPr>
            <w:tcW w:w="0" w:type="auto"/>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р. Пузна,</w:t>
            </w:r>
          </w:p>
        </w:tc>
        <w:tc>
          <w:tcPr>
            <w:tcW w:w="1773" w:type="dxa"/>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илисто-песчаное</w:t>
            </w:r>
          </w:p>
        </w:tc>
        <w:tc>
          <w:tcPr>
            <w:tcW w:w="3304" w:type="dxa"/>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Лещ, плотва, щука, окунь, ерш, налим</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лещевый</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r>
      <w:tr w:rsidR="00EA22A1" w:rsidRPr="009F5315" w:rsidTr="00F044A0">
        <w:trPr>
          <w:trHeight w:val="23"/>
          <w:jc w:val="center"/>
        </w:trPr>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сточное</w:t>
            </w:r>
          </w:p>
        </w:tc>
        <w:tc>
          <w:tcPr>
            <w:tcW w:w="1773" w:type="dxa"/>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3304" w:type="dxa"/>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r>
      <w:tr w:rsidR="00EA22A1" w:rsidRPr="009F5315" w:rsidTr="00F044A0">
        <w:trPr>
          <w:trHeight w:val="23"/>
          <w:jc w:val="center"/>
        </w:trPr>
        <w:tc>
          <w:tcPr>
            <w:tcW w:w="0" w:type="auto"/>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Зверино</w:t>
            </w:r>
          </w:p>
        </w:tc>
        <w:tc>
          <w:tcPr>
            <w:tcW w:w="0" w:type="auto"/>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21</w:t>
            </w:r>
          </w:p>
        </w:tc>
        <w:tc>
          <w:tcPr>
            <w:tcW w:w="0" w:type="auto"/>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6</w:t>
            </w:r>
          </w:p>
        </w:tc>
        <w:tc>
          <w:tcPr>
            <w:tcW w:w="0" w:type="auto"/>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4</w:t>
            </w:r>
          </w:p>
        </w:tc>
        <w:tc>
          <w:tcPr>
            <w:tcW w:w="0" w:type="auto"/>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проточное</w:t>
            </w:r>
          </w:p>
        </w:tc>
        <w:tc>
          <w:tcPr>
            <w:tcW w:w="1773" w:type="dxa"/>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песчаное</w:t>
            </w:r>
          </w:p>
        </w:tc>
        <w:tc>
          <w:tcPr>
            <w:tcW w:w="3304" w:type="dxa"/>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Ерш, плотва, окунь, щука</w:t>
            </w:r>
          </w:p>
        </w:tc>
        <w:tc>
          <w:tcPr>
            <w:tcW w:w="0" w:type="auto"/>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плотвично-окуневый</w:t>
            </w:r>
          </w:p>
        </w:tc>
        <w:tc>
          <w:tcPr>
            <w:tcW w:w="0" w:type="auto"/>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r>
      <w:tr w:rsidR="00EA22A1" w:rsidRPr="009F5315" w:rsidTr="00F044A0">
        <w:trPr>
          <w:trHeight w:val="23"/>
          <w:jc w:val="center"/>
        </w:trPr>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Круглое</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44</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6</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4</w:t>
            </w:r>
          </w:p>
        </w:tc>
        <w:tc>
          <w:tcPr>
            <w:tcW w:w="0" w:type="auto"/>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proofErr w:type="gramStart"/>
            <w:r w:rsidRPr="009F5315">
              <w:rPr>
                <w:rFonts w:ascii="Times New Roman" w:eastAsia="SimSun" w:hAnsi="Times New Roman"/>
                <w:color w:val="000000"/>
                <w:sz w:val="26"/>
                <w:szCs w:val="26"/>
                <w:lang w:val="en-US" w:eastAsia="zh-CN"/>
              </w:rPr>
              <w:t>бассейн</w:t>
            </w:r>
            <w:proofErr w:type="gramEnd"/>
            <w:r w:rsidRPr="009F5315">
              <w:rPr>
                <w:rFonts w:ascii="Times New Roman" w:eastAsia="SimSun" w:hAnsi="Times New Roman"/>
                <w:color w:val="000000"/>
                <w:sz w:val="26"/>
                <w:szCs w:val="26"/>
                <w:lang w:val="en-US" w:eastAsia="zh-CN"/>
              </w:rPr>
              <w:t xml:space="preserve"> оз. Полисто,</w:t>
            </w:r>
          </w:p>
        </w:tc>
        <w:tc>
          <w:tcPr>
            <w:tcW w:w="1773" w:type="dxa"/>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илисто-песчаное</w:t>
            </w:r>
          </w:p>
        </w:tc>
        <w:tc>
          <w:tcPr>
            <w:tcW w:w="3304" w:type="dxa"/>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Плотва, ерш, окунь, щука</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плотвично-окуневый</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r>
      <w:tr w:rsidR="00EA22A1" w:rsidRPr="009F5315" w:rsidTr="00F044A0">
        <w:trPr>
          <w:trHeight w:val="23"/>
          <w:jc w:val="center"/>
        </w:trPr>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глухое</w:t>
            </w:r>
          </w:p>
        </w:tc>
        <w:tc>
          <w:tcPr>
            <w:tcW w:w="1773" w:type="dxa"/>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3304" w:type="dxa"/>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r>
      <w:tr w:rsidR="00EA22A1" w:rsidRPr="009F5315" w:rsidTr="00F044A0">
        <w:trPr>
          <w:trHeight w:val="23"/>
          <w:jc w:val="center"/>
        </w:trPr>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Кривино</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64</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6</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4</w:t>
            </w:r>
          </w:p>
        </w:tc>
        <w:tc>
          <w:tcPr>
            <w:tcW w:w="0" w:type="auto"/>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р. Пузна,</w:t>
            </w:r>
          </w:p>
        </w:tc>
        <w:tc>
          <w:tcPr>
            <w:tcW w:w="1773" w:type="dxa"/>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илисто-песчаное</w:t>
            </w:r>
          </w:p>
        </w:tc>
        <w:tc>
          <w:tcPr>
            <w:tcW w:w="3304" w:type="dxa"/>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Плотва, ерш, окунь, щука, карась</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плотвично-окуневый</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r>
      <w:tr w:rsidR="00EA22A1" w:rsidRPr="009F5315" w:rsidTr="00F044A0">
        <w:trPr>
          <w:trHeight w:val="23"/>
          <w:jc w:val="center"/>
        </w:trPr>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проточное</w:t>
            </w:r>
          </w:p>
        </w:tc>
        <w:tc>
          <w:tcPr>
            <w:tcW w:w="1773" w:type="dxa"/>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3304" w:type="dxa"/>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r>
      <w:tr w:rsidR="00EA22A1" w:rsidRPr="009F5315" w:rsidTr="00F044A0">
        <w:trPr>
          <w:trHeight w:val="23"/>
          <w:jc w:val="center"/>
        </w:trPr>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Локново (Локновато)</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620</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18</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5</w:t>
            </w:r>
          </w:p>
        </w:tc>
        <w:tc>
          <w:tcPr>
            <w:tcW w:w="0" w:type="auto"/>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р. Локня,</w:t>
            </w:r>
          </w:p>
        </w:tc>
        <w:tc>
          <w:tcPr>
            <w:tcW w:w="1773" w:type="dxa"/>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илисто-песчаное</w:t>
            </w:r>
          </w:p>
        </w:tc>
        <w:tc>
          <w:tcPr>
            <w:tcW w:w="3304" w:type="dxa"/>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Ряпушка, густера, лещ, уклея, ерш, плотва, язь, щука, налим</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лещево-ряпушковый</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эвтрофное</w:t>
            </w:r>
          </w:p>
        </w:tc>
      </w:tr>
      <w:tr w:rsidR="00EA22A1" w:rsidRPr="009F5315" w:rsidTr="00F044A0">
        <w:trPr>
          <w:trHeight w:val="23"/>
          <w:jc w:val="center"/>
        </w:trPr>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проточное</w:t>
            </w:r>
          </w:p>
        </w:tc>
        <w:tc>
          <w:tcPr>
            <w:tcW w:w="1773" w:type="dxa"/>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3304" w:type="dxa"/>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r>
      <w:tr w:rsidR="00EA22A1" w:rsidRPr="009F5315" w:rsidTr="00F044A0">
        <w:trPr>
          <w:trHeight w:val="23"/>
          <w:jc w:val="center"/>
        </w:trPr>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Лопатино</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41</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5</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2</w:t>
            </w:r>
          </w:p>
        </w:tc>
        <w:tc>
          <w:tcPr>
            <w:tcW w:w="0" w:type="auto"/>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р. Пузна,</w:t>
            </w:r>
          </w:p>
        </w:tc>
        <w:tc>
          <w:tcPr>
            <w:tcW w:w="1773" w:type="dxa"/>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илистое</w:t>
            </w:r>
          </w:p>
        </w:tc>
        <w:tc>
          <w:tcPr>
            <w:tcW w:w="3304" w:type="dxa"/>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Окунь, щука, плотва, ерш, густера, уклея, линь, карась</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плотвично-окуневый</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r>
      <w:tr w:rsidR="00EA22A1" w:rsidRPr="009F5315" w:rsidTr="00F044A0">
        <w:trPr>
          <w:trHeight w:val="23"/>
          <w:jc w:val="center"/>
        </w:trPr>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проточное</w:t>
            </w:r>
          </w:p>
        </w:tc>
        <w:tc>
          <w:tcPr>
            <w:tcW w:w="1773" w:type="dxa"/>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3304" w:type="dxa"/>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r>
      <w:tr w:rsidR="00EA22A1" w:rsidRPr="009F5315" w:rsidTr="00F044A0">
        <w:trPr>
          <w:trHeight w:val="23"/>
          <w:jc w:val="center"/>
        </w:trPr>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Островно</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81</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4</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2,5</w:t>
            </w:r>
          </w:p>
        </w:tc>
        <w:tc>
          <w:tcPr>
            <w:tcW w:w="0" w:type="auto"/>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р. Пузна,</w:t>
            </w:r>
          </w:p>
        </w:tc>
        <w:tc>
          <w:tcPr>
            <w:tcW w:w="1773" w:type="dxa"/>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илистое</w:t>
            </w:r>
          </w:p>
        </w:tc>
        <w:tc>
          <w:tcPr>
            <w:tcW w:w="3304" w:type="dxa"/>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Лещ, уклея, плотва, щука, язь, окунь, налим, ерш, карась, линь</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лещево-уклейный</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r>
      <w:tr w:rsidR="00EA22A1" w:rsidRPr="009F5315" w:rsidTr="00F044A0">
        <w:trPr>
          <w:trHeight w:val="23"/>
          <w:jc w:val="center"/>
        </w:trPr>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проточное</w:t>
            </w:r>
          </w:p>
        </w:tc>
        <w:tc>
          <w:tcPr>
            <w:tcW w:w="1773" w:type="dxa"/>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3304" w:type="dxa"/>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r>
      <w:tr w:rsidR="00EA22A1" w:rsidRPr="009F5315" w:rsidTr="00F044A0">
        <w:trPr>
          <w:trHeight w:val="23"/>
          <w:jc w:val="center"/>
        </w:trPr>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Плотично</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121</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29</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10</w:t>
            </w:r>
          </w:p>
        </w:tc>
        <w:tc>
          <w:tcPr>
            <w:tcW w:w="0" w:type="auto"/>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р. Пузна,</w:t>
            </w:r>
          </w:p>
        </w:tc>
        <w:tc>
          <w:tcPr>
            <w:tcW w:w="1773" w:type="dxa"/>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илисто-песчаное</w:t>
            </w:r>
          </w:p>
        </w:tc>
        <w:tc>
          <w:tcPr>
            <w:tcW w:w="3304" w:type="dxa"/>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Ряпушка, сом, плотва, щука, лещ, окунь, налим, карась</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лещево-ряпушковый</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мезотрофное</w:t>
            </w:r>
          </w:p>
        </w:tc>
      </w:tr>
      <w:tr w:rsidR="00EA22A1" w:rsidRPr="009F5315" w:rsidTr="00F044A0">
        <w:trPr>
          <w:trHeight w:val="23"/>
          <w:jc w:val="center"/>
        </w:trPr>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сточное</w:t>
            </w:r>
          </w:p>
        </w:tc>
        <w:tc>
          <w:tcPr>
            <w:tcW w:w="1773" w:type="dxa"/>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3304" w:type="dxa"/>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r>
      <w:tr w:rsidR="00EA22A1" w:rsidRPr="009F5315" w:rsidTr="00F044A0">
        <w:trPr>
          <w:trHeight w:val="23"/>
          <w:jc w:val="center"/>
        </w:trPr>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Светлое</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47</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8</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5</w:t>
            </w:r>
          </w:p>
        </w:tc>
        <w:tc>
          <w:tcPr>
            <w:tcW w:w="0" w:type="auto"/>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р. Пузна,</w:t>
            </w:r>
          </w:p>
        </w:tc>
        <w:tc>
          <w:tcPr>
            <w:tcW w:w="1773" w:type="dxa"/>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илисто-песчаное</w:t>
            </w:r>
          </w:p>
        </w:tc>
        <w:tc>
          <w:tcPr>
            <w:tcW w:w="3304" w:type="dxa"/>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Щука, окунь, плотва, ерш, линь</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плотвично-окуневый</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r>
      <w:tr w:rsidR="00EA22A1" w:rsidRPr="009F5315" w:rsidTr="00F044A0">
        <w:trPr>
          <w:trHeight w:val="23"/>
          <w:jc w:val="center"/>
        </w:trPr>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сточное</w:t>
            </w:r>
          </w:p>
        </w:tc>
        <w:tc>
          <w:tcPr>
            <w:tcW w:w="1773" w:type="dxa"/>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3304" w:type="dxa"/>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r>
      <w:tr w:rsidR="00EA22A1" w:rsidRPr="009F5315" w:rsidTr="00F044A0">
        <w:trPr>
          <w:trHeight w:val="23"/>
          <w:jc w:val="center"/>
        </w:trPr>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Уклейно</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21</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4</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2</w:t>
            </w:r>
          </w:p>
        </w:tc>
        <w:tc>
          <w:tcPr>
            <w:tcW w:w="0" w:type="auto"/>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р. Пузна,</w:t>
            </w:r>
          </w:p>
        </w:tc>
        <w:tc>
          <w:tcPr>
            <w:tcW w:w="1773" w:type="dxa"/>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каменистое</w:t>
            </w:r>
          </w:p>
        </w:tc>
        <w:tc>
          <w:tcPr>
            <w:tcW w:w="3304" w:type="dxa"/>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Налим, ерш, окунь, уклея, плотва</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плотвично-окуневый</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эвтрофное</w:t>
            </w:r>
          </w:p>
        </w:tc>
      </w:tr>
      <w:tr w:rsidR="00EA22A1" w:rsidRPr="009F5315" w:rsidTr="00F044A0">
        <w:trPr>
          <w:trHeight w:val="23"/>
          <w:jc w:val="center"/>
        </w:trPr>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сточное</w:t>
            </w:r>
          </w:p>
        </w:tc>
        <w:tc>
          <w:tcPr>
            <w:tcW w:w="1773" w:type="dxa"/>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3304" w:type="dxa"/>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r>
      <w:tr w:rsidR="00EA22A1" w:rsidRPr="009F5315" w:rsidTr="00F044A0">
        <w:trPr>
          <w:trHeight w:val="23"/>
          <w:jc w:val="center"/>
        </w:trPr>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Ужо</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820</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16</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6</w:t>
            </w:r>
          </w:p>
        </w:tc>
        <w:tc>
          <w:tcPr>
            <w:tcW w:w="0" w:type="auto"/>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р. Пузна,</w:t>
            </w:r>
          </w:p>
        </w:tc>
        <w:tc>
          <w:tcPr>
            <w:tcW w:w="1773" w:type="dxa"/>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песчано-глинисто-илистое</w:t>
            </w:r>
          </w:p>
        </w:tc>
        <w:tc>
          <w:tcPr>
            <w:tcW w:w="3304" w:type="dxa"/>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Ряпушка, окунь, уклея, лещ, густера, щука, плотва</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лещево-ряпушковый</w:t>
            </w:r>
          </w:p>
        </w:tc>
        <w:tc>
          <w:tcPr>
            <w:tcW w:w="0" w:type="auto"/>
            <w:vMerge w:val="restart"/>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эвтрофное</w:t>
            </w:r>
          </w:p>
        </w:tc>
      </w:tr>
      <w:tr w:rsidR="00EA22A1" w:rsidRPr="009F5315" w:rsidTr="00F044A0">
        <w:trPr>
          <w:trHeight w:val="23"/>
          <w:jc w:val="center"/>
        </w:trPr>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tcBorders>
              <w:tl2br w:val="nil"/>
              <w:tr2bl w:val="nil"/>
            </w:tcBorders>
            <w:shd w:val="clear" w:color="auto" w:fill="auto"/>
            <w:vAlign w:val="center"/>
          </w:tcPr>
          <w:p w:rsidR="00EA22A1" w:rsidRPr="009F5315" w:rsidRDefault="00EA22A1" w:rsidP="00E4119A">
            <w:pPr>
              <w:ind w:hanging="23"/>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сточное</w:t>
            </w:r>
          </w:p>
        </w:tc>
        <w:tc>
          <w:tcPr>
            <w:tcW w:w="1773" w:type="dxa"/>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3304" w:type="dxa"/>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c>
          <w:tcPr>
            <w:tcW w:w="0" w:type="auto"/>
            <w:vMerge/>
            <w:tcBorders>
              <w:tl2br w:val="nil"/>
              <w:tr2bl w:val="nil"/>
            </w:tcBorders>
            <w:shd w:val="clear" w:color="auto" w:fill="auto"/>
            <w:vAlign w:val="center"/>
          </w:tcPr>
          <w:p w:rsidR="00EA22A1" w:rsidRPr="009F5315" w:rsidRDefault="00EA22A1" w:rsidP="00E4119A">
            <w:pPr>
              <w:ind w:hanging="23"/>
              <w:jc w:val="center"/>
              <w:rPr>
                <w:rFonts w:ascii="Times New Roman" w:hAnsi="Times New Roman"/>
                <w:color w:val="000000"/>
                <w:sz w:val="26"/>
                <w:szCs w:val="26"/>
              </w:rPr>
            </w:pPr>
          </w:p>
        </w:tc>
      </w:tr>
    </w:tbl>
    <w:p w:rsidR="00EA22A1" w:rsidRPr="009F5315" w:rsidRDefault="00EA22A1" w:rsidP="00F044A0">
      <w:pPr>
        <w:ind w:firstLine="0"/>
        <w:rPr>
          <w:rFonts w:ascii="Times New Roman" w:hAnsi="Times New Roman"/>
          <w:sz w:val="26"/>
          <w:szCs w:val="26"/>
        </w:rPr>
        <w:sectPr w:rsidR="00EA22A1" w:rsidRPr="009F5315" w:rsidSect="00E4119A">
          <w:pgSz w:w="16838" w:h="11906" w:orient="landscape"/>
          <w:pgMar w:top="709" w:right="850" w:bottom="709" w:left="850" w:header="709" w:footer="709" w:gutter="0"/>
          <w:cols w:space="708"/>
          <w:docGrid w:linePitch="360"/>
        </w:sectPr>
      </w:pPr>
    </w:p>
    <w:p w:rsidR="00EA22A1" w:rsidRPr="009F5315" w:rsidRDefault="00EA22A1" w:rsidP="00F044A0">
      <w:pPr>
        <w:pStyle w:val="4"/>
        <w:rPr>
          <w:lang w:val="en-US"/>
        </w:rPr>
      </w:pPr>
      <w:r w:rsidRPr="009F5315">
        <w:rPr>
          <w:lang w:val="en-US"/>
        </w:rPr>
        <w:lastRenderedPageBreak/>
        <w:t>7. Земли запаса</w:t>
      </w:r>
    </w:p>
    <w:p w:rsidR="00EA22A1" w:rsidRPr="009F5315" w:rsidRDefault="00EA22A1" w:rsidP="00736CBB">
      <w:pPr>
        <w:pStyle w:val="240"/>
        <w:spacing w:before="0" w:line="240" w:lineRule="auto"/>
        <w:ind w:firstLine="709"/>
        <w:jc w:val="both"/>
        <w:rPr>
          <w:sz w:val="26"/>
          <w:szCs w:val="26"/>
          <w:lang w:eastAsia="zh-CN" w:bidi="ru-RU"/>
        </w:rPr>
      </w:pPr>
      <w:r w:rsidRPr="009F5315">
        <w:rPr>
          <w:sz w:val="26"/>
          <w:szCs w:val="26"/>
          <w:lang w:eastAsia="zh-CN" w:bidi="ru-RU"/>
        </w:rPr>
        <w:t>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w:t>
      </w:r>
      <w:r w:rsidRPr="009F5315">
        <w:rPr>
          <w:sz w:val="26"/>
          <w:szCs w:val="26"/>
          <w:lang w:val="en-US" w:eastAsia="zh-CN" w:bidi="ru-RU"/>
        </w:rPr>
        <w:t> </w:t>
      </w:r>
      <w:hyperlink r:id="rId163" w:anchor="dst100637" w:history="1">
        <w:r w:rsidRPr="009F5315">
          <w:rPr>
            <w:sz w:val="26"/>
            <w:szCs w:val="26"/>
            <w:lang w:eastAsia="zh-CN" w:bidi="ru-RU"/>
          </w:rPr>
          <w:t>статьей 80</w:t>
        </w:r>
      </w:hyperlink>
      <w:r w:rsidRPr="009F5315">
        <w:rPr>
          <w:sz w:val="26"/>
          <w:szCs w:val="26"/>
          <w:lang w:val="en-US" w:eastAsia="zh-CN" w:bidi="ru-RU"/>
        </w:rPr>
        <w:t> </w:t>
      </w:r>
      <w:r w:rsidRPr="009F5315">
        <w:rPr>
          <w:sz w:val="26"/>
          <w:szCs w:val="26"/>
          <w:lang w:eastAsia="zh-CN" w:bidi="ru-RU"/>
        </w:rPr>
        <w:t>Земельного Кодекса.</w:t>
      </w:r>
    </w:p>
    <w:p w:rsidR="00EA22A1" w:rsidRPr="009F5315" w:rsidRDefault="00EA22A1" w:rsidP="00736CBB">
      <w:pPr>
        <w:pStyle w:val="240"/>
        <w:spacing w:before="0" w:line="240" w:lineRule="auto"/>
        <w:ind w:firstLine="709"/>
        <w:jc w:val="both"/>
        <w:rPr>
          <w:sz w:val="26"/>
          <w:szCs w:val="26"/>
          <w:lang w:eastAsia="zh-CN" w:bidi="ru-RU"/>
        </w:rPr>
      </w:pPr>
      <w:proofErr w:type="gramStart"/>
      <w:r w:rsidRPr="009F5315">
        <w:rPr>
          <w:sz w:val="26"/>
          <w:szCs w:val="26"/>
          <w:lang w:eastAsia="zh-CN" w:bidi="ru-RU"/>
        </w:rPr>
        <w:t>Использование земель запаса допускается после</w:t>
      </w:r>
      <w:r w:rsidRPr="009F5315">
        <w:rPr>
          <w:sz w:val="26"/>
          <w:szCs w:val="26"/>
          <w:lang w:val="en-US" w:eastAsia="zh-CN" w:bidi="ru-RU"/>
        </w:rPr>
        <w:t> </w:t>
      </w:r>
      <w:hyperlink r:id="rId164" w:anchor="dst100094" w:history="1">
        <w:r w:rsidRPr="009F5315">
          <w:rPr>
            <w:sz w:val="26"/>
            <w:szCs w:val="26"/>
            <w:lang w:eastAsia="zh-CN" w:bidi="ru-RU"/>
          </w:rPr>
          <w:t>перевода</w:t>
        </w:r>
      </w:hyperlink>
      <w:r w:rsidRPr="009F5315">
        <w:rPr>
          <w:sz w:val="26"/>
          <w:szCs w:val="26"/>
          <w:lang w:val="en-US" w:eastAsia="zh-CN" w:bidi="ru-RU"/>
        </w:rPr>
        <w:t> </w:t>
      </w:r>
      <w:r w:rsidRPr="009F5315">
        <w:rPr>
          <w:sz w:val="26"/>
          <w:szCs w:val="26"/>
          <w:lang w:eastAsia="zh-CN" w:bidi="ru-RU"/>
        </w:rPr>
        <w:t>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roofErr w:type="gramEnd"/>
    </w:p>
    <w:p w:rsidR="00EA22A1" w:rsidRPr="009F5315" w:rsidRDefault="00EA22A1" w:rsidP="00736CBB">
      <w:pPr>
        <w:rPr>
          <w:rFonts w:ascii="Times New Roman" w:hAnsi="Times New Roman"/>
          <w:sz w:val="26"/>
          <w:szCs w:val="26"/>
        </w:rPr>
      </w:pPr>
      <w:proofErr w:type="gramStart"/>
      <w:r w:rsidRPr="009F5315">
        <w:rPr>
          <w:rFonts w:ascii="Times New Roman" w:hAnsi="Times New Roman"/>
          <w:sz w:val="26"/>
          <w:szCs w:val="26"/>
        </w:rPr>
        <w:t>На</w:t>
      </w:r>
      <w:proofErr w:type="gramEnd"/>
      <w:r w:rsidRPr="009F5315">
        <w:rPr>
          <w:rFonts w:ascii="Times New Roman" w:hAnsi="Times New Roman"/>
          <w:sz w:val="26"/>
          <w:szCs w:val="26"/>
        </w:rPr>
        <w:t xml:space="preserve"> </w:t>
      </w:r>
      <w:proofErr w:type="gramStart"/>
      <w:r w:rsidRPr="009F5315">
        <w:rPr>
          <w:rFonts w:ascii="Times New Roman" w:hAnsi="Times New Roman"/>
          <w:sz w:val="26"/>
          <w:szCs w:val="26"/>
        </w:rPr>
        <w:t>рассматриваемой</w:t>
      </w:r>
      <w:proofErr w:type="gramEnd"/>
      <w:r w:rsidRPr="009F5315">
        <w:rPr>
          <w:rFonts w:ascii="Times New Roman" w:hAnsi="Times New Roman"/>
          <w:sz w:val="26"/>
          <w:szCs w:val="26"/>
        </w:rPr>
        <w:t xml:space="preserve"> территории</w:t>
      </w:r>
      <w:r w:rsidRPr="009F5315">
        <w:rPr>
          <w:rFonts w:ascii="Times New Roman" w:eastAsia="Times New Roman" w:hAnsi="Times New Roman"/>
          <w:sz w:val="26"/>
          <w:szCs w:val="26"/>
        </w:rPr>
        <w:t xml:space="preserve"> </w:t>
      </w:r>
      <w:r w:rsidRPr="009F5315">
        <w:rPr>
          <w:rFonts w:ascii="Times New Roman" w:hAnsi="Times New Roman"/>
          <w:sz w:val="26"/>
          <w:szCs w:val="26"/>
        </w:rPr>
        <w:t>з</w:t>
      </w:r>
      <w:r w:rsidR="00F044A0">
        <w:rPr>
          <w:rFonts w:ascii="Times New Roman" w:eastAsia="Times New Roman" w:hAnsi="Times New Roman"/>
          <w:sz w:val="26"/>
          <w:szCs w:val="26"/>
        </w:rPr>
        <w:t>ем</w:t>
      </w:r>
      <w:r w:rsidRPr="009F5315">
        <w:rPr>
          <w:rFonts w:ascii="Times New Roman" w:eastAsia="Times New Roman" w:hAnsi="Times New Roman"/>
          <w:sz w:val="26"/>
          <w:szCs w:val="26"/>
        </w:rPr>
        <w:t xml:space="preserve">ли </w:t>
      </w:r>
      <w:r w:rsidRPr="009F5315">
        <w:rPr>
          <w:rFonts w:ascii="Times New Roman" w:hAnsi="Times New Roman"/>
          <w:sz w:val="26"/>
          <w:szCs w:val="26"/>
        </w:rPr>
        <w:t>запаса</w:t>
      </w:r>
      <w:r w:rsidRPr="009F5315">
        <w:rPr>
          <w:rFonts w:ascii="Times New Roman" w:eastAsia="Times New Roman" w:hAnsi="Times New Roman"/>
          <w:sz w:val="26"/>
          <w:szCs w:val="26"/>
        </w:rPr>
        <w:t xml:space="preserve"> </w:t>
      </w:r>
      <w:r w:rsidRPr="009F5315">
        <w:rPr>
          <w:rFonts w:ascii="Times New Roman" w:hAnsi="Times New Roman"/>
          <w:sz w:val="26"/>
          <w:szCs w:val="26"/>
        </w:rPr>
        <w:t>занимают</w:t>
      </w:r>
      <w:r w:rsidRPr="009F5315">
        <w:rPr>
          <w:rFonts w:ascii="Times New Roman" w:eastAsia="Times New Roman" w:hAnsi="Times New Roman"/>
          <w:sz w:val="26"/>
          <w:szCs w:val="26"/>
        </w:rPr>
        <w:t xml:space="preserve"> </w:t>
      </w:r>
      <w:r w:rsidRPr="009F5315">
        <w:rPr>
          <w:rFonts w:ascii="Times New Roman" w:hAnsi="Times New Roman"/>
          <w:sz w:val="26"/>
          <w:szCs w:val="26"/>
        </w:rPr>
        <w:t>187</w:t>
      </w:r>
      <w:r w:rsidRPr="009F5315">
        <w:rPr>
          <w:rFonts w:ascii="Times New Roman" w:eastAsia="Times New Roman" w:hAnsi="Times New Roman"/>
          <w:sz w:val="26"/>
          <w:szCs w:val="26"/>
        </w:rPr>
        <w:t xml:space="preserve"> га, что составляет </w:t>
      </w:r>
      <w:r w:rsidRPr="009F5315">
        <w:rPr>
          <w:rFonts w:ascii="Times New Roman" w:hAnsi="Times New Roman"/>
          <w:sz w:val="26"/>
          <w:szCs w:val="26"/>
        </w:rPr>
        <w:t>0,1</w:t>
      </w:r>
      <w:r w:rsidRPr="009F5315">
        <w:rPr>
          <w:rFonts w:ascii="Times New Roman" w:eastAsia="Times New Roman" w:hAnsi="Times New Roman"/>
          <w:sz w:val="26"/>
          <w:szCs w:val="26"/>
        </w:rPr>
        <w:t> % от всего земельного фонда</w:t>
      </w:r>
      <w:r w:rsidRPr="009F5315">
        <w:rPr>
          <w:rFonts w:ascii="Times New Roman" w:hAnsi="Times New Roman"/>
          <w:sz w:val="26"/>
          <w:szCs w:val="26"/>
        </w:rPr>
        <w:t xml:space="preserve"> муниципального образования.</w:t>
      </w:r>
    </w:p>
    <w:p w:rsidR="00EA22A1" w:rsidRPr="009F5315" w:rsidRDefault="00EA22A1" w:rsidP="00736CBB">
      <w:pPr>
        <w:jc w:val="center"/>
        <w:rPr>
          <w:rFonts w:ascii="Times New Roman" w:hAnsi="Times New Roman"/>
          <w:b/>
          <w:bCs/>
          <w:sz w:val="26"/>
          <w:szCs w:val="26"/>
        </w:rPr>
      </w:pPr>
      <w:r w:rsidRPr="009F5315">
        <w:rPr>
          <w:rFonts w:ascii="Times New Roman" w:hAnsi="Times New Roman"/>
          <w:b/>
          <w:bCs/>
          <w:sz w:val="26"/>
          <w:szCs w:val="26"/>
          <w:lang w:eastAsia="ru-RU"/>
        </w:rPr>
        <w:t>Регулирование земельных отношений</w:t>
      </w:r>
    </w:p>
    <w:p w:rsidR="00EA22A1" w:rsidRPr="009F5315" w:rsidRDefault="00EA22A1" w:rsidP="00736CBB">
      <w:pPr>
        <w:pStyle w:val="5"/>
        <w:spacing w:before="0" w:after="0"/>
        <w:jc w:val="center"/>
        <w:rPr>
          <w:i w:val="0"/>
        </w:rPr>
      </w:pPr>
      <w:r w:rsidRPr="009F5315">
        <w:rPr>
          <w:i w:val="0"/>
        </w:rPr>
        <w:t>Земли, занятые территориями и объектами историко-культурного назначения</w:t>
      </w:r>
    </w:p>
    <w:p w:rsidR="00EA22A1" w:rsidRPr="009F5315" w:rsidRDefault="00EA22A1" w:rsidP="00736CBB">
      <w:pPr>
        <w:rPr>
          <w:rFonts w:ascii="Times New Roman" w:hAnsi="Times New Roman"/>
          <w:sz w:val="26"/>
          <w:szCs w:val="26"/>
        </w:rPr>
      </w:pPr>
      <w:r w:rsidRPr="009F5315">
        <w:rPr>
          <w:rFonts w:ascii="Times New Roman" w:hAnsi="Times New Roman"/>
          <w:sz w:val="26"/>
          <w:szCs w:val="26"/>
          <w:lang w:eastAsia="ru-RU"/>
        </w:rPr>
        <w:t xml:space="preserve">Земельные участки в границах территорий </w:t>
      </w:r>
      <w:r w:rsidRPr="009F5315">
        <w:rPr>
          <w:rFonts w:ascii="Times New Roman" w:hAnsi="Times New Roman"/>
          <w:sz w:val="26"/>
          <w:szCs w:val="26"/>
        </w:rPr>
        <w:t xml:space="preserve">объектов культурного наследия,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(памятников истории и культуры) народов Российской Федерации, </w:t>
      </w:r>
      <w:proofErr w:type="gramStart"/>
      <w:r w:rsidRPr="009F5315">
        <w:rPr>
          <w:rFonts w:ascii="Times New Roman" w:hAnsi="Times New Roman"/>
          <w:sz w:val="26"/>
          <w:szCs w:val="26"/>
        </w:rPr>
        <w:t>расположенные</w:t>
      </w:r>
      <w:proofErr w:type="gramEnd"/>
      <w:r w:rsidRPr="009F5315">
        <w:rPr>
          <w:rFonts w:ascii="Times New Roman" w:hAnsi="Times New Roman"/>
          <w:sz w:val="26"/>
          <w:szCs w:val="26"/>
        </w:rPr>
        <w:t xml:space="preserve"> как правило, на землях сельскохозяйственного назначения и землях лесного фонда.</w:t>
      </w:r>
    </w:p>
    <w:p w:rsidR="00EA22A1" w:rsidRPr="009F5315" w:rsidRDefault="00EA22A1" w:rsidP="00736CBB">
      <w:pPr>
        <w:rPr>
          <w:rFonts w:ascii="Times New Roman" w:hAnsi="Times New Roman"/>
          <w:sz w:val="26"/>
          <w:szCs w:val="26"/>
        </w:rPr>
      </w:pPr>
      <w:r w:rsidRPr="009F5315">
        <w:rPr>
          <w:rFonts w:ascii="Times New Roman" w:hAnsi="Times New Roman"/>
          <w:sz w:val="26"/>
          <w:szCs w:val="26"/>
        </w:rPr>
        <w:t xml:space="preserve">Владение, пользование или распоряжение участком, в пределах которого обнаружен объект археологического наследия, осуществляется с соблюдением условий, установленных Федеральным законом «Об объектах культурного наследия (памятниках истории и культуры) народов Российской Федерации». </w:t>
      </w:r>
    </w:p>
    <w:p w:rsidR="00EA22A1" w:rsidRPr="009F5315" w:rsidRDefault="00EA22A1" w:rsidP="00736CBB">
      <w:pPr>
        <w:rPr>
          <w:rFonts w:ascii="Times New Roman" w:hAnsi="Times New Roman"/>
          <w:sz w:val="26"/>
          <w:szCs w:val="26"/>
        </w:rPr>
      </w:pPr>
      <w:r w:rsidRPr="009F5315">
        <w:rPr>
          <w:rFonts w:ascii="Times New Roman" w:hAnsi="Times New Roman"/>
          <w:sz w:val="26"/>
          <w:szCs w:val="26"/>
        </w:rPr>
        <w:t xml:space="preserve">На территории археологических памятников запрещаются все виды хозяйственной деятельности, связанные с земляными работами, за исключением работ направленных на сохранение объектов археологического наследия. Основными видами работ по сохранению археологического наследия являются спасательные археологические полевые работы (раскопки и разведки). Работы по выявлению и изучению объектов археологического наследия (далее - археологические полевые работы) проводятся на основании выдаваемого сроком не более чем на один год, в </w:t>
      </w:r>
      <w:proofErr w:type="gramStart"/>
      <w:r w:rsidRPr="009F5315">
        <w:rPr>
          <w:rFonts w:ascii="Times New Roman" w:hAnsi="Times New Roman"/>
          <w:sz w:val="26"/>
          <w:szCs w:val="26"/>
        </w:rPr>
        <w:t>порядке</w:t>
      </w:r>
      <w:proofErr w:type="gramEnd"/>
      <w:r w:rsidRPr="009F5315">
        <w:rPr>
          <w:rFonts w:ascii="Times New Roman" w:hAnsi="Times New Roman"/>
          <w:sz w:val="26"/>
          <w:szCs w:val="26"/>
        </w:rPr>
        <w:t xml:space="preserve"> устанавливаемом уполномоченным Правительством Российской Федерации федеральным органом исполнительной власти, разрешения (открытого листа) на право проведения работ определенного вида на объекте археологического наследия.</w:t>
      </w:r>
    </w:p>
    <w:p w:rsidR="00EA22A1" w:rsidRPr="009F5315" w:rsidRDefault="00EA22A1" w:rsidP="00736CBB">
      <w:pPr>
        <w:rPr>
          <w:rFonts w:ascii="Times New Roman" w:hAnsi="Times New Roman"/>
          <w:sz w:val="26"/>
          <w:szCs w:val="26"/>
        </w:rPr>
      </w:pPr>
      <w:proofErr w:type="gramStart"/>
      <w:r w:rsidRPr="009F5315">
        <w:rPr>
          <w:rFonts w:ascii="Times New Roman" w:hAnsi="Times New Roman"/>
          <w:sz w:val="26"/>
          <w:szCs w:val="26"/>
        </w:rPr>
        <w:t>Любые земляные работы на земельных участках, в пределах которых располагаются объекты археологического наследия (памятники археологии) могут производиться только при наличии в проектной документации раздела по обеспечению сохранности объекта культурного наследия и согласования проектной документации с органом исполнительной власти, уполномоченным в области охраны объектов культурного наследия Псковской области.</w:t>
      </w:r>
      <w:proofErr w:type="gramEnd"/>
    </w:p>
    <w:p w:rsidR="00EA22A1" w:rsidRPr="009F5315" w:rsidRDefault="00EA22A1" w:rsidP="00736CBB">
      <w:pPr>
        <w:rPr>
          <w:rFonts w:ascii="Times New Roman" w:hAnsi="Times New Roman"/>
          <w:sz w:val="26"/>
          <w:szCs w:val="26"/>
        </w:rPr>
      </w:pPr>
      <w:proofErr w:type="gramStart"/>
      <w:r w:rsidRPr="009F5315">
        <w:rPr>
          <w:rFonts w:ascii="Times New Roman" w:hAnsi="Times New Roman"/>
          <w:sz w:val="26"/>
          <w:szCs w:val="26"/>
        </w:rPr>
        <w:t>В соответствии со ст.34 Федерального закона №73-ФЗ от 25.06.2002 г.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roofErr w:type="gramEnd"/>
      <w:r w:rsidRPr="009F5315">
        <w:rPr>
          <w:rFonts w:ascii="Times New Roman" w:hAnsi="Times New Roman"/>
          <w:sz w:val="26"/>
          <w:szCs w:val="26"/>
        </w:rPr>
        <w:t xml:space="preserve"> Необходимый состав зон охраны объекта культурного наследия определяется проектом зон охраны объекта культурного наследия </w:t>
      </w:r>
    </w:p>
    <w:bookmarkEnd w:id="45"/>
    <w:bookmarkEnd w:id="46"/>
    <w:p w:rsidR="00EA22A1" w:rsidRPr="009F5315" w:rsidRDefault="00EA22A1" w:rsidP="00736CBB">
      <w:pPr>
        <w:pStyle w:val="5"/>
        <w:spacing w:before="0" w:after="0"/>
        <w:jc w:val="center"/>
        <w:rPr>
          <w:i w:val="0"/>
        </w:rPr>
      </w:pPr>
      <w:r w:rsidRPr="009F5315">
        <w:rPr>
          <w:i w:val="0"/>
        </w:rPr>
        <w:t>Перераспределение земель</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Освоение территории под новое жилищное строительство и резервирование, </w:t>
      </w:r>
      <w:r w:rsidRPr="009F5315">
        <w:rPr>
          <w:rFonts w:ascii="Times New Roman" w:hAnsi="Times New Roman"/>
          <w:sz w:val="26"/>
          <w:szCs w:val="26"/>
        </w:rPr>
        <w:lastRenderedPageBreak/>
        <w:t xml:space="preserve">выделение земель для развития населенных пунктов, новых промышленных площадок, строительство объектов транспортной и инженерной инфраструктур, а также оптимизация системы управления территорией, потребуют перевода земель в категорию земель населенных пунктов. </w:t>
      </w:r>
    </w:p>
    <w:p w:rsidR="00EA22A1" w:rsidRPr="009F5315" w:rsidRDefault="00EA22A1" w:rsidP="00736CBB">
      <w:pPr>
        <w:pStyle w:val="21"/>
        <w:spacing w:before="360"/>
        <w:rPr>
          <w:sz w:val="26"/>
          <w:szCs w:val="26"/>
        </w:rPr>
      </w:pPr>
      <w:bookmarkStart w:id="48" w:name="_Toc3248"/>
      <w:bookmarkStart w:id="49" w:name="_Toc167275017"/>
      <w:bookmarkStart w:id="50" w:name="_Toc216772322"/>
      <w:bookmarkEnd w:id="43"/>
      <w:bookmarkEnd w:id="44"/>
      <w:bookmarkEnd w:id="47"/>
      <w:r w:rsidRPr="009F5315">
        <w:rPr>
          <w:sz w:val="26"/>
          <w:szCs w:val="26"/>
        </w:rPr>
        <w:t>3.2. Расселение</w:t>
      </w:r>
      <w:bookmarkEnd w:id="48"/>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Характер современного использования территории обусловлен рядом факторов, среди которых большое значение имеют экономико-географическое положение района, природные условия и ресурсы, экологические условия. </w:t>
      </w:r>
      <w:proofErr w:type="gramStart"/>
      <w:r w:rsidRPr="009F5315">
        <w:rPr>
          <w:rFonts w:ascii="Times New Roman" w:hAnsi="Times New Roman"/>
          <w:sz w:val="26"/>
          <w:szCs w:val="26"/>
        </w:rPr>
        <w:t>Среди факторов экономико-географического положения отмечаются следующие:</w:t>
      </w:r>
      <w:proofErr w:type="gramEnd"/>
    </w:p>
    <w:p w:rsidR="00EA22A1" w:rsidRPr="009F5315" w:rsidRDefault="00EA22A1" w:rsidP="00736CBB">
      <w:pPr>
        <w:pStyle w:val="26"/>
        <w:widowControl w:val="0"/>
        <w:numPr>
          <w:ilvl w:val="0"/>
          <w:numId w:val="28"/>
        </w:numPr>
        <w:spacing w:after="0" w:line="240" w:lineRule="auto"/>
        <w:ind w:left="0" w:firstLine="709"/>
        <w:jc w:val="both"/>
        <w:rPr>
          <w:rStyle w:val="apple-style-span"/>
          <w:rFonts w:ascii="Times New Roman" w:hAnsi="Times New Roman"/>
          <w:sz w:val="26"/>
          <w:szCs w:val="26"/>
        </w:rPr>
      </w:pPr>
      <w:r w:rsidRPr="009F5315">
        <w:rPr>
          <w:rStyle w:val="apple-style-span"/>
          <w:rFonts w:ascii="Times New Roman" w:hAnsi="Times New Roman"/>
          <w:sz w:val="26"/>
          <w:szCs w:val="26"/>
        </w:rPr>
        <w:t xml:space="preserve">Район находится в юго-восточной части Псковской области, в 155 км к юго-востоку от города Пскова, и примерно в 60 км от г. Великие Луки. </w:t>
      </w:r>
    </w:p>
    <w:p w:rsidR="00EA22A1" w:rsidRPr="009F5315" w:rsidRDefault="00EA22A1" w:rsidP="00736CBB">
      <w:pPr>
        <w:pStyle w:val="26"/>
        <w:widowControl w:val="0"/>
        <w:numPr>
          <w:ilvl w:val="0"/>
          <w:numId w:val="28"/>
        </w:numPr>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Наличие большого количества малонаселенных деревень затрудняют жителям отдаленных населенных пунктов использовать возможности социально-культурных учреждений.</w:t>
      </w:r>
    </w:p>
    <w:p w:rsidR="00EA22A1" w:rsidRPr="009F5315" w:rsidRDefault="00EA22A1" w:rsidP="00736CBB">
      <w:pPr>
        <w:pStyle w:val="26"/>
        <w:widowControl w:val="0"/>
        <w:numPr>
          <w:ilvl w:val="0"/>
          <w:numId w:val="28"/>
        </w:numPr>
        <w:spacing w:after="0" w:line="240" w:lineRule="auto"/>
        <w:ind w:left="0" w:firstLine="709"/>
        <w:jc w:val="both"/>
        <w:rPr>
          <w:rStyle w:val="apple-style-span"/>
          <w:rFonts w:ascii="Times New Roman" w:hAnsi="Times New Roman"/>
          <w:sz w:val="26"/>
          <w:szCs w:val="26"/>
        </w:rPr>
      </w:pPr>
      <w:r w:rsidRPr="009F5315">
        <w:rPr>
          <w:rFonts w:ascii="Times New Roman" w:hAnsi="Times New Roman"/>
          <w:sz w:val="26"/>
          <w:szCs w:val="26"/>
        </w:rPr>
        <w:t>Внешние связи района обеспечиваются автомобильным транспортом по обширной сети автомобильных дорог общего пользования регионального или межмуниципального и местного значения.</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Основные планировочные оси района задаются широтными и меридиональными транспортными направлениями, связывающими центры поселений.</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Локнянский район имеет благоприятные экологические условия для проживания: подавляющая часть территории покрыта лесами, лугами и землями сельскохозяйственного назначения. Населенные пункты дисперсно расположены на территории. На территории района расположено более ста озер. Так же, на территории района расположено 2 особо </w:t>
      </w:r>
      <w:proofErr w:type="gramStart"/>
      <w:r w:rsidRPr="009F5315">
        <w:rPr>
          <w:rFonts w:ascii="Times New Roman" w:hAnsi="Times New Roman"/>
          <w:sz w:val="26"/>
          <w:szCs w:val="26"/>
        </w:rPr>
        <w:t>охраняемых</w:t>
      </w:r>
      <w:proofErr w:type="gramEnd"/>
      <w:r w:rsidRPr="009F5315">
        <w:rPr>
          <w:rFonts w:ascii="Times New Roman" w:hAnsi="Times New Roman"/>
          <w:sz w:val="26"/>
          <w:szCs w:val="26"/>
        </w:rPr>
        <w:t xml:space="preserve"> природных территории.</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С апреля 2015 года в состав Локнянского района входят 4 </w:t>
      </w:r>
      <w:hyperlink r:id="rId165" w:tooltip="Муниципальное образование" w:history="1">
        <w:r w:rsidRPr="009F5315">
          <w:rPr>
            <w:rFonts w:ascii="Times New Roman" w:hAnsi="Times New Roman"/>
            <w:sz w:val="26"/>
            <w:szCs w:val="26"/>
          </w:rPr>
          <w:t>муниципальных образования</w:t>
        </w:r>
      </w:hyperlink>
      <w:r w:rsidRPr="009F5315">
        <w:rPr>
          <w:rFonts w:ascii="Times New Roman" w:hAnsi="Times New Roman"/>
          <w:sz w:val="26"/>
          <w:szCs w:val="26"/>
        </w:rPr>
        <w:t>, в том числе 1 </w:t>
      </w:r>
      <w:hyperlink r:id="rId166" w:tooltip="Городское поселение" w:history="1">
        <w:proofErr w:type="gramStart"/>
        <w:r w:rsidRPr="009F5315">
          <w:rPr>
            <w:rFonts w:ascii="Times New Roman" w:hAnsi="Times New Roman"/>
            <w:sz w:val="26"/>
            <w:szCs w:val="26"/>
          </w:rPr>
          <w:t>городское</w:t>
        </w:r>
        <w:proofErr w:type="gramEnd"/>
      </w:hyperlink>
      <w:r w:rsidRPr="009F5315">
        <w:rPr>
          <w:rFonts w:ascii="Times New Roman" w:hAnsi="Times New Roman"/>
          <w:sz w:val="26"/>
          <w:szCs w:val="26"/>
        </w:rPr>
        <w:t> и 3 </w:t>
      </w:r>
      <w:hyperlink r:id="rId167" w:tooltip="Сельское поселение" w:history="1">
        <w:r w:rsidRPr="009F5315">
          <w:rPr>
            <w:rFonts w:ascii="Times New Roman" w:hAnsi="Times New Roman"/>
            <w:sz w:val="26"/>
            <w:szCs w:val="26"/>
          </w:rPr>
          <w:t>сельских</w:t>
        </w:r>
      </w:hyperlink>
      <w:r w:rsidRPr="009F5315">
        <w:rPr>
          <w:rFonts w:ascii="Times New Roman" w:hAnsi="Times New Roman"/>
          <w:sz w:val="26"/>
          <w:szCs w:val="26"/>
        </w:rPr>
        <w:t> поселений.</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В состав района входит 277 населенных пунктов. </w:t>
      </w:r>
    </w:p>
    <w:p w:rsidR="00EA22A1" w:rsidRPr="009F5315" w:rsidRDefault="00EA22A1" w:rsidP="00736CBB">
      <w:pPr>
        <w:keepNext/>
        <w:jc w:val="center"/>
        <w:rPr>
          <w:rFonts w:ascii="Times New Roman" w:hAnsi="Times New Roman"/>
          <w:b/>
          <w:bCs/>
          <w:iCs/>
          <w:sz w:val="26"/>
          <w:szCs w:val="26"/>
        </w:rPr>
      </w:pPr>
      <w:r w:rsidRPr="009F5315">
        <w:rPr>
          <w:rFonts w:ascii="Times New Roman" w:hAnsi="Times New Roman"/>
          <w:b/>
          <w:bCs/>
          <w:iCs/>
          <w:sz w:val="26"/>
          <w:szCs w:val="26"/>
        </w:rPr>
        <w:t>Численность населения Локнянского района в разрезе населенных пунктов*</w:t>
      </w:r>
    </w:p>
    <w:p w:rsidR="00EA22A1" w:rsidRPr="009F5315" w:rsidRDefault="00EA22A1" w:rsidP="00EA22A1">
      <w:pPr>
        <w:jc w:val="center"/>
        <w:rPr>
          <w:rFonts w:ascii="Times New Roman" w:hAnsi="Times New Roman"/>
          <w:b/>
          <w:bCs/>
          <w:iCs/>
          <w:sz w:val="26"/>
          <w:szCs w:val="26"/>
        </w:rPr>
        <w:sectPr w:rsidR="00EA22A1" w:rsidRPr="009F5315">
          <w:pgSz w:w="11906" w:h="16838"/>
          <w:pgMar w:top="850" w:right="850" w:bottom="850" w:left="850" w:header="709" w:footer="709"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2670"/>
        <w:gridCol w:w="1081"/>
      </w:tblGrid>
      <w:tr w:rsidR="00EA22A1" w:rsidRPr="009F5315" w:rsidTr="00E4119A">
        <w:trPr>
          <w:trHeight w:val="23"/>
          <w:tblHeader/>
          <w:jc w:val="center"/>
        </w:trPr>
        <w:tc>
          <w:tcPr>
            <w:tcW w:w="685" w:type="dxa"/>
            <w:vAlign w:val="center"/>
          </w:tcPr>
          <w:p w:rsidR="00EA22A1" w:rsidRPr="009F5315" w:rsidRDefault="00EA22A1" w:rsidP="00EA22A1">
            <w:pPr>
              <w:jc w:val="center"/>
              <w:rPr>
                <w:rFonts w:ascii="Times New Roman" w:hAnsi="Times New Roman"/>
                <w:b/>
                <w:bCs/>
                <w:iCs/>
                <w:sz w:val="26"/>
                <w:szCs w:val="26"/>
              </w:rPr>
            </w:pPr>
            <w:r w:rsidRPr="009F5315">
              <w:rPr>
                <w:rFonts w:ascii="Times New Roman" w:hAnsi="Times New Roman"/>
                <w:b/>
                <w:bCs/>
                <w:iCs/>
                <w:sz w:val="26"/>
                <w:szCs w:val="26"/>
              </w:rPr>
              <w:lastRenderedPageBreak/>
              <w:t xml:space="preserve">№ </w:t>
            </w:r>
            <w:proofErr w:type="gramStart"/>
            <w:r w:rsidRPr="009F5315">
              <w:rPr>
                <w:rFonts w:ascii="Times New Roman" w:hAnsi="Times New Roman"/>
                <w:b/>
                <w:bCs/>
                <w:iCs/>
                <w:sz w:val="26"/>
                <w:szCs w:val="26"/>
              </w:rPr>
              <w:t>п</w:t>
            </w:r>
            <w:proofErr w:type="gramEnd"/>
            <w:r w:rsidRPr="009F5315">
              <w:rPr>
                <w:rFonts w:ascii="Times New Roman" w:hAnsi="Times New Roman"/>
                <w:b/>
                <w:bCs/>
                <w:iCs/>
                <w:sz w:val="26"/>
                <w:szCs w:val="26"/>
              </w:rPr>
              <w:t>/п</w:t>
            </w:r>
          </w:p>
        </w:tc>
        <w:tc>
          <w:tcPr>
            <w:tcW w:w="2670" w:type="dxa"/>
            <w:shd w:val="clear" w:color="auto" w:fill="FFFFFF"/>
            <w:vAlign w:val="center"/>
          </w:tcPr>
          <w:p w:rsidR="00EA22A1" w:rsidRPr="009F5315" w:rsidRDefault="00EA22A1" w:rsidP="00EA22A1">
            <w:pPr>
              <w:jc w:val="center"/>
              <w:rPr>
                <w:rFonts w:ascii="Times New Roman" w:hAnsi="Times New Roman"/>
                <w:b/>
                <w:bCs/>
                <w:iCs/>
                <w:sz w:val="26"/>
                <w:szCs w:val="26"/>
              </w:rPr>
            </w:pPr>
            <w:r w:rsidRPr="009F5315">
              <w:rPr>
                <w:rFonts w:ascii="Times New Roman" w:hAnsi="Times New Roman"/>
                <w:b/>
                <w:bCs/>
                <w:iCs/>
                <w:sz w:val="26"/>
                <w:szCs w:val="26"/>
                <w:lang w:val="en-US" w:eastAsia="zh-CN"/>
              </w:rPr>
              <w:t>Населённый пункт</w:t>
            </w:r>
          </w:p>
        </w:tc>
        <w:tc>
          <w:tcPr>
            <w:tcW w:w="1081" w:type="dxa"/>
            <w:shd w:val="clear" w:color="auto" w:fill="FFFFFF"/>
            <w:vAlign w:val="center"/>
          </w:tcPr>
          <w:p w:rsidR="00EA22A1" w:rsidRPr="009F5315" w:rsidRDefault="00EA22A1" w:rsidP="00E4119A">
            <w:pPr>
              <w:ind w:firstLine="0"/>
              <w:jc w:val="center"/>
              <w:rPr>
                <w:rFonts w:ascii="Times New Roman" w:hAnsi="Times New Roman"/>
                <w:b/>
                <w:bCs/>
                <w:iCs/>
                <w:sz w:val="26"/>
                <w:szCs w:val="26"/>
              </w:rPr>
            </w:pPr>
            <w:r w:rsidRPr="009F5315">
              <w:rPr>
                <w:rFonts w:ascii="Times New Roman" w:hAnsi="Times New Roman"/>
                <w:b/>
                <w:bCs/>
                <w:iCs/>
                <w:sz w:val="26"/>
                <w:szCs w:val="26"/>
                <w:lang w:val="en-US" w:eastAsia="zh-CN"/>
              </w:rPr>
              <w:t>Население</w:t>
            </w:r>
          </w:p>
        </w:tc>
      </w:tr>
      <w:tr w:rsidR="00EA22A1" w:rsidRPr="009F5315" w:rsidTr="00E4119A">
        <w:trPr>
          <w:trHeight w:val="23"/>
          <w:jc w:val="center"/>
        </w:trPr>
        <w:tc>
          <w:tcPr>
            <w:tcW w:w="4436" w:type="dxa"/>
            <w:gridSpan w:val="3"/>
            <w:vAlign w:val="center"/>
          </w:tcPr>
          <w:p w:rsidR="00EA22A1" w:rsidRPr="009F5315" w:rsidRDefault="00EA22A1" w:rsidP="00E4119A">
            <w:pPr>
              <w:ind w:firstLine="0"/>
              <w:jc w:val="center"/>
              <w:rPr>
                <w:rFonts w:ascii="Times New Roman" w:hAnsi="Times New Roman"/>
                <w:b/>
                <w:bCs/>
                <w:iCs/>
                <w:sz w:val="26"/>
                <w:szCs w:val="26"/>
              </w:rPr>
            </w:pPr>
            <w:r w:rsidRPr="009F5315">
              <w:rPr>
                <w:rFonts w:ascii="Times New Roman" w:hAnsi="Times New Roman"/>
                <w:b/>
                <w:bCs/>
                <w:iCs/>
                <w:sz w:val="26"/>
                <w:szCs w:val="26"/>
                <w:lang w:eastAsia="zh-CN"/>
              </w:rPr>
              <w:t>Локня</w:t>
            </w:r>
          </w:p>
        </w:tc>
      </w:tr>
      <w:tr w:rsidR="00EA22A1" w:rsidRPr="009F5315" w:rsidTr="00E4119A">
        <w:trPr>
          <w:trHeight w:val="23"/>
          <w:jc w:val="center"/>
        </w:trPr>
        <w:tc>
          <w:tcPr>
            <w:tcW w:w="685" w:type="dxa"/>
            <w:shd w:val="clear" w:color="auto" w:fill="00B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00B050"/>
            <w:vAlign w:val="center"/>
          </w:tcPr>
          <w:p w:rsidR="00EA22A1" w:rsidRPr="009F5315" w:rsidRDefault="00EA22A1" w:rsidP="00EA22A1">
            <w:pPr>
              <w:textAlignment w:val="center"/>
              <w:rPr>
                <w:rFonts w:ascii="Times New Roman" w:hAnsi="Times New Roman"/>
                <w:b/>
                <w:bCs/>
                <w:iCs/>
                <w:sz w:val="26"/>
                <w:szCs w:val="26"/>
              </w:rPr>
            </w:pPr>
            <w:r w:rsidRPr="009F5315">
              <w:rPr>
                <w:rFonts w:ascii="Times New Roman" w:eastAsia="SimSun" w:hAnsi="Times New Roman"/>
                <w:sz w:val="26"/>
                <w:szCs w:val="26"/>
                <w:lang w:eastAsia="zh-CN"/>
              </w:rPr>
              <w:t>Локня</w:t>
            </w:r>
          </w:p>
        </w:tc>
        <w:tc>
          <w:tcPr>
            <w:tcW w:w="1081" w:type="dxa"/>
            <w:shd w:val="clear" w:color="auto" w:fill="00B050"/>
            <w:vAlign w:val="center"/>
          </w:tcPr>
          <w:p w:rsidR="00EA22A1" w:rsidRPr="009F5315" w:rsidRDefault="00EA22A1" w:rsidP="00E4119A">
            <w:pPr>
              <w:ind w:firstLine="0"/>
              <w:jc w:val="center"/>
              <w:textAlignment w:val="center"/>
              <w:rPr>
                <w:rFonts w:ascii="Times New Roman" w:hAnsi="Times New Roman"/>
                <w:iCs/>
                <w:sz w:val="26"/>
                <w:szCs w:val="26"/>
              </w:rPr>
            </w:pPr>
            <w:r w:rsidRPr="009F5315">
              <w:rPr>
                <w:rFonts w:ascii="Times New Roman" w:eastAsia="SimSun" w:hAnsi="Times New Roman"/>
                <w:sz w:val="26"/>
                <w:szCs w:val="26"/>
                <w:lang w:eastAsia="zh-CN"/>
              </w:rPr>
              <w:t>3541</w:t>
            </w:r>
          </w:p>
        </w:tc>
      </w:tr>
      <w:tr w:rsidR="00EA22A1" w:rsidRPr="009F5315" w:rsidTr="00E4119A">
        <w:trPr>
          <w:trHeight w:val="23"/>
          <w:jc w:val="center"/>
        </w:trPr>
        <w:tc>
          <w:tcPr>
            <w:tcW w:w="4436" w:type="dxa"/>
            <w:gridSpan w:val="3"/>
            <w:vAlign w:val="center"/>
          </w:tcPr>
          <w:p w:rsidR="00EA22A1" w:rsidRPr="009F5315" w:rsidRDefault="003C46D4" w:rsidP="00E4119A">
            <w:pPr>
              <w:ind w:firstLine="0"/>
              <w:jc w:val="center"/>
              <w:rPr>
                <w:rFonts w:ascii="Times New Roman" w:hAnsi="Times New Roman"/>
                <w:b/>
                <w:bCs/>
                <w:iCs/>
                <w:sz w:val="26"/>
                <w:szCs w:val="26"/>
              </w:rPr>
            </w:pPr>
            <w:hyperlink r:id="rId168" w:tooltip="https://ru.wikipedia.org/wiki/%D0%9C%D0%B8%D1%85%D0%B0%D0%B9%D0%BB%D0%BE%D0%B2%D1%81%D0%BA%D0%B0%D1%8F_%D0%B2%D0%BE%D0%BB%D0%BE%D1%81%D1%82%D1%8C_(%D0%9F%D1%81%D0%BA%D0%BE%D0%B2%D1%81%D0%BA%D0%B0%D1%8F_%D0%BE%D0%B1%D0%BB%D0%B0%D1%81%D1%82%D1%8C)" w:history="1">
              <w:r w:rsidR="00EA22A1" w:rsidRPr="009F5315">
                <w:rPr>
                  <w:rFonts w:ascii="Times New Roman" w:hAnsi="Times New Roman"/>
                  <w:b/>
                  <w:bCs/>
                  <w:iCs/>
                  <w:sz w:val="26"/>
                  <w:szCs w:val="26"/>
                </w:rPr>
                <w:t>Михайловская волость</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Fonts w:ascii="Times New Roman" w:hAnsi="Times New Roman"/>
                <w:b/>
                <w:bCs/>
                <w:iCs/>
                <w:sz w:val="26"/>
                <w:szCs w:val="26"/>
              </w:rPr>
            </w:pPr>
            <w:hyperlink r:id="rId169" w:tooltip="https://ru.wikipedia.org/wiki/%D0%90%D0%B1%D0%BE%D1%80%D0%B8%D0%BD%D0%BE_(%D0%9B%D0%BE%D0%BA%D0%BD%D1%8F%D0%BD%D1%81%D0%BA%D0%B8%D0%B9_%D1%80%D0%B0%D0%B9%D0%BE%D0%BD)" w:history="1">
              <w:r w:rsidR="00EA22A1" w:rsidRPr="009F5315">
                <w:rPr>
                  <w:rStyle w:val="ae"/>
                  <w:rFonts w:ascii="Times New Roman" w:eastAsia="SimSun" w:hAnsi="Times New Roman"/>
                  <w:sz w:val="26"/>
                  <w:szCs w:val="26"/>
                </w:rPr>
                <w:t>Аборино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rPr>
            </w:pPr>
            <w:hyperlink r:id="rId170" w:anchor="cite_note-_21f17f7d992dfe31-16" w:history="1">
              <w:r w:rsidR="00EA22A1" w:rsidRPr="009F5315">
                <w:rPr>
                  <w:rStyle w:val="ae"/>
                  <w:rFonts w:ascii="Times New Roman" w:eastAsia="SimSun" w:hAnsi="Times New Roman"/>
                  <w:sz w:val="26"/>
                  <w:szCs w:val="26"/>
                </w:rPr>
                <w:t>2</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Fonts w:ascii="Times New Roman" w:hAnsi="Times New Roman"/>
                <w:b/>
                <w:bCs/>
                <w:iCs/>
                <w:sz w:val="26"/>
                <w:szCs w:val="26"/>
              </w:rPr>
            </w:pPr>
            <w:hyperlink r:id="rId171" w:tooltip="https://ru.wikipedia.org/wiki/%D0%90%D0%BA%D1%83%D0%BB%D0%B8%D0%BD%D0%BE_(%D0%9B%D0%BE%D0%BA%D0%BD%D1%8F%D0%BD%D1%81%D0%BA%D0%B8%D0%B9_%D1%80%D0%B0%D0%B9%D0%BE%D0%BD)" w:history="1">
              <w:r w:rsidR="00EA22A1" w:rsidRPr="009F5315">
                <w:rPr>
                  <w:rStyle w:val="ae"/>
                  <w:rFonts w:ascii="Times New Roman" w:eastAsia="SimSun" w:hAnsi="Times New Roman"/>
                  <w:sz w:val="26"/>
                  <w:szCs w:val="26"/>
                </w:rPr>
                <w:t>Акулино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rPr>
            </w:pPr>
            <w:hyperlink r:id="rId172" w:anchor="cite_note-_21f17f7d992dfe31-16" w:history="1">
              <w:r w:rsidR="00EA22A1" w:rsidRPr="009F5315">
                <w:rPr>
                  <w:rStyle w:val="ae"/>
                  <w:rFonts w:ascii="Times New Roman" w:eastAsia="SimSun" w:hAnsi="Times New Roman"/>
                  <w:sz w:val="26"/>
                  <w:szCs w:val="26"/>
                </w:rPr>
                <w:t>0</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Fonts w:ascii="Times New Roman" w:hAnsi="Times New Roman"/>
                <w:b/>
                <w:bCs/>
                <w:iCs/>
                <w:sz w:val="26"/>
                <w:szCs w:val="26"/>
              </w:rPr>
            </w:pPr>
            <w:hyperlink r:id="rId173" w:tooltip="https://ru.wikipedia.org/wiki/%D0%90%D0%BB%D0%B5%D0%BA%D1%81%D0%B5%D0%B5%D0%B2%D0%BE_(%D0%9C%D0%B8%D1%80%D0%B8%D1%82%D0%B8%D0%BD%D0%B8%D1%86%D0%BA%D0%B0%D1%8F_%D0%B2%D0%BE%D0%BB%D0%BE%D1%81%D1%82%D1%8C)" w:history="1">
              <w:r w:rsidR="00EA22A1" w:rsidRPr="009F5315">
                <w:rPr>
                  <w:rStyle w:val="ae"/>
                  <w:rFonts w:ascii="Times New Roman" w:eastAsia="SimSun" w:hAnsi="Times New Roman"/>
                  <w:sz w:val="26"/>
                  <w:szCs w:val="26"/>
                </w:rPr>
                <w:t>Алексеево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rPr>
            </w:pPr>
            <w:hyperlink r:id="rId174" w:anchor="cite_note-_21f17f7d992dfe31-16" w:history="1">
              <w:r w:rsidR="00EA22A1" w:rsidRPr="009F5315">
                <w:rPr>
                  <w:rStyle w:val="ae"/>
                  <w:rFonts w:ascii="Times New Roman" w:eastAsia="SimSun" w:hAnsi="Times New Roman"/>
                  <w:sz w:val="26"/>
                  <w:szCs w:val="26"/>
                </w:rPr>
                <w:t>4</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Fonts w:ascii="Times New Roman" w:hAnsi="Times New Roman"/>
                <w:b/>
                <w:bCs/>
                <w:iCs/>
                <w:sz w:val="26"/>
                <w:szCs w:val="26"/>
              </w:rPr>
            </w:pPr>
            <w:hyperlink r:id="rId175" w:tooltip="https://ru.wikipedia.org/wiki/%D0%90%D0%BB%D0%B5%D0%BA%D1%81%D0%B8%D0%BD%D0%BE_(%D0%9B%D0%BE%D0%BA%D0%BD%D1%8F%D0%BD%D1%81%D0%BA%D0%B8%D0%B9_%D1%80%D0%B0%D0%B9%D0%BE%D0%BD)" w:history="1">
              <w:r w:rsidR="00EA22A1" w:rsidRPr="009F5315">
                <w:rPr>
                  <w:rStyle w:val="ae"/>
                  <w:rFonts w:ascii="Times New Roman" w:eastAsia="SimSun" w:hAnsi="Times New Roman"/>
                  <w:sz w:val="26"/>
                  <w:szCs w:val="26"/>
                </w:rPr>
                <w:t>Алексино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rPr>
            </w:pPr>
            <w:hyperlink r:id="rId176" w:anchor="cite_note-_21f17f7d992dfe31-16" w:history="1">
              <w:r w:rsidR="00EA22A1" w:rsidRPr="009F5315">
                <w:rPr>
                  <w:rStyle w:val="ae"/>
                  <w:rFonts w:ascii="Times New Roman" w:eastAsia="SimSun" w:hAnsi="Times New Roman"/>
                  <w:sz w:val="26"/>
                  <w:szCs w:val="26"/>
                </w:rPr>
                <w:t>4</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Fonts w:ascii="Times New Roman" w:hAnsi="Times New Roman"/>
                <w:b/>
                <w:bCs/>
                <w:iCs/>
                <w:sz w:val="26"/>
                <w:szCs w:val="26"/>
              </w:rPr>
            </w:pPr>
            <w:hyperlink r:id="rId177" w:tooltip="https://ru.wikipedia.org/wiki/%D0%90%D0%BB%D1%8C%D1%84%D0%B8%D0%BC%D0%BE%D0%B2%D0%BE_(%D0%9C%D0%B8%D1%80%D0%B8%D1%82%D0%B8%D0%BD%D0%B8%D1%86%D0%BA%D0%B0%D1%8F_%D0%B2%D0%BE%D0%BB%D0%BE%D1%81%D1%82%D1%8C)" w:history="1">
              <w:r w:rsidR="00EA22A1" w:rsidRPr="009F5315">
                <w:rPr>
                  <w:rStyle w:val="ae"/>
                  <w:rFonts w:ascii="Times New Roman" w:eastAsia="SimSun" w:hAnsi="Times New Roman"/>
                  <w:sz w:val="26"/>
                  <w:szCs w:val="26"/>
                </w:rPr>
                <w:t>Альфимово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rPr>
            </w:pPr>
            <w:hyperlink r:id="rId178" w:anchor="cite_note-_21f17f7d992dfe31-16" w:history="1">
              <w:r w:rsidR="00EA22A1" w:rsidRPr="009F5315">
                <w:rPr>
                  <w:rStyle w:val="ae"/>
                  <w:rFonts w:ascii="Times New Roman" w:eastAsia="SimSun" w:hAnsi="Times New Roman"/>
                  <w:sz w:val="26"/>
                  <w:szCs w:val="26"/>
                </w:rPr>
                <w:t>0</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Fonts w:ascii="Times New Roman" w:hAnsi="Times New Roman"/>
                <w:b/>
                <w:bCs/>
                <w:iCs/>
                <w:sz w:val="26"/>
                <w:szCs w:val="26"/>
              </w:rPr>
            </w:pPr>
            <w:hyperlink r:id="rId179" w:tooltip="https://ru.wikipedia.org/wiki/%D0%90%D0%BC%D0%B1%D0%B0%D1%88%D0%BA%D0%B8%D0%BD%D0%BE" w:history="1">
              <w:r w:rsidR="00EA22A1" w:rsidRPr="009F5315">
                <w:rPr>
                  <w:rStyle w:val="ae"/>
                  <w:rFonts w:ascii="Times New Roman" w:eastAsia="SimSun" w:hAnsi="Times New Roman"/>
                  <w:sz w:val="26"/>
                  <w:szCs w:val="26"/>
                </w:rPr>
                <w:t>Амбашкино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rPr>
            </w:pPr>
            <w:hyperlink r:id="rId180" w:anchor="cite_note-_21f17f7d992dfe31-16" w:history="1">
              <w:r w:rsidR="00EA22A1" w:rsidRPr="009F5315">
                <w:rPr>
                  <w:rStyle w:val="ae"/>
                  <w:rFonts w:ascii="Times New Roman" w:eastAsia="SimSun" w:hAnsi="Times New Roman"/>
                  <w:sz w:val="26"/>
                  <w:szCs w:val="26"/>
                </w:rPr>
                <w:t>0</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Fonts w:ascii="Times New Roman" w:hAnsi="Times New Roman"/>
                <w:b/>
                <w:bCs/>
                <w:iCs/>
                <w:sz w:val="26"/>
                <w:szCs w:val="26"/>
              </w:rPr>
            </w:pPr>
            <w:hyperlink r:id="rId181" w:tooltip="https://ru.wikipedia.org/wiki/%D0%90%D0%BD%D1%82%D0%B8%D0%BF%D0%BE%D0%B2%D0%BE_(%D0%9B%D0%BE%D0%BA%D0%BD%D1%8F%D0%BD%D1%81%D0%BA%D0%B8%D0%B9_%D1%80%D0%B0%D0%B9%D0%BE%D0%BD)" w:history="1">
              <w:r w:rsidR="00EA22A1" w:rsidRPr="009F5315">
                <w:rPr>
                  <w:rStyle w:val="ae"/>
                  <w:rFonts w:ascii="Times New Roman" w:eastAsia="SimSun" w:hAnsi="Times New Roman"/>
                  <w:sz w:val="26"/>
                  <w:szCs w:val="26"/>
                </w:rPr>
                <w:t>Антипово</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rPr>
            </w:pPr>
            <w:hyperlink r:id="rId182" w:anchor="cite_note-_21f17f7d992dfe31-16" w:history="1">
              <w:r w:rsidR="00EA22A1" w:rsidRPr="009F5315">
                <w:rPr>
                  <w:rStyle w:val="ae"/>
                  <w:rFonts w:ascii="Times New Roman" w:eastAsia="SimSun" w:hAnsi="Times New Roman"/>
                  <w:sz w:val="26"/>
                  <w:szCs w:val="26"/>
                </w:rPr>
                <w:t>44</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Fonts w:ascii="Times New Roman" w:hAnsi="Times New Roman"/>
                <w:b/>
                <w:bCs/>
                <w:iCs/>
                <w:sz w:val="26"/>
                <w:szCs w:val="26"/>
              </w:rPr>
            </w:pPr>
            <w:hyperlink r:id="rId183" w:tooltip="https://ru.wikipedia.org/wiki/%D0%90%D0%BD%D1%86%D0%B8%D1%84%D0%B5%D1%80%D0%BE%D0%B2%D0%BE_(%D0%9B%D0%BE%D0%BA%D0%BD%D1%8F%D0%BD%D1%81%D0%BA%D0%B8%D0%B9_%D1%80%D0%B0%D0%B9%D0%BE%D0%BD)" w:history="1">
              <w:r w:rsidR="00EA22A1" w:rsidRPr="009F5315">
                <w:rPr>
                  <w:rStyle w:val="ae"/>
                  <w:rFonts w:ascii="Times New Roman" w:eastAsia="SimSun" w:hAnsi="Times New Roman"/>
                  <w:sz w:val="26"/>
                  <w:szCs w:val="26"/>
                </w:rPr>
                <w:t>Анциферово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rPr>
            </w:pPr>
            <w:hyperlink r:id="rId184" w:anchor="cite_note-_21f17f7d992dfe31-16" w:history="1">
              <w:r w:rsidR="00EA22A1" w:rsidRPr="009F5315">
                <w:rPr>
                  <w:rStyle w:val="ae"/>
                  <w:rFonts w:ascii="Times New Roman" w:eastAsia="SimSun" w:hAnsi="Times New Roman"/>
                  <w:sz w:val="26"/>
                  <w:szCs w:val="26"/>
                </w:rPr>
                <w:t>10</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Fonts w:ascii="Times New Roman" w:hAnsi="Times New Roman"/>
                <w:b/>
                <w:bCs/>
                <w:iCs/>
                <w:sz w:val="26"/>
                <w:szCs w:val="26"/>
              </w:rPr>
            </w:pPr>
            <w:hyperlink r:id="rId185" w:tooltip="https://ru.wikipedia.org/wiki/%D0%90%D1%80%D1%82%D0%B5%D0%BC%D0%BA%D0%B8%D0%BD%D0%BE" w:history="1">
              <w:r w:rsidR="00EA22A1" w:rsidRPr="009F5315">
                <w:rPr>
                  <w:rStyle w:val="ae"/>
                  <w:rFonts w:ascii="Times New Roman" w:eastAsia="SimSun" w:hAnsi="Times New Roman"/>
                  <w:sz w:val="26"/>
                  <w:szCs w:val="26"/>
                </w:rPr>
                <w:t>Артёмкино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rPr>
            </w:pPr>
            <w:hyperlink r:id="rId186" w:anchor="cite_note-_21f17f7d992dfe31-16" w:history="1">
              <w:r w:rsidR="00EA22A1" w:rsidRPr="009F5315">
                <w:rPr>
                  <w:rStyle w:val="ae"/>
                  <w:rFonts w:ascii="Times New Roman" w:eastAsia="SimSun" w:hAnsi="Times New Roman"/>
                  <w:sz w:val="26"/>
                  <w:szCs w:val="26"/>
                </w:rPr>
                <w:t>1</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Fonts w:ascii="Times New Roman" w:hAnsi="Times New Roman"/>
                <w:b/>
                <w:bCs/>
                <w:iCs/>
                <w:sz w:val="26"/>
                <w:szCs w:val="26"/>
              </w:rPr>
            </w:pPr>
            <w:hyperlink r:id="rId187" w:tooltip="https://ru.wikipedia.org/wiki/%D0%90%D1%81%D0%B0%D0%BD%D0%BE%D0%B2%D0%BE_(%D0%9F%D1%81%D0%BA%D0%BE%D0%B2%D1%81%D0%BA%D0%B0%D1%8F_%D0%BE%D0%B1%D0%BB%D0%B0%D1%81%D1%82%D1%8C)" w:history="1">
              <w:r w:rsidR="00EA22A1" w:rsidRPr="009F5315">
                <w:rPr>
                  <w:rStyle w:val="ae"/>
                  <w:rFonts w:ascii="Times New Roman" w:eastAsia="SimSun" w:hAnsi="Times New Roman"/>
                  <w:sz w:val="26"/>
                  <w:szCs w:val="26"/>
                </w:rPr>
                <w:t>Асаново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rPr>
            </w:pPr>
            <w:hyperlink r:id="rId188" w:anchor="cite_note-_21f17f7d992dfe31-16" w:history="1">
              <w:r w:rsidR="00EA22A1" w:rsidRPr="009F5315">
                <w:rPr>
                  <w:rStyle w:val="ae"/>
                  <w:rFonts w:ascii="Times New Roman" w:eastAsia="SimSun" w:hAnsi="Times New Roman"/>
                  <w:sz w:val="26"/>
                  <w:szCs w:val="26"/>
                </w:rPr>
                <w:t>14</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Fonts w:ascii="Times New Roman" w:hAnsi="Times New Roman"/>
                <w:b/>
                <w:bCs/>
                <w:iCs/>
                <w:sz w:val="26"/>
                <w:szCs w:val="26"/>
              </w:rPr>
            </w:pPr>
            <w:hyperlink r:id="rId189" w:tooltip="https://ru.wikipedia.org/wiki/%D0%91%D0%B0%D0%B9%D0%BB%D0%BE%D0%B2%D0%BE_(%D0%9F%D1%81%D0%BA%D0%BE%D0%B2%D1%81%D0%BA%D0%B0%D1%8F_%D0%BE%D0%B1%D0%BB%D0%B0%D1%81%D1%82%D1%8C)" w:history="1">
              <w:r w:rsidR="00EA22A1" w:rsidRPr="009F5315">
                <w:rPr>
                  <w:rStyle w:val="ae"/>
                  <w:rFonts w:ascii="Times New Roman" w:eastAsia="SimSun" w:hAnsi="Times New Roman"/>
                  <w:sz w:val="26"/>
                  <w:szCs w:val="26"/>
                </w:rPr>
                <w:t>Байлово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rPr>
            </w:pPr>
            <w:hyperlink r:id="rId190" w:anchor="cite_note-_21f17f7d992dfe31-16" w:history="1">
              <w:r w:rsidR="00EA22A1" w:rsidRPr="009F5315">
                <w:rPr>
                  <w:rStyle w:val="ae"/>
                  <w:rFonts w:ascii="Times New Roman" w:eastAsia="SimSun" w:hAnsi="Times New Roman"/>
                  <w:sz w:val="26"/>
                  <w:szCs w:val="26"/>
                </w:rPr>
                <w:t>2</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Fonts w:ascii="Times New Roman" w:hAnsi="Times New Roman"/>
                <w:b/>
                <w:bCs/>
                <w:iCs/>
                <w:sz w:val="26"/>
                <w:szCs w:val="26"/>
              </w:rPr>
            </w:pPr>
            <w:hyperlink r:id="rId191" w:tooltip="https://ru.wikipedia.org/wiki/%D0%91%D0%B5%D0%BB%D0%B5%D0%BD%D0%BE" w:history="1">
              <w:r w:rsidR="00EA22A1" w:rsidRPr="009F5315">
                <w:rPr>
                  <w:rStyle w:val="ae"/>
                  <w:rFonts w:ascii="Times New Roman" w:eastAsia="SimSun" w:hAnsi="Times New Roman"/>
                  <w:sz w:val="26"/>
                  <w:szCs w:val="26"/>
                </w:rPr>
                <w:t>Белено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rPr>
            </w:pPr>
            <w:hyperlink r:id="rId192" w:anchor="cite_note-_21f17f7d992dfe31-16" w:history="1">
              <w:r w:rsidR="00EA22A1" w:rsidRPr="009F5315">
                <w:rPr>
                  <w:rStyle w:val="ae"/>
                  <w:rFonts w:ascii="Times New Roman" w:eastAsia="SimSun" w:hAnsi="Times New Roman"/>
                  <w:sz w:val="26"/>
                  <w:szCs w:val="26"/>
                </w:rPr>
                <w:t>5</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Fonts w:ascii="Times New Roman" w:hAnsi="Times New Roman"/>
                <w:b/>
                <w:bCs/>
                <w:iCs/>
                <w:sz w:val="26"/>
                <w:szCs w:val="26"/>
              </w:rPr>
            </w:pPr>
            <w:hyperlink r:id="rId193" w:tooltip="https://ru.wikipedia.org/wiki/%D0%91%D0%BE%D0%B3%D0%B4%D0%B0%D0%BD%D0%BE%D0%B2%D0%BE_(%D0%9B%D0%BE%D0%BA%D0%BD%D1%8F%D0%BD%D1%81%D0%BA%D0%B8%D0%B9_%D1%80%D0%B0%D0%B9%D0%BE%D0%BD)" w:history="1">
              <w:r w:rsidR="00EA22A1" w:rsidRPr="009F5315">
                <w:rPr>
                  <w:rStyle w:val="ae"/>
                  <w:rFonts w:ascii="Times New Roman" w:eastAsia="SimSun" w:hAnsi="Times New Roman"/>
                  <w:sz w:val="26"/>
                  <w:szCs w:val="26"/>
                </w:rPr>
                <w:t>Богданово</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rPr>
            </w:pPr>
            <w:hyperlink r:id="rId194" w:anchor="cite_note-_21f17f7d992dfe31-16" w:history="1">
              <w:r w:rsidR="00EA22A1" w:rsidRPr="009F5315">
                <w:rPr>
                  <w:rStyle w:val="ae"/>
                  <w:rFonts w:ascii="Times New Roman" w:eastAsia="SimSun" w:hAnsi="Times New Roman"/>
                  <w:sz w:val="26"/>
                  <w:szCs w:val="26"/>
                </w:rPr>
                <w:t>88</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Fonts w:ascii="Times New Roman" w:hAnsi="Times New Roman"/>
                <w:b/>
                <w:bCs/>
                <w:iCs/>
                <w:sz w:val="26"/>
                <w:szCs w:val="26"/>
              </w:rPr>
            </w:pPr>
            <w:hyperlink r:id="rId195" w:tooltip="https://ru.wikipedia.org/wiki/%D0%91%D0%BE%D0%BB%D1%8C%D1%88%D0%BE%D0%B9_%D0%91%D0%BE%D1%80_(%D0%9F%D1%81%D0%BA%D0%BE%D0%B2%D1%81%D0%BA%D0%B0%D1%8F_%D0%BE%D0%B1%D0%BB%D0%B0%D1%81%D1%82%D1%8C)" w:history="1">
              <w:r w:rsidR="00EA22A1" w:rsidRPr="009F5315">
                <w:rPr>
                  <w:rStyle w:val="ae"/>
                  <w:rFonts w:ascii="Times New Roman" w:eastAsia="SimSun" w:hAnsi="Times New Roman"/>
                  <w:sz w:val="26"/>
                  <w:szCs w:val="26"/>
                </w:rPr>
                <w:t>Большой Бор</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rPr>
            </w:pPr>
            <w:hyperlink r:id="rId196" w:anchor="cite_note-_21f17f7d992dfe31-16" w:history="1">
              <w:r w:rsidR="00EA22A1" w:rsidRPr="009F5315">
                <w:rPr>
                  <w:rStyle w:val="ae"/>
                  <w:rFonts w:ascii="Times New Roman" w:eastAsia="SimSun" w:hAnsi="Times New Roman"/>
                  <w:sz w:val="26"/>
                  <w:szCs w:val="26"/>
                </w:rPr>
                <w:t>0</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Fonts w:ascii="Times New Roman" w:hAnsi="Times New Roman"/>
                <w:b/>
                <w:bCs/>
                <w:iCs/>
                <w:sz w:val="26"/>
                <w:szCs w:val="26"/>
              </w:rPr>
            </w:pPr>
            <w:hyperlink r:id="rId197" w:tooltip="https://ru.wikipedia.org/wiki/%D0%91%D0%BE%D1%80%D0%BE%D0%B4%D0%B8%D0%BD%D0%BE_(%D0%9B%D0%BE%D0%BA%D0%BD%D1%8F%D0%BD%D1%81%D0%BA%D0%B8%D0%B9_%D1%80%D0%B0%D0%B9%D0%BE%D0%BD)" w:history="1">
              <w:r w:rsidR="00EA22A1" w:rsidRPr="009F5315">
                <w:rPr>
                  <w:rStyle w:val="ae"/>
                  <w:rFonts w:ascii="Times New Roman" w:eastAsia="SimSun" w:hAnsi="Times New Roman"/>
                  <w:sz w:val="26"/>
                  <w:szCs w:val="26"/>
                </w:rPr>
                <w:t>Бородино</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rPr>
            </w:pPr>
            <w:hyperlink r:id="rId198" w:anchor="cite_note-_21f17f7d992dfe31-16" w:history="1">
              <w:r w:rsidR="00EA22A1" w:rsidRPr="009F5315">
                <w:rPr>
                  <w:rStyle w:val="ae"/>
                  <w:rFonts w:ascii="Times New Roman" w:eastAsia="SimSun" w:hAnsi="Times New Roman"/>
                  <w:sz w:val="26"/>
                  <w:szCs w:val="26"/>
                </w:rPr>
                <w:t>88</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Fonts w:ascii="Times New Roman" w:hAnsi="Times New Roman"/>
                <w:b/>
                <w:bCs/>
                <w:iCs/>
                <w:sz w:val="26"/>
                <w:szCs w:val="26"/>
              </w:rPr>
            </w:pPr>
            <w:hyperlink r:id="rId199" w:tooltip="https://ru.wikipedia.org/wiki/%D0%91%D0%BE%D1%88%D0%B0%D1%80%D0%B5%D0%B2%D0%BE" w:history="1">
              <w:r w:rsidR="00EA22A1" w:rsidRPr="009F5315">
                <w:rPr>
                  <w:rStyle w:val="ae"/>
                  <w:rFonts w:ascii="Times New Roman" w:eastAsia="SimSun" w:hAnsi="Times New Roman"/>
                  <w:sz w:val="26"/>
                  <w:szCs w:val="26"/>
                </w:rPr>
                <w:t>Бошарево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rPr>
            </w:pPr>
            <w:hyperlink r:id="rId200" w:anchor="cite_note-_21f17f7d992dfe31-16" w:history="1">
              <w:r w:rsidR="00EA22A1" w:rsidRPr="009F5315">
                <w:rPr>
                  <w:rStyle w:val="ae"/>
                  <w:rFonts w:ascii="Times New Roman" w:eastAsia="SimSun" w:hAnsi="Times New Roman"/>
                  <w:sz w:val="26"/>
                  <w:szCs w:val="26"/>
                </w:rPr>
                <w:t>8</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Fonts w:ascii="Times New Roman" w:hAnsi="Times New Roman"/>
                <w:b/>
                <w:bCs/>
                <w:iCs/>
                <w:sz w:val="26"/>
                <w:szCs w:val="26"/>
              </w:rPr>
            </w:pPr>
            <w:hyperlink r:id="rId201" w:tooltip="https://ru.wikipedia.org/wiki/%D0%91%D1%83%D0%BB%D1%8B%D0%B3%D0%B8%D0%BD%D0%BE_(%D0%9F%D1%81%D0%BA%D0%BE%D0%B2%D1%81%D0%BA%D0%B0%D1%8F_%D0%BE%D0%B1%D0%BB%D0%B0%D1%81%D1%82%D1%8C)" w:history="1">
              <w:r w:rsidR="00EA22A1" w:rsidRPr="009F5315">
                <w:rPr>
                  <w:rStyle w:val="ae"/>
                  <w:rFonts w:ascii="Times New Roman" w:eastAsia="SimSun" w:hAnsi="Times New Roman"/>
                  <w:sz w:val="26"/>
                  <w:szCs w:val="26"/>
                </w:rPr>
                <w:t>Булыгино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rPr>
            </w:pPr>
            <w:hyperlink r:id="rId202" w:anchor="cite_note-_21f17f7d992dfe31-16" w:history="1">
              <w:r w:rsidR="00EA22A1" w:rsidRPr="009F5315">
                <w:rPr>
                  <w:rStyle w:val="ae"/>
                  <w:rFonts w:ascii="Times New Roman" w:eastAsia="SimSun" w:hAnsi="Times New Roman"/>
                  <w:sz w:val="26"/>
                  <w:szCs w:val="26"/>
                </w:rPr>
                <w:t>0</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Fonts w:ascii="Times New Roman" w:hAnsi="Times New Roman"/>
                <w:b/>
                <w:bCs/>
                <w:iCs/>
                <w:sz w:val="26"/>
                <w:szCs w:val="26"/>
              </w:rPr>
            </w:pPr>
            <w:hyperlink r:id="rId203" w:tooltip="https://ru.wikipedia.org/wiki/%D0%92%D0%B0%D1%81%D1%8C%D0%BA%D0%BE%D0%B2%D0%BE_(%D0%9C%D0%B8%D1%80%D0%B8%D1%82%D0%B8%D0%BD%D0%B8%D1%86%D0%BA%D0%B0%D1%8F_%D0%B2%D0%BE%D0%BB%D0%BE%D1%81%D1%82%D1%8C)" w:history="1">
              <w:r w:rsidR="00EA22A1" w:rsidRPr="009F5315">
                <w:rPr>
                  <w:rStyle w:val="ae"/>
                  <w:rFonts w:ascii="Times New Roman" w:eastAsia="SimSun" w:hAnsi="Times New Roman"/>
                  <w:sz w:val="26"/>
                  <w:szCs w:val="26"/>
                </w:rPr>
                <w:t>Васьково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rPr>
            </w:pPr>
            <w:hyperlink r:id="rId204" w:anchor="cite_note-_21f17f7d992dfe31-16" w:history="1">
              <w:r w:rsidR="00EA22A1" w:rsidRPr="009F5315">
                <w:rPr>
                  <w:rStyle w:val="ae"/>
                  <w:rFonts w:ascii="Times New Roman" w:eastAsia="SimSun" w:hAnsi="Times New Roman"/>
                  <w:sz w:val="26"/>
                  <w:szCs w:val="26"/>
                </w:rPr>
                <w:t>0</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Fonts w:ascii="Times New Roman" w:hAnsi="Times New Roman"/>
                <w:b/>
                <w:bCs/>
                <w:iCs/>
                <w:sz w:val="26"/>
                <w:szCs w:val="26"/>
              </w:rPr>
            </w:pPr>
            <w:hyperlink r:id="rId205" w:tooltip="https://ru.wikipedia.org/wiki/%D0%92%D0%B0%D1%83%D0%BB%D0%B8%D0%BD%D0%BE_(%D0%9B%D0%BE%D0%BA%D0%BD%D1%8F%D0%BD%D1%81%D0%BA%D0%B8%D0%B9_%D1%80%D0%B0%D0%B9%D0%BE%D0%BD)" w:history="1">
              <w:r w:rsidR="00EA22A1" w:rsidRPr="009F5315">
                <w:rPr>
                  <w:rStyle w:val="ae"/>
                  <w:rFonts w:ascii="Times New Roman" w:eastAsia="SimSun" w:hAnsi="Times New Roman"/>
                  <w:sz w:val="26"/>
                  <w:szCs w:val="26"/>
                </w:rPr>
                <w:t>Ваулино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rPr>
            </w:pPr>
            <w:hyperlink r:id="rId206" w:anchor="cite_note-_21f17f7d992dfe31-16" w:history="1">
              <w:r w:rsidR="00EA22A1" w:rsidRPr="009F5315">
                <w:rPr>
                  <w:rStyle w:val="ae"/>
                  <w:rFonts w:ascii="Times New Roman" w:eastAsia="SimSun" w:hAnsi="Times New Roman"/>
                  <w:sz w:val="26"/>
                  <w:szCs w:val="26"/>
                </w:rPr>
                <w:t>0</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Fonts w:ascii="Times New Roman" w:hAnsi="Times New Roman"/>
                <w:b/>
                <w:bCs/>
                <w:iCs/>
                <w:sz w:val="26"/>
                <w:szCs w:val="26"/>
              </w:rPr>
            </w:pPr>
            <w:hyperlink r:id="rId207" w:tooltip="https://ru.wikipedia.org/wiki/%D0%92%D0%B5%D1%80%D0%B5%D1%82%D1%8C%D0%B5_%D0%91%D1%83%D1%85%D0%BE%D0%B2%D1%81%D0%BA%D0%BE%D0%B5" w:history="1">
              <w:r w:rsidR="00EA22A1" w:rsidRPr="009F5315">
                <w:rPr>
                  <w:rStyle w:val="ae"/>
                  <w:rFonts w:ascii="Times New Roman" w:eastAsia="SimSun" w:hAnsi="Times New Roman"/>
                  <w:sz w:val="26"/>
                  <w:szCs w:val="26"/>
                </w:rPr>
                <w:t>Веретье Буховское</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rPr>
            </w:pPr>
            <w:hyperlink r:id="rId208" w:anchor="cite_note-_21f17f7d992dfe31-16" w:history="1">
              <w:r w:rsidR="00EA22A1" w:rsidRPr="009F5315">
                <w:rPr>
                  <w:rStyle w:val="ae"/>
                  <w:rFonts w:ascii="Times New Roman" w:eastAsia="SimSun" w:hAnsi="Times New Roman"/>
                  <w:sz w:val="26"/>
                  <w:szCs w:val="26"/>
                </w:rPr>
                <w:t>6</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Fonts w:ascii="Times New Roman" w:hAnsi="Times New Roman"/>
                <w:b/>
                <w:bCs/>
                <w:iCs/>
                <w:sz w:val="26"/>
                <w:szCs w:val="26"/>
              </w:rPr>
            </w:pPr>
            <w:hyperlink r:id="rId209" w:tooltip="https://ru.wikipedia.org/wiki/%D0%92%D0%B5%D1%80%D0%B5%D1%82%D1%8C%D0%B5_%D0%9A%D0%B8%D1%80%D0%BE%D0%B2%D1%81%D0%BA%D0%BE%D0%B5" w:history="1">
              <w:r w:rsidR="00EA22A1" w:rsidRPr="009F5315">
                <w:rPr>
                  <w:rStyle w:val="ae"/>
                  <w:rFonts w:ascii="Times New Roman" w:eastAsia="SimSun" w:hAnsi="Times New Roman"/>
                  <w:sz w:val="26"/>
                  <w:szCs w:val="26"/>
                </w:rPr>
                <w:t>Веретье Кировское</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rPr>
            </w:pPr>
            <w:hyperlink r:id="rId210" w:anchor="cite_note-_21f17f7d992dfe31-16" w:history="1">
              <w:r w:rsidR="00EA22A1" w:rsidRPr="009F5315">
                <w:rPr>
                  <w:rStyle w:val="ae"/>
                  <w:rFonts w:ascii="Times New Roman" w:eastAsia="SimSun" w:hAnsi="Times New Roman"/>
                  <w:sz w:val="26"/>
                  <w:szCs w:val="26"/>
                </w:rPr>
                <w:t>9</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Fonts w:ascii="Times New Roman" w:hAnsi="Times New Roman"/>
                <w:b/>
                <w:bCs/>
                <w:iCs/>
                <w:sz w:val="26"/>
                <w:szCs w:val="26"/>
              </w:rPr>
            </w:pPr>
            <w:hyperlink r:id="rId211" w:tooltip="https://ru.wikipedia.org/wiki/%D0%92%D0%BE%D0%B7%D0%BD%D0%B5%D1%81%D0%B5%D0%BD%D1%81%D0%BA%D0%BE%D0%B5_(%D0%9F%D1%81%D0%BA%D0%BE%D0%B2%D1%81%D0%BA%D0%B0%D1%8F_%D0%BE%D0%B1%D0%BB%D0%B0%D1%81%D1%82%D1%8C)" w:history="1">
              <w:r w:rsidR="00EA22A1" w:rsidRPr="009F5315">
                <w:rPr>
                  <w:rStyle w:val="ae"/>
                  <w:rFonts w:ascii="Times New Roman" w:eastAsia="SimSun" w:hAnsi="Times New Roman"/>
                  <w:sz w:val="26"/>
                  <w:szCs w:val="26"/>
                </w:rPr>
                <w:t>Вознесенское</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rPr>
            </w:pPr>
            <w:hyperlink r:id="rId212" w:anchor="cite_note-_21f17f7d992dfe31-16" w:history="1">
              <w:r w:rsidR="00EA22A1" w:rsidRPr="009F5315">
                <w:rPr>
                  <w:rStyle w:val="ae"/>
                  <w:rFonts w:ascii="Times New Roman" w:eastAsia="SimSun" w:hAnsi="Times New Roman"/>
                  <w:sz w:val="26"/>
                  <w:szCs w:val="26"/>
                </w:rPr>
                <w:t>0</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Fonts w:ascii="Times New Roman" w:hAnsi="Times New Roman"/>
                <w:b/>
                <w:bCs/>
                <w:iCs/>
                <w:sz w:val="26"/>
                <w:szCs w:val="26"/>
              </w:rPr>
            </w:pPr>
            <w:hyperlink r:id="rId213" w:tooltip="https://ru.wikipedia.org/wiki/%D0%92%D0%BE%D0%BB%D0%BA%D0%BE%D0%B2%D0%BE_(%D0%9B%D0%BE%D0%BA%D0%BD%D1%8F%D0%BD%D1%81%D0%BA%D0%B8%D0%B9_%D1%80%D0%B0%D0%B9%D0%BE%D0%BD)" w:history="1">
              <w:r w:rsidR="00EA22A1" w:rsidRPr="009F5315">
                <w:rPr>
                  <w:rStyle w:val="ae"/>
                  <w:rFonts w:ascii="Times New Roman" w:eastAsia="SimSun" w:hAnsi="Times New Roman"/>
                  <w:sz w:val="26"/>
                  <w:szCs w:val="26"/>
                </w:rPr>
                <w:t>Волково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rPr>
            </w:pPr>
            <w:hyperlink r:id="rId214" w:anchor="cite_note-_21f17f7d992dfe31-16" w:history="1">
              <w:r w:rsidR="00EA22A1" w:rsidRPr="009F5315">
                <w:rPr>
                  <w:rStyle w:val="ae"/>
                  <w:rFonts w:ascii="Times New Roman" w:eastAsia="SimSun" w:hAnsi="Times New Roman"/>
                  <w:sz w:val="26"/>
                  <w:szCs w:val="26"/>
                </w:rPr>
                <w:t>0</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Fonts w:ascii="Times New Roman" w:hAnsi="Times New Roman"/>
                <w:b/>
                <w:bCs/>
                <w:iCs/>
                <w:sz w:val="26"/>
                <w:szCs w:val="26"/>
              </w:rPr>
            </w:pPr>
            <w:hyperlink r:id="rId215" w:tooltip="https://ru.wikipedia.org/wiki/%D0%93%D0%BE%D1%80%D0%BA%D0%B8_(%D0%9B%D0%BE%D0%BA%D0%BD%D1%8F%D0%BD%D1%81%D0%BA%D0%B8%D0%B9_%D1%80%D0%B0%D0%B9%D0%BE%D0%BD)" w:history="1">
              <w:r w:rsidR="00EA22A1" w:rsidRPr="009F5315">
                <w:rPr>
                  <w:rStyle w:val="ae"/>
                  <w:rFonts w:ascii="Times New Roman" w:eastAsia="SimSun" w:hAnsi="Times New Roman"/>
                  <w:sz w:val="26"/>
                  <w:szCs w:val="26"/>
                </w:rPr>
                <w:t>Горки</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rPr>
            </w:pPr>
            <w:hyperlink r:id="rId216" w:anchor="cite_note-_21f17f7d992dfe31-16" w:history="1">
              <w:r w:rsidR="00EA22A1" w:rsidRPr="009F5315">
                <w:rPr>
                  <w:rStyle w:val="ae"/>
                  <w:rFonts w:ascii="Times New Roman" w:eastAsia="SimSun" w:hAnsi="Times New Roman"/>
                  <w:sz w:val="26"/>
                  <w:szCs w:val="26"/>
                </w:rPr>
                <w:t>13</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Fonts w:ascii="Times New Roman" w:hAnsi="Times New Roman"/>
                <w:b/>
                <w:bCs/>
                <w:iCs/>
                <w:sz w:val="26"/>
                <w:szCs w:val="26"/>
              </w:rPr>
            </w:pPr>
            <w:hyperlink r:id="rId217" w:tooltip="https://ru.wikipedia.org/wiki/%D0%93%D1%80%D0%B8%D0%B2%D0%BA%D0%B8_(%D0%9B%D0%BE%D0%BA%D0%BD%D1%8F%D0%BD%D1%81%D0%BA%D0%B8%D0%B9_%D1%80%D0%B0%D0%B9%D0%BE%D0%BD)" w:history="1">
              <w:r w:rsidR="00EA22A1" w:rsidRPr="009F5315">
                <w:rPr>
                  <w:rStyle w:val="ae"/>
                  <w:rFonts w:ascii="Times New Roman" w:eastAsia="SimSun" w:hAnsi="Times New Roman"/>
                  <w:sz w:val="26"/>
                  <w:szCs w:val="26"/>
                </w:rPr>
                <w:t>Гривки</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rPr>
            </w:pPr>
            <w:hyperlink r:id="rId218" w:anchor="cite_note-_21f17f7d992dfe31-16" w:history="1">
              <w:r w:rsidR="00EA22A1" w:rsidRPr="009F5315">
                <w:rPr>
                  <w:rStyle w:val="ae"/>
                  <w:rFonts w:ascii="Times New Roman" w:eastAsia="SimSun" w:hAnsi="Times New Roman"/>
                  <w:sz w:val="26"/>
                  <w:szCs w:val="26"/>
                </w:rPr>
                <w:t>0</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Fonts w:ascii="Times New Roman" w:hAnsi="Times New Roman"/>
                <w:b/>
                <w:bCs/>
                <w:iCs/>
                <w:sz w:val="26"/>
                <w:szCs w:val="26"/>
              </w:rPr>
            </w:pPr>
            <w:hyperlink r:id="rId219" w:tooltip="https://ru.wikipedia.org/wiki/%D0%93%D1%80%D0%B8%D1%85%D0%BD%D0%BE%D0%B2%D0%BE_(%D0%9B%D0%BE%D0%BA%D0%BD%D1%8F%D0%BD%D1%81%D0%BA%D0%B8%D0%B9_%D1%80%D0%B0%D0%B9%D0%BE%D0%BD)" w:history="1">
              <w:r w:rsidR="00EA22A1" w:rsidRPr="009F5315">
                <w:rPr>
                  <w:rStyle w:val="ae"/>
                  <w:rFonts w:ascii="Times New Roman" w:eastAsia="SimSun" w:hAnsi="Times New Roman"/>
                  <w:sz w:val="26"/>
                  <w:szCs w:val="26"/>
                </w:rPr>
                <w:t>Грихново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rPr>
            </w:pPr>
            <w:hyperlink r:id="rId220" w:anchor="cite_note-_21f17f7d992dfe31-16" w:history="1">
              <w:r w:rsidR="00EA22A1" w:rsidRPr="009F5315">
                <w:rPr>
                  <w:rStyle w:val="ae"/>
                  <w:rFonts w:ascii="Times New Roman" w:eastAsia="SimSun" w:hAnsi="Times New Roman"/>
                  <w:sz w:val="26"/>
                  <w:szCs w:val="26"/>
                </w:rPr>
                <w:t>10</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Fonts w:ascii="Times New Roman" w:hAnsi="Times New Roman"/>
                <w:b/>
                <w:bCs/>
                <w:iCs/>
                <w:sz w:val="26"/>
                <w:szCs w:val="26"/>
              </w:rPr>
            </w:pPr>
            <w:hyperlink r:id="rId221" w:tooltip="https://ru.wikipedia.org/wiki/%D0%93%D1%80%D0%B8%D1%88%D0%B8%D0%BD%D0%BE_(%D0%9B%D0%BE%D0%BA%D0%BD%D1%8F%D0%BD%D1%81%D0%BA%D0%B8%D0%B9_%D1%80%D0%B0%D0%B9%D0%BE%D0%BD)" w:history="1">
              <w:r w:rsidR="00EA22A1" w:rsidRPr="009F5315">
                <w:rPr>
                  <w:rStyle w:val="ae"/>
                  <w:rFonts w:ascii="Times New Roman" w:eastAsia="SimSun" w:hAnsi="Times New Roman"/>
                  <w:sz w:val="26"/>
                  <w:szCs w:val="26"/>
                </w:rPr>
                <w:t>Гришино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rPr>
            </w:pPr>
            <w:hyperlink r:id="rId222" w:anchor="cite_note-_21f17f7d992dfe31-16" w:history="1">
              <w:r w:rsidR="00EA22A1" w:rsidRPr="009F5315">
                <w:rPr>
                  <w:rStyle w:val="ae"/>
                  <w:rFonts w:ascii="Times New Roman" w:eastAsia="SimSun" w:hAnsi="Times New Roman"/>
                  <w:sz w:val="26"/>
                  <w:szCs w:val="26"/>
                </w:rPr>
                <w:t>3</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Fonts w:ascii="Times New Roman" w:hAnsi="Times New Roman"/>
                <w:b/>
                <w:bCs/>
                <w:iCs/>
                <w:sz w:val="26"/>
                <w:szCs w:val="26"/>
              </w:rPr>
            </w:pPr>
            <w:hyperlink r:id="rId223" w:tooltip="https://ru.wikipedia.org/wiki/%D0%93%D1%80%D1%8F%D0%B7%D0%B8_(%D0%9F%D1%81%D0%BA%D0%BE%D0%B2%D1%81%D0%BA%D0%B0%D1%8F_%D0%BE%D0%B1%D0%BB%D0%B0%D1%81%D1%82%D1%8C)" w:history="1">
              <w:r w:rsidR="00EA22A1" w:rsidRPr="009F5315">
                <w:rPr>
                  <w:rStyle w:val="ae"/>
                  <w:rFonts w:ascii="Times New Roman" w:eastAsia="SimSun" w:hAnsi="Times New Roman"/>
                  <w:sz w:val="26"/>
                  <w:szCs w:val="26"/>
                </w:rPr>
                <w:t>Грязи</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rPr>
            </w:pPr>
            <w:hyperlink r:id="rId224" w:anchor="cite_note-_21f17f7d992dfe31-16" w:history="1">
              <w:r w:rsidR="00EA22A1" w:rsidRPr="009F5315">
                <w:rPr>
                  <w:rStyle w:val="ae"/>
                  <w:rFonts w:ascii="Times New Roman" w:eastAsia="SimSun" w:hAnsi="Times New Roman"/>
                  <w:sz w:val="26"/>
                  <w:szCs w:val="26"/>
                </w:rPr>
                <w:t>0</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Fonts w:ascii="Times New Roman" w:hAnsi="Times New Roman"/>
                <w:b/>
                <w:bCs/>
                <w:iCs/>
                <w:sz w:val="26"/>
                <w:szCs w:val="26"/>
              </w:rPr>
            </w:pPr>
            <w:hyperlink r:id="rId225" w:tooltip="https://ru.wikipedia.org/wiki/%D0%94%D0%B5%D0%BC%D0%B8%D0%B4%D0%BE%D0%B2%D0%BE_(%D0%9B%D0%BE%D0%BA%D0%BD%D1%8F%D0%BD%D1%81%D0%BA%D0%B8%D0%B9_%D1%80%D0%B0%D0%B9%D0%BE%D0%BD)" w:history="1">
              <w:r w:rsidR="00EA22A1" w:rsidRPr="009F5315">
                <w:rPr>
                  <w:rStyle w:val="ae"/>
                  <w:rFonts w:ascii="Times New Roman" w:eastAsia="SimSun" w:hAnsi="Times New Roman"/>
                  <w:sz w:val="26"/>
                  <w:szCs w:val="26"/>
                </w:rPr>
                <w:t>Демидово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rPr>
            </w:pPr>
            <w:hyperlink r:id="rId226" w:anchor="cite_note-_21f17f7d992dfe31-16" w:history="1">
              <w:r w:rsidR="00EA22A1" w:rsidRPr="009F5315">
                <w:rPr>
                  <w:rStyle w:val="ae"/>
                  <w:rFonts w:ascii="Times New Roman" w:eastAsia="SimSun" w:hAnsi="Times New Roman"/>
                  <w:sz w:val="26"/>
                  <w:szCs w:val="26"/>
                </w:rPr>
                <w:t>3</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Fonts w:ascii="Times New Roman" w:hAnsi="Times New Roman"/>
                <w:b/>
                <w:bCs/>
                <w:iCs/>
                <w:sz w:val="26"/>
                <w:szCs w:val="26"/>
              </w:rPr>
            </w:pPr>
            <w:hyperlink r:id="rId227" w:tooltip="https://ru.wikipedia.org/wiki/%D0%94%D0%BE%D1%80%D0%BA%D0%B0_(%D0%9F%D1%81%D0%BA%D0%BE%D0%B2%D1%81%D0%BA%D0%B0%D1%8F_%D0%BE%D0%B1%D0%BB%D0%B0%D1%81%D1%82%D1%8C)" w:history="1">
              <w:r w:rsidR="00EA22A1" w:rsidRPr="009F5315">
                <w:rPr>
                  <w:rStyle w:val="ae"/>
                  <w:rFonts w:ascii="Times New Roman" w:eastAsia="SimSun" w:hAnsi="Times New Roman"/>
                  <w:sz w:val="26"/>
                  <w:szCs w:val="26"/>
                </w:rPr>
                <w:t>Дорка</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rPr>
            </w:pPr>
            <w:hyperlink r:id="rId228" w:anchor="cite_note-_21f17f7d992dfe31-16" w:history="1">
              <w:r w:rsidR="00EA22A1" w:rsidRPr="009F5315">
                <w:rPr>
                  <w:rStyle w:val="ae"/>
                  <w:rFonts w:ascii="Times New Roman" w:eastAsia="SimSun" w:hAnsi="Times New Roman"/>
                  <w:sz w:val="26"/>
                  <w:szCs w:val="26"/>
                </w:rPr>
                <w:t>47</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Fonts w:ascii="Times New Roman" w:hAnsi="Times New Roman"/>
                <w:b/>
                <w:bCs/>
                <w:iCs/>
                <w:sz w:val="26"/>
                <w:szCs w:val="26"/>
              </w:rPr>
            </w:pPr>
            <w:hyperlink r:id="rId229" w:tooltip="https://ru.wikipedia.org/wiki/%D0%94%D0%BE%D1%80%D0%BE%D0%BD%D1%86%D0%BE%D0%B2%D0%BE" w:history="1">
              <w:r w:rsidR="00EA22A1" w:rsidRPr="009F5315">
                <w:rPr>
                  <w:rStyle w:val="ae"/>
                  <w:rFonts w:ascii="Times New Roman" w:eastAsia="SimSun" w:hAnsi="Times New Roman"/>
                  <w:sz w:val="26"/>
                  <w:szCs w:val="26"/>
                </w:rPr>
                <w:t>Доронцово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rPr>
            </w:pPr>
            <w:hyperlink r:id="rId230" w:anchor="cite_note-_21f17f7d992dfe31-16" w:history="1">
              <w:r w:rsidR="00EA22A1" w:rsidRPr="009F5315">
                <w:rPr>
                  <w:rStyle w:val="ae"/>
                  <w:rFonts w:ascii="Times New Roman" w:eastAsia="SimSun" w:hAnsi="Times New Roman"/>
                  <w:sz w:val="26"/>
                  <w:szCs w:val="26"/>
                </w:rPr>
                <w:t>6</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Fonts w:ascii="Times New Roman" w:hAnsi="Times New Roman"/>
                <w:b/>
                <w:bCs/>
                <w:iCs/>
                <w:sz w:val="26"/>
                <w:szCs w:val="26"/>
              </w:rPr>
            </w:pPr>
            <w:hyperlink r:id="rId231" w:tooltip="https://ru.wikipedia.org/wiki/%D0%94%D1%80%D0%B5%D1%85%D0%BE%D0%B2%D0%BE" w:history="1">
              <w:r w:rsidR="00EA22A1" w:rsidRPr="009F5315">
                <w:rPr>
                  <w:rStyle w:val="ae"/>
                  <w:rFonts w:ascii="Times New Roman" w:eastAsia="SimSun" w:hAnsi="Times New Roman"/>
                  <w:sz w:val="26"/>
                  <w:szCs w:val="26"/>
                </w:rPr>
                <w:t>Дрехово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rPr>
            </w:pPr>
            <w:hyperlink r:id="rId232" w:anchor="cite_note-_21f17f7d992dfe31-16" w:history="1">
              <w:r w:rsidR="00EA22A1" w:rsidRPr="009F5315">
                <w:rPr>
                  <w:rStyle w:val="ae"/>
                  <w:rFonts w:ascii="Times New Roman" w:eastAsia="SimSun" w:hAnsi="Times New Roman"/>
                  <w:sz w:val="26"/>
                  <w:szCs w:val="26"/>
                </w:rPr>
                <w:t>13</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Fonts w:ascii="Times New Roman" w:hAnsi="Times New Roman"/>
                <w:b/>
                <w:bCs/>
                <w:iCs/>
                <w:sz w:val="26"/>
                <w:szCs w:val="26"/>
              </w:rPr>
            </w:pPr>
            <w:hyperlink r:id="rId233" w:tooltip="https://ru.wikipedia.org/wiki/%D0%94%D1%83%D0%B1%D0%B8%D0%BD%D0%B8%D0%BD%D0%BE_(%D0%9B%D0%BE%D0%BA%D0%BD%D1%8F%D0%BD%D1%81%D0%BA%D0%B8%D0%B9_%D1%80%D0%B0%D0%B9%D0%BE%D0%BD)" w:history="1">
              <w:r w:rsidR="00EA22A1" w:rsidRPr="009F5315">
                <w:rPr>
                  <w:rStyle w:val="ae"/>
                  <w:rFonts w:ascii="Times New Roman" w:eastAsia="SimSun" w:hAnsi="Times New Roman"/>
                  <w:sz w:val="26"/>
                  <w:szCs w:val="26"/>
                </w:rPr>
                <w:t>Дубинино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rPr>
            </w:pPr>
            <w:hyperlink r:id="rId234" w:anchor="cite_note-_21f17f7d992dfe31-16" w:history="1">
              <w:r w:rsidR="00EA22A1" w:rsidRPr="009F5315">
                <w:rPr>
                  <w:rStyle w:val="ae"/>
                  <w:rFonts w:ascii="Times New Roman" w:eastAsia="SimSun" w:hAnsi="Times New Roman"/>
                  <w:sz w:val="26"/>
                  <w:szCs w:val="26"/>
                </w:rPr>
                <w:t>0</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Fonts w:ascii="Times New Roman" w:hAnsi="Times New Roman"/>
                <w:b/>
                <w:bCs/>
                <w:iCs/>
                <w:sz w:val="26"/>
                <w:szCs w:val="26"/>
              </w:rPr>
            </w:pPr>
            <w:hyperlink r:id="rId235" w:tooltip="https://ru.wikipedia.org/wiki/%D0%95%D1%80%D0%B5%D0%BC%D0%B5%D0%B5%D0%B2%D0%BE_(%D0%9B%D0%BE%D0%BA%D0%BD%D1%8F%D0%BD%D1%81%D0%BA%D0%B8%D0%B9_%D1%80%D0%B0%D0%B9%D0%BE%D0%BD)" w:history="1">
              <w:r w:rsidR="00EA22A1" w:rsidRPr="009F5315">
                <w:rPr>
                  <w:rStyle w:val="ae"/>
                  <w:rFonts w:ascii="Times New Roman" w:eastAsia="SimSun" w:hAnsi="Times New Roman"/>
                  <w:sz w:val="26"/>
                  <w:szCs w:val="26"/>
                </w:rPr>
                <w:t>Еремеево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rPr>
            </w:pPr>
            <w:hyperlink r:id="rId236" w:anchor="cite_note-_21f17f7d992dfe31-16" w:history="1">
              <w:r w:rsidR="00EA22A1" w:rsidRPr="009F5315">
                <w:rPr>
                  <w:rStyle w:val="ae"/>
                  <w:rFonts w:ascii="Times New Roman" w:eastAsia="SimSun" w:hAnsi="Times New Roman"/>
                  <w:sz w:val="26"/>
                  <w:szCs w:val="26"/>
                </w:rPr>
                <w:t>0</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Fonts w:ascii="Times New Roman" w:hAnsi="Times New Roman"/>
                <w:b/>
                <w:bCs/>
                <w:iCs/>
                <w:sz w:val="26"/>
                <w:szCs w:val="26"/>
              </w:rPr>
            </w:pPr>
            <w:hyperlink r:id="rId237" w:tooltip="https://ru.wikipedia.org/wiki/%D0%96%D0%B0%D1%80%D0%BA%D0%B8_(%D0%9B%D0%BE%D0%BA%D0%BD%D1%8F%D0%BD%D1%81%D0%BA%D0%B8%D0%B9_%D1%80%D0%B0%D0%B9%D0%BE%D0%BD)" w:history="1">
              <w:r w:rsidR="00EA22A1" w:rsidRPr="009F5315">
                <w:rPr>
                  <w:rStyle w:val="ae"/>
                  <w:rFonts w:ascii="Times New Roman" w:eastAsia="SimSun" w:hAnsi="Times New Roman"/>
                  <w:sz w:val="26"/>
                  <w:szCs w:val="26"/>
                </w:rPr>
                <w:t>Жарки</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rPr>
            </w:pPr>
            <w:hyperlink r:id="rId238" w:anchor="cite_note-_21f17f7d992dfe31-16" w:history="1">
              <w:r w:rsidR="00EA22A1" w:rsidRPr="009F5315">
                <w:rPr>
                  <w:rStyle w:val="ae"/>
                  <w:rFonts w:ascii="Times New Roman" w:eastAsia="SimSun" w:hAnsi="Times New Roman"/>
                  <w:sz w:val="26"/>
                  <w:szCs w:val="26"/>
                </w:rPr>
                <w:t>71</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Fonts w:ascii="Times New Roman" w:hAnsi="Times New Roman"/>
                <w:b/>
                <w:bCs/>
                <w:iCs/>
                <w:sz w:val="26"/>
                <w:szCs w:val="26"/>
              </w:rPr>
            </w:pPr>
            <w:hyperlink r:id="rId239" w:tooltip="https://ru.wikipedia.org/wiki/%D0%96%D0%B5%D0%BB%D0%B5%D0%B7%D0%BE%D0%B2%D0%BE_(%D0%9B%D0%BE%D0%BA%D0%BD%D1%8F%D0%BD%D1%81%D0%BA%D0%B8%D0%B9_%D1%80%D0%B0%D0%B9%D0%BE%D0%BD)" w:history="1">
              <w:r w:rsidR="00EA22A1" w:rsidRPr="009F5315">
                <w:rPr>
                  <w:rStyle w:val="ae"/>
                  <w:rFonts w:ascii="Times New Roman" w:eastAsia="SimSun" w:hAnsi="Times New Roman"/>
                  <w:sz w:val="26"/>
                  <w:szCs w:val="26"/>
                </w:rPr>
                <w:t>Железово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rPr>
            </w:pPr>
            <w:hyperlink r:id="rId240" w:anchor="cite_note-_21f17f7d992dfe31-16" w:history="1">
              <w:r w:rsidR="00EA22A1" w:rsidRPr="009F5315">
                <w:rPr>
                  <w:rStyle w:val="ae"/>
                  <w:rFonts w:ascii="Times New Roman" w:eastAsia="SimSun" w:hAnsi="Times New Roman"/>
                  <w:sz w:val="26"/>
                  <w:szCs w:val="26"/>
                </w:rPr>
                <w:t>2</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Fonts w:ascii="Times New Roman" w:hAnsi="Times New Roman"/>
                <w:b/>
                <w:bCs/>
                <w:iCs/>
                <w:sz w:val="26"/>
                <w:szCs w:val="26"/>
              </w:rPr>
            </w:pPr>
            <w:hyperlink r:id="rId241" w:tooltip="https://ru.wikipedia.org/wiki/%D0%96%D0%B8%D0%BB%D0%B8%D0%BD%D0%BE_(%D0%9B%D0%BE%D0%BA%D0%BD%D1%8F%D0%BD%D1%81%D0%BA%D0%B8%D0%B9_%D1%80%D0%B0%D0%B9%D0%BE%D0%BD)" w:history="1">
              <w:r w:rsidR="00EA22A1" w:rsidRPr="009F5315">
                <w:rPr>
                  <w:rStyle w:val="ae"/>
                  <w:rFonts w:ascii="Times New Roman" w:eastAsia="SimSun" w:hAnsi="Times New Roman"/>
                  <w:sz w:val="26"/>
                  <w:szCs w:val="26"/>
                </w:rPr>
                <w:t>Жилино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rPr>
            </w:pPr>
            <w:hyperlink r:id="rId242" w:anchor="cite_note-_21f17f7d992dfe31-16" w:history="1">
              <w:r w:rsidR="00EA22A1" w:rsidRPr="009F5315">
                <w:rPr>
                  <w:rStyle w:val="ae"/>
                  <w:rFonts w:ascii="Times New Roman" w:eastAsia="SimSun" w:hAnsi="Times New Roman"/>
                  <w:sz w:val="26"/>
                  <w:szCs w:val="26"/>
                </w:rPr>
                <w:t>4</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Fonts w:ascii="Times New Roman" w:hAnsi="Times New Roman"/>
                <w:b/>
                <w:bCs/>
                <w:iCs/>
                <w:sz w:val="26"/>
                <w:szCs w:val="26"/>
              </w:rPr>
            </w:pPr>
            <w:hyperlink r:id="rId243" w:tooltip="https://ru.wikipedia.org/wiki/%D0%96%D1%83%D1%80%D0%BA%D0%BE%D0%B2%D0%BE" w:history="1">
              <w:r w:rsidR="00EA22A1" w:rsidRPr="009F5315">
                <w:rPr>
                  <w:rStyle w:val="ae"/>
                  <w:rFonts w:ascii="Times New Roman" w:eastAsia="SimSun" w:hAnsi="Times New Roman"/>
                  <w:sz w:val="26"/>
                  <w:szCs w:val="26"/>
                </w:rPr>
                <w:t>Журково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rPr>
            </w:pPr>
            <w:hyperlink r:id="rId244" w:anchor="cite_note-_21f17f7d992dfe31-16" w:history="1">
              <w:r w:rsidR="00EA22A1" w:rsidRPr="009F5315">
                <w:rPr>
                  <w:rStyle w:val="ae"/>
                  <w:rFonts w:ascii="Times New Roman" w:eastAsia="SimSun" w:hAnsi="Times New Roman"/>
                  <w:sz w:val="26"/>
                  <w:szCs w:val="26"/>
                </w:rPr>
                <w:t>19</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Fonts w:ascii="Times New Roman" w:hAnsi="Times New Roman"/>
                <w:b/>
                <w:bCs/>
                <w:iCs/>
                <w:sz w:val="26"/>
                <w:szCs w:val="26"/>
              </w:rPr>
            </w:pPr>
            <w:hyperlink r:id="rId245" w:tooltip="https://ru.wikipedia.org/wiki/%D0%97%D0%B0%D1%80%D0%B5%D1%87%D1%8C%D0%B5_(%D0%9B%D0%BE%D0%BA%D0%BD%D1%8F%D0%BD%D1%81%D0%BA%D0%B8%D0%B9_%D1%80%D0%B0%D0%B9%D0%BE%D0%BD)" w:history="1">
              <w:r w:rsidR="00EA22A1" w:rsidRPr="009F5315">
                <w:rPr>
                  <w:rStyle w:val="ae"/>
                  <w:rFonts w:ascii="Times New Roman" w:eastAsia="SimSun" w:hAnsi="Times New Roman"/>
                  <w:sz w:val="26"/>
                  <w:szCs w:val="26"/>
                </w:rPr>
                <w:t>Заречье</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rPr>
            </w:pPr>
            <w:hyperlink r:id="rId246" w:anchor="cite_note-_21f17f7d992dfe31-16" w:history="1">
              <w:r w:rsidR="00EA22A1" w:rsidRPr="009F5315">
                <w:rPr>
                  <w:rStyle w:val="ae"/>
                  <w:rFonts w:ascii="Times New Roman" w:eastAsia="SimSun" w:hAnsi="Times New Roman"/>
                  <w:sz w:val="26"/>
                  <w:szCs w:val="26"/>
                </w:rPr>
                <w:t>2</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Fonts w:ascii="Times New Roman" w:hAnsi="Times New Roman"/>
                <w:b/>
                <w:bCs/>
                <w:iCs/>
                <w:sz w:val="26"/>
                <w:szCs w:val="26"/>
              </w:rPr>
            </w:pPr>
            <w:hyperlink r:id="rId247" w:tooltip="https://ru.wikipedia.org/wiki/%D0%97%D0%B0%D1%85%D0%BE%D0%B4_(%D0%9B%D0%BE%D0%BA%D0%BD%D1%8F%D0%BD%D1%81%D0%BA%D0%B8%D0%B9_%D1%80%D0%B0%D0%B9%D0%BE%D0%BD)" w:history="1">
              <w:r w:rsidR="00EA22A1" w:rsidRPr="009F5315">
                <w:rPr>
                  <w:rStyle w:val="ae"/>
                  <w:rFonts w:ascii="Times New Roman" w:eastAsia="SimSun" w:hAnsi="Times New Roman"/>
                  <w:sz w:val="26"/>
                  <w:szCs w:val="26"/>
                  <w:lang w:eastAsia="ru-RU"/>
                </w:rPr>
                <w:t>Заход</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rPr>
            </w:pPr>
            <w:hyperlink r:id="rId248" w:anchor="cite_note-_21f17f7d992dfe31-16" w:history="1">
              <w:r w:rsidR="00EA22A1" w:rsidRPr="009F5315">
                <w:rPr>
                  <w:rFonts w:ascii="Times New Roman" w:hAnsi="Times New Roman"/>
                  <w:iCs/>
                  <w:sz w:val="26"/>
                  <w:szCs w:val="26"/>
                </w:rPr>
                <w:t>9</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Fonts w:ascii="Times New Roman" w:hAnsi="Times New Roman"/>
                <w:b/>
                <w:bCs/>
                <w:iCs/>
                <w:sz w:val="26"/>
                <w:szCs w:val="26"/>
              </w:rPr>
            </w:pPr>
            <w:hyperlink r:id="rId249" w:tooltip="https://ru.wikipedia.org/wiki/%D0%97%D0%B2%D0%B5%D1%80%D0%B8%D0%BD%D0%B5%D1%86_(%D0%9F%D1%81%D0%BA%D0%BE%D0%B2%D1%81%D0%BA%D0%B0%D1%8F_%D0%BE%D0%B1%D0%BB%D0%B0%D1%81%D1%82%D1%8C)" w:history="1">
              <w:r w:rsidR="00EA22A1" w:rsidRPr="009F5315">
                <w:rPr>
                  <w:rStyle w:val="ae"/>
                  <w:rFonts w:ascii="Times New Roman" w:eastAsia="SimSun" w:hAnsi="Times New Roman"/>
                  <w:sz w:val="26"/>
                  <w:szCs w:val="26"/>
                </w:rPr>
                <w:t>Зверинец</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rPr>
            </w:pPr>
            <w:hyperlink r:id="rId250" w:anchor="cite_note-_21f17f7d992dfe31-16" w:history="1">
              <w:r w:rsidR="00EA22A1" w:rsidRPr="009F5315">
                <w:rPr>
                  <w:rFonts w:ascii="Times New Roman" w:hAnsi="Times New Roman"/>
                  <w:iCs/>
                  <w:sz w:val="26"/>
                  <w:szCs w:val="26"/>
                </w:rPr>
                <w:t>9</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Fonts w:ascii="Times New Roman" w:hAnsi="Times New Roman"/>
                <w:b/>
                <w:bCs/>
                <w:iCs/>
                <w:sz w:val="26"/>
                <w:szCs w:val="26"/>
              </w:rPr>
            </w:pPr>
            <w:hyperlink r:id="rId251" w:tooltip="https://ru.wikipedia.org/wiki/%D0%97%D0%B5%D0%BB%D0%B5%D1%85%D0%BE%D0%B2%D0%BE" w:history="1">
              <w:r w:rsidR="00EA22A1" w:rsidRPr="009F5315">
                <w:rPr>
                  <w:rStyle w:val="ae"/>
                  <w:rFonts w:ascii="Times New Roman" w:eastAsia="SimSun" w:hAnsi="Times New Roman"/>
                  <w:sz w:val="26"/>
                  <w:szCs w:val="26"/>
                </w:rPr>
                <w:t>Зелехово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rPr>
            </w:pPr>
            <w:hyperlink r:id="rId252" w:anchor="cite_note-_21f17f7d992dfe31-16" w:history="1">
              <w:r w:rsidR="00EA22A1" w:rsidRPr="009F5315">
                <w:rPr>
                  <w:rFonts w:ascii="Times New Roman" w:hAnsi="Times New Roman"/>
                  <w:iCs/>
                  <w:sz w:val="26"/>
                  <w:szCs w:val="26"/>
                </w:rPr>
                <w:t>5</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Fonts w:ascii="Times New Roman" w:hAnsi="Times New Roman"/>
                <w:b/>
                <w:bCs/>
                <w:iCs/>
                <w:sz w:val="26"/>
                <w:szCs w:val="26"/>
              </w:rPr>
            </w:pPr>
            <w:hyperlink r:id="rId253" w:tooltip="https://ru.wikipedia.org/wiki/%D0%98%D0%B2%D0%B0%D0%BD%D0%B8%D1%85%D0%B8%D0%BD%D0%BE" w:history="1">
              <w:r w:rsidR="00EA22A1" w:rsidRPr="009F5315">
                <w:rPr>
                  <w:rStyle w:val="ae"/>
                  <w:rFonts w:ascii="Times New Roman" w:eastAsia="SimSun" w:hAnsi="Times New Roman"/>
                  <w:sz w:val="26"/>
                  <w:szCs w:val="26"/>
                </w:rPr>
                <w:t>Иванихино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rPr>
            </w:pPr>
            <w:hyperlink r:id="rId254" w:anchor="cite_note-_21f17f7d992dfe31-16" w:history="1">
              <w:r w:rsidR="00EA22A1" w:rsidRPr="009F5315">
                <w:rPr>
                  <w:rFonts w:ascii="Times New Roman" w:hAnsi="Times New Roman"/>
                  <w:iCs/>
                  <w:sz w:val="26"/>
                  <w:szCs w:val="26"/>
                </w:rPr>
                <w:t>1</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Fonts w:ascii="Times New Roman" w:hAnsi="Times New Roman"/>
                <w:b/>
                <w:bCs/>
                <w:iCs/>
                <w:sz w:val="26"/>
                <w:szCs w:val="26"/>
              </w:rPr>
            </w:pPr>
            <w:hyperlink r:id="rId255" w:tooltip="https://ru.wikipedia.org/wiki/%D0%98%D0%B2%D0%B0%D0%BD%D1%86%D0%B5%D0%B2%D0%BE_(%D0%9C%D0%B8%D1%80%D0%B8%D1%82%D0%B8%D0%BD%D0%B8%D1%86%D0%BA%D0%B0%D1%8F_%D0%B2%D0%BE%D0%BB%D0%BE%D1%81%D1%82%D1%8C)" w:history="1">
              <w:r w:rsidR="00EA22A1" w:rsidRPr="009F5315">
                <w:rPr>
                  <w:rStyle w:val="ae"/>
                  <w:rFonts w:ascii="Times New Roman" w:eastAsia="SimSun" w:hAnsi="Times New Roman"/>
                  <w:sz w:val="26"/>
                  <w:szCs w:val="26"/>
                </w:rPr>
                <w:t>Иванцево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rPr>
            </w:pPr>
            <w:hyperlink r:id="rId256" w:anchor="cite_note-_21f17f7d992dfe31-16" w:history="1">
              <w:r w:rsidR="00EA22A1" w:rsidRPr="009F5315">
                <w:rPr>
                  <w:rFonts w:ascii="Times New Roman" w:hAnsi="Times New Roman"/>
                  <w:iCs/>
                  <w:sz w:val="26"/>
                  <w:szCs w:val="26"/>
                </w:rPr>
                <w:t>1</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Fonts w:ascii="Times New Roman" w:hAnsi="Times New Roman"/>
                <w:b/>
                <w:bCs/>
                <w:iCs/>
                <w:sz w:val="26"/>
                <w:szCs w:val="26"/>
              </w:rPr>
            </w:pPr>
            <w:hyperlink r:id="rId257" w:tooltip="https://ru.wikipedia.org/wiki/%D0%98%D0%B2%D0%B0%D0%BD%D1%8C%D0%BA%D0%BE%D0%B2%D0%BE_(%D0%9B%D0%BE%D0%BA%D0%BD%D1%8F%D0%BD%D1%81%D0%BA%D0%B8%D0%B9_%D1%80%D0%B0%D0%B9%D0%BE%D0%BD)" w:history="1">
              <w:r w:rsidR="00EA22A1" w:rsidRPr="009F5315">
                <w:rPr>
                  <w:rStyle w:val="ae"/>
                  <w:rFonts w:ascii="Times New Roman" w:eastAsia="SimSun" w:hAnsi="Times New Roman"/>
                  <w:sz w:val="26"/>
                  <w:szCs w:val="26"/>
                </w:rPr>
                <w:t>Иваньково</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rPr>
            </w:pPr>
            <w:hyperlink r:id="rId258" w:anchor="cite_note-_21f17f7d992dfe31-16" w:history="1">
              <w:r w:rsidR="00EA22A1" w:rsidRPr="009F5315">
                <w:rPr>
                  <w:rFonts w:ascii="Times New Roman" w:hAnsi="Times New Roman"/>
                  <w:iCs/>
                  <w:sz w:val="26"/>
                  <w:szCs w:val="26"/>
                </w:rPr>
                <w:t>202</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Fonts w:ascii="Times New Roman" w:hAnsi="Times New Roman"/>
                <w:b/>
                <w:bCs/>
                <w:iCs/>
                <w:sz w:val="26"/>
                <w:szCs w:val="26"/>
              </w:rPr>
            </w:pPr>
            <w:hyperlink r:id="rId259" w:tooltip="https://ru.wikipedia.org/wiki/%D0%98%D0%B3%D0%BD%D0%B0%D1%82%D0%BE%D0%B2%D0%BE_(%D0%9B%D0%BE%D0%BA%D0%BD%D1%8F%D0%BD%D1%81%D0%BA%D0%B8%D0%B9_%D1%80%D0%B0%D0%B9%D0%BE%D0%BD)" w:history="1">
              <w:r w:rsidR="00EA22A1" w:rsidRPr="009F5315">
                <w:rPr>
                  <w:rStyle w:val="ae"/>
                  <w:rFonts w:ascii="Times New Roman" w:eastAsia="SimSun" w:hAnsi="Times New Roman"/>
                  <w:sz w:val="26"/>
                  <w:szCs w:val="26"/>
                </w:rPr>
                <w:t>Игнатово</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rPr>
            </w:pPr>
            <w:hyperlink r:id="rId260" w:anchor="cite_note-_21f17f7d992dfe31-16" w:history="1">
              <w:r w:rsidR="00EA22A1" w:rsidRPr="009F5315">
                <w:rPr>
                  <w:rFonts w:ascii="Times New Roman" w:hAnsi="Times New Roman"/>
                  <w:iCs/>
                  <w:sz w:val="26"/>
                  <w:szCs w:val="26"/>
                </w:rPr>
                <w:t>29</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Fonts w:ascii="Times New Roman" w:hAnsi="Times New Roman"/>
                <w:b/>
                <w:bCs/>
                <w:iCs/>
                <w:sz w:val="26"/>
                <w:szCs w:val="26"/>
              </w:rPr>
            </w:pPr>
            <w:hyperlink r:id="rId261" w:tooltip="https://ru.wikipedia.org/wiki/%D0%98%D1%81%D0%B0%D0%BA%D0%BE%D0%B2%D0%BE_(%D0%9B%D0%BE%D0%BA%D0%BD%D1%8F%D0%BD%D1%81%D0%BA%D0%B0%D1%8F_%D0%B2%D0%BE%D0%BB%D0%BE%D1%81%D1%82%D1%8C)" w:history="1">
              <w:r w:rsidR="00EA22A1" w:rsidRPr="009F5315">
                <w:rPr>
                  <w:rStyle w:val="ae"/>
                  <w:rFonts w:ascii="Times New Roman" w:eastAsia="SimSun" w:hAnsi="Times New Roman"/>
                  <w:sz w:val="26"/>
                  <w:szCs w:val="26"/>
                </w:rPr>
                <w:t>Исаково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rPr>
            </w:pPr>
            <w:hyperlink r:id="rId262" w:anchor="cite_note-_21f17f7d992dfe31-16" w:history="1">
              <w:r w:rsidR="00EA22A1" w:rsidRPr="009F5315">
                <w:rPr>
                  <w:rFonts w:ascii="Times New Roman" w:hAnsi="Times New Roman"/>
                  <w:iCs/>
                  <w:sz w:val="26"/>
                  <w:szCs w:val="26"/>
                </w:rPr>
                <w:t>3</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263" w:tooltip="https://ru.wikipedia.org/wiki/%D0%98%D1%81%D0%B0%D0%BA%D0%BE%D0%B2%D0%BE_(%D0%9C%D0%B8%D1%80%D0%B8%D1%82%D0%B8%D0%BD%D0%B8%D1%86%D0%BA%D0%B0%D1%8F_%D0%B2%D0%BE%D0%BB%D0%BE%D1%81%D1%82%D1%8C)" w:history="1">
              <w:r w:rsidR="00EA22A1" w:rsidRPr="009F5315">
                <w:rPr>
                  <w:rStyle w:val="ae"/>
                  <w:rFonts w:ascii="Times New Roman" w:eastAsia="SimSun" w:hAnsi="Times New Roman"/>
                  <w:sz w:val="26"/>
                  <w:szCs w:val="26"/>
                  <w:lang w:val="en-US" w:eastAsia="zh-CN"/>
                </w:rPr>
                <w:t>Исаково</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264" w:anchor="cite_note-_21f17f7d992dfe31-16" w:history="1">
              <w:r w:rsidR="00EA22A1" w:rsidRPr="009F5315">
                <w:rPr>
                  <w:rFonts w:ascii="Times New Roman" w:hAnsi="Times New Roman"/>
                  <w:iCs/>
                  <w:sz w:val="26"/>
                  <w:szCs w:val="26"/>
                  <w:lang w:val="en-US" w:eastAsia="zh-CN"/>
                </w:rPr>
                <w:t>22</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265" w:tooltip="https://ru.wikipedia.org/wiki/%D0%9A%D0%B0%D0%BB%D0%B8%D1%81%D1%82%D0%BE%D0%B2%D0%BE_(%D0%9B%D0%BE%D0%BA%D0%BD%D1%8F%D0%BD%D1%81%D0%BA%D0%B8%D0%B9_%D1%80%D0%B0%D0%B9%D0%BE%D0%BD)" w:history="1">
              <w:r w:rsidR="00EA22A1" w:rsidRPr="009F5315">
                <w:rPr>
                  <w:rStyle w:val="ae"/>
                  <w:rFonts w:ascii="Times New Roman" w:eastAsia="SimSun" w:hAnsi="Times New Roman"/>
                  <w:sz w:val="26"/>
                  <w:szCs w:val="26"/>
                  <w:lang w:val="en-US" w:eastAsia="zh-CN"/>
                </w:rPr>
                <w:t>Калистово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266" w:anchor="cite_note-_21f17f7d992dfe31-16" w:history="1">
              <w:r w:rsidR="00EA22A1" w:rsidRPr="009F5315">
                <w:rPr>
                  <w:rFonts w:ascii="Times New Roman" w:hAnsi="Times New Roman"/>
                  <w:iCs/>
                  <w:sz w:val="26"/>
                  <w:szCs w:val="26"/>
                  <w:lang w:val="en-US" w:eastAsia="zh-CN"/>
                </w:rPr>
                <w:t>15</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rPr>
            </w:pPr>
            <w:hyperlink r:id="rId267" w:tooltip="https://ru.wikipedia.org/wiki/%D0%9A%D0%B0%D0%BB%D0%B8%D1%82%D0%BA%D0%B8%D0%BD%D0%BE" w:history="1">
              <w:r w:rsidR="00EA22A1" w:rsidRPr="009F5315">
                <w:rPr>
                  <w:rStyle w:val="ae"/>
                  <w:rFonts w:ascii="Times New Roman" w:eastAsia="SimSun" w:hAnsi="Times New Roman"/>
                  <w:sz w:val="26"/>
                  <w:szCs w:val="26"/>
                </w:rPr>
                <w:t>Кали</w:t>
              </w:r>
              <w:r w:rsidR="00EA22A1" w:rsidRPr="009F5315">
                <w:rPr>
                  <w:rStyle w:val="ae"/>
                  <w:rFonts w:ascii="Times New Roman" w:eastAsia="SimSun" w:hAnsi="Times New Roman"/>
                  <w:sz w:val="26"/>
                  <w:szCs w:val="26"/>
                  <w:lang w:eastAsia="ru-RU"/>
                </w:rPr>
                <w:t>т</w:t>
              </w:r>
              <w:r w:rsidR="00EA22A1" w:rsidRPr="009F5315">
                <w:rPr>
                  <w:rStyle w:val="ae"/>
                  <w:rFonts w:ascii="Times New Roman" w:eastAsia="SimSun" w:hAnsi="Times New Roman"/>
                  <w:sz w:val="26"/>
                  <w:szCs w:val="26"/>
                </w:rPr>
                <w:t>кино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268" w:anchor="cite_note-_21f17f7d992dfe31-16" w:history="1">
              <w:r w:rsidR="00EA22A1" w:rsidRPr="009F5315">
                <w:rPr>
                  <w:rFonts w:ascii="Times New Roman" w:hAnsi="Times New Roman"/>
                  <w:iCs/>
                  <w:sz w:val="26"/>
                  <w:szCs w:val="26"/>
                  <w:lang w:val="en-US" w:eastAsia="zh-CN"/>
                </w:rPr>
                <w:t>1</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Style w:val="ae"/>
                <w:rFonts w:ascii="Times New Roman" w:eastAsia="SimSun" w:hAnsi="Times New Roman"/>
                <w:sz w:val="26"/>
                <w:szCs w:val="26"/>
              </w:rPr>
            </w:pPr>
            <w:hyperlink r:id="rId269" w:tooltip="https://ru.wikipedia.org/wiki/%D0%9A%D0%B0%D0%BC%D0%B5%D0%BD%D0%BA%D0%B0_(%D0%9C%D0%B8%D1%80%D0%B8%D1%82%D0%B8%D0%BD%D0%B8%D1%86%D0%BA%D0%B0%D1%8F_%D0%B2%D0%BE%D0%BB%D0%BE%D1%81%D1%82%D1%8C)" w:history="1">
              <w:r w:rsidR="00EA22A1" w:rsidRPr="009F5315">
                <w:rPr>
                  <w:rStyle w:val="ae"/>
                  <w:rFonts w:ascii="Times New Roman" w:eastAsia="SimSun" w:hAnsi="Times New Roman"/>
                  <w:sz w:val="26"/>
                  <w:szCs w:val="26"/>
                </w:rPr>
                <w:t>Каменка</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270" w:anchor="cite_note-_21f17f7d992dfe31-16" w:history="1">
              <w:r w:rsidR="00EA22A1" w:rsidRPr="009F5315">
                <w:rPr>
                  <w:rFonts w:ascii="Times New Roman" w:hAnsi="Times New Roman"/>
                  <w:iCs/>
                  <w:sz w:val="26"/>
                  <w:szCs w:val="26"/>
                  <w:lang w:val="en-US" w:eastAsia="zh-CN"/>
                </w:rPr>
                <w:t>23</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rPr>
            </w:pPr>
            <w:hyperlink r:id="rId271" w:tooltip="https://ru.wikipedia.org/wiki/%D0%9A%D0%B0%D1%81%D1%8C%D0%BA%D0%BE%D0%B2%D0%BE_(%D0%9B%D0%BE%D0%BA%D0%BD%D1%8F%D0%BD%D1%81%D0%BA%D0%B8%D0%B9_%D1%80%D0%B0%D0%B9%D0%BE%D0%BD)" w:history="1">
              <w:r w:rsidR="00EA22A1" w:rsidRPr="009F5315">
                <w:rPr>
                  <w:rStyle w:val="ae"/>
                  <w:rFonts w:ascii="Times New Roman" w:eastAsia="SimSun" w:hAnsi="Times New Roman"/>
                  <w:sz w:val="26"/>
                  <w:szCs w:val="26"/>
                </w:rPr>
                <w:t>Каськово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272" w:anchor="cite_note-_21f17f7d992dfe31-16" w:history="1">
              <w:r w:rsidR="00EA22A1" w:rsidRPr="009F5315">
                <w:rPr>
                  <w:rFonts w:ascii="Times New Roman" w:hAnsi="Times New Roman"/>
                  <w:iCs/>
                  <w:sz w:val="26"/>
                  <w:szCs w:val="26"/>
                  <w:lang w:val="en-US" w:eastAsia="zh-CN"/>
                </w:rPr>
                <w:t>4</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rPr>
            </w:pPr>
            <w:hyperlink r:id="rId273" w:tooltip="https://ru.wikipedia.org/wiki/%D0%9A%D0%B8%D0%BD%D0%B8%D0%BA%D0%BE%D0%B2%D0%BE" w:history="1">
              <w:r w:rsidR="00EA22A1" w:rsidRPr="009F5315">
                <w:rPr>
                  <w:rStyle w:val="ae"/>
                  <w:rFonts w:ascii="Times New Roman" w:eastAsia="SimSun" w:hAnsi="Times New Roman"/>
                  <w:sz w:val="26"/>
                  <w:szCs w:val="26"/>
                </w:rPr>
                <w:t>Киниково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274" w:anchor="cite_note-_21f17f7d992dfe31-16" w:history="1">
              <w:r w:rsidR="00EA22A1" w:rsidRPr="009F5315">
                <w:rPr>
                  <w:rFonts w:ascii="Times New Roman" w:hAnsi="Times New Roman"/>
                  <w:iCs/>
                  <w:sz w:val="26"/>
                  <w:szCs w:val="26"/>
                  <w:lang w:val="en-US" w:eastAsia="zh-CN"/>
                </w:rPr>
                <w:t>5</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rPr>
            </w:pPr>
            <w:hyperlink r:id="rId275" w:tooltip="https://ru.wikipedia.org/wiki/%D0%9A%D0%B8%D1%82%D0%BE%D0%B2%D0%BE_(%D0%9B%D0%BE%D0%BA%D0%BD%D1%8F%D0%BD%D1%81%D0%BA%D0%B8%D0%B9_%D1%80%D0%B0%D0%B9%D0%BE%D0%BD)" w:history="1">
              <w:r w:rsidR="00EA22A1" w:rsidRPr="009F5315">
                <w:rPr>
                  <w:rStyle w:val="ae"/>
                  <w:rFonts w:ascii="Times New Roman" w:eastAsia="SimSun" w:hAnsi="Times New Roman"/>
                  <w:sz w:val="26"/>
                  <w:szCs w:val="26"/>
                </w:rPr>
                <w:t>Китово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276" w:anchor="cite_note-_21f17f7d992dfe31-16"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Style w:val="ae"/>
                <w:rFonts w:ascii="Times New Roman" w:eastAsia="SimSun" w:hAnsi="Times New Roman"/>
                <w:sz w:val="26"/>
                <w:szCs w:val="26"/>
              </w:rPr>
            </w:pPr>
            <w:hyperlink r:id="rId277" w:tooltip="https://ru.wikipedia.org/wiki/%D0%9A%D0%BB%D0%B0%D0%B4%D0%BE%D0%B2%D0%B8%D1%86%D1%8B_(%D0%9F%D1%81%D0%BA%D0%BE%D0%B2%D1%81%D0%BA%D0%B0%D1%8F_%D0%BE%D0%B1%D0%BB%D0%B0%D1%81%D1%82%D1%8C)" w:history="1">
              <w:r w:rsidR="00EA22A1" w:rsidRPr="009F5315">
                <w:rPr>
                  <w:rStyle w:val="ae"/>
                  <w:rFonts w:ascii="Times New Roman" w:eastAsia="SimSun" w:hAnsi="Times New Roman"/>
                  <w:sz w:val="26"/>
                  <w:szCs w:val="26"/>
                </w:rPr>
                <w:t>Кладовицы</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278" w:anchor="cite_note-_21f17f7d992dfe31-16" w:history="1">
              <w:r w:rsidR="00EA22A1" w:rsidRPr="009F5315">
                <w:rPr>
                  <w:rFonts w:ascii="Times New Roman" w:hAnsi="Times New Roman"/>
                  <w:iCs/>
                  <w:sz w:val="26"/>
                  <w:szCs w:val="26"/>
                  <w:lang w:val="en-US" w:eastAsia="zh-CN"/>
                </w:rPr>
                <w:t>112</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Style w:val="ae"/>
                <w:rFonts w:ascii="Times New Roman" w:eastAsia="SimSun" w:hAnsi="Times New Roman"/>
                <w:sz w:val="26"/>
                <w:szCs w:val="26"/>
              </w:rPr>
            </w:pPr>
            <w:hyperlink r:id="rId279" w:tooltip="https://ru.wikipedia.org/wiki/%D0%9A%D0%BE%D0%B7%D0%B8%D0%BD%D0%BE_(%D0%9B%D0%BE%D0%BA%D0%BD%D1%8F%D0%BD%D1%81%D0%BA%D0%B0%D1%8F_%D0%B2%D0%BE%D0%BB%D0%BE%D1%81%D1%82%D1%8C)" w:history="1">
              <w:r w:rsidR="00EA22A1" w:rsidRPr="009F5315">
                <w:rPr>
                  <w:rStyle w:val="ae"/>
                  <w:rFonts w:ascii="Times New Roman" w:eastAsia="SimSun" w:hAnsi="Times New Roman"/>
                  <w:sz w:val="26"/>
                  <w:szCs w:val="26"/>
                </w:rPr>
                <w:t>Козино</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280" w:anchor="cite_note-_21f17f7d992dfe31-16" w:history="1">
              <w:r w:rsidR="00EA22A1" w:rsidRPr="009F5315">
                <w:rPr>
                  <w:rFonts w:ascii="Times New Roman" w:hAnsi="Times New Roman"/>
                  <w:iCs/>
                  <w:sz w:val="26"/>
                  <w:szCs w:val="26"/>
                  <w:lang w:val="en-US" w:eastAsia="zh-CN"/>
                </w:rPr>
                <w:t>20</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rPr>
            </w:pPr>
            <w:hyperlink r:id="rId281" w:tooltip="https://ru.wikipedia.org/wiki/%D0%9A%D0%BE%D0%BD%D0%BE%D0%BD%D0%BE%D0%B2%D0%BE_(%D0%9B%D0%BE%D0%BA%D0%BD%D1%8F%D0%BD%D1%81%D0%BA%D0%B8%D0%B9_%D1%80%D0%B0%D0%B9%D0%BE%D0%BD)" w:history="1">
              <w:r w:rsidR="00EA22A1" w:rsidRPr="009F5315">
                <w:rPr>
                  <w:rStyle w:val="ae"/>
                  <w:rFonts w:ascii="Times New Roman" w:eastAsia="SimSun" w:hAnsi="Times New Roman"/>
                  <w:sz w:val="26"/>
                  <w:szCs w:val="26"/>
                </w:rPr>
                <w:t>Кононово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282" w:anchor="cite_note-_21f17f7d992dfe31-16"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rPr>
            </w:pPr>
            <w:hyperlink r:id="rId283" w:tooltip="https://ru.wikipedia.org/wiki/%D0%9A%D0%BE%D0%BD%D1%86%D1%8B_(%D0%9F%D1%81%D0%BA%D0%BE%D0%B2%D1%81%D0%BA%D0%B0%D1%8F_%D0%BE%D0%B1%D0%BB%D0%B0%D1%81%D1%82%D1%8C)" w:history="1">
              <w:r w:rsidR="00EA22A1" w:rsidRPr="009F5315">
                <w:rPr>
                  <w:rStyle w:val="ae"/>
                  <w:rFonts w:ascii="Times New Roman" w:eastAsia="SimSun" w:hAnsi="Times New Roman"/>
                  <w:sz w:val="26"/>
                  <w:szCs w:val="26"/>
                </w:rPr>
                <w:t>Концы</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284" w:anchor="cite_note-_21f17f7d992dfe31-16" w:history="1">
              <w:r w:rsidR="00EA22A1" w:rsidRPr="009F5315">
                <w:rPr>
                  <w:rFonts w:ascii="Times New Roman" w:hAnsi="Times New Roman"/>
                  <w:iCs/>
                  <w:sz w:val="26"/>
                  <w:szCs w:val="26"/>
                  <w:lang w:val="en-US" w:eastAsia="zh-CN"/>
                </w:rPr>
                <w:t>5</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rPr>
            </w:pPr>
            <w:hyperlink r:id="rId285" w:tooltip="https://ru.wikipedia.org/wiki/%D0%9A%D0%BE%D0%BD%D1%8B%D1%88%D0%BE%D0%B2%D0%BE" w:history="1">
              <w:r w:rsidR="00EA22A1" w:rsidRPr="009F5315">
                <w:rPr>
                  <w:rStyle w:val="ae"/>
                  <w:rFonts w:ascii="Times New Roman" w:eastAsia="SimSun" w:hAnsi="Times New Roman"/>
                  <w:sz w:val="26"/>
                  <w:szCs w:val="26"/>
                </w:rPr>
                <w:t>Конышово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286" w:anchor="cite_note-_21f17f7d992dfe31-16"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rPr>
            </w:pPr>
            <w:hyperlink r:id="rId287" w:tooltip="https://ru.wikipedia.org/wiki/%D0%9A%D0%BE%D0%BF%D1%8B%D1%82%D0%BE%D0%B2%D0%BE_(%D0%9B%D0%BE%D0%BA%D0%BD%D1%8F%D0%BD%D1%81%D0%BA%D0%B8%D0%B9_%D1%80%D0%B0%D0%B9%D0%BE%D0%BD)" w:history="1">
              <w:r w:rsidR="00EA22A1" w:rsidRPr="009F5315">
                <w:rPr>
                  <w:rStyle w:val="ae"/>
                  <w:rFonts w:ascii="Times New Roman" w:eastAsia="SimSun" w:hAnsi="Times New Roman"/>
                  <w:sz w:val="26"/>
                  <w:szCs w:val="26"/>
                </w:rPr>
                <w:t>Копытово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288" w:anchor="cite_note-_21f17f7d992dfe31-16" w:history="1">
              <w:r w:rsidR="00EA22A1" w:rsidRPr="009F5315">
                <w:rPr>
                  <w:rFonts w:ascii="Times New Roman" w:hAnsi="Times New Roman"/>
                  <w:iCs/>
                  <w:sz w:val="26"/>
                  <w:szCs w:val="26"/>
                  <w:lang w:val="en-US" w:eastAsia="zh-CN"/>
                </w:rPr>
                <w:t>16</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rPr>
            </w:pPr>
            <w:hyperlink r:id="rId289" w:tooltip="https://ru.wikipedia.org/wiki/%D0%9A%D1%80%D0%B0%D1%81%D0%BD%D1%8B%D0%B9_%D0%A5%D0%BE%D0%BB%D0%BC_(%D0%9F%D1%81%D0%BA%D0%BE%D0%B2%D1%81%D0%BA%D0%B0%D1%8F_%D0%BE%D0%B1%D0%BB%D0%B0%D1%81%D1%82%D1%8C)" w:history="1">
              <w:r w:rsidR="00EA22A1" w:rsidRPr="009F5315">
                <w:rPr>
                  <w:rStyle w:val="ae"/>
                  <w:rFonts w:ascii="Times New Roman" w:eastAsia="SimSun" w:hAnsi="Times New Roman"/>
                  <w:sz w:val="26"/>
                  <w:szCs w:val="26"/>
                </w:rPr>
                <w:t>Красный Холм</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290" w:anchor="cite_note-_21f17f7d992dfe31-16" w:history="1">
              <w:r w:rsidR="00EA22A1" w:rsidRPr="009F5315">
                <w:rPr>
                  <w:rFonts w:ascii="Times New Roman" w:hAnsi="Times New Roman"/>
                  <w:iCs/>
                  <w:sz w:val="26"/>
                  <w:szCs w:val="26"/>
                  <w:lang w:val="en-US" w:eastAsia="zh-CN"/>
                </w:rPr>
                <w:t>11</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rPr>
            </w:pPr>
            <w:hyperlink r:id="rId291" w:tooltip="https://ru.wikipedia.org/wiki/%D0%9A%D1%80%D0%B8%D0%B2%D1%86%D1%8B_(%D0%9F%D1%81%D0%BA%D0%BE%D0%B2%D1%81%D0%BA%D0%B0%D1%8F_%D0%BE%D0%B1%D0%BB%D0%B0%D1%81%D1%82%D1%8C)" w:history="1">
              <w:r w:rsidR="00EA22A1" w:rsidRPr="009F5315">
                <w:rPr>
                  <w:rStyle w:val="ae"/>
                  <w:rFonts w:ascii="Times New Roman" w:eastAsia="SimSun" w:hAnsi="Times New Roman"/>
                  <w:sz w:val="26"/>
                  <w:szCs w:val="26"/>
                </w:rPr>
                <w:t>Кривцы</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292" w:anchor="cite_note-_21f17f7d992dfe31-16" w:history="1">
              <w:r w:rsidR="00EA22A1" w:rsidRPr="009F5315">
                <w:rPr>
                  <w:rFonts w:ascii="Times New Roman" w:hAnsi="Times New Roman"/>
                  <w:iCs/>
                  <w:sz w:val="26"/>
                  <w:szCs w:val="26"/>
                  <w:lang w:val="en-US" w:eastAsia="zh-CN"/>
                </w:rPr>
                <w:t>3</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rPr>
            </w:pPr>
            <w:hyperlink r:id="rId293" w:tooltip="https://ru.wikipedia.org/wiki/%D0%9A%D1%83%D1%88%D0%BA%D0%BE%D0%B2%D0%BE_(%D0%9B%D0%BE%D0%BA%D0%BD%D1%8F%D0%BD%D1%81%D0%BA%D0%B8%D0%B9_%D1%80%D0%B0%D0%B9%D0%BE%D0%BD)" w:history="1">
              <w:r w:rsidR="00EA22A1" w:rsidRPr="009F5315">
                <w:rPr>
                  <w:rStyle w:val="ae"/>
                  <w:rFonts w:ascii="Times New Roman" w:eastAsia="SimSun" w:hAnsi="Times New Roman"/>
                  <w:sz w:val="26"/>
                  <w:szCs w:val="26"/>
                </w:rPr>
                <w:t>Кушково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294" w:anchor="cite_note-_21f17f7d992dfe31-16" w:history="1">
              <w:r w:rsidR="00EA22A1" w:rsidRPr="009F5315">
                <w:rPr>
                  <w:rFonts w:ascii="Times New Roman" w:hAnsi="Times New Roman"/>
                  <w:iCs/>
                  <w:sz w:val="26"/>
                  <w:szCs w:val="26"/>
                  <w:lang w:val="en-US" w:eastAsia="zh-CN"/>
                </w:rPr>
                <w:t>9</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rPr>
            </w:pPr>
            <w:hyperlink r:id="rId295" w:tooltip="https://ru.wikipedia.org/wiki/%D0%9B%D0%B5%D0%B2%D0%BA%D0%BE%D0%B2%D0%BE_(%D0%9C%D0%B8%D1%80%D0%B8%D1%82%D0%B8%D0%BD%D0%B8%D1%86%D0%BA%D0%B0%D1%8F_%D0%B2%D0%BE%D0%BB%D0%BE%D1%81%D1%82%D1%8C,_%D1%83_%D0%B4._%D0%96%D0%B0%D1%80%D0%BA%D0%B8)" w:history="1">
              <w:r w:rsidR="00EA22A1" w:rsidRPr="009F5315">
                <w:rPr>
                  <w:rStyle w:val="ae"/>
                  <w:rFonts w:ascii="Times New Roman" w:eastAsia="SimSun" w:hAnsi="Times New Roman"/>
                  <w:sz w:val="26"/>
                  <w:szCs w:val="26"/>
                </w:rPr>
                <w:t>Левково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296" w:anchor="cite_note-_21f17f7d992dfe31-16" w:history="1">
              <w:r w:rsidR="00EA22A1" w:rsidRPr="009F5315">
                <w:rPr>
                  <w:rFonts w:ascii="Times New Roman" w:hAnsi="Times New Roman"/>
                  <w:iCs/>
                  <w:sz w:val="26"/>
                  <w:szCs w:val="26"/>
                  <w:lang w:val="en-US" w:eastAsia="zh-CN"/>
                </w:rPr>
                <w:t>10</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rPr>
            </w:pPr>
            <w:hyperlink r:id="rId297" w:tooltip="https://ru.wikipedia.org/wiki/%D0%9B%D1%91%D0%B2%D0%BA%D0%BE%D0%B2%D0%BE_(%D0%9C%D0%B8%D1%80%D0%B8%D1%82%D0%B8%D0%BD%D0%B8%D1%86%D0%BA%D0%B0%D1%8F_%D0%B2%D0%BE%D0%BB%D0%BE%D1%81%D1%82%D1%8C,_%D1%83_%D0%B4._%D0%A0%D1%8B%D0%BA%D0%B0%D0%B9%D0%BB%D0%BE%D0%B2%" w:history="1">
              <w:r w:rsidR="00EA22A1" w:rsidRPr="009F5315">
                <w:rPr>
                  <w:rStyle w:val="ae"/>
                  <w:rFonts w:ascii="Times New Roman" w:eastAsia="SimSun" w:hAnsi="Times New Roman"/>
                  <w:sz w:val="26"/>
                  <w:szCs w:val="26"/>
                </w:rPr>
                <w:t>Лёвково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298" w:anchor="cite_note-_21f17f7d992dfe31-16"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rPr>
            </w:pPr>
            <w:hyperlink r:id="rId299" w:tooltip="https://ru.wikipedia.org/wiki/%D0%9B%D0%B5%D0%B6%D0%B0%D0%BA%D0%B8%D0%BD%D0%BE_(%D0%9F%D1%81%D0%BA%D0%BE%D0%B2%D1%81%D0%BA%D0%B0%D1%8F_%D0%BE%D0%B1%D0%BB%D0%B0%D1%81%D1%82%D1%8C)" w:history="1">
              <w:r w:rsidR="00EA22A1" w:rsidRPr="009F5315">
                <w:rPr>
                  <w:rStyle w:val="ae"/>
                  <w:rFonts w:ascii="Times New Roman" w:eastAsia="SimSun" w:hAnsi="Times New Roman"/>
                  <w:sz w:val="26"/>
                  <w:szCs w:val="26"/>
                </w:rPr>
                <w:t>Лежакино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00" w:anchor="cite_note-_21f17f7d992dfe31-16" w:history="1">
              <w:r w:rsidR="00EA22A1" w:rsidRPr="009F5315">
                <w:rPr>
                  <w:rFonts w:ascii="Times New Roman" w:hAnsi="Times New Roman"/>
                  <w:iCs/>
                  <w:sz w:val="26"/>
                  <w:szCs w:val="26"/>
                  <w:lang w:val="en-US" w:eastAsia="zh-CN"/>
                </w:rPr>
                <w:t>3</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rPr>
            </w:pPr>
            <w:hyperlink r:id="rId301" w:tooltip="https://ru.wikipedia.org/wiki/%D0%9B%D0%BE%D0%B1%D0%BA%D0%B8_(%D0%9F%D1%81%D0%BA%D0%BE%D0%B2%D1%81%D0%BA%D0%B0%D1%8F_%D0%BE%D0%B1%D0%BB%D0%B0%D1%81%D1%82%D1%8C)" w:history="1">
              <w:r w:rsidR="00EA22A1" w:rsidRPr="009F5315">
                <w:rPr>
                  <w:rStyle w:val="ae"/>
                  <w:rFonts w:ascii="Times New Roman" w:eastAsia="SimSun" w:hAnsi="Times New Roman"/>
                  <w:sz w:val="26"/>
                  <w:szCs w:val="26"/>
                </w:rPr>
                <w:t>Лобки</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02" w:anchor="cite_note-_21f17f7d992dfe31-16"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rPr>
            </w:pPr>
            <w:hyperlink r:id="rId303" w:tooltip="https://ru.wikipedia.org/wiki/%D0%9B%D1%83%D0%BA%D0%B8%D0%BD%D0%BE_(%D0%9B%D0%BE%D0%BA%D0%BD%D1%8F%D0%BD%D1%81%D0%BA%D0%B8%D0%B9_%D1%80%D0%B0%D0%B9%D0%BE%D0%BD)" w:history="1">
              <w:r w:rsidR="00EA22A1" w:rsidRPr="009F5315">
                <w:rPr>
                  <w:rStyle w:val="ae"/>
                  <w:rFonts w:ascii="Times New Roman" w:eastAsia="SimSun" w:hAnsi="Times New Roman"/>
                  <w:sz w:val="26"/>
                  <w:szCs w:val="26"/>
                </w:rPr>
                <w:t>Лукино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04" w:anchor="cite_note-_21f17f7d992dfe31-16" w:history="1">
              <w:r w:rsidR="00EA22A1" w:rsidRPr="009F5315">
                <w:rPr>
                  <w:rFonts w:ascii="Times New Roman" w:hAnsi="Times New Roman"/>
                  <w:iCs/>
                  <w:sz w:val="26"/>
                  <w:szCs w:val="26"/>
                  <w:lang w:val="en-US" w:eastAsia="zh-CN"/>
                </w:rPr>
                <w:t>1</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rPr>
            </w:pPr>
            <w:hyperlink r:id="rId305" w:tooltip="https://ru.wikipedia.org/wiki/%D0%9B%D1%83%D0%BA%D0%BE%D0%B2%D0%B8%D1%89%D0%B8_(%D0%9B%D0%BE%D0%BA%D0%BD%D1%8F%D0%BD%D1%81%D0%BA%D0%B8%D0%B9_%D1%80%D0%B0%D0%B9%D0%BE%D0%BD)" w:history="1">
              <w:r w:rsidR="00EA22A1" w:rsidRPr="009F5315">
                <w:rPr>
                  <w:rStyle w:val="ae"/>
                  <w:rFonts w:ascii="Times New Roman" w:eastAsia="SimSun" w:hAnsi="Times New Roman"/>
                  <w:sz w:val="26"/>
                  <w:szCs w:val="26"/>
                </w:rPr>
                <w:t>Луковищи</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06" w:anchor="cite_note-_21f17f7d992dfe31-16"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rPr>
            </w:pPr>
            <w:hyperlink r:id="rId307" w:tooltip="https://ru.wikipedia.org/wiki/%D0%9B%D1%83%D1%82%D0%BE%D0%B2%D0%BE_(%D0%9B%D0%BE%D0%BA%D0%BD%D1%8F%D0%BD%D1%81%D0%BA%D0%B8%D0%B9_%D1%80%D0%B0%D0%B9%D0%BE%D0%BD)" w:history="1">
              <w:r w:rsidR="00EA22A1" w:rsidRPr="009F5315">
                <w:rPr>
                  <w:rStyle w:val="ae"/>
                  <w:rFonts w:ascii="Times New Roman" w:eastAsia="SimSun" w:hAnsi="Times New Roman"/>
                  <w:sz w:val="26"/>
                  <w:szCs w:val="26"/>
                </w:rPr>
                <w:t>Лутово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08" w:anchor="cite_note-_21f17f7d992dfe31-16"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rPr>
            </w:pPr>
            <w:hyperlink r:id="rId309" w:tooltip="https://ru.wikipedia.org/wiki/%D0%9C%D0%B0%D0%BA%D1%81%D0%B8%D0%BC%D0%B8%D1%85%D0%B0_(%D0%9B%D0%BE%D0%BA%D0%BD%D1%8F%D0%BD%D1%81%D0%BA%D0%B8%D0%B9_%D1%80%D0%B0%D0%B9%D0%BE%D0%BD)" w:history="1">
              <w:r w:rsidR="00EA22A1" w:rsidRPr="009F5315">
                <w:rPr>
                  <w:rStyle w:val="ae"/>
                  <w:rFonts w:ascii="Times New Roman" w:eastAsia="SimSun" w:hAnsi="Times New Roman"/>
                  <w:sz w:val="26"/>
                  <w:szCs w:val="26"/>
                </w:rPr>
                <w:t>Максимиха</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10" w:anchor="cite_note-_21f17f7d992dfe31-16" w:history="1">
              <w:r w:rsidR="00EA22A1" w:rsidRPr="009F5315">
                <w:rPr>
                  <w:rFonts w:ascii="Times New Roman" w:hAnsi="Times New Roman"/>
                  <w:iCs/>
                  <w:sz w:val="26"/>
                  <w:szCs w:val="26"/>
                  <w:lang w:val="en-US" w:eastAsia="zh-CN"/>
                </w:rPr>
                <w:t>9</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Style w:val="ae"/>
                <w:rFonts w:ascii="Times New Roman" w:eastAsia="SimSun" w:hAnsi="Times New Roman"/>
                <w:sz w:val="26"/>
                <w:szCs w:val="26"/>
              </w:rPr>
            </w:pPr>
            <w:hyperlink r:id="rId311" w:tooltip="https://ru.wikipedia.org/wiki/%D0%9C%D0%B0%D0%BB%D1%8B%D0%B9_%D0%91%D0%BE%D1%80_(%D0%9F%D1%81%D0%BA%D0%BE%D0%B2%D1%81%D0%BA%D0%B0%D1%8F_%D0%BE%D0%B1%D0%BB%D0%B0%D1%81%D1%82%D1%8C)" w:history="1">
              <w:r w:rsidR="00EA22A1" w:rsidRPr="009F5315">
                <w:rPr>
                  <w:rStyle w:val="ae"/>
                  <w:rFonts w:ascii="Times New Roman" w:eastAsia="SimSun" w:hAnsi="Times New Roman"/>
                  <w:sz w:val="26"/>
                  <w:szCs w:val="26"/>
                </w:rPr>
                <w:t>Малый Бор</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12" w:anchor="cite_note-_21f17f7d992dfe31-16" w:history="1">
              <w:r w:rsidR="00EA22A1" w:rsidRPr="009F5315">
                <w:rPr>
                  <w:rFonts w:ascii="Times New Roman" w:hAnsi="Times New Roman"/>
                  <w:iCs/>
                  <w:sz w:val="26"/>
                  <w:szCs w:val="26"/>
                  <w:lang w:val="en-US" w:eastAsia="zh-CN"/>
                </w:rPr>
                <w:t>20</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313" w:tooltip="https://ru.wikipedia.org/wiki/%D0%9C%D0%B0%D0%BB%D1%8B%D1%88%D0%B5%D0%B2%D0%BE_(%D0%9F%D1%81%D0%BA%D0%BE%D0%B2%D1%81%D0%BA%D0%B0%D1%8F_%D0%BE%D0%B1%D0%BB%D0%B0%D1%81%D1%82%D1%8C)" w:history="1">
              <w:r w:rsidR="00EA22A1" w:rsidRPr="009F5315">
                <w:rPr>
                  <w:rStyle w:val="ae"/>
                  <w:rFonts w:ascii="Times New Roman" w:eastAsia="SimSun" w:hAnsi="Times New Roman"/>
                  <w:sz w:val="26"/>
                  <w:szCs w:val="26"/>
                  <w:lang w:val="en-US" w:eastAsia="zh-CN"/>
                </w:rPr>
                <w:t>Малышево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14" w:anchor="cite_note-_21f17f7d992dfe31-16" w:history="1">
              <w:r w:rsidR="00EA22A1" w:rsidRPr="009F5315">
                <w:rPr>
                  <w:rFonts w:ascii="Times New Roman" w:hAnsi="Times New Roman"/>
                  <w:iCs/>
                  <w:sz w:val="26"/>
                  <w:szCs w:val="26"/>
                  <w:lang w:val="en-US" w:eastAsia="zh-CN"/>
                </w:rPr>
                <w:t>10</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315" w:tooltip="https://ru.wikipedia.org/wiki/%D0%9C%D0%B0%D1%80%D0%BA%D0%BE%D0%B2%D0%BE_(%D0%9B%D0%BE%D0%BA%D0%BD%D1%8F%D0%BD%D1%81%D0%BA%D0%B8%D0%B9_%D1%80%D0%B0%D0%B9%D0%BE%D0%BD)" w:history="1">
              <w:r w:rsidR="00EA22A1" w:rsidRPr="009F5315">
                <w:rPr>
                  <w:rStyle w:val="ae"/>
                  <w:rFonts w:ascii="Times New Roman" w:eastAsia="SimSun" w:hAnsi="Times New Roman"/>
                  <w:sz w:val="26"/>
                  <w:szCs w:val="26"/>
                  <w:lang w:val="en-US" w:eastAsia="zh-CN"/>
                </w:rPr>
                <w:t>Марково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16" w:anchor="cite_note-_21f17f7d992dfe31-16"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317" w:tooltip="https://ru.wikipedia.org/wiki/%D0%9C%D0%B0%D1%80%D1%82%D1%8C%D1%8F%D0%BD%D0%BE%D0%B2%D0%BE_(%D0%9B%D0%BE%D0%BA%D0%BD%D1%8F%D0%BD%D1%81%D0%BA%D0%B8%D0%B9_%D1%80%D0%B0%D0%B9%D0%BE%D0%BD)" w:history="1">
              <w:r w:rsidR="00EA22A1" w:rsidRPr="009F5315">
                <w:rPr>
                  <w:rStyle w:val="ae"/>
                  <w:rFonts w:ascii="Times New Roman" w:eastAsia="SimSun" w:hAnsi="Times New Roman"/>
                  <w:sz w:val="26"/>
                  <w:szCs w:val="26"/>
                  <w:lang w:val="en-US" w:eastAsia="zh-CN"/>
                </w:rPr>
                <w:t>Мартьяново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18" w:anchor="cite_note-_21f17f7d992dfe31-16" w:history="1">
              <w:r w:rsidR="00EA22A1" w:rsidRPr="009F5315">
                <w:rPr>
                  <w:rFonts w:ascii="Times New Roman" w:hAnsi="Times New Roman"/>
                  <w:iCs/>
                  <w:sz w:val="26"/>
                  <w:szCs w:val="26"/>
                  <w:lang w:val="en-US" w:eastAsia="zh-CN"/>
                </w:rPr>
                <w:t>1</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319" w:tooltip="https://ru.wikipedia.org/wiki/%D0%9C%D0%B0%D1%88%D1%83%D1%82%D0%B8%D0%BD%D0%BE_(%D0%9B%D0%BE%D0%BA%D0%BD%D1%8F%D0%BD%D1%81%D0%BA%D0%B8%D0%B9_%D1%80%D0%B0%D0%B9%D0%BE%D0%BD)" w:history="1">
              <w:r w:rsidR="00EA22A1" w:rsidRPr="009F5315">
                <w:rPr>
                  <w:rStyle w:val="ae"/>
                  <w:rFonts w:ascii="Times New Roman" w:eastAsia="SimSun" w:hAnsi="Times New Roman"/>
                  <w:sz w:val="26"/>
                  <w:szCs w:val="26"/>
                  <w:lang w:val="en-US" w:eastAsia="zh-CN"/>
                </w:rPr>
                <w:t>Машутино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20" w:anchor="cite_note-_21f17f7d992dfe31-16" w:history="1">
              <w:r w:rsidR="00EA22A1" w:rsidRPr="009F5315">
                <w:rPr>
                  <w:rFonts w:ascii="Times New Roman" w:hAnsi="Times New Roman"/>
                  <w:iCs/>
                  <w:sz w:val="26"/>
                  <w:szCs w:val="26"/>
                  <w:lang w:val="en-US" w:eastAsia="zh-CN"/>
                </w:rPr>
                <w:t>7</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321" w:tooltip="https://ru.wikipedia.org/wiki/%D0%9C%D0%B5%D1%80%D0%BB%D1%8F%D0%BA%D0%BE%D0%B2%D0%BE" w:history="1">
              <w:r w:rsidR="00EA22A1" w:rsidRPr="009F5315">
                <w:rPr>
                  <w:rStyle w:val="ae"/>
                  <w:rFonts w:ascii="Times New Roman" w:eastAsia="SimSun" w:hAnsi="Times New Roman"/>
                  <w:sz w:val="26"/>
                  <w:szCs w:val="26"/>
                  <w:lang w:val="en-US" w:eastAsia="zh-CN"/>
                </w:rPr>
                <w:t>Мерляково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22" w:anchor="cite_note-_21f17f7d992dfe31-16" w:history="1">
              <w:r w:rsidR="00EA22A1" w:rsidRPr="009F5315">
                <w:rPr>
                  <w:rFonts w:ascii="Times New Roman" w:hAnsi="Times New Roman"/>
                  <w:iCs/>
                  <w:sz w:val="26"/>
                  <w:szCs w:val="26"/>
                  <w:lang w:val="en-US" w:eastAsia="zh-CN"/>
                </w:rPr>
                <w:t>14</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323" w:tooltip="https://ru.wikipedia.org/wiki/%D0%9C%D0%B8%D0%BA%D1%83%D0%BB%D0%B8%D0%BD%D0%BE_(%D0%9B%D0%BE%D0%BA%D0%BD%D1%8F%D0%BD%D1%81%D0%BA%D0%B8%D0%B9_%D1%80%D0%B0%D0%B9%D0%BE%D0%BD)" w:history="1">
              <w:r w:rsidR="00EA22A1" w:rsidRPr="009F5315">
                <w:rPr>
                  <w:rStyle w:val="ae"/>
                  <w:rFonts w:ascii="Times New Roman" w:eastAsia="SimSun" w:hAnsi="Times New Roman"/>
                  <w:sz w:val="26"/>
                  <w:szCs w:val="26"/>
                  <w:lang w:val="en-US" w:eastAsia="zh-CN"/>
                </w:rPr>
                <w:t>Микулино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24" w:anchor="cite_note-_21f17f7d992dfe31-16"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325" w:tooltip="https://ru.wikipedia.org/wiki/%D0%9C%D0%B8%D1%80%D0%B8%D1%82%D0%B8%D0%BD%D0%B8%D1%86%D1%8B" w:history="1">
              <w:r w:rsidR="00EA22A1" w:rsidRPr="009F5315">
                <w:rPr>
                  <w:rStyle w:val="ae"/>
                  <w:rFonts w:ascii="Times New Roman" w:eastAsia="SimSun" w:hAnsi="Times New Roman"/>
                  <w:sz w:val="26"/>
                  <w:szCs w:val="26"/>
                  <w:lang w:val="en-US" w:eastAsia="zh-CN"/>
                </w:rPr>
                <w:t>Миритиницы</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26" w:anchor="cite_note-_21f17f7d992dfe31-16" w:history="1">
              <w:r w:rsidR="00EA22A1" w:rsidRPr="009F5315">
                <w:rPr>
                  <w:rFonts w:ascii="Times New Roman" w:hAnsi="Times New Roman"/>
                  <w:iCs/>
                  <w:sz w:val="26"/>
                  <w:szCs w:val="26"/>
                  <w:lang w:val="en-US" w:eastAsia="zh-CN"/>
                </w:rPr>
                <w:t>197</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327" w:tooltip="https://ru.wikipedia.org/wiki/%D0%9C%D0%B8%D1%85%D0%B0%D0%B9%D0%BB%D0%BE%D0%B2_%D0%9F%D0%BE%D0%B3%D0%BE%D1%81%D1%82_(%D0%9B%D0%BE%D0%BA%D0%BD%D1%8F%D0%BD%D1%81%D0%BA%D0%B8%D0%B9_%D1%80%D0%B0%D0%B9%D0%BE%D0%BD)" w:history="1">
              <w:r w:rsidR="00EA22A1" w:rsidRPr="009F5315">
                <w:rPr>
                  <w:rStyle w:val="ae"/>
                  <w:rFonts w:ascii="Times New Roman" w:eastAsia="SimSun" w:hAnsi="Times New Roman"/>
                  <w:sz w:val="26"/>
                  <w:szCs w:val="26"/>
                  <w:lang w:val="en-US" w:eastAsia="zh-CN"/>
                </w:rPr>
                <w:t>Михайлов Погост</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28" w:anchor="cite_note-_21f17f7d992dfe31-16" w:history="1">
              <w:r w:rsidR="00EA22A1" w:rsidRPr="009F5315">
                <w:rPr>
                  <w:rFonts w:ascii="Times New Roman" w:hAnsi="Times New Roman"/>
                  <w:iCs/>
                  <w:sz w:val="26"/>
                  <w:szCs w:val="26"/>
                  <w:lang w:val="en-US" w:eastAsia="zh-CN"/>
                </w:rPr>
                <w:t>319</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329" w:tooltip="https://ru.wikipedia.org/wiki/%D0%9C%D0%B8%D1%88%D0%BA%D0%BE%D0%B2%D0%BE_(%D0%9B%D0%BE%D0%BA%D0%BD%D1%8F%D0%BD%D1%81%D0%BA%D0%B8%D0%B9_%D1%80%D0%B0%D0%B9%D0%BE%D0%BD)" w:history="1">
              <w:r w:rsidR="00EA22A1" w:rsidRPr="009F5315">
                <w:rPr>
                  <w:rStyle w:val="ae"/>
                  <w:rFonts w:ascii="Times New Roman" w:eastAsia="SimSun" w:hAnsi="Times New Roman"/>
                  <w:sz w:val="26"/>
                  <w:szCs w:val="26"/>
                  <w:lang w:val="en-US" w:eastAsia="zh-CN"/>
                </w:rPr>
                <w:t>Мишково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30" w:anchor="cite_note-_21f17f7d992dfe31-16" w:history="1">
              <w:r w:rsidR="00EA22A1" w:rsidRPr="009F5315">
                <w:rPr>
                  <w:rFonts w:ascii="Times New Roman" w:hAnsi="Times New Roman"/>
                  <w:iCs/>
                  <w:sz w:val="26"/>
                  <w:szCs w:val="26"/>
                  <w:lang w:val="en-US" w:eastAsia="zh-CN"/>
                </w:rPr>
                <w:t>15</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331" w:tooltip="https://ru.wikipedia.org/wiki/%D0%9C%D0%BE%D0%BB%D0%BE%D1%84%D0%B5%D0%B5%D0%B2%D0%BE_(%D0%9F%D1%81%D0%BA%D0%BE%D0%B2%D1%81%D0%BA%D0%B0%D1%8F_%D0%BE%D0%B1%D0%BB%D0%B0%D1%81%D1%82%D1%8C)" w:history="1">
              <w:r w:rsidR="00EA22A1" w:rsidRPr="009F5315">
                <w:rPr>
                  <w:rStyle w:val="ae"/>
                  <w:rFonts w:ascii="Times New Roman" w:eastAsia="SimSun" w:hAnsi="Times New Roman"/>
                  <w:sz w:val="26"/>
                  <w:szCs w:val="26"/>
                  <w:lang w:val="en-US" w:eastAsia="zh-CN"/>
                </w:rPr>
                <w:t>Молофеево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32" w:anchor="cite_note-_21f17f7d992dfe31-16"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333" w:tooltip="https://ru.wikipedia.org/wiki/%D0%9C%D0%BE%D1%80%D0%BE%D0%B7%D0%BE%D0%B2%D0%BE_(%D0%9B%D0%BE%D0%BA%D0%BD%D1%8F%D0%BD%D1%81%D0%BA%D0%B8%D0%B9_%D1%80%D0%B0%D0%B9%D0%BE%D0%BD)" w:history="1">
              <w:r w:rsidR="00EA22A1" w:rsidRPr="009F5315">
                <w:rPr>
                  <w:rStyle w:val="ae"/>
                  <w:rFonts w:ascii="Times New Roman" w:eastAsia="SimSun" w:hAnsi="Times New Roman"/>
                  <w:sz w:val="26"/>
                  <w:szCs w:val="26"/>
                  <w:lang w:val="en-US" w:eastAsia="zh-CN"/>
                </w:rPr>
                <w:t>Морозово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34" w:anchor="cite_note-_21f17f7d992dfe31-16" w:history="1">
              <w:r w:rsidR="00EA22A1" w:rsidRPr="009F5315">
                <w:rPr>
                  <w:rFonts w:ascii="Times New Roman" w:hAnsi="Times New Roman"/>
                  <w:iCs/>
                  <w:sz w:val="26"/>
                  <w:szCs w:val="26"/>
                  <w:lang w:val="en-US" w:eastAsia="zh-CN"/>
                </w:rPr>
                <w:t>6</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335" w:tooltip="https://ru.wikipedia.org/wiki/%D0%9D%D0%B5%D0%B2%D0%B5%D0%B6%D0%B8%D0%BD%D0%BE_(%D0%9F%D1%81%D0%BA%D0%BE%D0%B2%D1%81%D0%BA%D0%B0%D1%8F_%D0%BE%D0%B1%D0%BB%D0%B0%D1%81%D1%82%D1%8C)" w:history="1">
              <w:r w:rsidR="00EA22A1" w:rsidRPr="009F5315">
                <w:rPr>
                  <w:rStyle w:val="ae"/>
                  <w:rFonts w:ascii="Times New Roman" w:eastAsia="SimSun" w:hAnsi="Times New Roman"/>
                  <w:sz w:val="26"/>
                  <w:szCs w:val="26"/>
                  <w:lang w:val="en-US" w:eastAsia="zh-CN"/>
                </w:rPr>
                <w:t>Невежино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36" w:anchor="cite_note-_21f17f7d992dfe31-16" w:history="1">
              <w:r w:rsidR="00EA22A1" w:rsidRPr="009F5315">
                <w:rPr>
                  <w:rFonts w:ascii="Times New Roman" w:hAnsi="Times New Roman"/>
                  <w:iCs/>
                  <w:sz w:val="26"/>
                  <w:szCs w:val="26"/>
                  <w:lang w:val="en-US" w:eastAsia="zh-CN"/>
                </w:rPr>
                <w:t>4</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337" w:tooltip="https://ru.wikipedia.org/wiki/%D0%9D%D0%B8%D0%B2%D0%BA%D0%B8_(%D0%9B%D0%BE%D0%BA%D0%BD%D1%8F%D0%BD%D1%81%D0%BA%D0%B8%D0%B9_%D1%80%D0%B0%D0%B9%D0%BE%D0%BD)" w:history="1">
              <w:r w:rsidR="00EA22A1" w:rsidRPr="009F5315">
                <w:rPr>
                  <w:rStyle w:val="ae"/>
                  <w:rFonts w:ascii="Times New Roman" w:eastAsia="SimSun" w:hAnsi="Times New Roman"/>
                  <w:sz w:val="26"/>
                  <w:szCs w:val="26"/>
                  <w:lang w:val="en-US" w:eastAsia="zh-CN"/>
                </w:rPr>
                <w:t>Нивки</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38" w:anchor="cite_note-_21f17f7d992dfe31-16" w:history="1">
              <w:r w:rsidR="00EA22A1" w:rsidRPr="009F5315">
                <w:rPr>
                  <w:rFonts w:ascii="Times New Roman" w:hAnsi="Times New Roman"/>
                  <w:iCs/>
                  <w:sz w:val="26"/>
                  <w:szCs w:val="26"/>
                  <w:lang w:val="en-US" w:eastAsia="zh-CN"/>
                </w:rPr>
                <w:t>16</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339" w:tooltip="https://ru.wikipedia.org/wiki/%D0%9D%D0%BE%D0%B2%D0%B0%D1%8F_(%D0%9B%D0%BE%D0%BA%D0%BD%D1%8F%D0%BD%D1%81%D0%BA%D0%B8%D0%B9_%D1%80%D0%B0%D0%B9%D0%BE%D0%BD)" w:history="1">
              <w:r w:rsidR="00EA22A1" w:rsidRPr="009F5315">
                <w:rPr>
                  <w:rStyle w:val="ae"/>
                  <w:rFonts w:ascii="Times New Roman" w:eastAsia="SimSun" w:hAnsi="Times New Roman"/>
                  <w:sz w:val="26"/>
                  <w:szCs w:val="26"/>
                  <w:lang w:val="en-US" w:eastAsia="zh-CN"/>
                </w:rPr>
                <w:t>Новая</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40" w:anchor="cite_note-_21f17f7d992dfe31-16" w:history="1">
              <w:r w:rsidR="00EA22A1" w:rsidRPr="009F5315">
                <w:rPr>
                  <w:rFonts w:ascii="Times New Roman" w:hAnsi="Times New Roman"/>
                  <w:iCs/>
                  <w:sz w:val="26"/>
                  <w:szCs w:val="26"/>
                  <w:lang w:val="en-US" w:eastAsia="zh-CN"/>
                </w:rPr>
                <w:t>27</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341" w:tooltip="https://ru.wikipedia.org/wiki/%D0%9E%D0%B2%D0%B8%D0%BD%D1%87%D0%B8%D1%89%D0%B5_(%D0%9F%D1%81%D0%BA%D0%BE%D0%B2%D1%81%D0%BA%D0%B0%D1%8F_%D0%BE%D0%B1%D0%BB%D0%B0%D1%81%D1%82%D1%8C)" w:history="1">
              <w:r w:rsidR="00EA22A1" w:rsidRPr="009F5315">
                <w:rPr>
                  <w:rStyle w:val="ae"/>
                  <w:rFonts w:ascii="Times New Roman" w:eastAsia="SimSun" w:hAnsi="Times New Roman"/>
                  <w:sz w:val="26"/>
                  <w:szCs w:val="26"/>
                  <w:lang w:val="en-US" w:eastAsia="zh-CN"/>
                </w:rPr>
                <w:t>Овинчище</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42" w:anchor="cite_note-_21f17f7d992dfe31-16" w:history="1">
              <w:r w:rsidR="00EA22A1" w:rsidRPr="009F5315">
                <w:rPr>
                  <w:rFonts w:ascii="Times New Roman" w:hAnsi="Times New Roman"/>
                  <w:iCs/>
                  <w:sz w:val="26"/>
                  <w:szCs w:val="26"/>
                  <w:lang w:val="en-US" w:eastAsia="zh-CN"/>
                </w:rPr>
                <w:t>13</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343" w:tooltip="https://ru.wikipedia.org/wiki/%D0%9E%D0%B7%D0%B5%D1%80%D0%BA%D0%B8_(%D0%9B%D0%BE%D0%BA%D0%BD%D1%8F%D0%BD%D1%81%D0%BA%D0%B8%D0%B9_%D1%80%D0%B0%D0%B9%D0%BE%D0%BD)" w:history="1">
              <w:r w:rsidR="00EA22A1" w:rsidRPr="009F5315">
                <w:rPr>
                  <w:rStyle w:val="ae"/>
                  <w:rFonts w:ascii="Times New Roman" w:eastAsia="SimSun" w:hAnsi="Times New Roman"/>
                  <w:sz w:val="26"/>
                  <w:szCs w:val="26"/>
                  <w:lang w:val="en-US" w:eastAsia="zh-CN"/>
                </w:rPr>
                <w:t>Озерки</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44" w:anchor="cite_note-_21f17f7d992dfe31-16" w:history="1">
              <w:r w:rsidR="00EA22A1" w:rsidRPr="009F5315">
                <w:rPr>
                  <w:rFonts w:ascii="Times New Roman" w:hAnsi="Times New Roman"/>
                  <w:iCs/>
                  <w:sz w:val="26"/>
                  <w:szCs w:val="26"/>
                  <w:lang w:val="en-US" w:eastAsia="zh-CN"/>
                </w:rPr>
                <w:t>10</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345" w:tooltip="https://ru.wikipedia.org/wiki/%D0%9E%D1%80%D0%B5%D1%85%D0%BE%D0%B2_%D0%91%D1%80%D0%BE%D0%B4" w:history="1">
              <w:r w:rsidR="00EA22A1" w:rsidRPr="009F5315">
                <w:rPr>
                  <w:rStyle w:val="ae"/>
                  <w:rFonts w:ascii="Times New Roman" w:eastAsia="SimSun" w:hAnsi="Times New Roman"/>
                  <w:sz w:val="26"/>
                  <w:szCs w:val="26"/>
                  <w:lang w:val="en-US" w:eastAsia="zh-CN"/>
                </w:rPr>
                <w:t>Орехов Брод</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46" w:anchor="cite_note-_21f17f7d992dfe31-16" w:history="1">
              <w:r w:rsidR="00EA22A1" w:rsidRPr="009F5315">
                <w:rPr>
                  <w:rFonts w:ascii="Times New Roman" w:hAnsi="Times New Roman"/>
                  <w:iCs/>
                  <w:sz w:val="26"/>
                  <w:szCs w:val="26"/>
                  <w:lang w:val="en-US" w:eastAsia="zh-CN"/>
                </w:rPr>
                <w:t>3</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347" w:tooltip="https://ru.wikipedia.org/wiki/%D0%9E%D1%80%D0%B5%D1%88%D0%BA%D0%BE%D0%B2%D0%BE_(%D0%9B%D0%BE%D0%BA%D0%BD%D1%8F%D0%BD%D1%81%D0%BA%D0%B0%D1%8F_%D0%B2%D0%BE%D0%BB%D0%BE%D1%81%D1%82%D1%8C)" w:history="1">
              <w:r w:rsidR="00EA22A1" w:rsidRPr="009F5315">
                <w:rPr>
                  <w:rStyle w:val="ae"/>
                  <w:rFonts w:ascii="Times New Roman" w:eastAsia="SimSun" w:hAnsi="Times New Roman"/>
                  <w:sz w:val="26"/>
                  <w:szCs w:val="26"/>
                  <w:lang w:val="en-US" w:eastAsia="zh-CN"/>
                </w:rPr>
                <w:t>Орешково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48" w:anchor="cite_note-_21f17f7d992dfe31-16" w:history="1">
              <w:r w:rsidR="00EA22A1" w:rsidRPr="009F5315">
                <w:rPr>
                  <w:rFonts w:ascii="Times New Roman" w:hAnsi="Times New Roman"/>
                  <w:iCs/>
                  <w:sz w:val="26"/>
                  <w:szCs w:val="26"/>
                  <w:lang w:val="en-US" w:eastAsia="zh-CN"/>
                </w:rPr>
                <w:t>2</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349" w:tooltip="https://ru.wikipedia.org/wiki/%D0%9E%D1%81%D0%B8%D0%BD%D0%BE%D0%B2%D0%BA%D0%B0_(%D0%9B%D0%BE%D0%BA%D0%BD%D1%8F%D0%BD%D1%81%D0%BA%D0%B8%D0%B9_%D1%80%D0%B0%D0%B9%D0%BE%D0%BD)" w:history="1">
              <w:r w:rsidR="00EA22A1" w:rsidRPr="009F5315">
                <w:rPr>
                  <w:rStyle w:val="ae"/>
                  <w:rFonts w:ascii="Times New Roman" w:eastAsia="SimSun" w:hAnsi="Times New Roman"/>
                  <w:sz w:val="26"/>
                  <w:szCs w:val="26"/>
                  <w:lang w:val="en-US" w:eastAsia="zh-CN"/>
                </w:rPr>
                <w:t>Осиновка</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50" w:anchor="cite_note-_21f17f7d992dfe31-16" w:history="1">
              <w:r w:rsidR="00EA22A1" w:rsidRPr="009F5315">
                <w:rPr>
                  <w:rFonts w:ascii="Times New Roman" w:hAnsi="Times New Roman"/>
                  <w:iCs/>
                  <w:sz w:val="26"/>
                  <w:szCs w:val="26"/>
                  <w:lang w:val="en-US" w:eastAsia="zh-CN"/>
                </w:rPr>
                <w:t>24</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351" w:tooltip="https://ru.wikipedia.org/wiki/%D0%9E%D1%81%D0%B8%D0%BF%D0%BE%D0%B2%D0%BE_%D0%A1%D0%B5%D0%BB%D0%BE" w:history="1">
              <w:r w:rsidR="00EA22A1" w:rsidRPr="009F5315">
                <w:rPr>
                  <w:rStyle w:val="ae"/>
                  <w:rFonts w:ascii="Times New Roman" w:eastAsia="SimSun" w:hAnsi="Times New Roman"/>
                  <w:sz w:val="26"/>
                  <w:szCs w:val="26"/>
                  <w:lang w:val="en-US" w:eastAsia="zh-CN"/>
                </w:rPr>
                <w:t>Осипово Село</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52" w:anchor="cite_note-_21f17f7d992dfe31-16" w:history="1">
              <w:r w:rsidR="00EA22A1" w:rsidRPr="009F5315">
                <w:rPr>
                  <w:rFonts w:ascii="Times New Roman" w:hAnsi="Times New Roman"/>
                  <w:iCs/>
                  <w:sz w:val="26"/>
                  <w:szCs w:val="26"/>
                  <w:lang w:val="en-US" w:eastAsia="zh-CN"/>
                </w:rPr>
                <w:t>62</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353" w:tooltip="https://ru.wikipedia.org/wiki/%D0%9E%D1%81%D1%82%D0%B0%D1%88%D0%BA%D0%B8%D0%BD%D0%BE_(%D0%9F%D1%81%D0%BA%D0%BE%D0%B2%D1%81%D0%BA%D0%B0%D1%8F_%D0%BE%D0%B1%D0%BB%D0%B0%D1%81%D1%82%D1%8C)" w:history="1">
              <w:r w:rsidR="00EA22A1" w:rsidRPr="009F5315">
                <w:rPr>
                  <w:rStyle w:val="ae"/>
                  <w:rFonts w:ascii="Times New Roman" w:eastAsia="SimSun" w:hAnsi="Times New Roman"/>
                  <w:sz w:val="26"/>
                  <w:szCs w:val="26"/>
                  <w:lang w:val="en-US" w:eastAsia="zh-CN"/>
                </w:rPr>
                <w:t>Осташкино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54" w:anchor="cite_note-_21f17f7d992dfe31-16" w:history="1">
              <w:r w:rsidR="00EA22A1" w:rsidRPr="009F5315">
                <w:rPr>
                  <w:rFonts w:ascii="Times New Roman" w:hAnsi="Times New Roman"/>
                  <w:iCs/>
                  <w:sz w:val="26"/>
                  <w:szCs w:val="26"/>
                  <w:lang w:val="en-US" w:eastAsia="zh-CN"/>
                </w:rPr>
                <w:t>5</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355" w:tooltip="https://ru.wikipedia.org/wiki/%D0%9F%D0%B0%D0%B2%D0%BB%D0%BE%D0%B2%D0%BE_(%D0%9B%D0%BE%D0%BA%D0%BD%D1%8F%D0%BD%D1%81%D0%BA%D0%B8%D0%B9_%D1%80%D0%B0%D0%B9%D0%BE%D0%BD)" w:history="1">
              <w:r w:rsidR="00EA22A1" w:rsidRPr="009F5315">
                <w:rPr>
                  <w:rStyle w:val="ae"/>
                  <w:rFonts w:ascii="Times New Roman" w:eastAsia="SimSun" w:hAnsi="Times New Roman"/>
                  <w:sz w:val="26"/>
                  <w:szCs w:val="26"/>
                  <w:lang w:val="en-US" w:eastAsia="zh-CN"/>
                </w:rPr>
                <w:t>Павлово</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56" w:anchor="cite_note-_21f17f7d992dfe31-16" w:history="1">
              <w:r w:rsidR="00EA22A1" w:rsidRPr="009F5315">
                <w:rPr>
                  <w:rFonts w:ascii="Times New Roman" w:hAnsi="Times New Roman"/>
                  <w:iCs/>
                  <w:sz w:val="26"/>
                  <w:szCs w:val="26"/>
                  <w:lang w:val="en-US" w:eastAsia="zh-CN"/>
                </w:rPr>
                <w:t>42</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357" w:tooltip="https://ru.wikipedia.org/wiki/%D0%9F%D0%B0%D1%85%D0%BE%D0%B2%D0%BE" w:history="1">
              <w:r w:rsidR="00EA22A1" w:rsidRPr="009F5315">
                <w:rPr>
                  <w:rStyle w:val="ae"/>
                  <w:rFonts w:ascii="Times New Roman" w:eastAsia="SimSun" w:hAnsi="Times New Roman"/>
                  <w:sz w:val="26"/>
                  <w:szCs w:val="26"/>
                  <w:lang w:val="en-US" w:eastAsia="zh-CN"/>
                </w:rPr>
                <w:t>Пахово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58" w:anchor="cite_note-_21f17f7d992dfe31-16"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359" w:tooltip="https://ru.wikipedia.org/wiki/%D0%9F%D0%B0%D1%88%D0%BA%D0%BE%D0%B2%D0%BE_(%D0%9B%D0%BE%D0%BA%D0%BD%D1%8F%D0%BD%D1%81%D0%BA%D0%B0%D1%8F_%D0%B2%D0%BE%D0%BB%D0%BE%D1%81%D1%82%D1%8C)" w:history="1">
              <w:r w:rsidR="00EA22A1" w:rsidRPr="009F5315">
                <w:rPr>
                  <w:rStyle w:val="ae"/>
                  <w:rFonts w:ascii="Times New Roman" w:eastAsia="SimSun" w:hAnsi="Times New Roman"/>
                  <w:sz w:val="26"/>
                  <w:szCs w:val="26"/>
                  <w:lang w:val="en-US" w:eastAsia="zh-CN"/>
                </w:rPr>
                <w:t>Пашково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60" w:anchor="cite_note-_21f17f7d992dfe31-16"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361" w:tooltip="https://ru.wikipedia.org/wiki/%D0%9F%D0%B5%D1%80%D0%B5%D0%BB%D1%83%D1%87%D1%8C%D0%B5" w:history="1">
              <w:r w:rsidR="00EA22A1" w:rsidRPr="009F5315">
                <w:rPr>
                  <w:rStyle w:val="ae"/>
                  <w:rFonts w:ascii="Times New Roman" w:eastAsia="SimSun" w:hAnsi="Times New Roman"/>
                  <w:sz w:val="26"/>
                  <w:szCs w:val="26"/>
                  <w:lang w:val="en-US" w:eastAsia="zh-CN"/>
                </w:rPr>
                <w:t>Перелучье</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62" w:anchor="cite_note-_21f17f7d992dfe31-16" w:history="1">
              <w:r w:rsidR="00EA22A1" w:rsidRPr="009F5315">
                <w:rPr>
                  <w:rFonts w:ascii="Times New Roman" w:hAnsi="Times New Roman"/>
                  <w:iCs/>
                  <w:sz w:val="26"/>
                  <w:szCs w:val="26"/>
                  <w:lang w:val="en-US" w:eastAsia="zh-CN"/>
                </w:rPr>
                <w:t>29</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363" w:tooltip="https://ru.wikipedia.org/wiki/%D0%9F%D0%B5%D1%80%D1%85%D0%BE%D0%B2%D0%BE_(%D0%9B%D0%BE%D0%BA%D0%BD%D1%8F%D0%BD%D1%81%D0%BA%D0%B8%D0%B9_%D1%80%D0%B0%D0%B9%D0%BE%D0%BD)" w:history="1">
              <w:r w:rsidR="00EA22A1" w:rsidRPr="009F5315">
                <w:rPr>
                  <w:rStyle w:val="ae"/>
                  <w:rFonts w:ascii="Times New Roman" w:eastAsia="SimSun" w:hAnsi="Times New Roman"/>
                  <w:sz w:val="26"/>
                  <w:szCs w:val="26"/>
                  <w:lang w:val="en-US" w:eastAsia="zh-CN"/>
                </w:rPr>
                <w:t>Перхово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64" w:anchor="cite_note-_21f17f7d992dfe31-16"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365" w:tooltip="https://ru.wikipedia.org/wiki/%D0%9F%D0%BE%D0%BB%D1%8C%D1%88%D0%B8%D0%BD%D0%BE" w:history="1">
              <w:r w:rsidR="00EA22A1" w:rsidRPr="009F5315">
                <w:rPr>
                  <w:rStyle w:val="ae"/>
                  <w:rFonts w:ascii="Times New Roman" w:eastAsia="SimSun" w:hAnsi="Times New Roman"/>
                  <w:sz w:val="26"/>
                  <w:szCs w:val="26"/>
                  <w:lang w:val="en-US" w:eastAsia="zh-CN"/>
                </w:rPr>
                <w:t>Польшино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66" w:anchor="cite_note-_21f17f7d992dfe31-16" w:history="1">
              <w:r w:rsidR="00EA22A1" w:rsidRPr="009F5315">
                <w:rPr>
                  <w:rFonts w:ascii="Times New Roman" w:hAnsi="Times New Roman"/>
                  <w:iCs/>
                  <w:sz w:val="26"/>
                  <w:szCs w:val="26"/>
                  <w:lang w:val="en-US" w:eastAsia="zh-CN"/>
                </w:rPr>
                <w:t>5</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367" w:tooltip="https://ru.wikipedia.org/wiki/%D0%9F%D0%BE%D0%BD%D1%8E%D1%88%D0%B8%D0%BD%D0%BE" w:history="1">
              <w:r w:rsidR="00EA22A1" w:rsidRPr="009F5315">
                <w:rPr>
                  <w:rStyle w:val="ae"/>
                  <w:rFonts w:ascii="Times New Roman" w:eastAsia="SimSun" w:hAnsi="Times New Roman"/>
                  <w:sz w:val="26"/>
                  <w:szCs w:val="26"/>
                  <w:lang w:val="en-US" w:eastAsia="zh-CN"/>
                </w:rPr>
                <w:t>Понюшино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68" w:anchor="cite_note-_21f17f7d992dfe31-16" w:history="1">
              <w:r w:rsidR="00EA22A1" w:rsidRPr="009F5315">
                <w:rPr>
                  <w:rFonts w:ascii="Times New Roman" w:hAnsi="Times New Roman"/>
                  <w:iCs/>
                  <w:sz w:val="26"/>
                  <w:szCs w:val="26"/>
                  <w:lang w:val="en-US" w:eastAsia="zh-CN"/>
                </w:rPr>
                <w:t>5</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369" w:tooltip="https://ru.wikipedia.org/wiki/%D0%9F%D1%80%D0%BE%D0%BA%D0%BE%D0%BF%D0%B8%D0%BD%D0%BE" w:history="1">
              <w:r w:rsidR="00EA22A1" w:rsidRPr="009F5315">
                <w:rPr>
                  <w:rStyle w:val="ae"/>
                  <w:rFonts w:ascii="Times New Roman" w:eastAsia="SimSun" w:hAnsi="Times New Roman"/>
                  <w:sz w:val="26"/>
                  <w:szCs w:val="26"/>
                  <w:lang w:val="en-US" w:eastAsia="zh-CN"/>
                </w:rPr>
                <w:t>Прокопино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70" w:anchor="cite_note-_21f17f7d992dfe31-16"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371" w:tooltip="https://ru.wikipedia.org/wiki/%D0%9F%D1%83%D0%B7%D0%B5%D0%B2%D0%BE_(%D0%9F%D1%81%D0%BA%D0%BE%D0%B2%D1%81%D0%BA%D0%B0%D1%8F_%D0%BE%D0%B1%D0%BB%D0%B0%D1%81%D1%82%D1%8C)" w:history="1">
              <w:r w:rsidR="00EA22A1" w:rsidRPr="009F5315">
                <w:rPr>
                  <w:rStyle w:val="ae"/>
                  <w:rFonts w:ascii="Times New Roman" w:eastAsia="SimSun" w:hAnsi="Times New Roman"/>
                  <w:sz w:val="26"/>
                  <w:szCs w:val="26"/>
                  <w:lang w:val="en-US" w:eastAsia="zh-CN"/>
                </w:rPr>
                <w:t>Пузево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72" w:anchor="cite_note-_21f17f7d992dfe31-16" w:history="1">
              <w:r w:rsidR="00EA22A1" w:rsidRPr="009F5315">
                <w:rPr>
                  <w:rFonts w:ascii="Times New Roman" w:hAnsi="Times New Roman"/>
                  <w:iCs/>
                  <w:sz w:val="26"/>
                  <w:szCs w:val="26"/>
                  <w:lang w:val="en-US" w:eastAsia="zh-CN"/>
                </w:rPr>
                <w:t>6</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373" w:tooltip="https://ru.wikipedia.org/wiki/%D0%9F%D1%8B%D0%BF%D0%BB%D0%B8%D0%BD%D0%BE" w:history="1">
              <w:r w:rsidR="00EA22A1" w:rsidRPr="009F5315">
                <w:rPr>
                  <w:rStyle w:val="ae"/>
                  <w:rFonts w:ascii="Times New Roman" w:eastAsia="SimSun" w:hAnsi="Times New Roman"/>
                  <w:sz w:val="26"/>
                  <w:szCs w:val="26"/>
                  <w:lang w:val="en-US" w:eastAsia="zh-CN"/>
                </w:rPr>
                <w:t>Пыплино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74" w:anchor="cite_note-_21f17f7d992dfe31-16" w:history="1">
              <w:r w:rsidR="00EA22A1" w:rsidRPr="009F5315">
                <w:rPr>
                  <w:rFonts w:ascii="Times New Roman" w:hAnsi="Times New Roman"/>
                  <w:iCs/>
                  <w:sz w:val="26"/>
                  <w:szCs w:val="26"/>
                  <w:lang w:val="en-US" w:eastAsia="zh-CN"/>
                </w:rPr>
                <w:t>4</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375" w:tooltip="https://ru.wikipedia.org/wiki/%D0%A0%D0%B0%D1%82%D1%8C%D0%BA%D0%BE%D0%B2%D0%BE_(%D0%9B%D0%BE%D0%BA%D0%BD%D1%8F%D0%BD%D1%81%D0%BA%D0%B8%D0%B9_%D1%80%D0%B0%D0%B9%D0%BE%D0%BD)" w:history="1">
              <w:r w:rsidR="00EA22A1" w:rsidRPr="009F5315">
                <w:rPr>
                  <w:rStyle w:val="ae"/>
                  <w:rFonts w:ascii="Times New Roman" w:eastAsia="SimSun" w:hAnsi="Times New Roman"/>
                  <w:sz w:val="26"/>
                  <w:szCs w:val="26"/>
                  <w:lang w:val="en-US" w:eastAsia="zh-CN"/>
                </w:rPr>
                <w:t>Ратьково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76" w:anchor="cite_note-_21f17f7d992dfe31-16"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377" w:tooltip="https://ru.wikipedia.org/wiki/%D0%A0%D0%BE%D0%B3%D0%B0%D1%82%D0%BA%D0%B8%D0%BD%D0%BE_(%D0%9B%D0%BE%D0%BA%D0%BD%D1%8F%D0%BD%D1%81%D0%BA%D0%B8%D0%B9_%D1%80%D0%B0%D0%B9%D0%BE%D0%BD)" w:history="1">
              <w:r w:rsidR="00EA22A1" w:rsidRPr="009F5315">
                <w:rPr>
                  <w:rStyle w:val="ae"/>
                  <w:rFonts w:ascii="Times New Roman" w:eastAsia="SimSun" w:hAnsi="Times New Roman"/>
                  <w:sz w:val="26"/>
                  <w:szCs w:val="26"/>
                  <w:lang w:val="en-US" w:eastAsia="zh-CN"/>
                </w:rPr>
                <w:t>Рогаткино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78" w:anchor="cite_note-_21f17f7d992dfe31-16"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379" w:tooltip="https://ru.wikipedia.org/wiki/%D0%A0%D0%BE%D0%B4%D0%B8%D0%BE%D0%BD%D0%BA%D0%BE%D0%B2%D0%BE_(%D0%9F%D1%81%D0%BA%D0%BE%D0%B2%D1%81%D0%BA%D0%B0%D1%8F_%D0%BE%D0%B1%D0%BB%D0%B0%D1%81%D1%82%D1%8C)" w:history="1">
              <w:r w:rsidR="00EA22A1" w:rsidRPr="009F5315">
                <w:rPr>
                  <w:rStyle w:val="ae"/>
                  <w:rFonts w:ascii="Times New Roman" w:eastAsia="SimSun" w:hAnsi="Times New Roman"/>
                  <w:sz w:val="26"/>
                  <w:szCs w:val="26"/>
                  <w:lang w:val="en-US" w:eastAsia="zh-CN"/>
                </w:rPr>
                <w:t>Родионково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80" w:anchor="cite_note-_21f17f7d992dfe31-16"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381" w:tooltip="https://ru.wikipedia.org/wiki/%D0%A0%D0%BE%D0%B6%D0%BD%D0%BE%D0%B2%D0%BE_(%D0%9B%D0%BE%D0%BA%D0%BD%D1%8F%D0%BD%D1%81%D0%BA%D0%B0%D1%8F_%D0%B2%D0%BE%D0%BB%D0%BE%D1%81%D1%82%D1%8C)" w:history="1">
              <w:r w:rsidR="00EA22A1" w:rsidRPr="009F5315">
                <w:rPr>
                  <w:rStyle w:val="ae"/>
                  <w:rFonts w:ascii="Times New Roman" w:eastAsia="SimSun" w:hAnsi="Times New Roman"/>
                  <w:sz w:val="26"/>
                  <w:szCs w:val="26"/>
                  <w:lang w:val="en-US" w:eastAsia="zh-CN"/>
                </w:rPr>
                <w:t>Рожново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82" w:anchor="cite_note-_21f17f7d992dfe31-16" w:history="1">
              <w:r w:rsidR="00EA22A1" w:rsidRPr="009F5315">
                <w:rPr>
                  <w:rFonts w:ascii="Times New Roman" w:hAnsi="Times New Roman"/>
                  <w:iCs/>
                  <w:sz w:val="26"/>
                  <w:szCs w:val="26"/>
                  <w:lang w:val="en-US" w:eastAsia="zh-CN"/>
                </w:rPr>
                <w:t>6</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383" w:tooltip="https://ru.wikipedia.org/wiki/%D0%A0%D1%8B%D0%BA%D0%B0%D0%B9%D0%BB%D0%BE%D0%B2%D0%BE" w:history="1">
              <w:r w:rsidR="00EA22A1" w:rsidRPr="009F5315">
                <w:rPr>
                  <w:rStyle w:val="ae"/>
                  <w:rFonts w:ascii="Times New Roman" w:eastAsia="SimSun" w:hAnsi="Times New Roman"/>
                  <w:sz w:val="26"/>
                  <w:szCs w:val="26"/>
                  <w:lang w:val="en-US" w:eastAsia="zh-CN"/>
                </w:rPr>
                <w:t>Рыкайлово</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84" w:anchor="cite_note-_21f17f7d992dfe31-16" w:history="1">
              <w:r w:rsidR="00EA22A1" w:rsidRPr="009F5315">
                <w:rPr>
                  <w:rFonts w:ascii="Times New Roman" w:hAnsi="Times New Roman"/>
                  <w:iCs/>
                  <w:sz w:val="26"/>
                  <w:szCs w:val="26"/>
                  <w:lang w:val="en-US" w:eastAsia="zh-CN"/>
                </w:rPr>
                <w:t>44</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385" w:tooltip="https://ru.wikipedia.org/wiki/%D0%A0%D1%8B%D1%81%D0%B8%D0%BD%D0%BE" w:history="1">
              <w:r w:rsidR="00EA22A1" w:rsidRPr="009F5315">
                <w:rPr>
                  <w:rStyle w:val="ae"/>
                  <w:rFonts w:ascii="Times New Roman" w:eastAsia="SimSun" w:hAnsi="Times New Roman"/>
                  <w:sz w:val="26"/>
                  <w:szCs w:val="26"/>
                  <w:lang w:val="en-US" w:eastAsia="zh-CN"/>
                </w:rPr>
                <w:t>Рысино</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86" w:anchor="cite_note-_21f17f7d992dfe31-16" w:history="1">
              <w:r w:rsidR="00EA22A1" w:rsidRPr="009F5315">
                <w:rPr>
                  <w:rFonts w:ascii="Times New Roman" w:hAnsi="Times New Roman"/>
                  <w:iCs/>
                  <w:sz w:val="26"/>
                  <w:szCs w:val="26"/>
                  <w:lang w:val="en-US" w:eastAsia="zh-CN"/>
                </w:rPr>
                <w:t>141</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387" w:tooltip="https://ru.wikipedia.org/wiki/%D0%A1%D0%B0%D0%B2%D0%B8%D0%BD%D0%BE_(%D0%9B%D0%BE%D0%BA%D0%BD%D1%8F%D0%BD%D1%81%D0%BA%D0%B8%D0%B9_%D1%80%D0%B0%D0%B9%D0%BE%D0%BD)" w:history="1">
              <w:r w:rsidR="00EA22A1" w:rsidRPr="009F5315">
                <w:rPr>
                  <w:rStyle w:val="ae"/>
                  <w:rFonts w:ascii="Times New Roman" w:eastAsia="SimSun" w:hAnsi="Times New Roman"/>
                  <w:sz w:val="26"/>
                  <w:szCs w:val="26"/>
                  <w:lang w:val="en-US" w:eastAsia="zh-CN"/>
                </w:rPr>
                <w:t>Савино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88" w:anchor="cite_note-_21f17f7d992dfe31-16" w:history="1">
              <w:r w:rsidR="00EA22A1" w:rsidRPr="009F5315">
                <w:rPr>
                  <w:rFonts w:ascii="Times New Roman" w:hAnsi="Times New Roman"/>
                  <w:iCs/>
                  <w:sz w:val="26"/>
                  <w:szCs w:val="26"/>
                  <w:lang w:val="en-US" w:eastAsia="zh-CN"/>
                </w:rPr>
                <w:t>3</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389" w:tooltip="https://ru.wikipedia.org/wiki/%D0%A1%D0%B0%D0%B4%D0%B8%D0%B1%D0%B0_(%D0%9B%D0%BE%D0%BA%D0%BD%D1%8F%D0%BD%D1%81%D0%BA%D0%B8%D0%B9_%D1%80%D0%B0%D0%B9%D0%BE%D0%BD)" w:history="1">
              <w:r w:rsidR="00EA22A1" w:rsidRPr="009F5315">
                <w:rPr>
                  <w:rStyle w:val="ae"/>
                  <w:rFonts w:ascii="Times New Roman" w:eastAsia="SimSun" w:hAnsi="Times New Roman"/>
                  <w:sz w:val="26"/>
                  <w:szCs w:val="26"/>
                  <w:lang w:val="en-US" w:eastAsia="zh-CN"/>
                </w:rPr>
                <w:t>Садиба</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90" w:anchor="cite_note-_21f17f7d992dfe31-16" w:history="1">
              <w:r w:rsidR="00EA22A1" w:rsidRPr="009F5315">
                <w:rPr>
                  <w:rFonts w:ascii="Times New Roman" w:hAnsi="Times New Roman"/>
                  <w:iCs/>
                  <w:sz w:val="26"/>
                  <w:szCs w:val="26"/>
                  <w:lang w:val="en-US" w:eastAsia="zh-CN"/>
                </w:rPr>
                <w:t>2</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391" w:tooltip="https://ru.wikipedia.org/wiki/%D0%A1%D0%B0%D1%82%D0%B0%D0%BD%D0%B8%D0%BD%D0%BE" w:history="1">
              <w:r w:rsidR="00EA22A1" w:rsidRPr="009F5315">
                <w:rPr>
                  <w:rStyle w:val="ae"/>
                  <w:rFonts w:ascii="Times New Roman" w:eastAsia="SimSun" w:hAnsi="Times New Roman"/>
                  <w:sz w:val="26"/>
                  <w:szCs w:val="26"/>
                  <w:lang w:val="en-US" w:eastAsia="zh-CN"/>
                </w:rPr>
                <w:t>Сатанино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92" w:anchor="cite_note-_21f17f7d992dfe31-16" w:history="1">
              <w:r w:rsidR="00EA22A1" w:rsidRPr="009F5315">
                <w:rPr>
                  <w:rFonts w:ascii="Times New Roman" w:hAnsi="Times New Roman"/>
                  <w:iCs/>
                  <w:sz w:val="26"/>
                  <w:szCs w:val="26"/>
                  <w:lang w:val="en-US" w:eastAsia="zh-CN"/>
                </w:rPr>
                <w:t>2</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393" w:tooltip="https://ru.wikipedia.org/wiki/%D0%A1%D0%B0%D1%85%D0%BD%D0%BE%D0%B2%D0%BE_(%D0%9B%D0%BE%D0%BA%D0%BD%D1%8F%D0%BD%D1%81%D0%BA%D0%B8%D0%B9_%D1%80%D0%B0%D0%B9%D0%BE%D0%BD)" w:history="1">
              <w:r w:rsidR="00EA22A1" w:rsidRPr="009F5315">
                <w:rPr>
                  <w:rStyle w:val="ae"/>
                  <w:rFonts w:ascii="Times New Roman" w:eastAsia="SimSun" w:hAnsi="Times New Roman"/>
                  <w:sz w:val="26"/>
                  <w:szCs w:val="26"/>
                  <w:lang w:val="en-US" w:eastAsia="zh-CN"/>
                </w:rPr>
                <w:t>Сахново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94" w:anchor="cite_note-_21f17f7d992dfe31-16" w:history="1">
              <w:r w:rsidR="00EA22A1" w:rsidRPr="009F5315">
                <w:rPr>
                  <w:rFonts w:ascii="Times New Roman" w:hAnsi="Times New Roman"/>
                  <w:iCs/>
                  <w:sz w:val="26"/>
                  <w:szCs w:val="26"/>
                  <w:lang w:val="en-US" w:eastAsia="zh-CN"/>
                </w:rPr>
                <w:t>4</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395" w:tooltip="https://ru.wikipedia.org/wiki/%D0%A1%D0%B2%D0%B5%D0%BB%D0%B5%D0%B1%D0%B8%D0%BD%D0%BE" w:history="1">
              <w:r w:rsidR="00EA22A1" w:rsidRPr="009F5315">
                <w:rPr>
                  <w:rStyle w:val="ae"/>
                  <w:rFonts w:ascii="Times New Roman" w:eastAsia="SimSun" w:hAnsi="Times New Roman"/>
                  <w:sz w:val="26"/>
                  <w:szCs w:val="26"/>
                  <w:lang w:val="en-US" w:eastAsia="zh-CN"/>
                </w:rPr>
                <w:t>Свелебино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96" w:anchor="cite_note-_21f17f7d992dfe31-16" w:history="1">
              <w:r w:rsidR="00EA22A1" w:rsidRPr="009F5315">
                <w:rPr>
                  <w:rFonts w:ascii="Times New Roman" w:hAnsi="Times New Roman"/>
                  <w:iCs/>
                  <w:sz w:val="26"/>
                  <w:szCs w:val="26"/>
                  <w:lang w:val="en-US" w:eastAsia="zh-CN"/>
                </w:rPr>
                <w:t>1</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397" w:tooltip="https://ru.wikipedia.org/wiki/%D0%A1%D0%B2%D0%B5%D1%82%D0%BB%D0%BE%D0%B2%D0%BE_(%D0%9F%D1%81%D0%BA%D0%BE%D0%B2%D1%81%D0%BA%D0%B0%D1%8F_%D0%BE%D0%B1%D0%BB%D0%B0%D1%81%D1%82%D1%8C)" w:history="1">
              <w:r w:rsidR="00EA22A1" w:rsidRPr="009F5315">
                <w:rPr>
                  <w:rStyle w:val="ae"/>
                  <w:rFonts w:ascii="Times New Roman" w:eastAsia="SimSun" w:hAnsi="Times New Roman"/>
                  <w:sz w:val="26"/>
                  <w:szCs w:val="26"/>
                  <w:lang w:val="en-US" w:eastAsia="zh-CN"/>
                </w:rPr>
                <w:t>Светлово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398" w:anchor="cite_note-_21f17f7d992dfe31-16" w:history="1">
              <w:r w:rsidR="00EA22A1" w:rsidRPr="009F5315">
                <w:rPr>
                  <w:rFonts w:ascii="Times New Roman" w:hAnsi="Times New Roman"/>
                  <w:iCs/>
                  <w:sz w:val="26"/>
                  <w:szCs w:val="26"/>
                  <w:lang w:val="en-US" w:eastAsia="zh-CN"/>
                </w:rPr>
                <w:t>3</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399" w:tooltip="https://ru.wikipedia.org/wiki/%D0%A1%D0%B2%D0%B8%D0%BD%D1%83%D1%85%D0%BE%D0%B2%D0%BE_(%D0%9F%D1%81%D0%BA%D0%BE%D0%B2%D1%81%D0%BA%D0%B0%D1%8F_%D0%BE%D0%B1%D0%BB%D0%B0%D1%81%D1%82%D1%8C)" w:history="1">
              <w:r w:rsidR="00EA22A1" w:rsidRPr="009F5315">
                <w:rPr>
                  <w:rStyle w:val="ae"/>
                  <w:rFonts w:ascii="Times New Roman" w:eastAsia="SimSun" w:hAnsi="Times New Roman"/>
                  <w:sz w:val="26"/>
                  <w:szCs w:val="26"/>
                  <w:lang w:val="en-US" w:eastAsia="zh-CN"/>
                </w:rPr>
                <w:t>Свинухово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00" w:anchor="cite_note-_21f17f7d992dfe31-16" w:history="1">
              <w:r w:rsidR="00EA22A1" w:rsidRPr="009F5315">
                <w:rPr>
                  <w:rFonts w:ascii="Times New Roman" w:hAnsi="Times New Roman"/>
                  <w:iCs/>
                  <w:sz w:val="26"/>
                  <w:szCs w:val="26"/>
                  <w:lang w:val="en-US" w:eastAsia="zh-CN"/>
                </w:rPr>
                <w:t>2</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01" w:tooltip="https://ru.wikipedia.org/wiki/%D0%A1%D0%B8%D0%B2%D1%86%D0%B5%D0%B2%D0%BE_(%D0%9B%D0%BE%D0%BA%D0%BD%D1%8F%D0%BD%D1%81%D0%BA%D0%B8%D0%B9_%D1%80%D0%B0%D0%B9%D0%BE%D0%BD)" w:history="1">
              <w:r w:rsidR="00EA22A1" w:rsidRPr="009F5315">
                <w:rPr>
                  <w:rStyle w:val="ae"/>
                  <w:rFonts w:ascii="Times New Roman" w:eastAsia="SimSun" w:hAnsi="Times New Roman"/>
                  <w:sz w:val="26"/>
                  <w:szCs w:val="26"/>
                  <w:lang w:val="en-US" w:eastAsia="zh-CN"/>
                </w:rPr>
                <w:t>Сивцево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02" w:anchor="cite_note-_21f17f7d992dfe31-16" w:history="1">
              <w:r w:rsidR="00EA22A1" w:rsidRPr="009F5315">
                <w:rPr>
                  <w:rFonts w:ascii="Times New Roman" w:hAnsi="Times New Roman"/>
                  <w:iCs/>
                  <w:sz w:val="26"/>
                  <w:szCs w:val="26"/>
                  <w:lang w:val="en-US" w:eastAsia="zh-CN"/>
                </w:rPr>
                <w:t>11</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03" w:tooltip="https://ru.wikipedia.org/wiki/%D0%A1%D0%BC%D1%8B%D0%BA_(%D0%9F%D1%81%D0%BA%D0%BE%D0%B2%D1%81%D0%BA%D0%B0%D1%8F_%D0%BE%D0%B1%D0%BB%D0%B0%D1%81%D1%82%D1%8C)" w:history="1">
              <w:r w:rsidR="00EA22A1" w:rsidRPr="009F5315">
                <w:rPr>
                  <w:rStyle w:val="ae"/>
                  <w:rFonts w:ascii="Times New Roman" w:eastAsia="SimSun" w:hAnsi="Times New Roman"/>
                  <w:sz w:val="26"/>
                  <w:szCs w:val="26"/>
                  <w:lang w:val="en-US" w:eastAsia="zh-CN"/>
                </w:rPr>
                <w:t>Смык</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04" w:anchor="cite_note-_21f17f7d992dfe31-16" w:history="1">
              <w:r w:rsidR="00EA22A1" w:rsidRPr="009F5315">
                <w:rPr>
                  <w:rFonts w:ascii="Times New Roman" w:hAnsi="Times New Roman"/>
                  <w:iCs/>
                  <w:sz w:val="26"/>
                  <w:szCs w:val="26"/>
                  <w:lang w:val="en-US" w:eastAsia="zh-CN"/>
                </w:rPr>
                <w:t>1</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05" w:tooltip="https://ru.wikipedia.org/wiki/%D0%A1%D1%80%D0%B5%D0%B4%D0%BD%D0%B5%D0%B5_(%D0%9F%D1%81%D0%BA%D0%BE%D0%B2%D1%81%D0%BA%D0%B0%D1%8F_%D0%BE%D0%B1%D0%BB%D0%B0%D1%81%D1%82%D1%8C)" w:history="1">
              <w:r w:rsidR="00EA22A1" w:rsidRPr="009F5315">
                <w:rPr>
                  <w:rStyle w:val="ae"/>
                  <w:rFonts w:ascii="Times New Roman" w:eastAsia="SimSun" w:hAnsi="Times New Roman"/>
                  <w:sz w:val="26"/>
                  <w:szCs w:val="26"/>
                  <w:lang w:val="en-US" w:eastAsia="zh-CN"/>
                </w:rPr>
                <w:t>Среднее</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06" w:anchor="cite_note-_21f17f7d992dfe31-16" w:history="1">
              <w:r w:rsidR="00EA22A1" w:rsidRPr="009F5315">
                <w:rPr>
                  <w:rFonts w:ascii="Times New Roman" w:hAnsi="Times New Roman"/>
                  <w:iCs/>
                  <w:sz w:val="26"/>
                  <w:szCs w:val="26"/>
                  <w:lang w:val="en-US" w:eastAsia="zh-CN"/>
                </w:rPr>
                <w:t>7</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07" w:tooltip="https://ru.wikipedia.org/wiki/%D0%A1%D1%82%D0%B0%D1%80%D0%BE%D1%81%D1%82%D0%B8%D0%BD%D0%BE_(%D0%9B%D0%BE%D0%BA%D0%BD%D1%8F%D0%BD%D1%81%D0%BA%D0%B8%D0%B9_%D1%80%D0%B0%D0%B9%D0%BE%D0%BD)" w:history="1">
              <w:r w:rsidR="00EA22A1" w:rsidRPr="009F5315">
                <w:rPr>
                  <w:rStyle w:val="ae"/>
                  <w:rFonts w:ascii="Times New Roman" w:eastAsia="SimSun" w:hAnsi="Times New Roman"/>
                  <w:sz w:val="26"/>
                  <w:szCs w:val="26"/>
                  <w:lang w:val="en-US" w:eastAsia="zh-CN"/>
                </w:rPr>
                <w:t>Старостино</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08" w:anchor="cite_note-_21f17f7d992dfe31-16" w:history="1">
              <w:r w:rsidR="00EA22A1" w:rsidRPr="009F5315">
                <w:rPr>
                  <w:rFonts w:ascii="Times New Roman" w:hAnsi="Times New Roman"/>
                  <w:iCs/>
                  <w:sz w:val="26"/>
                  <w:szCs w:val="26"/>
                  <w:lang w:val="en-US" w:eastAsia="zh-CN"/>
                </w:rPr>
                <w:t>75</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09" w:tooltip="https://ru.wikipedia.org/wiki/%D0%A1%D1%82%D0%B0%D1%80%D1%8B%D0%B5_%D0%9B%D0%B8%D0%BF%D1%8B" w:history="1">
              <w:r w:rsidR="00EA22A1" w:rsidRPr="009F5315">
                <w:rPr>
                  <w:rStyle w:val="ae"/>
                  <w:rFonts w:ascii="Times New Roman" w:eastAsia="SimSun" w:hAnsi="Times New Roman"/>
                  <w:sz w:val="26"/>
                  <w:szCs w:val="26"/>
                  <w:lang w:val="en-US" w:eastAsia="zh-CN"/>
                </w:rPr>
                <w:t>Старые Липы</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10" w:anchor="cite_note-_21f17f7d992dfe31-16" w:history="1">
              <w:r w:rsidR="00EA22A1" w:rsidRPr="009F5315">
                <w:rPr>
                  <w:rFonts w:ascii="Times New Roman" w:hAnsi="Times New Roman"/>
                  <w:iCs/>
                  <w:sz w:val="26"/>
                  <w:szCs w:val="26"/>
                  <w:lang w:val="en-US" w:eastAsia="zh-CN"/>
                </w:rPr>
                <w:t>114</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11" w:tooltip="https://ru.wikipedia.org/wiki/%D0%A2%D0%B8%D0%B3%D0%BE%D1%89%D0%B8_(%D0%9B%D0%BE%D0%BA%D0%BD%D1%8F%D0%BD%D1%81%D0%BA%D0%B8%D0%B9_%D1%80%D0%B0%D0%B9%D0%BE%D0%BD)" w:history="1">
              <w:r w:rsidR="00EA22A1" w:rsidRPr="009F5315">
                <w:rPr>
                  <w:rStyle w:val="ae"/>
                  <w:rFonts w:ascii="Times New Roman" w:eastAsia="SimSun" w:hAnsi="Times New Roman"/>
                  <w:sz w:val="26"/>
                  <w:szCs w:val="26"/>
                  <w:lang w:val="en-US" w:eastAsia="zh-CN"/>
                </w:rPr>
                <w:t>Тигощи</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12" w:anchor="cite_note-_21f17f7d992dfe31-16" w:history="1">
              <w:r w:rsidR="00EA22A1" w:rsidRPr="009F5315">
                <w:rPr>
                  <w:rFonts w:ascii="Times New Roman" w:hAnsi="Times New Roman"/>
                  <w:iCs/>
                  <w:sz w:val="26"/>
                  <w:szCs w:val="26"/>
                  <w:lang w:val="en-US" w:eastAsia="zh-CN"/>
                </w:rPr>
                <w:t>6</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13" w:tooltip="https://ru.wikipedia.org/wiki/%D0%A2%D1%80%D1%83%D1%84%D0%B0%D0%BD%D0%BE%D0%B2%D0%BE_(%D0%9F%D1%81%D0%BA%D0%BE%D0%B2%D1%81%D0%BA%D0%B0%D1%8F_%D0%BE%D0%B1%D0%BB%D0%B0%D1%81%D1%82%D1%8C)" w:history="1">
              <w:r w:rsidR="00EA22A1" w:rsidRPr="009F5315">
                <w:rPr>
                  <w:rStyle w:val="ae"/>
                  <w:rFonts w:ascii="Times New Roman" w:eastAsia="SimSun" w:hAnsi="Times New Roman"/>
                  <w:sz w:val="26"/>
                  <w:szCs w:val="26"/>
                  <w:lang w:val="en-US" w:eastAsia="zh-CN"/>
                </w:rPr>
                <w:t>Труфаново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14" w:anchor="cite_note-_21f17f7d992dfe31-16" w:history="1">
              <w:r w:rsidR="00EA22A1" w:rsidRPr="009F5315">
                <w:rPr>
                  <w:rFonts w:ascii="Times New Roman" w:hAnsi="Times New Roman"/>
                  <w:iCs/>
                  <w:sz w:val="26"/>
                  <w:szCs w:val="26"/>
                  <w:lang w:val="en-US" w:eastAsia="zh-CN"/>
                </w:rPr>
                <w:t>7</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15" w:tooltip="https://ru.wikipedia.org/wiki/%D0%A3%D1%82%D0%B5%D1%85%D0%B8%D0%BD%D0%BE" w:history="1">
              <w:r w:rsidR="00EA22A1" w:rsidRPr="009F5315">
                <w:rPr>
                  <w:rStyle w:val="ae"/>
                  <w:rFonts w:ascii="Times New Roman" w:eastAsia="SimSun" w:hAnsi="Times New Roman"/>
                  <w:sz w:val="26"/>
                  <w:szCs w:val="26"/>
                  <w:lang w:val="en-US" w:eastAsia="zh-CN"/>
                </w:rPr>
                <w:t>Утехино</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16" w:anchor="cite_note-_21f17f7d992dfe31-16" w:history="1">
              <w:r w:rsidR="00EA22A1" w:rsidRPr="009F5315">
                <w:rPr>
                  <w:rFonts w:ascii="Times New Roman" w:hAnsi="Times New Roman"/>
                  <w:iCs/>
                  <w:sz w:val="26"/>
                  <w:szCs w:val="26"/>
                  <w:lang w:val="en-US" w:eastAsia="zh-CN"/>
                </w:rPr>
                <w:t>50</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17" w:tooltip="https://ru.wikipedia.org/wiki/%D0%A4%D0%B5%D0%B4%D0%BE%D1%80%D0%BA%D0%BE%D0%B2%D0%BE_(%D0%9B%D0%BE%D0%BA%D0%BD%D1%8F%D0%BD%D1%81%D0%BA%D0%B8%D0%B9_%D1%80%D0%B0%D0%B9%D0%BE%D0%BD)" w:history="1">
              <w:r w:rsidR="00EA22A1" w:rsidRPr="009F5315">
                <w:rPr>
                  <w:rStyle w:val="ae"/>
                  <w:rFonts w:ascii="Times New Roman" w:eastAsia="SimSun" w:hAnsi="Times New Roman"/>
                  <w:sz w:val="26"/>
                  <w:szCs w:val="26"/>
                  <w:lang w:val="en-US" w:eastAsia="zh-CN"/>
                </w:rPr>
                <w:t>Федорково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18" w:anchor="cite_note-_21f17f7d992dfe31-16" w:history="1">
              <w:r w:rsidR="00EA22A1" w:rsidRPr="009F5315">
                <w:rPr>
                  <w:rFonts w:ascii="Times New Roman" w:hAnsi="Times New Roman"/>
                  <w:iCs/>
                  <w:sz w:val="26"/>
                  <w:szCs w:val="26"/>
                  <w:lang w:val="en-US" w:eastAsia="zh-CN"/>
                </w:rPr>
                <w:t>3</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19" w:tooltip="https://ru.wikipedia.org/wiki/%D0%A4%D1%91%D0%B4%D0%BE%D1%80%D0%BE%D0%B2%D1%81%D0%BA%D0%BE%D0%B5_(%D0%9B%D0%BE%D0%BA%D0%BD%D1%8F%D0%BD%D1%81%D0%BA%D0%B8%D0%B9_%D1%80%D0%B0%D0%B9%D0%BE%D0%BD)" w:history="1">
              <w:r w:rsidR="00EA22A1" w:rsidRPr="009F5315">
                <w:rPr>
                  <w:rStyle w:val="ae"/>
                  <w:rFonts w:ascii="Times New Roman" w:eastAsia="SimSun" w:hAnsi="Times New Roman"/>
                  <w:sz w:val="26"/>
                  <w:szCs w:val="26"/>
                  <w:lang w:val="en-US" w:eastAsia="zh-CN"/>
                </w:rPr>
                <w:t>Фёдоровское</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20" w:anchor="cite_note-_21f17f7d992dfe31-16" w:history="1">
              <w:r w:rsidR="00EA22A1" w:rsidRPr="009F5315">
                <w:rPr>
                  <w:rFonts w:ascii="Times New Roman" w:hAnsi="Times New Roman"/>
                  <w:iCs/>
                  <w:sz w:val="26"/>
                  <w:szCs w:val="26"/>
                  <w:lang w:val="en-US" w:eastAsia="zh-CN"/>
                </w:rPr>
                <w:t>121</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21" w:tooltip="https://ru.wikipedia.org/wiki/%D0%A4%D0%B8%D0%BB%D0%BE%D0%B2%D0%BE_(%D0%9F%D1%81%D0%BA%D0%BE%D0%B2%D1%81%D0%BA%D0%B0%D1%8F_%D0%BE%D0%B1%D0%BB%D0%B0%D1%81%D1%82%D1%8C)" w:history="1">
              <w:r w:rsidR="00EA22A1" w:rsidRPr="009F5315">
                <w:rPr>
                  <w:rStyle w:val="ae"/>
                  <w:rFonts w:ascii="Times New Roman" w:eastAsia="SimSun" w:hAnsi="Times New Roman"/>
                  <w:sz w:val="26"/>
                  <w:szCs w:val="26"/>
                  <w:lang w:val="en-US" w:eastAsia="zh-CN"/>
                </w:rPr>
                <w:t>Филово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22" w:anchor="cite_note-_21f17f7d992dfe31-16" w:history="1">
              <w:r w:rsidR="00EA22A1" w:rsidRPr="009F5315">
                <w:rPr>
                  <w:rFonts w:ascii="Times New Roman" w:hAnsi="Times New Roman"/>
                  <w:iCs/>
                  <w:sz w:val="26"/>
                  <w:szCs w:val="26"/>
                  <w:lang w:val="en-US" w:eastAsia="zh-CN"/>
                </w:rPr>
                <w:t>2</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23" w:tooltip="https://ru.wikipedia.org/wiki/%D0%A4%D0%B8%D0%BB%D1%8C%D0%BA%D0%BE%D0%B2%D0%BE_(%D0%9B%D0%BE%D0%BA%D0%BD%D1%8F%D0%BD%D1%81%D0%BA%D0%B8%D0%B9_%D1%80%D0%B0%D0%B9%D0%BE%D0%BD)" w:history="1">
              <w:r w:rsidR="00EA22A1" w:rsidRPr="009F5315">
                <w:rPr>
                  <w:rStyle w:val="ae"/>
                  <w:rFonts w:ascii="Times New Roman" w:eastAsia="SimSun" w:hAnsi="Times New Roman"/>
                  <w:sz w:val="26"/>
                  <w:szCs w:val="26"/>
                  <w:lang w:val="en-US" w:eastAsia="zh-CN"/>
                </w:rPr>
                <w:t>Фильково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24" w:anchor="cite_note-_21f17f7d992dfe31-16" w:history="1">
              <w:r w:rsidR="00EA22A1" w:rsidRPr="009F5315">
                <w:rPr>
                  <w:rFonts w:ascii="Times New Roman" w:hAnsi="Times New Roman"/>
                  <w:iCs/>
                  <w:sz w:val="26"/>
                  <w:szCs w:val="26"/>
                  <w:lang w:val="en-US" w:eastAsia="zh-CN"/>
                </w:rPr>
                <w:t>5</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25" w:tooltip="https://ru.wikipedia.org/wiki/%D0%A7%D0%B5%D1%80%D0%BD%D0%B8%D1%87%D0%BD%D0%B8%D0%BA" w:history="1">
              <w:r w:rsidR="00EA22A1" w:rsidRPr="009F5315">
                <w:rPr>
                  <w:rStyle w:val="ae"/>
                  <w:rFonts w:ascii="Times New Roman" w:eastAsia="SimSun" w:hAnsi="Times New Roman"/>
                  <w:sz w:val="26"/>
                  <w:szCs w:val="26"/>
                  <w:lang w:val="en-US" w:eastAsia="zh-CN"/>
                </w:rPr>
                <w:t>Черничник</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26" w:anchor="cite_note-_21f17f7d992dfe31-16" w:history="1">
              <w:r w:rsidR="00EA22A1" w:rsidRPr="009F5315">
                <w:rPr>
                  <w:rFonts w:ascii="Times New Roman" w:hAnsi="Times New Roman"/>
                  <w:iCs/>
                  <w:sz w:val="26"/>
                  <w:szCs w:val="26"/>
                  <w:lang w:val="en-US" w:eastAsia="zh-CN"/>
                </w:rPr>
                <w:t>5</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27" w:tooltip="https://ru.wikipedia.org/wiki/%D0%A9%D0%B8%D0%BF%D0%B0%D1%87%D1%91%D0%B2%D0%BE_(%D0%9F%D1%81%D0%BA%D0%BE%D0%B2%D1%81%D0%BA%D0%B0%D1%8F_%D0%BE%D0%B1%D0%BB%D0%B0%D1%81%D1%82%D1%8C)" w:history="1">
              <w:r w:rsidR="00EA22A1" w:rsidRPr="009F5315">
                <w:rPr>
                  <w:rStyle w:val="ae"/>
                  <w:rFonts w:ascii="Times New Roman" w:eastAsia="SimSun" w:hAnsi="Times New Roman"/>
                  <w:sz w:val="26"/>
                  <w:szCs w:val="26"/>
                  <w:lang w:val="en-US" w:eastAsia="zh-CN"/>
                </w:rPr>
                <w:t>Щипачёво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28" w:anchor="cite_note-_21f17f7d992dfe31-16"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29" w:tooltip="https://ru.wikipedia.org/wiki/%D0%AD%D1%81%D0%B8%D0%BD%D0%BE_(%D0%9F%D1%81%D0%BA%D0%BE%D0%B2%D1%81%D0%BA%D0%B0%D1%8F_%D0%BE%D0%B1%D0%BB%D0%B0%D1%81%D1%82%D1%8C)" w:history="1">
              <w:r w:rsidR="00EA22A1" w:rsidRPr="009F5315">
                <w:rPr>
                  <w:rStyle w:val="ae"/>
                  <w:rFonts w:ascii="Times New Roman" w:eastAsia="SimSun" w:hAnsi="Times New Roman"/>
                  <w:sz w:val="26"/>
                  <w:szCs w:val="26"/>
                  <w:lang w:val="en-US" w:eastAsia="zh-CN"/>
                </w:rPr>
                <w:t>Эсино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30" w:anchor="cite_note-_21f17f7d992dfe31-16"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31" w:tooltip="https://ru.wikipedia.org/wiki/%D0%AE%D1%85%D0%BE%D0%B2%D0%BE_(%D0%9F%D1%81%D0%BA%D0%BE%D0%B2%D1%81%D0%BA%D0%B0%D1%8F_%D0%BE%D0%B1%D0%BB%D0%B0%D1%81%D1%82%D1%8C)" w:history="1">
              <w:r w:rsidR="00EA22A1" w:rsidRPr="009F5315">
                <w:rPr>
                  <w:rStyle w:val="ae"/>
                  <w:rFonts w:ascii="Times New Roman" w:eastAsia="SimSun" w:hAnsi="Times New Roman"/>
                  <w:sz w:val="26"/>
                  <w:szCs w:val="26"/>
                  <w:lang w:val="en-US" w:eastAsia="zh-CN"/>
                </w:rPr>
                <w:t>Юхово (Юхново)</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32" w:anchor="cite_note-_21f17f7d992dfe31-16" w:history="1">
              <w:r w:rsidR="00EA22A1" w:rsidRPr="009F5315">
                <w:rPr>
                  <w:rFonts w:ascii="Times New Roman" w:hAnsi="Times New Roman"/>
                  <w:iCs/>
                  <w:sz w:val="26"/>
                  <w:szCs w:val="26"/>
                  <w:lang w:val="en-US" w:eastAsia="zh-CN"/>
                </w:rPr>
                <w:t>127</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33" w:tooltip="https://ru.wikipedia.org/wiki/%D0%AF%D0%BC%D0%BD%D0%BE_(%D0%9B%D0%BE%D0%BA%D0%BD%D1%8F%D0%BD%D1%81%D0%BA%D0%B8%D0%B9_%D1%80%D0%B0%D0%B9%D0%BE%D0%BD)" w:history="1">
              <w:r w:rsidR="00EA22A1" w:rsidRPr="009F5315">
                <w:rPr>
                  <w:rStyle w:val="ae"/>
                  <w:rFonts w:ascii="Times New Roman" w:eastAsia="SimSun" w:hAnsi="Times New Roman"/>
                  <w:sz w:val="26"/>
                  <w:szCs w:val="26"/>
                  <w:lang w:val="en-US" w:eastAsia="zh-CN"/>
                </w:rPr>
                <w:t>Ямно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34" w:anchor="cite_note-_21f17f7d992dfe31-16" w:history="1">
              <w:r w:rsidR="00EA22A1" w:rsidRPr="009F5315">
                <w:rPr>
                  <w:rFonts w:ascii="Times New Roman" w:hAnsi="Times New Roman"/>
                  <w:iCs/>
                  <w:sz w:val="26"/>
                  <w:szCs w:val="26"/>
                  <w:lang w:val="en-US" w:eastAsia="zh-CN"/>
                </w:rPr>
                <w:t>9</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35" w:tooltip="https://ru.wikipedia.org/wiki/%D0%AF%D0%BC%D1%8B_(%D0%9F%D1%81%D0%BA%D0%BE%D0%B2%D1%81%D0%BA%D0%B0%D1%8F_%D0%BE%D0%B1%D0%BB%D0%B0%D1%81%D1%82%D1%8C)" w:history="1">
              <w:r w:rsidR="00EA22A1" w:rsidRPr="009F5315">
                <w:rPr>
                  <w:rStyle w:val="ae"/>
                  <w:rFonts w:ascii="Times New Roman" w:eastAsia="SimSun" w:hAnsi="Times New Roman"/>
                  <w:sz w:val="26"/>
                  <w:szCs w:val="26"/>
                  <w:lang w:val="en-US" w:eastAsia="zh-CN"/>
                </w:rPr>
                <w:t>Ямы</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36" w:anchor="cite_note-_21f17f7d992dfe31-16" w:history="1">
              <w:r w:rsidR="00EA22A1" w:rsidRPr="009F5315">
                <w:rPr>
                  <w:rFonts w:ascii="Times New Roman" w:hAnsi="Times New Roman"/>
                  <w:iCs/>
                  <w:sz w:val="26"/>
                  <w:szCs w:val="26"/>
                  <w:lang w:val="en-US" w:eastAsia="zh-CN"/>
                </w:rPr>
                <w:t>24</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37" w:tooltip="https://ru.wikipedia.org/wiki/%D0%AF%D1%85%D0%BD%D0%BE%D0%B2%D0%BE_(%D0%9B%D0%BE%D0%BA%D0%BD%D1%8F%D0%BD%D1%81%D0%BA%D0%B8%D0%B9_%D1%80%D0%B0%D0%B9%D0%BE%D0%BD)" w:history="1">
              <w:r w:rsidR="00EA22A1" w:rsidRPr="009F5315">
                <w:rPr>
                  <w:rStyle w:val="ae"/>
                  <w:rFonts w:ascii="Times New Roman" w:eastAsia="SimSun" w:hAnsi="Times New Roman"/>
                  <w:sz w:val="26"/>
                  <w:szCs w:val="26"/>
                  <w:lang w:val="en-US" w:eastAsia="zh-CN"/>
                </w:rPr>
                <w:t>Яхново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38" w:anchor="cite_note-_21f17f7d992dfe31-16" w:history="1">
              <w:r w:rsidR="00EA22A1" w:rsidRPr="009F5315">
                <w:rPr>
                  <w:rFonts w:ascii="Times New Roman" w:hAnsi="Times New Roman"/>
                  <w:iCs/>
                  <w:sz w:val="26"/>
                  <w:szCs w:val="26"/>
                  <w:lang w:val="en-US" w:eastAsia="zh-CN"/>
                </w:rPr>
                <w:t>2</w:t>
              </w:r>
            </w:hyperlink>
          </w:p>
        </w:tc>
      </w:tr>
      <w:tr w:rsidR="00EA22A1" w:rsidRPr="009F5315" w:rsidTr="00E4119A">
        <w:trPr>
          <w:trHeight w:val="23"/>
          <w:jc w:val="center"/>
        </w:trPr>
        <w:tc>
          <w:tcPr>
            <w:tcW w:w="4436" w:type="dxa"/>
            <w:gridSpan w:val="3"/>
            <w:vAlign w:val="center"/>
          </w:tcPr>
          <w:p w:rsidR="00EA22A1" w:rsidRPr="009F5315" w:rsidRDefault="00EA22A1" w:rsidP="00E4119A">
            <w:pPr>
              <w:ind w:firstLine="0"/>
              <w:jc w:val="center"/>
              <w:textAlignment w:val="center"/>
              <w:rPr>
                <w:rStyle w:val="ae"/>
                <w:rFonts w:ascii="Times New Roman" w:eastAsia="SimSun" w:hAnsi="Times New Roman"/>
                <w:b/>
                <w:bCs/>
                <w:sz w:val="26"/>
                <w:szCs w:val="26"/>
                <w:lang w:eastAsia="zh-CN"/>
              </w:rPr>
            </w:pPr>
            <w:r w:rsidRPr="009F5315">
              <w:rPr>
                <w:rStyle w:val="ae"/>
                <w:rFonts w:ascii="Times New Roman" w:eastAsia="SimSun" w:hAnsi="Times New Roman"/>
                <w:b/>
                <w:bCs/>
                <w:sz w:val="26"/>
                <w:szCs w:val="26"/>
                <w:lang w:eastAsia="zh-CN"/>
              </w:rPr>
              <w:t>Подберезинская волость</w:t>
            </w:r>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39" w:tooltip="https://ru.wikipedia.org/wiki/%D0%90%D0%BB%D0%B5%D0%BA%D1%81%D0%B5%D0%B5%D0%B2%D0%BE_(%D0%9F%D0%BE%D0%B4%D0%B1%D0%B5%D1%80%D0%B5%D0%B7%D0%B8%D0%BD%D1%81%D0%BA%D0%B0%D1%8F_%D0%B2%D0%BE%D0%BB%D0%BE%D1%81%D1%82%D1%8C)" w:history="1">
              <w:r w:rsidR="00EA22A1" w:rsidRPr="009F5315">
                <w:rPr>
                  <w:rStyle w:val="ae"/>
                  <w:rFonts w:ascii="Times New Roman" w:eastAsia="SimSun" w:hAnsi="Times New Roman"/>
                  <w:sz w:val="26"/>
                  <w:szCs w:val="26"/>
                  <w:lang w:val="en-US" w:eastAsia="zh-CN"/>
                </w:rPr>
                <w:t>Алексеево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40"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41" w:tooltip="https://ru.wikipedia.org/wiki/%D0%91%D0%B0%D1%80%D1%81%D1%83%D0%BA%D0%B8_(%D0%9B%D0%BE%D0%BA%D0%BD%D1%8F%D0%BD%D1%81%D0%BA%D0%B8%D0%B9_%D1%80%D0%B0%D0%B9%D0%BE%D0%BD)" w:history="1">
              <w:r w:rsidR="00EA22A1" w:rsidRPr="009F5315">
                <w:rPr>
                  <w:rStyle w:val="ae"/>
                  <w:rFonts w:ascii="Times New Roman" w:eastAsia="SimSun" w:hAnsi="Times New Roman"/>
                  <w:sz w:val="26"/>
                  <w:szCs w:val="26"/>
                  <w:lang w:val="en-US" w:eastAsia="zh-CN"/>
                </w:rPr>
                <w:t>Барсуки</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42" w:anchor="cite_note-_21f17f7d992dfe31-15" w:history="1">
              <w:r w:rsidR="00EA22A1" w:rsidRPr="009F5315">
                <w:rPr>
                  <w:rFonts w:ascii="Times New Roman" w:hAnsi="Times New Roman"/>
                  <w:iCs/>
                  <w:sz w:val="26"/>
                  <w:szCs w:val="26"/>
                  <w:lang w:val="en-US" w:eastAsia="zh-CN"/>
                </w:rPr>
                <w:t>60</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43" w:tooltip="https://ru.wikipedia.org/wiki/%D0%91%D0%BE%D0%BB%D1%8C%D1%88%D0%B8%D0%B5_%D0%9A%D1%83%D0%BD%D0%B8%D1%86%D1%8B" w:history="1">
              <w:r w:rsidR="00EA22A1" w:rsidRPr="009F5315">
                <w:rPr>
                  <w:rStyle w:val="ae"/>
                  <w:rFonts w:ascii="Times New Roman" w:eastAsia="SimSun" w:hAnsi="Times New Roman"/>
                  <w:sz w:val="26"/>
                  <w:szCs w:val="26"/>
                  <w:lang w:val="en-US" w:eastAsia="zh-CN"/>
                </w:rPr>
                <w:t>Большие Куницы</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44"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45" w:tooltip="https://ru.wikipedia.org/wiki/%D0%91%D0%BE%D0%BB%D1%8C%D1%88%D0%B0%D1%8F_%D0%93%D1%80%D1%8F%D0%B4%D0%B0" w:history="1">
              <w:r w:rsidR="00EA22A1" w:rsidRPr="009F5315">
                <w:rPr>
                  <w:rStyle w:val="ae"/>
                  <w:rFonts w:ascii="Times New Roman" w:eastAsia="SimSun" w:hAnsi="Times New Roman"/>
                  <w:sz w:val="26"/>
                  <w:szCs w:val="26"/>
                  <w:lang w:val="en-US" w:eastAsia="zh-CN"/>
                </w:rPr>
                <w:t>Большая Гряда</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46" w:anchor="cite_note-_21f17f7d992dfe31-15" w:history="1">
              <w:r w:rsidR="00EA22A1" w:rsidRPr="009F5315">
                <w:rPr>
                  <w:rFonts w:ascii="Times New Roman" w:hAnsi="Times New Roman"/>
                  <w:iCs/>
                  <w:sz w:val="26"/>
                  <w:szCs w:val="26"/>
                  <w:lang w:val="en-US" w:eastAsia="zh-CN"/>
                </w:rPr>
                <w:t>28</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47" w:tooltip="https://ru.wikipedia.org/wiki/%D0%9B%D0%BE%D0%B2%D0%B0%D1%82%D1%81%D0%BA%D0%B8%D0%B9_%D0%91%D0%BE%D1%80" w:history="1">
              <w:r w:rsidR="00EA22A1" w:rsidRPr="009F5315">
                <w:rPr>
                  <w:rStyle w:val="ae"/>
                  <w:rFonts w:ascii="Times New Roman" w:eastAsia="SimSun" w:hAnsi="Times New Roman"/>
                  <w:sz w:val="26"/>
                  <w:szCs w:val="26"/>
                  <w:lang w:val="en-US" w:eastAsia="zh-CN"/>
                </w:rPr>
                <w:t>Ловатский Бор</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48" w:anchor="cite_note-_21f17f7d992dfe31-15" w:history="1">
              <w:r w:rsidR="00EA22A1" w:rsidRPr="009F5315">
                <w:rPr>
                  <w:rFonts w:ascii="Times New Roman" w:hAnsi="Times New Roman"/>
                  <w:iCs/>
                  <w:sz w:val="26"/>
                  <w:szCs w:val="26"/>
                  <w:lang w:val="en-US" w:eastAsia="zh-CN"/>
                </w:rPr>
                <w:t>13</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49" w:tooltip="https://ru.wikipedia.org/wiki/%D0%91%D0%BE%D1%80%D0%BE%D0%B2%D0%B0%D1%82%D0%B0%D1%8F" w:history="1">
              <w:r w:rsidR="00EA22A1" w:rsidRPr="009F5315">
                <w:rPr>
                  <w:rStyle w:val="ae"/>
                  <w:rFonts w:ascii="Times New Roman" w:eastAsia="SimSun" w:hAnsi="Times New Roman"/>
                  <w:sz w:val="26"/>
                  <w:szCs w:val="26"/>
                  <w:lang w:val="en-US" w:eastAsia="zh-CN"/>
                </w:rPr>
                <w:t>Бороватая</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50"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51" w:tooltip="https://ru.wikipedia.org/wiki/%D0%92%D0%B5%D1%80%D0%B5%D1%82%D1%8C%D0%B5_(%D0%9B%D0%BE%D0%BA%D0%BD%D1%8F%D0%BD%D1%81%D0%BA%D0%B8%D0%B9_%D1%80%D0%B0%D0%B9%D0%BE%D0%BD)" w:history="1">
              <w:r w:rsidR="00EA22A1" w:rsidRPr="009F5315">
                <w:rPr>
                  <w:rStyle w:val="ae"/>
                  <w:rFonts w:ascii="Times New Roman" w:eastAsia="SimSun" w:hAnsi="Times New Roman"/>
                  <w:sz w:val="26"/>
                  <w:szCs w:val="26"/>
                  <w:lang w:val="en-US" w:eastAsia="zh-CN"/>
                </w:rPr>
                <w:t>Веретье</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52"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53" w:tooltip="https://ru.wikipedia.org/wiki/%D0%92%D0%BB%D0%B0%D1%81%D0%BA%D0%BE%D0%B2%D0%BE_(%D0%9B%D0%BE%D0%BA%D0%BD%D1%8F%D0%BD%D1%81%D0%BA%D0%B8%D0%B9_%D1%80%D0%B0%D0%B9%D0%BE%D0%BD)" w:history="1">
              <w:r w:rsidR="00EA22A1" w:rsidRPr="009F5315">
                <w:rPr>
                  <w:rStyle w:val="ae"/>
                  <w:rFonts w:ascii="Times New Roman" w:eastAsia="SimSun" w:hAnsi="Times New Roman"/>
                  <w:sz w:val="26"/>
                  <w:szCs w:val="26"/>
                  <w:lang w:val="en-US" w:eastAsia="zh-CN"/>
                </w:rPr>
                <w:t>Власково</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54" w:anchor="cite_note-_21f17f7d992dfe31-15" w:history="1">
              <w:r w:rsidR="00EA22A1" w:rsidRPr="009F5315">
                <w:rPr>
                  <w:rFonts w:ascii="Times New Roman" w:hAnsi="Times New Roman"/>
                  <w:iCs/>
                  <w:sz w:val="26"/>
                  <w:szCs w:val="26"/>
                  <w:lang w:val="en-US" w:eastAsia="zh-CN"/>
                </w:rPr>
                <w:t>28</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55" w:tooltip="https://ru.wikipedia.org/wiki/%D0%93%D0%BE%D0%B3%D0%BE%D0%BB%D0%B5%D0%B2%D0%BE_(%D0%9B%D0%BE%D0%BA%D0%BD%D1%8F%D0%BD%D1%81%D0%BA%D0%B8%D0%B9_%D1%80%D0%B0%D0%B9%D0%BE%D0%BD)" w:history="1">
              <w:r w:rsidR="00EA22A1" w:rsidRPr="009F5315">
                <w:rPr>
                  <w:rStyle w:val="ae"/>
                  <w:rFonts w:ascii="Times New Roman" w:eastAsia="SimSun" w:hAnsi="Times New Roman"/>
                  <w:sz w:val="26"/>
                  <w:szCs w:val="26"/>
                  <w:lang w:val="en-US" w:eastAsia="zh-CN"/>
                </w:rPr>
                <w:t>Гоголево</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56" w:anchor="cite_note-_21f17f7d992dfe31-15" w:history="1">
              <w:r w:rsidR="00EA22A1" w:rsidRPr="009F5315">
                <w:rPr>
                  <w:rFonts w:ascii="Times New Roman" w:hAnsi="Times New Roman"/>
                  <w:iCs/>
                  <w:sz w:val="26"/>
                  <w:szCs w:val="26"/>
                  <w:lang w:val="en-US" w:eastAsia="zh-CN"/>
                </w:rPr>
                <w:t>154</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57" w:tooltip="https://ru.wikipedia.org/wiki/%D0%93%D0%BE%D1%80%D1%8C%D0%BA%D1%83%D0%BD%D0%BE%D0%B2%D0%BE" w:history="1">
              <w:r w:rsidR="00EA22A1" w:rsidRPr="009F5315">
                <w:rPr>
                  <w:rStyle w:val="ae"/>
                  <w:rFonts w:ascii="Times New Roman" w:eastAsia="SimSun" w:hAnsi="Times New Roman"/>
                  <w:sz w:val="26"/>
                  <w:szCs w:val="26"/>
                  <w:lang w:val="en-US" w:eastAsia="zh-CN"/>
                </w:rPr>
                <w:t>Горькуново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58"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59" w:tooltip="https://ru.wikipedia.org/wiki/%D0%94%D0%B5%D0%BD%D0%B5%D0%B2%D0%BE" w:history="1">
              <w:r w:rsidR="00EA22A1" w:rsidRPr="009F5315">
                <w:rPr>
                  <w:rStyle w:val="ae"/>
                  <w:rFonts w:ascii="Times New Roman" w:eastAsia="SimSun" w:hAnsi="Times New Roman"/>
                  <w:sz w:val="26"/>
                  <w:szCs w:val="26"/>
                  <w:lang w:val="en-US" w:eastAsia="zh-CN"/>
                </w:rPr>
                <w:t>Денево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60" w:anchor="cite_note-_21f17f7d992dfe31-15" w:history="1">
              <w:r w:rsidR="00EA22A1" w:rsidRPr="009F5315">
                <w:rPr>
                  <w:rFonts w:ascii="Times New Roman" w:hAnsi="Times New Roman"/>
                  <w:iCs/>
                  <w:sz w:val="26"/>
                  <w:szCs w:val="26"/>
                  <w:lang w:val="en-US" w:eastAsia="zh-CN"/>
                </w:rPr>
                <w:t>18</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61" w:tooltip="https://ru.wikipedia.org/wiki/%D0%94%D1%83%D0%BB%D0%BE%D0%B2%D0%BE_(%D0%9B%D0%BE%D0%BA%D0%BD%D1%8F%D0%BD%D1%81%D0%BA%D0%B8%D0%B9_%D1%80%D0%B0%D0%B9%D0%BE%D0%BD)" w:history="1">
              <w:r w:rsidR="00EA22A1" w:rsidRPr="009F5315">
                <w:rPr>
                  <w:rStyle w:val="ae"/>
                  <w:rFonts w:ascii="Times New Roman" w:eastAsia="SimSun" w:hAnsi="Times New Roman"/>
                  <w:sz w:val="26"/>
                  <w:szCs w:val="26"/>
                  <w:lang w:val="en-US" w:eastAsia="zh-CN"/>
                </w:rPr>
                <w:t>Дулово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62"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63" w:tooltip="https://ru.wikipedia.org/wiki/%D0%95%D0%BB%D0%B4%D1%8B%D0%B3%D0%B8%D0%BD%D0%BE" w:history="1">
              <w:r w:rsidR="00EA22A1" w:rsidRPr="009F5315">
                <w:rPr>
                  <w:rStyle w:val="ae"/>
                  <w:rFonts w:ascii="Times New Roman" w:eastAsia="SimSun" w:hAnsi="Times New Roman"/>
                  <w:sz w:val="26"/>
                  <w:szCs w:val="26"/>
                  <w:lang w:val="en-US" w:eastAsia="zh-CN"/>
                </w:rPr>
                <w:t>Елдыгино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64"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65" w:tooltip="https://ru.wikipedia.org/wiki/%D0%96%D0%B8%D1%82%D0%B8%D1%89%D0%B5_(%D0%9B%D0%BE%D0%BA%D0%BD%D1%8F%D0%BD%D1%81%D0%BA%D0%B8%D0%B9_%D1%80%D0%B0%D0%B9%D0%BE%D0%BD)" w:history="1">
              <w:r w:rsidR="00EA22A1" w:rsidRPr="009F5315">
                <w:rPr>
                  <w:rStyle w:val="ae"/>
                  <w:rFonts w:ascii="Times New Roman" w:eastAsia="SimSun" w:hAnsi="Times New Roman"/>
                  <w:sz w:val="26"/>
                  <w:szCs w:val="26"/>
                  <w:lang w:val="en-US" w:eastAsia="zh-CN"/>
                </w:rPr>
                <w:t>Житище</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66"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67" w:tooltip="https://ru.wikipedia.org/wiki/%D0%97%D0%B0%D0%BF%D0%BE%D0%BB%D1%8C%D0%B5_(%D0%9B%D0%BE%D0%BA%D0%BD%D1%8F%D0%BD%D1%81%D0%BA%D0%B8%D0%B9_%D1%80%D0%B0%D0%B9%D0%BE%D0%BD)" w:history="1">
              <w:r w:rsidR="00EA22A1" w:rsidRPr="009F5315">
                <w:rPr>
                  <w:rStyle w:val="ae"/>
                  <w:rFonts w:ascii="Times New Roman" w:eastAsia="SimSun" w:hAnsi="Times New Roman"/>
                  <w:sz w:val="26"/>
                  <w:szCs w:val="26"/>
                  <w:lang w:val="en-US" w:eastAsia="zh-CN"/>
                </w:rPr>
                <w:t>Заполье</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68" w:anchor="cite_note-_21f17f7d992dfe31-15" w:history="1">
              <w:r w:rsidR="00EA22A1" w:rsidRPr="009F5315">
                <w:rPr>
                  <w:rFonts w:ascii="Times New Roman" w:hAnsi="Times New Roman"/>
                  <w:iCs/>
                  <w:sz w:val="26"/>
                  <w:szCs w:val="26"/>
                  <w:lang w:val="en-US" w:eastAsia="zh-CN"/>
                </w:rPr>
                <w:t>1</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69" w:tooltip="https://ru.wikipedia.org/wiki/%D0%97%D0%B5%D0%B7%D1%8E%D0%BB%D0%B8" w:history="1">
              <w:r w:rsidR="00EA22A1" w:rsidRPr="009F5315">
                <w:rPr>
                  <w:rStyle w:val="ae"/>
                  <w:rFonts w:ascii="Times New Roman" w:eastAsia="SimSun" w:hAnsi="Times New Roman"/>
                  <w:sz w:val="26"/>
                  <w:szCs w:val="26"/>
                  <w:lang w:val="en-US" w:eastAsia="zh-CN"/>
                </w:rPr>
                <w:t>Зезюли</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70" w:anchor="cite_note-_21f17f7d992dfe31-15" w:history="1">
              <w:r w:rsidR="00EA22A1" w:rsidRPr="009F5315">
                <w:rPr>
                  <w:rFonts w:ascii="Times New Roman" w:hAnsi="Times New Roman"/>
                  <w:iCs/>
                  <w:sz w:val="26"/>
                  <w:szCs w:val="26"/>
                  <w:lang w:val="en-US" w:eastAsia="zh-CN"/>
                </w:rPr>
                <w:t>4</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71" w:tooltip="https://ru.wikipedia.org/wiki/%D0%98%D0%B7%D0%B1%D0%BE%D0%B5%D0%B2%D0%BE" w:history="1">
              <w:r w:rsidR="00EA22A1" w:rsidRPr="009F5315">
                <w:rPr>
                  <w:rStyle w:val="ae"/>
                  <w:rFonts w:ascii="Times New Roman" w:eastAsia="SimSun" w:hAnsi="Times New Roman"/>
                  <w:sz w:val="26"/>
                  <w:szCs w:val="26"/>
                  <w:lang w:val="en-US" w:eastAsia="zh-CN"/>
                </w:rPr>
                <w:t>Избоево</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72" w:anchor="cite_note-_21f17f7d992dfe31-15" w:history="1">
              <w:r w:rsidR="00EA22A1" w:rsidRPr="009F5315">
                <w:rPr>
                  <w:rFonts w:ascii="Times New Roman" w:hAnsi="Times New Roman"/>
                  <w:iCs/>
                  <w:sz w:val="26"/>
                  <w:szCs w:val="26"/>
                  <w:lang w:val="en-US" w:eastAsia="zh-CN"/>
                </w:rPr>
                <w:t>67</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73" w:tooltip="https://ru.wikipedia.org/wiki/%D0%98%D0%B2%D0%B0%D0%BD%D0%B8%D1%81%D0%BE%D0%B2%D0%BE_%D0%9F%D0%BE%D0%B4%D0%B1%D0%B5%D1%80%D0%B5%D0%B7%D0%B8%D0%BD%D1%81%D0%BA%D0%BE%D0%B5" w:history="1">
              <w:r w:rsidR="00EA22A1" w:rsidRPr="009F5315">
                <w:rPr>
                  <w:rStyle w:val="ae"/>
                  <w:rFonts w:ascii="Times New Roman" w:eastAsia="SimSun" w:hAnsi="Times New Roman"/>
                  <w:sz w:val="26"/>
                  <w:szCs w:val="26"/>
                  <w:lang w:val="en-US" w:eastAsia="zh-CN"/>
                </w:rPr>
                <w:t>Иванисово Подберезинское</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74"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75" w:tooltip="https://ru.wikipedia.org/wiki/%D0%98%D0%B2%D0%B0%D0%BD%D0%B8%D1%81%D0%BE%D0%B2%D0%BE_%D0%93%D0%BE%D0%B3%D0%BE%D0%BB%D0%B5%D0%B2%D1%81%D0%BA%D0%BE%D0%B5" w:history="1">
              <w:r w:rsidR="00EA22A1" w:rsidRPr="009F5315">
                <w:rPr>
                  <w:rStyle w:val="ae"/>
                  <w:rFonts w:ascii="Times New Roman" w:eastAsia="SimSun" w:hAnsi="Times New Roman"/>
                  <w:sz w:val="26"/>
                  <w:szCs w:val="26"/>
                  <w:lang w:val="en-US" w:eastAsia="zh-CN"/>
                </w:rPr>
                <w:t>Иванисово Гоголевское</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76" w:anchor="cite_note-_21f17f7d992dfe31-15" w:history="1">
              <w:r w:rsidR="00EA22A1" w:rsidRPr="009F5315">
                <w:rPr>
                  <w:rFonts w:ascii="Times New Roman" w:hAnsi="Times New Roman"/>
                  <w:iCs/>
                  <w:sz w:val="26"/>
                  <w:szCs w:val="26"/>
                  <w:lang w:val="en-US" w:eastAsia="zh-CN"/>
                </w:rPr>
                <w:t>5</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77" w:tooltip="https://ru.wikipedia.org/wiki/%D0%9A%D0%B0%D0%BC%D0%B5%D0%BD%D0%BA%D0%B0_(%D0%9F%D0%BE%D0%B4%D0%B1%D0%B5%D1%80%D0%B5%D0%B7%D0%B8%D0%BD%D1%81%D0%BA%D0%B0%D1%8F_%D0%B2%D0%BE%D0%BB%D0%BE%D1%81%D1%82%D1%8C)" w:history="1">
              <w:r w:rsidR="00EA22A1" w:rsidRPr="009F5315">
                <w:rPr>
                  <w:rStyle w:val="ae"/>
                  <w:rFonts w:ascii="Times New Roman" w:eastAsia="SimSun" w:hAnsi="Times New Roman"/>
                  <w:sz w:val="26"/>
                  <w:szCs w:val="26"/>
                  <w:lang w:val="en-US" w:eastAsia="zh-CN"/>
                </w:rPr>
                <w:t>Каменка</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78"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79" w:tooltip="https://ru.wikipedia.org/wiki/%D0%9A%D0%BE%D1%81%D1%82%D0%B5%D0%BB%D0%B5%D0%B2%D0%BE_(%D0%9B%D0%BE%D0%BA%D0%BD%D1%8F%D0%BD%D1%81%D0%BA%D0%B8%D0%B9_%D1%80%D0%B0%D0%B9%D0%BE%D0%BD)" w:history="1">
              <w:r w:rsidR="00EA22A1" w:rsidRPr="009F5315">
                <w:rPr>
                  <w:rStyle w:val="ae"/>
                  <w:rFonts w:ascii="Times New Roman" w:eastAsia="SimSun" w:hAnsi="Times New Roman"/>
                  <w:sz w:val="26"/>
                  <w:szCs w:val="26"/>
                  <w:lang w:val="en-US" w:eastAsia="zh-CN"/>
                </w:rPr>
                <w:t>Костелево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80"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81" w:tooltip="https://ru.wikipedia.org/wiki/%D0%9A%D1%80%D0%B8%D0%B2%D0%BE%D0%BF%D0%BB%D0%B5%D1%81%D0%BE" w:history="1">
              <w:r w:rsidR="00EA22A1" w:rsidRPr="009F5315">
                <w:rPr>
                  <w:rStyle w:val="ae"/>
                  <w:rFonts w:ascii="Times New Roman" w:eastAsia="SimSun" w:hAnsi="Times New Roman"/>
                  <w:sz w:val="26"/>
                  <w:szCs w:val="26"/>
                  <w:lang w:val="en-US" w:eastAsia="zh-CN"/>
                </w:rPr>
                <w:t>Кривоплесо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82"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83" w:tooltip="https://ru.wikipedia.org/wiki/%D0%9A%D1%83%D1%80%D0%BE%D0%B2%D0%BE_(%D0%9B%D0%BE%D0%BA%D0%BD%D1%8F%D0%BD%D1%81%D0%BA%D0%B8%D0%B9_%D1%80%D0%B0%D0%B9%D0%BE%D0%BD)" w:history="1">
              <w:r w:rsidR="00EA22A1" w:rsidRPr="009F5315">
                <w:rPr>
                  <w:rStyle w:val="ae"/>
                  <w:rFonts w:ascii="Times New Roman" w:eastAsia="SimSun" w:hAnsi="Times New Roman"/>
                  <w:sz w:val="26"/>
                  <w:szCs w:val="26"/>
                  <w:lang w:val="en-US" w:eastAsia="zh-CN"/>
                </w:rPr>
                <w:t>Курово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84" w:anchor="cite_note-_21f17f7d992dfe31-15" w:history="1">
              <w:r w:rsidR="00EA22A1" w:rsidRPr="009F5315">
                <w:rPr>
                  <w:rFonts w:ascii="Times New Roman" w:hAnsi="Times New Roman"/>
                  <w:iCs/>
                  <w:sz w:val="26"/>
                  <w:szCs w:val="26"/>
                  <w:lang w:val="en-US" w:eastAsia="zh-CN"/>
                </w:rPr>
                <w:t>3</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85" w:tooltip="https://ru.wikipedia.org/wiki/%D0%9B%D0%B0%D0%B7%D0%B0%D1%80%D0%B5%D0%B2%D0%BE_(%D0%9B%D0%BE%D0%BA%D0%BD%D1%8F%D0%BD%D1%81%D0%BA%D0%B8%D0%B9_%D1%80%D0%B0%D0%B9%D0%BE%D0%BD)" w:history="1">
              <w:r w:rsidR="00EA22A1" w:rsidRPr="009F5315">
                <w:rPr>
                  <w:rStyle w:val="ae"/>
                  <w:rFonts w:ascii="Times New Roman" w:eastAsia="SimSun" w:hAnsi="Times New Roman"/>
                  <w:sz w:val="26"/>
                  <w:szCs w:val="26"/>
                  <w:lang w:val="en-US" w:eastAsia="zh-CN"/>
                </w:rPr>
                <w:t>Лазарево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86"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87" w:tooltip="https://ru.wikipedia.org/wiki/%D0%9B%D0%B5%D1%85%D0%BE%D0%B2%D0%BE_(%D0%9B%D0%BE%D0%BA%D0%BD%D1%8F%D0%BD%D1%81%D0%BA%D0%B8%D0%B9_%D1%80%D0%B0%D0%B9%D0%BE%D0%BD)" w:history="1">
              <w:r w:rsidR="00EA22A1" w:rsidRPr="009F5315">
                <w:rPr>
                  <w:rStyle w:val="ae"/>
                  <w:rFonts w:ascii="Times New Roman" w:eastAsia="SimSun" w:hAnsi="Times New Roman"/>
                  <w:sz w:val="26"/>
                  <w:szCs w:val="26"/>
                  <w:lang w:val="en-US" w:eastAsia="zh-CN"/>
                </w:rPr>
                <w:t>Лехово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88"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89" w:tooltip="https://ru.wikipedia.org/wiki/%D0%9B%D1%8F%D0%B4%D0%B8%D1%89%D0%B5" w:history="1">
              <w:r w:rsidR="00EA22A1" w:rsidRPr="009F5315">
                <w:rPr>
                  <w:rStyle w:val="ae"/>
                  <w:rFonts w:ascii="Times New Roman" w:eastAsia="SimSun" w:hAnsi="Times New Roman"/>
                  <w:sz w:val="26"/>
                  <w:szCs w:val="26"/>
                  <w:lang w:val="en-US" w:eastAsia="zh-CN"/>
                </w:rPr>
                <w:t>Лядище</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90"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91" w:tooltip="https://ru.wikipedia.org/wiki/%D0%9C%D0%B0%D0%BA%D0%BE%D0%B2%D0%B5%D0%B5%D0%B2%D0%BE_(%D0%9F%D1%81%D0%BA%D0%BE%D0%B2%D1%81%D0%BA%D0%B0%D1%8F_%D0%BE%D0%B1%D0%BB%D0%B0%D1%81%D1%82%D1%8C)" w:history="1">
              <w:r w:rsidR="00EA22A1" w:rsidRPr="009F5315">
                <w:rPr>
                  <w:rStyle w:val="ae"/>
                  <w:rFonts w:ascii="Times New Roman" w:eastAsia="SimSun" w:hAnsi="Times New Roman"/>
                  <w:sz w:val="26"/>
                  <w:szCs w:val="26"/>
                  <w:lang w:val="en-US" w:eastAsia="zh-CN"/>
                </w:rPr>
                <w:t>Маковеево</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92" w:anchor="cite_note-_21f17f7d992dfe31-15" w:history="1">
              <w:r w:rsidR="00EA22A1" w:rsidRPr="009F5315">
                <w:rPr>
                  <w:rFonts w:ascii="Times New Roman" w:hAnsi="Times New Roman"/>
                  <w:iCs/>
                  <w:sz w:val="26"/>
                  <w:szCs w:val="26"/>
                  <w:lang w:val="en-US" w:eastAsia="zh-CN"/>
                </w:rPr>
                <w:t>41</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93" w:tooltip="https://ru.wikipedia.org/wiki/%D0%9C%D0%B0%D0%BB%D0%B0%D1%8F_%D0%93%D1%80%D1%8F%D0%B4%D0%B0" w:history="1">
              <w:r w:rsidR="00EA22A1" w:rsidRPr="009F5315">
                <w:rPr>
                  <w:rStyle w:val="ae"/>
                  <w:rFonts w:ascii="Times New Roman" w:eastAsia="SimSun" w:hAnsi="Times New Roman"/>
                  <w:sz w:val="26"/>
                  <w:szCs w:val="26"/>
                  <w:lang w:val="en-US" w:eastAsia="zh-CN"/>
                </w:rPr>
                <w:t>Малая Гряда</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94"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95" w:tooltip="https://ru.wikipedia.org/wiki/%D0%9C%D0%B0%D0%BB%D1%8B%D0%B5_%D0%9A%D1%83%D0%BD%D0%B8%D1%86%D1%8B" w:history="1">
              <w:r w:rsidR="00EA22A1" w:rsidRPr="009F5315">
                <w:rPr>
                  <w:rStyle w:val="ae"/>
                  <w:rFonts w:ascii="Times New Roman" w:eastAsia="SimSun" w:hAnsi="Times New Roman"/>
                  <w:sz w:val="26"/>
                  <w:szCs w:val="26"/>
                  <w:lang w:val="en-US" w:eastAsia="zh-CN"/>
                </w:rPr>
                <w:t>Малые Куницы</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96" w:anchor="cite_note-_21f17f7d992dfe31-15" w:history="1">
              <w:r w:rsidR="00EA22A1" w:rsidRPr="009F5315">
                <w:rPr>
                  <w:rFonts w:ascii="Times New Roman" w:hAnsi="Times New Roman"/>
                  <w:iCs/>
                  <w:sz w:val="26"/>
                  <w:szCs w:val="26"/>
                  <w:lang w:val="en-US" w:eastAsia="zh-CN"/>
                </w:rPr>
                <w:t>1</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97" w:tooltip="https://ru.wikipedia.org/wiki/%D0%9C%D0%B0%D0%BB%D1%8B%D0%B9_%D0%91%D0%BE%D1%80%D0%BE%D0%BA_(%D0%9F%D1%81%D0%BA%D0%BE%D0%B2%D1%81%D0%BA%D0%B0%D1%8F_%D0%BE%D0%B1%D0%BB%D0%B0%D1%81%D1%82%D1%8C)" w:history="1">
              <w:r w:rsidR="00EA22A1" w:rsidRPr="009F5315">
                <w:rPr>
                  <w:rStyle w:val="ae"/>
                  <w:rFonts w:ascii="Times New Roman" w:eastAsia="SimSun" w:hAnsi="Times New Roman"/>
                  <w:sz w:val="26"/>
                  <w:szCs w:val="26"/>
                  <w:lang w:val="en-US" w:eastAsia="zh-CN"/>
                </w:rPr>
                <w:t>Малый Борок</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498"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499" w:tooltip="https://ru.wikipedia.org/wiki/%D0%9C%D0%B0%D0%BB%D1%8B%D0%B9_%D0%A5%D0%BE%D1%87%D1%83%D0%B6" w:history="1">
              <w:r w:rsidR="00EA22A1" w:rsidRPr="009F5315">
                <w:rPr>
                  <w:rStyle w:val="ae"/>
                  <w:rFonts w:ascii="Times New Roman" w:eastAsia="SimSun" w:hAnsi="Times New Roman"/>
                  <w:sz w:val="26"/>
                  <w:szCs w:val="26"/>
                  <w:lang w:val="en-US" w:eastAsia="zh-CN"/>
                </w:rPr>
                <w:t>Малый Хочуж</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00"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01" w:tooltip="https://ru.wikipedia.org/wiki/%D0%9E%D0%B1%D0%BE%D0%BB%D0%BE%D0%BD%D1%8C%D0%B5_(%D0%9F%D1%81%D0%BA%D0%BE%D0%B2%D1%81%D0%BA%D0%B0%D1%8F_%D0%BE%D0%B1%D0%BB%D0%B0%D1%81%D1%82%D1%8C)" w:history="1">
              <w:r w:rsidR="00EA22A1" w:rsidRPr="009F5315">
                <w:rPr>
                  <w:rStyle w:val="ae"/>
                  <w:rFonts w:ascii="Times New Roman" w:eastAsia="SimSun" w:hAnsi="Times New Roman"/>
                  <w:sz w:val="26"/>
                  <w:szCs w:val="26"/>
                  <w:lang w:val="en-US" w:eastAsia="zh-CN"/>
                </w:rPr>
                <w:t>Оболонье</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02" w:anchor="cite_note-_21f17f7d992dfe31-15" w:history="1">
              <w:r w:rsidR="00EA22A1" w:rsidRPr="009F5315">
                <w:rPr>
                  <w:rFonts w:ascii="Times New Roman" w:hAnsi="Times New Roman"/>
                  <w:iCs/>
                  <w:sz w:val="26"/>
                  <w:szCs w:val="26"/>
                  <w:lang w:val="en-US" w:eastAsia="zh-CN"/>
                </w:rPr>
                <w:t>1</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03" w:tooltip="https://ru.wikipedia.org/wiki/%D0%9F%D0%B0%D0%BD%D0%BE%D0%B2%D0%BE_(%D0%9F%D0%BE%D0%B4%D0%B1%D0%B5%D1%80%D0%B5%D0%B7%D0%B8%D0%BD%D1%81%D0%BA%D0%B0%D1%8F_%D0%B2%D0%BE%D0%BB%D0%BE%D1%81%D1%82%D1%8C)" w:history="1">
              <w:r w:rsidR="00EA22A1" w:rsidRPr="009F5315">
                <w:rPr>
                  <w:rStyle w:val="ae"/>
                  <w:rFonts w:ascii="Times New Roman" w:eastAsia="SimSun" w:hAnsi="Times New Roman"/>
                  <w:sz w:val="26"/>
                  <w:szCs w:val="26"/>
                  <w:lang w:val="en-US" w:eastAsia="zh-CN"/>
                </w:rPr>
                <w:t>Паново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04"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05" w:tooltip="https://ru.wikipedia.org/wiki/%D0%9F%D0%B5%D1%82%D1%80%D0%BE%D0%B2%D1%81%D0%BA%D0%BE%D0%B5_(%D0%9B%D0%BE%D0%BA%D0%BD%D1%8F%D0%BD%D1%81%D0%BA%D0%B8%D0%B9_%D1%80%D0%B0%D0%B9%D0%BE%D0%BD)" w:history="1">
              <w:r w:rsidR="00EA22A1" w:rsidRPr="009F5315">
                <w:rPr>
                  <w:rStyle w:val="ae"/>
                  <w:rFonts w:ascii="Times New Roman" w:eastAsia="SimSun" w:hAnsi="Times New Roman"/>
                  <w:sz w:val="26"/>
                  <w:szCs w:val="26"/>
                  <w:lang w:val="en-US" w:eastAsia="zh-CN"/>
                </w:rPr>
                <w:t>Петровское</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06"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07" w:tooltip="https://ru.wikipedia.org/wiki/%D0%9F%D0%BE%D1%87%D0%B8%D0%BD%D0%BA%D0%B8_(%D0%9B%D0%BE%D0%BA%D0%BD%D1%8F%D0%BD%D1%81%D0%BA%D0%B8%D0%B9_%D1%80%D0%B0%D0%B9%D0%BE%D0%BD)" w:history="1">
              <w:r w:rsidR="00EA22A1" w:rsidRPr="009F5315">
                <w:rPr>
                  <w:rStyle w:val="ae"/>
                  <w:rFonts w:ascii="Times New Roman" w:eastAsia="SimSun" w:hAnsi="Times New Roman"/>
                  <w:sz w:val="26"/>
                  <w:szCs w:val="26"/>
                  <w:lang w:val="en-US" w:eastAsia="zh-CN"/>
                </w:rPr>
                <w:t>Починки</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08"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09" w:tooltip="https://ru.wikipedia.org/wiki/%D0%9F%D0%BE%D0%B4%D0%B1%D0%B5%D1%80%D0%B5%D0%B7%D1%8C%D0%B5_(%D0%9B%D0%BE%D0%BA%D0%BD%D1%8F%D0%BD%D1%81%D0%BA%D0%B8%D0%B9_%D1%80%D0%B0%D0%B9%D0%BE%D0%BD)" w:history="1">
              <w:r w:rsidR="00EA22A1" w:rsidRPr="009F5315">
                <w:rPr>
                  <w:rStyle w:val="ae"/>
                  <w:rFonts w:ascii="Times New Roman" w:eastAsia="SimSun" w:hAnsi="Times New Roman"/>
                  <w:sz w:val="26"/>
                  <w:szCs w:val="26"/>
                  <w:lang w:val="en-US" w:eastAsia="zh-CN"/>
                </w:rPr>
                <w:t>Подберезье</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10" w:anchor="cite_note-_21f17f7d992dfe31-15" w:history="1">
              <w:r w:rsidR="00EA22A1" w:rsidRPr="009F5315">
                <w:rPr>
                  <w:rFonts w:ascii="Times New Roman" w:hAnsi="Times New Roman"/>
                  <w:iCs/>
                  <w:sz w:val="26"/>
                  <w:szCs w:val="26"/>
                  <w:lang w:val="en-US" w:eastAsia="zh-CN"/>
                </w:rPr>
                <w:t>493</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11" w:tooltip="https://ru.wikipedia.org/wiki/%D0%9F%D0%BE%D0%BB%D0%BE%D1%88%D1%83%D1%82%D0%B8%D0%BD%D0%BE" w:history="1">
              <w:r w:rsidR="00EA22A1" w:rsidRPr="009F5315">
                <w:rPr>
                  <w:rStyle w:val="ae"/>
                  <w:rFonts w:ascii="Times New Roman" w:eastAsia="SimSun" w:hAnsi="Times New Roman"/>
                  <w:sz w:val="26"/>
                  <w:szCs w:val="26"/>
                  <w:lang w:val="en-US" w:eastAsia="zh-CN"/>
                </w:rPr>
                <w:t>Полошутино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12" w:anchor="cite_note-_21f17f7d992dfe31-15" w:history="1">
              <w:r w:rsidR="00EA22A1" w:rsidRPr="009F5315">
                <w:rPr>
                  <w:rFonts w:ascii="Times New Roman" w:hAnsi="Times New Roman"/>
                  <w:iCs/>
                  <w:sz w:val="26"/>
                  <w:szCs w:val="26"/>
                  <w:lang w:val="en-US" w:eastAsia="zh-CN"/>
                </w:rPr>
                <w:t>2</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13" w:tooltip="https://ru.wikipedia.org/wiki/%D0%A0%D0%BE%D0%B3%D0%BE%D0%B2%D0%BE_(%D0%9B%D0%BE%D0%BA%D0%BD%D1%8F%D0%BD%D1%81%D0%BA%D0%B8%D0%B9_%D1%80%D0%B0%D0%B9%D0%BE%D0%BD)" w:history="1">
              <w:r w:rsidR="00EA22A1" w:rsidRPr="009F5315">
                <w:rPr>
                  <w:rStyle w:val="ae"/>
                  <w:rFonts w:ascii="Times New Roman" w:eastAsia="SimSun" w:hAnsi="Times New Roman"/>
                  <w:sz w:val="26"/>
                  <w:szCs w:val="26"/>
                  <w:lang w:val="en-US" w:eastAsia="zh-CN"/>
                </w:rPr>
                <w:t>Рогово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14"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15" w:tooltip="https://ru.wikipedia.org/wiki/%D0%A0%D1%83%D1%87%D0%B5%D0%B9%D0%BA%D0%B8_(%D0%9B%D0%BE%D0%BA%D0%BD%D1%8F%D0%BD%D1%81%D0%BA%D0%B8%D0%B9_%D1%80%D0%B0%D0%B9%D0%BE%D0%BD)" w:history="1">
              <w:r w:rsidR="00EA22A1" w:rsidRPr="009F5315">
                <w:rPr>
                  <w:rStyle w:val="ae"/>
                  <w:rFonts w:ascii="Times New Roman" w:eastAsia="SimSun" w:hAnsi="Times New Roman"/>
                  <w:sz w:val="26"/>
                  <w:szCs w:val="26"/>
                  <w:lang w:val="en-US" w:eastAsia="zh-CN"/>
                </w:rPr>
                <w:t>Ручейки</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16"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17" w:tooltip="https://ru.wikipedia.org/wiki/%D0%A1%D0%B5%D0%BB%D1%8C%D1%86%D0%BE_(%D0%9B%D0%BE%D0%BA%D0%BD%D1%8F%D0%BD%D1%81%D0%BA%D0%B8%D0%B9_%D1%80%D0%B0%D0%B9%D0%BE%D0%BD)" w:history="1">
              <w:r w:rsidR="00EA22A1" w:rsidRPr="009F5315">
                <w:rPr>
                  <w:rStyle w:val="ae"/>
                  <w:rFonts w:ascii="Times New Roman" w:eastAsia="SimSun" w:hAnsi="Times New Roman"/>
                  <w:sz w:val="26"/>
                  <w:szCs w:val="26"/>
                  <w:lang w:val="en-US" w:eastAsia="zh-CN"/>
                </w:rPr>
                <w:t>Сельцо</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18" w:anchor="cite_note-_21f17f7d992dfe31-15" w:history="1">
              <w:r w:rsidR="00EA22A1" w:rsidRPr="009F5315">
                <w:rPr>
                  <w:rFonts w:ascii="Times New Roman" w:hAnsi="Times New Roman"/>
                  <w:iCs/>
                  <w:sz w:val="26"/>
                  <w:szCs w:val="26"/>
                  <w:lang w:val="en-US" w:eastAsia="zh-CN"/>
                </w:rPr>
                <w:t>78</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19" w:tooltip="https://ru.wikipedia.org/wiki/%D0%A1%D0%B5%D1%80%D0%BA%D0%B0_(%D0%B4%D0%B5%D1%80%D0%B5%D0%B2%D0%BD%D1%8F)" w:history="1">
              <w:r w:rsidR="00EA22A1" w:rsidRPr="009F5315">
                <w:rPr>
                  <w:rStyle w:val="ae"/>
                  <w:rFonts w:ascii="Times New Roman" w:eastAsia="SimSun" w:hAnsi="Times New Roman"/>
                  <w:sz w:val="26"/>
                  <w:szCs w:val="26"/>
                  <w:lang w:val="en-US" w:eastAsia="zh-CN"/>
                </w:rPr>
                <w:t>Серка</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20"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21" w:tooltip="https://ru.wikipedia.org/wiki/%D0%A1%D0%BE%D1%81%D0%BD%D0%BE%D0%B2%D0%BE_(%D0%9B%D0%BE%D0%BA%D0%BD%D1%8F%D0%BD%D1%81%D0%BA%D0%B8%D0%B9_%D1%80%D0%B0%D0%B9%D0%BE%D0%BD)" w:history="1">
              <w:r w:rsidR="00EA22A1" w:rsidRPr="009F5315">
                <w:rPr>
                  <w:rStyle w:val="ae"/>
                  <w:rFonts w:ascii="Times New Roman" w:eastAsia="SimSun" w:hAnsi="Times New Roman"/>
                  <w:sz w:val="26"/>
                  <w:szCs w:val="26"/>
                  <w:lang w:val="en-US" w:eastAsia="zh-CN"/>
                </w:rPr>
                <w:t>Сосново</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22" w:anchor="cite_note-_21f17f7d992dfe31-15" w:history="1">
              <w:r w:rsidR="00EA22A1" w:rsidRPr="009F5315">
                <w:rPr>
                  <w:rFonts w:ascii="Times New Roman" w:hAnsi="Times New Roman"/>
                  <w:iCs/>
                  <w:sz w:val="26"/>
                  <w:szCs w:val="26"/>
                  <w:lang w:val="en-US" w:eastAsia="zh-CN"/>
                </w:rPr>
                <w:t>25</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23" w:tooltip="https://ru.wikipedia.org/wiki/%D0%A1%D1%82%D0%B0%D1%80%D0%BE%D1%81%D0%B5%D0%BB%D1%8C%D0%B5_(%D0%9B%D0%BE%D0%BA%D0%BD%D1%8F%D0%BD%D1%81%D0%BA%D0%B8%D0%B9_%D1%80%D0%B0%D0%B9%D0%BE%D0%BD)" w:history="1">
              <w:r w:rsidR="00EA22A1" w:rsidRPr="009F5315">
                <w:rPr>
                  <w:rStyle w:val="ae"/>
                  <w:rFonts w:ascii="Times New Roman" w:eastAsia="SimSun" w:hAnsi="Times New Roman"/>
                  <w:sz w:val="26"/>
                  <w:szCs w:val="26"/>
                  <w:lang w:val="en-US" w:eastAsia="zh-CN"/>
                </w:rPr>
                <w:t>Староселье</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24"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25" w:tooltip="https://ru.wikipedia.org/wiki/%D0%A1%D1%82%D1%80%D1%83%D0%B9%D0%BD%D0%BE" w:history="1">
              <w:r w:rsidR="00EA22A1" w:rsidRPr="009F5315">
                <w:rPr>
                  <w:rStyle w:val="ae"/>
                  <w:rFonts w:ascii="Times New Roman" w:eastAsia="SimSun" w:hAnsi="Times New Roman"/>
                  <w:sz w:val="26"/>
                  <w:szCs w:val="26"/>
                  <w:lang w:val="en-US" w:eastAsia="zh-CN"/>
                </w:rPr>
                <w:t>Струйно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26" w:anchor="cite_note-_21f17f7d992dfe31-15" w:history="1">
              <w:r w:rsidR="00EA22A1" w:rsidRPr="009F5315">
                <w:rPr>
                  <w:rFonts w:ascii="Times New Roman" w:hAnsi="Times New Roman"/>
                  <w:iCs/>
                  <w:sz w:val="26"/>
                  <w:szCs w:val="26"/>
                  <w:lang w:val="en-US" w:eastAsia="zh-CN"/>
                </w:rPr>
                <w:t>2</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27" w:tooltip="https://ru.wikipedia.org/wiki/%D0%A1%D0%B8%D1%82%D1%8C%D0%BA%D0%B8%D0%BD%D0%BE" w:history="1">
              <w:r w:rsidR="00EA22A1" w:rsidRPr="009F5315">
                <w:rPr>
                  <w:rStyle w:val="ae"/>
                  <w:rFonts w:ascii="Times New Roman" w:eastAsia="SimSun" w:hAnsi="Times New Roman"/>
                  <w:sz w:val="26"/>
                  <w:szCs w:val="26"/>
                  <w:lang w:val="en-US" w:eastAsia="zh-CN"/>
                </w:rPr>
                <w:t>Ситькино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28" w:anchor="cite_note-_21f17f7d992dfe31-15" w:history="1">
              <w:r w:rsidR="00EA22A1" w:rsidRPr="009F5315">
                <w:rPr>
                  <w:rFonts w:ascii="Times New Roman" w:hAnsi="Times New Roman"/>
                  <w:iCs/>
                  <w:sz w:val="26"/>
                  <w:szCs w:val="26"/>
                  <w:lang w:val="en-US" w:eastAsia="zh-CN"/>
                </w:rPr>
                <w:t>1</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29" w:tooltip="https://ru.wikipedia.org/wiki/%D0%A2%D0%BE%D0%BA%D0%B0%D1%80%D1%91%D0%B2%D0%BE_(%D0%9B%D0%BE%D0%BA%D0%BD%D1%8F%D0%BD%D1%81%D0%BA%D0%B8%D0%B9_%D1%80%D0%B0%D0%B9%D0%BE%D0%BD)" w:history="1">
              <w:r w:rsidR="00EA22A1" w:rsidRPr="009F5315">
                <w:rPr>
                  <w:rStyle w:val="ae"/>
                  <w:rFonts w:ascii="Times New Roman" w:eastAsia="SimSun" w:hAnsi="Times New Roman"/>
                  <w:sz w:val="26"/>
                  <w:szCs w:val="26"/>
                  <w:lang w:val="en-US" w:eastAsia="zh-CN"/>
                </w:rPr>
                <w:t>Токарёво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30" w:anchor="cite_note-_21f17f7d992dfe31-15" w:history="1">
              <w:r w:rsidR="00EA22A1" w:rsidRPr="009F5315">
                <w:rPr>
                  <w:rFonts w:ascii="Times New Roman" w:hAnsi="Times New Roman"/>
                  <w:iCs/>
                  <w:sz w:val="26"/>
                  <w:szCs w:val="26"/>
                  <w:lang w:val="en-US" w:eastAsia="zh-CN"/>
                </w:rPr>
                <w:t>3</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31" w:tooltip="https://ru.wikipedia.org/wiki/%D0%A3%D1%81%D0%B0%D0%B4%D1%8C%D0%B1%D0%B0_(%D0%9B%D0%BE%D0%BA%D0%BD%D1%8F%D0%BD%D1%81%D0%BA%D0%B8%D0%B9_%D1%80%D0%B0%D0%B9%D0%BE%D0%BD)" w:history="1">
              <w:r w:rsidR="00EA22A1" w:rsidRPr="009F5315">
                <w:rPr>
                  <w:rStyle w:val="ae"/>
                  <w:rFonts w:ascii="Times New Roman" w:eastAsia="SimSun" w:hAnsi="Times New Roman"/>
                  <w:sz w:val="26"/>
                  <w:szCs w:val="26"/>
                  <w:lang w:val="en-US" w:eastAsia="zh-CN"/>
                </w:rPr>
                <w:t>Усадьба</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32" w:anchor="cite_note-_21f17f7d992dfe31-15" w:history="1">
              <w:r w:rsidR="00EA22A1" w:rsidRPr="009F5315">
                <w:rPr>
                  <w:rFonts w:ascii="Times New Roman" w:hAnsi="Times New Roman"/>
                  <w:iCs/>
                  <w:sz w:val="26"/>
                  <w:szCs w:val="26"/>
                  <w:lang w:val="en-US" w:eastAsia="zh-CN"/>
                </w:rPr>
                <w:t>11</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33" w:tooltip="https://ru.wikipedia.org/wiki/%D0%A4%D0%B5%D0%B4%D1%8F%D0%BA%D0%B8" w:history="1">
              <w:r w:rsidR="00EA22A1" w:rsidRPr="009F5315">
                <w:rPr>
                  <w:rStyle w:val="ae"/>
                  <w:rFonts w:ascii="Times New Roman" w:eastAsia="SimSun" w:hAnsi="Times New Roman"/>
                  <w:sz w:val="26"/>
                  <w:szCs w:val="26"/>
                  <w:lang w:val="en-US" w:eastAsia="zh-CN"/>
                </w:rPr>
                <w:t>Федяки</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34"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35" w:tooltip="https://ru.wikipedia.org/wiki/%D0%A4%D0%B5%D0%BA%D0%B8%D0%BD%D0%BE_(%D0%9B%D0%BE%D0%BA%D0%BD%D1%8F%D0%BD%D1%81%D0%BA%D0%B8%D0%B9_%D1%80%D0%B0%D0%B9%D0%BE%D0%BD)" w:history="1">
              <w:r w:rsidR="00EA22A1" w:rsidRPr="009F5315">
                <w:rPr>
                  <w:rStyle w:val="ae"/>
                  <w:rFonts w:ascii="Times New Roman" w:eastAsia="SimSun" w:hAnsi="Times New Roman"/>
                  <w:sz w:val="26"/>
                  <w:szCs w:val="26"/>
                  <w:lang w:val="en-US" w:eastAsia="zh-CN"/>
                </w:rPr>
                <w:t>Фекино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36" w:anchor="cite_note-_21f17f7d992dfe31-15" w:history="1">
              <w:r w:rsidR="00EA22A1" w:rsidRPr="009F5315">
                <w:rPr>
                  <w:rFonts w:ascii="Times New Roman" w:hAnsi="Times New Roman"/>
                  <w:iCs/>
                  <w:sz w:val="26"/>
                  <w:szCs w:val="26"/>
                  <w:lang w:val="en-US" w:eastAsia="zh-CN"/>
                </w:rPr>
                <w:t>2</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37" w:tooltip="https://ru.wikipedia.org/wiki/%D0%A5%D0%B2%D0%BE%D1%88%D0%BD%D1%8F_(%D0%9F%D1%81%D0%BA%D0%BE%D0%B2%D1%81%D0%BA%D0%B0%D1%8F_%D0%BE%D0%B1%D0%BB%D0%B0%D1%81%D1%82%D1%8C)" w:history="1">
              <w:r w:rsidR="00EA22A1" w:rsidRPr="009F5315">
                <w:rPr>
                  <w:rStyle w:val="ae"/>
                  <w:rFonts w:ascii="Times New Roman" w:eastAsia="SimSun" w:hAnsi="Times New Roman"/>
                  <w:sz w:val="26"/>
                  <w:szCs w:val="26"/>
                  <w:lang w:val="en-US" w:eastAsia="zh-CN"/>
                </w:rPr>
                <w:t>Хвошня</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38" w:anchor="cite_note-_21f17f7d992dfe31-15" w:history="1">
              <w:r w:rsidR="00EA22A1" w:rsidRPr="009F5315">
                <w:rPr>
                  <w:rFonts w:ascii="Times New Roman" w:hAnsi="Times New Roman"/>
                  <w:iCs/>
                  <w:sz w:val="26"/>
                  <w:szCs w:val="26"/>
                  <w:lang w:val="en-US" w:eastAsia="zh-CN"/>
                </w:rPr>
                <w:t>8</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39" w:tooltip="https://ru.wikipedia.org/wiki/%D0%A5%D0%BE%D0%BB%D0%BE%D0%B4%D0%B5%D1%86_(%D0%9F%D1%81%D0%BA%D0%BE%D0%B2%D1%81%D0%BA%D0%B0%D1%8F_%D0%BE%D0%B1%D0%BB%D0%B0%D1%81%D1%82%D1%8C)" w:history="1">
              <w:r w:rsidR="00EA22A1" w:rsidRPr="009F5315">
                <w:rPr>
                  <w:rStyle w:val="ae"/>
                  <w:rFonts w:ascii="Times New Roman" w:eastAsia="SimSun" w:hAnsi="Times New Roman"/>
                  <w:sz w:val="26"/>
                  <w:szCs w:val="26"/>
                  <w:lang w:val="en-US" w:eastAsia="zh-CN"/>
                </w:rPr>
                <w:t>Холодец</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40"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41" w:tooltip="https://ru.wikipedia.org/wiki/%D0%A7%D0%B5%D1%80%D0%BD%D0%B5%D1%86%D0%BA%D0%BE%D0%B5_(%D0%9F%D1%81%D0%BA%D0%BE%D0%B2%D1%81%D0%BA%D0%B0%D1%8F_%D0%BE%D0%B1%D0%BB%D0%B0%D1%81%D1%82%D1%8C)" w:history="1">
              <w:r w:rsidR="00EA22A1" w:rsidRPr="009F5315">
                <w:rPr>
                  <w:rStyle w:val="ae"/>
                  <w:rFonts w:ascii="Times New Roman" w:eastAsia="SimSun" w:hAnsi="Times New Roman"/>
                  <w:sz w:val="26"/>
                  <w:szCs w:val="26"/>
                  <w:lang w:val="en-US" w:eastAsia="zh-CN"/>
                </w:rPr>
                <w:t>Чернецкое</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42"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43" w:tooltip="https://ru.wikipedia.org/wiki/%D0%A8%D0%B5%D0%BD%D0%B5%D0%B2%D0%BA%D0%B0" w:history="1">
              <w:r w:rsidR="00EA22A1" w:rsidRPr="009F5315">
                <w:rPr>
                  <w:rStyle w:val="ae"/>
                  <w:rFonts w:ascii="Times New Roman" w:eastAsia="SimSun" w:hAnsi="Times New Roman"/>
                  <w:sz w:val="26"/>
                  <w:szCs w:val="26"/>
                  <w:lang w:val="en-US" w:eastAsia="zh-CN"/>
                </w:rPr>
                <w:t>Шеневка</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44" w:anchor="cite_note-_21f17f7d992dfe31-15" w:history="1">
              <w:r w:rsidR="00EA22A1" w:rsidRPr="009F5315">
                <w:rPr>
                  <w:rFonts w:ascii="Times New Roman" w:hAnsi="Times New Roman"/>
                  <w:iCs/>
                  <w:sz w:val="26"/>
                  <w:szCs w:val="26"/>
                  <w:lang w:val="en-US" w:eastAsia="zh-CN"/>
                </w:rPr>
                <w:t>1</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45" w:tooltip="https://ru.wikipedia.org/wiki/%D0%AF%D0%B7%D0%B2%D1%8B_%D0%93%D0%BE%D0%B3%D0%BE%D0%BB%D0%B5%D0%B2%D1%81%D0%BA%D0%B8%D0%B5" w:history="1">
              <w:r w:rsidR="00EA22A1" w:rsidRPr="009F5315">
                <w:rPr>
                  <w:rStyle w:val="ae"/>
                  <w:rFonts w:ascii="Times New Roman" w:eastAsia="SimSun" w:hAnsi="Times New Roman"/>
                  <w:sz w:val="26"/>
                  <w:szCs w:val="26"/>
                  <w:lang w:val="en-US" w:eastAsia="zh-CN"/>
                </w:rPr>
                <w:t>Язвы Гоголевские</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46" w:anchor="cite_note-_21f17f7d992dfe31-15" w:history="1">
              <w:r w:rsidR="00EA22A1" w:rsidRPr="009F5315">
                <w:rPr>
                  <w:rFonts w:ascii="Times New Roman" w:hAnsi="Times New Roman"/>
                  <w:iCs/>
                  <w:sz w:val="26"/>
                  <w:szCs w:val="26"/>
                  <w:lang w:val="en-US" w:eastAsia="zh-CN"/>
                </w:rPr>
                <w:t>7</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47" w:tooltip="https://ru.wikipedia.org/wiki/%D0%AF%D0%B7%D0%B2%D1%8B_%D0%9F%D0%BE%D0%B4%D0%B1%D0%B5%D1%80%D0%B5%D0%B7%D0%B8%D0%BD%D1%81%D0%BA%D0%B8%D0%B5" w:history="1">
              <w:r w:rsidR="00EA22A1" w:rsidRPr="009F5315">
                <w:rPr>
                  <w:rStyle w:val="ae"/>
                  <w:rFonts w:ascii="Times New Roman" w:eastAsia="SimSun" w:hAnsi="Times New Roman"/>
                  <w:sz w:val="26"/>
                  <w:szCs w:val="26"/>
                  <w:lang w:val="en-US" w:eastAsia="zh-CN"/>
                </w:rPr>
                <w:t>Язвы Подберезинские</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48"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90"/>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49" w:tooltip="https://ru.wikipedia.org/wiki/%D0%A9%D1%91%D0%BB%D0%BE%D0%BA%D0%B8_(%D0%9F%D1%81%D0%BA%D0%BE%D0%B2%D1%81%D0%BA%D0%B0%D1%8F_%D0%BE%D0%B1%D0%BB%D0%B0%D1%81%D1%82%D1%8C)" w:history="1">
              <w:r w:rsidR="00EA22A1" w:rsidRPr="009F5315">
                <w:rPr>
                  <w:rStyle w:val="ae"/>
                  <w:rFonts w:ascii="Times New Roman" w:eastAsia="SimSun" w:hAnsi="Times New Roman"/>
                  <w:sz w:val="26"/>
                  <w:szCs w:val="26"/>
                  <w:lang w:val="en-US" w:eastAsia="zh-CN"/>
                </w:rPr>
                <w:t>Щёлоки</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50"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4436" w:type="dxa"/>
            <w:gridSpan w:val="3"/>
            <w:vAlign w:val="center"/>
          </w:tcPr>
          <w:p w:rsidR="00EA22A1" w:rsidRPr="009F5315" w:rsidRDefault="00EA22A1" w:rsidP="00E4119A">
            <w:pPr>
              <w:ind w:firstLine="0"/>
              <w:jc w:val="center"/>
              <w:rPr>
                <w:rFonts w:ascii="Times New Roman" w:hAnsi="Times New Roman"/>
                <w:b/>
                <w:bCs/>
                <w:iCs/>
                <w:sz w:val="26"/>
                <w:szCs w:val="26"/>
              </w:rPr>
            </w:pPr>
            <w:r w:rsidRPr="009F5315">
              <w:rPr>
                <w:rFonts w:ascii="Times New Roman" w:hAnsi="Times New Roman"/>
                <w:b/>
                <w:bCs/>
                <w:iCs/>
                <w:sz w:val="26"/>
                <w:szCs w:val="26"/>
              </w:rPr>
              <w:t>Самолуковская волость</w:t>
            </w:r>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51" w:tooltip="https://ru.wikipedia.org/wiki/%D0%90%D0%B2%D0%B5%D1%80%D0%BE%D0%B2%D0%BE" w:history="1">
              <w:r w:rsidR="00EA22A1" w:rsidRPr="009F5315">
                <w:rPr>
                  <w:rStyle w:val="ae"/>
                  <w:rFonts w:ascii="Times New Roman" w:eastAsia="SimSun" w:hAnsi="Times New Roman"/>
                  <w:sz w:val="26"/>
                  <w:szCs w:val="26"/>
                  <w:lang w:val="en-US" w:eastAsia="zh-CN"/>
                </w:rPr>
                <w:t>Аверово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52" w:anchor="cite_note-_21f17f7d992dfe31-15" w:history="1">
              <w:r w:rsidR="00EA22A1" w:rsidRPr="009F5315">
                <w:rPr>
                  <w:rFonts w:ascii="Times New Roman" w:hAnsi="Times New Roman"/>
                  <w:iCs/>
                  <w:sz w:val="26"/>
                  <w:szCs w:val="26"/>
                  <w:lang w:val="en-US" w:eastAsia="zh-CN"/>
                </w:rPr>
                <w:t>4</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53" w:tooltip="https://ru.wikipedia.org/wiki/%D0%90%D0%B9%D0%B4%D0%B0%D1%80%D0%BE%D0%B2%D0%BE_(%D0%9F%D1%81%D0%BA%D0%BE%D0%B2%D1%81%D0%BA%D0%B0%D1%8F_%D0%BE%D0%B1%D0%BB%D0%B0%D1%81%D1%82%D1%8C)" w:history="1">
              <w:r w:rsidR="00EA22A1" w:rsidRPr="009F5315">
                <w:rPr>
                  <w:rStyle w:val="ae"/>
                  <w:rFonts w:ascii="Times New Roman" w:eastAsia="SimSun" w:hAnsi="Times New Roman"/>
                  <w:sz w:val="26"/>
                  <w:szCs w:val="26"/>
                  <w:lang w:val="en-US" w:eastAsia="zh-CN"/>
                </w:rPr>
                <w:t>Айдарово</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54" w:anchor="cite_note-_21f17f7d992dfe31-15" w:history="1">
              <w:r w:rsidR="00EA22A1" w:rsidRPr="009F5315">
                <w:rPr>
                  <w:rFonts w:ascii="Times New Roman" w:hAnsi="Times New Roman"/>
                  <w:iCs/>
                  <w:sz w:val="26"/>
                  <w:szCs w:val="26"/>
                  <w:lang w:val="en-US" w:eastAsia="zh-CN"/>
                </w:rPr>
                <w:t>22</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55" w:tooltip="https://ru.wikipedia.org/wiki/%D0%90%D0%BB%D0%B5%D0%BA%D1%81%D0%B5%D0%B5%D0%B2%D1%81%D0%BA%D0%BE%D0%B5_(%D0%9F%D1%81%D0%BA%D0%BE%D0%B2%D1%81%D0%BA%D0%B0%D1%8F_%D0%BE%D0%B1%D0%BB%D0%B0%D1%81%D1%82%D1%8C)" w:history="1">
              <w:r w:rsidR="00EA22A1" w:rsidRPr="009F5315">
                <w:rPr>
                  <w:rStyle w:val="ae"/>
                  <w:rFonts w:ascii="Times New Roman" w:eastAsia="SimSun" w:hAnsi="Times New Roman"/>
                  <w:sz w:val="26"/>
                  <w:szCs w:val="26"/>
                  <w:lang w:val="en-US" w:eastAsia="zh-CN"/>
                </w:rPr>
                <w:t>Алексеевское</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56" w:anchor="cite_note-_21f17f7d992dfe31-15" w:history="1">
              <w:r w:rsidR="00EA22A1" w:rsidRPr="009F5315">
                <w:rPr>
                  <w:rFonts w:ascii="Times New Roman" w:hAnsi="Times New Roman"/>
                  <w:iCs/>
                  <w:sz w:val="26"/>
                  <w:szCs w:val="26"/>
                  <w:lang w:val="en-US" w:eastAsia="zh-CN"/>
                </w:rPr>
                <w:t>47</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57" w:tooltip="https://ru.wikipedia.org/wiki/%D0%90%D0%BB%D1%8C%D1%84%D0%B8%D0%BC%D0%BE%D0%B2%D0%BE_(%D0%A1%D0%B0%D0%BC%D0%BE%D0%BB%D1%83%D0%BA%D0%BE%D0%B2%D1%81%D0%BA%D0%B0%D1%8F_%D0%B2%D0%BE%D0%BB%D0%BE%D1%81%D1%82%D1%8C)" w:history="1">
              <w:r w:rsidR="00EA22A1" w:rsidRPr="009F5315">
                <w:rPr>
                  <w:rStyle w:val="ae"/>
                  <w:rFonts w:ascii="Times New Roman" w:eastAsia="SimSun" w:hAnsi="Times New Roman"/>
                  <w:sz w:val="26"/>
                  <w:szCs w:val="26"/>
                  <w:lang w:val="en-US" w:eastAsia="zh-CN"/>
                </w:rPr>
                <w:t>Альфимово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58"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59" w:tooltip="https://ru.wikipedia.org/wiki/%D0%90%D0%BD%D1%83%D1%84%D1%80%D0%B8%D0%B5%D0%B2%D0%BE_(%D0%9B%D0%BE%D0%BA%D0%BD%D1%8F%D0%BD%D1%81%D0%BA%D0%B8%D0%B9_%D1%80%D0%B0%D0%B9%D0%BE%D0%BD)" w:history="1">
              <w:r w:rsidR="00EA22A1" w:rsidRPr="009F5315">
                <w:rPr>
                  <w:rStyle w:val="ae"/>
                  <w:rFonts w:ascii="Times New Roman" w:eastAsia="SimSun" w:hAnsi="Times New Roman"/>
                  <w:sz w:val="26"/>
                  <w:szCs w:val="26"/>
                  <w:lang w:val="en-US" w:eastAsia="zh-CN"/>
                </w:rPr>
                <w:t>Ануфриево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60"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61" w:tooltip="https://ru.wikipedia.org/wiki/%D0%91%D0%B0%D0%BA%D0%BE%D0%BB%D0%BE%D0%B2%D0%BE" w:history="1">
              <w:r w:rsidR="00EA22A1" w:rsidRPr="009F5315">
                <w:rPr>
                  <w:rStyle w:val="ae"/>
                  <w:rFonts w:ascii="Times New Roman" w:eastAsia="SimSun" w:hAnsi="Times New Roman"/>
                  <w:sz w:val="26"/>
                  <w:szCs w:val="26"/>
                  <w:lang w:val="en-US" w:eastAsia="zh-CN"/>
                </w:rPr>
                <w:t>Баколово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62" w:anchor="cite_note-_21f17f7d992dfe31-15" w:history="1">
              <w:r w:rsidR="00EA22A1" w:rsidRPr="009F5315">
                <w:rPr>
                  <w:rFonts w:ascii="Times New Roman" w:hAnsi="Times New Roman"/>
                  <w:iCs/>
                  <w:sz w:val="26"/>
                  <w:szCs w:val="26"/>
                  <w:lang w:val="en-US" w:eastAsia="zh-CN"/>
                </w:rPr>
                <w:t>1</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63" w:tooltip="https://ru.wikipedia.org/wiki/%D0%91%D0%B0%D1%88%D0%BE%D0%B2%D0%BE" w:history="1">
              <w:r w:rsidR="00EA22A1" w:rsidRPr="009F5315">
                <w:rPr>
                  <w:rStyle w:val="ae"/>
                  <w:rFonts w:ascii="Times New Roman" w:eastAsia="SimSun" w:hAnsi="Times New Roman"/>
                  <w:sz w:val="26"/>
                  <w:szCs w:val="26"/>
                  <w:lang w:val="en-US" w:eastAsia="zh-CN"/>
                </w:rPr>
                <w:t>Башово</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64" w:anchor="cite_note-_21f17f7d992dfe31-15" w:history="1">
              <w:r w:rsidR="00EA22A1" w:rsidRPr="009F5315">
                <w:rPr>
                  <w:rFonts w:ascii="Times New Roman" w:hAnsi="Times New Roman"/>
                  <w:iCs/>
                  <w:sz w:val="26"/>
                  <w:szCs w:val="26"/>
                  <w:lang w:val="en-US" w:eastAsia="zh-CN"/>
                </w:rPr>
                <w:t>201</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65" w:tooltip="https://ru.wikipedia.org/wiki/%D0%91%D0%B5%D0%BB%D0%BE%D1%85%D0%BD%D0%BE%D0%B2%D0%BE_(%D0%9F%D1%81%D0%BA%D0%BE%D0%B2%D1%81%D0%BA%D0%B0%D1%8F_%D0%BE%D0%B1%D0%BB%D0%B0%D1%81%D1%82%D1%8C)" w:history="1">
              <w:r w:rsidR="00EA22A1" w:rsidRPr="009F5315">
                <w:rPr>
                  <w:rStyle w:val="ae"/>
                  <w:rFonts w:ascii="Times New Roman" w:eastAsia="SimSun" w:hAnsi="Times New Roman"/>
                  <w:sz w:val="26"/>
                  <w:szCs w:val="26"/>
                  <w:lang w:val="en-US" w:eastAsia="zh-CN"/>
                </w:rPr>
                <w:t>Белохново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66"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67" w:tooltip="https://ru.wikipedia.org/wiki/%D0%91%D0%B5%D1%80%D0%B5%D0%B4%D0%BD%D0%B8%D0%BA%D0%BE%D0%B2%D0%BE_(%D0%9F%D1%81%D0%BA%D0%BE%D0%B2%D1%81%D0%BA%D0%B0%D1%8F_%D0%BE%D0%B1%D0%BB%D0%B0%D1%81%D1%82%D1%8C)" w:history="1">
              <w:r w:rsidR="00EA22A1" w:rsidRPr="009F5315">
                <w:rPr>
                  <w:rStyle w:val="ae"/>
                  <w:rFonts w:ascii="Times New Roman" w:eastAsia="SimSun" w:hAnsi="Times New Roman"/>
                  <w:sz w:val="26"/>
                  <w:szCs w:val="26"/>
                  <w:lang w:val="en-US" w:eastAsia="zh-CN"/>
                </w:rPr>
                <w:t>Бередниково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68" w:anchor="cite_note-_21f17f7d992dfe31-15" w:history="1">
              <w:r w:rsidR="00EA22A1" w:rsidRPr="009F5315">
                <w:rPr>
                  <w:rFonts w:ascii="Times New Roman" w:hAnsi="Times New Roman"/>
                  <w:iCs/>
                  <w:sz w:val="26"/>
                  <w:szCs w:val="26"/>
                  <w:lang w:val="en-US" w:eastAsia="zh-CN"/>
                </w:rPr>
                <w:t>2</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69" w:tooltip="https://ru.wikipedia.org/wiki/%D0%91%D0%BE%D1%80_(%D0%9B%D0%BE%D0%BA%D0%BD%D1%8F%D0%BD%D1%81%D0%BA%D0%B8%D0%B9_%D1%80%D0%B0%D0%B9%D0%BE%D0%BD)" w:history="1">
              <w:r w:rsidR="00EA22A1" w:rsidRPr="009F5315">
                <w:rPr>
                  <w:rStyle w:val="ae"/>
                  <w:rFonts w:ascii="Times New Roman" w:eastAsia="SimSun" w:hAnsi="Times New Roman"/>
                  <w:sz w:val="26"/>
                  <w:szCs w:val="26"/>
                  <w:lang w:val="en-US" w:eastAsia="zh-CN"/>
                </w:rPr>
                <w:t>Бор</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70" w:anchor="cite_note-_21f17f7d992dfe31-15" w:history="1">
              <w:r w:rsidR="00EA22A1" w:rsidRPr="009F5315">
                <w:rPr>
                  <w:rFonts w:ascii="Times New Roman" w:hAnsi="Times New Roman"/>
                  <w:iCs/>
                  <w:sz w:val="26"/>
                  <w:szCs w:val="26"/>
                  <w:lang w:val="en-US" w:eastAsia="zh-CN"/>
                </w:rPr>
                <w:t>33</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71" w:tooltip="https://ru.wikipedia.org/wiki/%D0%91%D1%83%D1%80%D0%BD%D0%BE%D1%81%D0%BE%D0%B2%D0%BE" w:history="1">
              <w:r w:rsidR="00EA22A1" w:rsidRPr="009F5315">
                <w:rPr>
                  <w:rStyle w:val="ae"/>
                  <w:rFonts w:ascii="Times New Roman" w:eastAsia="SimSun" w:hAnsi="Times New Roman"/>
                  <w:sz w:val="26"/>
                  <w:szCs w:val="26"/>
                  <w:lang w:val="en-US" w:eastAsia="zh-CN"/>
                </w:rPr>
                <w:t>Бурносово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72" w:anchor="cite_note-_21f17f7d992dfe31-15" w:history="1">
              <w:r w:rsidR="00EA22A1" w:rsidRPr="009F5315">
                <w:rPr>
                  <w:rFonts w:ascii="Times New Roman" w:hAnsi="Times New Roman"/>
                  <w:iCs/>
                  <w:sz w:val="26"/>
                  <w:szCs w:val="26"/>
                  <w:lang w:val="en-US" w:eastAsia="zh-CN"/>
                </w:rPr>
                <w:t>3</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73" w:tooltip="https://ru.wikipedia.org/wiki/%D0%92%D0%B0%D0%BB%D1%83%D0%B5%D0%B2%D1%81%D0%BA%D0%BE%D0%B5" w:history="1">
              <w:r w:rsidR="00EA22A1" w:rsidRPr="009F5315">
                <w:rPr>
                  <w:rStyle w:val="ae"/>
                  <w:rFonts w:ascii="Times New Roman" w:eastAsia="SimSun" w:hAnsi="Times New Roman"/>
                  <w:sz w:val="26"/>
                  <w:szCs w:val="26"/>
                  <w:lang w:val="en-US" w:eastAsia="zh-CN"/>
                </w:rPr>
                <w:t>Валуевское</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74" w:anchor="cite_note-_21f17f7d992dfe31-15" w:history="1">
              <w:r w:rsidR="00EA22A1" w:rsidRPr="009F5315">
                <w:rPr>
                  <w:rFonts w:ascii="Times New Roman" w:hAnsi="Times New Roman"/>
                  <w:iCs/>
                  <w:sz w:val="26"/>
                  <w:szCs w:val="26"/>
                  <w:lang w:val="en-US" w:eastAsia="zh-CN"/>
                </w:rPr>
                <w:t>116</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75" w:tooltip="https://ru.wikipedia.org/wiki/%D0%92%D0%B0%D1%81%D0%B8%D0%BB%D1%91%D0%B2%D0%BE_(%D0%9B%D0%BE%D0%BA%D0%BD%D1%8F%D0%BD%D1%81%D0%BA%D0%B8%D0%B9_%D1%80%D0%B0%D0%B9%D0%BE%D0%BD)" w:history="1">
              <w:r w:rsidR="00EA22A1" w:rsidRPr="009F5315">
                <w:rPr>
                  <w:rStyle w:val="ae"/>
                  <w:rFonts w:ascii="Times New Roman" w:eastAsia="SimSun" w:hAnsi="Times New Roman"/>
                  <w:sz w:val="26"/>
                  <w:szCs w:val="26"/>
                  <w:lang w:val="en-US" w:eastAsia="zh-CN"/>
                </w:rPr>
                <w:t>Василёво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76" w:anchor="cite_note-_21f17f7d992dfe31-15" w:history="1">
              <w:r w:rsidR="00EA22A1" w:rsidRPr="009F5315">
                <w:rPr>
                  <w:rFonts w:ascii="Times New Roman" w:hAnsi="Times New Roman"/>
                  <w:iCs/>
                  <w:sz w:val="26"/>
                  <w:szCs w:val="26"/>
                  <w:lang w:val="en-US" w:eastAsia="zh-CN"/>
                </w:rPr>
                <w:t>3</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77" w:tooltip="https://ru.wikipedia.org/wiki/%D0%92%D0%B0%D1%81%D0%B8%D0%BB%D1%8C%D0%B5%D0%B2%D1%81%D0%BA%D0%BE%D0%B5_(%D0%9B%D0%BE%D0%BA%D0%BD%D1%8F%D0%BD%D1%81%D0%BA%D0%B8%D0%B9_%D1%80%D0%B0%D0%B9%D0%BE%D0%BD)" w:history="1">
              <w:r w:rsidR="00EA22A1" w:rsidRPr="009F5315">
                <w:rPr>
                  <w:rStyle w:val="ae"/>
                  <w:rFonts w:ascii="Times New Roman" w:eastAsia="SimSun" w:hAnsi="Times New Roman"/>
                  <w:sz w:val="26"/>
                  <w:szCs w:val="26"/>
                  <w:lang w:val="en-US" w:eastAsia="zh-CN"/>
                </w:rPr>
                <w:t>Васильевское</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78"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79" w:tooltip="https://ru.wikipedia.org/wiki/%D0%92%D0%B0%D1%81%D1%8C%D0%BA%D0%BE%D0%B2%D0%BE_(%D0%90%D0%BB%D0%B5%D0%BA%D1%81%D0%B5%D0%B5%D0%B2%D1%81%D0%BA%D0%B0%D1%8F_%D0%B2%D0%BE%D0%BB%D0%BE%D1%81%D1%82%D1%8C)" w:history="1">
              <w:r w:rsidR="00EA22A1" w:rsidRPr="009F5315">
                <w:rPr>
                  <w:rStyle w:val="ae"/>
                  <w:rFonts w:ascii="Times New Roman" w:eastAsia="SimSun" w:hAnsi="Times New Roman"/>
                  <w:sz w:val="26"/>
                  <w:szCs w:val="26"/>
                  <w:lang w:val="en-US" w:eastAsia="zh-CN"/>
                </w:rPr>
                <w:t>Васьково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80"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81" w:tooltip="https://ru.wikipedia.org/wiki/%D0%92%D0%BE%D0%BB%D0%BE%D0%B4%D1%8C%D0%BA%D0%BE%D0%B2%D0%BE_(%D0%9F%D1%81%D0%BA%D0%BE%D0%B2%D1%81%D0%BA%D0%B0%D1%8F_%D0%BE%D0%B1%D0%BB%D0%B0%D1%81%D1%82%D1%8C)" w:history="1">
              <w:r w:rsidR="00EA22A1" w:rsidRPr="009F5315">
                <w:rPr>
                  <w:rStyle w:val="ae"/>
                  <w:rFonts w:ascii="Times New Roman" w:eastAsia="SimSun" w:hAnsi="Times New Roman"/>
                  <w:sz w:val="26"/>
                  <w:szCs w:val="26"/>
                  <w:lang w:val="en-US" w:eastAsia="zh-CN"/>
                </w:rPr>
                <w:t>Володьково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82" w:anchor="cite_note-_21f17f7d992dfe31-15" w:history="1">
              <w:r w:rsidR="00EA22A1" w:rsidRPr="009F5315">
                <w:rPr>
                  <w:rFonts w:ascii="Times New Roman" w:hAnsi="Times New Roman"/>
                  <w:iCs/>
                  <w:sz w:val="26"/>
                  <w:szCs w:val="26"/>
                  <w:lang w:val="en-US" w:eastAsia="zh-CN"/>
                </w:rPr>
                <w:t>11</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83" w:tooltip="https://ru.wikipedia.org/wiki/%D0%92%D0%BE%D0%BB%D1%8B%D0%BD%D1%86%D0%B5%D0%B2%D0%BE_(%D0%9F%D1%81%D0%BA%D0%BE%D0%B2%D1%81%D0%BA%D0%B0%D1%8F_%D0%BE%D0%B1%D0%BB%D0%B0%D1%81%D1%82%D1%8C)" w:history="1">
              <w:r w:rsidR="00EA22A1" w:rsidRPr="009F5315">
                <w:rPr>
                  <w:rStyle w:val="ae"/>
                  <w:rFonts w:ascii="Times New Roman" w:eastAsia="SimSun" w:hAnsi="Times New Roman"/>
                  <w:sz w:val="26"/>
                  <w:szCs w:val="26"/>
                  <w:lang w:val="en-US" w:eastAsia="zh-CN"/>
                </w:rPr>
                <w:t>Волынцево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84" w:anchor="cite_note-_21f17f7d992dfe31-15" w:history="1">
              <w:r w:rsidR="00EA22A1" w:rsidRPr="009F5315">
                <w:rPr>
                  <w:rFonts w:ascii="Times New Roman" w:hAnsi="Times New Roman"/>
                  <w:iCs/>
                  <w:sz w:val="26"/>
                  <w:szCs w:val="26"/>
                  <w:lang w:val="en-US" w:eastAsia="zh-CN"/>
                </w:rPr>
                <w:t>9</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85" w:tooltip="https://ru.wikipedia.org/wiki/%D0%92%D0%BE%D1%80%D0%BE%D0%BD%D1%86%D0%BE%D0%B2%D0%BE_(%D0%9B%D0%BE%D0%BA%D0%BD%D1%8F%D0%BD%D1%81%D0%BA%D0%B8%D0%B9_%D1%80%D0%B0%D0%B9%D0%BE%D0%BD)" w:history="1">
              <w:r w:rsidR="00EA22A1" w:rsidRPr="009F5315">
                <w:rPr>
                  <w:rStyle w:val="ae"/>
                  <w:rFonts w:ascii="Times New Roman" w:eastAsia="SimSun" w:hAnsi="Times New Roman"/>
                  <w:sz w:val="26"/>
                  <w:szCs w:val="26"/>
                  <w:lang w:val="en-US" w:eastAsia="zh-CN"/>
                </w:rPr>
                <w:t>Воронцово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86"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87" w:tooltip="https://ru.wikipedia.org/wiki/%D0%93%D0%BB%D1%83%D1%85%D0%BE%D0%B2%D0%BE_(%D0%9B%D0%BE%D0%BA%D0%BD%D1%8F%D0%BD%D1%81%D0%BA%D0%B8%D0%B9_%D1%80%D0%B0%D0%B9%D0%BE%D0%BD)" w:history="1">
              <w:r w:rsidR="00EA22A1" w:rsidRPr="009F5315">
                <w:rPr>
                  <w:rStyle w:val="ae"/>
                  <w:rFonts w:ascii="Times New Roman" w:eastAsia="SimSun" w:hAnsi="Times New Roman"/>
                  <w:sz w:val="26"/>
                  <w:szCs w:val="26"/>
                  <w:lang w:val="en-US" w:eastAsia="zh-CN"/>
                </w:rPr>
                <w:t>Глухово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88" w:anchor="cite_note-_21f17f7d992dfe31-15" w:history="1">
              <w:r w:rsidR="00EA22A1" w:rsidRPr="009F5315">
                <w:rPr>
                  <w:rFonts w:ascii="Times New Roman" w:hAnsi="Times New Roman"/>
                  <w:iCs/>
                  <w:sz w:val="26"/>
                  <w:szCs w:val="26"/>
                  <w:lang w:val="en-US" w:eastAsia="zh-CN"/>
                </w:rPr>
                <w:t>2</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89" w:tooltip="https://ru.wikipedia.org/wiki/%D0%93%D0%BE%D0%B2%D0%BE%D1%80%D0%BE%D0%B2%D0%BE_(%D0%9F%D1%81%D0%BA%D0%BE%D0%B2%D1%81%D0%BA%D0%B0%D1%8F_%D0%BE%D0%B1%D0%BB%D0%B0%D1%81%D1%82%D1%8C)" w:history="1">
              <w:r w:rsidR="00EA22A1" w:rsidRPr="009F5315">
                <w:rPr>
                  <w:rStyle w:val="ae"/>
                  <w:rFonts w:ascii="Times New Roman" w:eastAsia="SimSun" w:hAnsi="Times New Roman"/>
                  <w:sz w:val="26"/>
                  <w:szCs w:val="26"/>
                  <w:lang w:val="en-US" w:eastAsia="zh-CN"/>
                </w:rPr>
                <w:t>Говорово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90" w:anchor="cite_note-_21f17f7d992dfe31-15" w:history="1">
              <w:r w:rsidR="00EA22A1" w:rsidRPr="009F5315">
                <w:rPr>
                  <w:rFonts w:ascii="Times New Roman" w:hAnsi="Times New Roman"/>
                  <w:iCs/>
                  <w:sz w:val="26"/>
                  <w:szCs w:val="26"/>
                  <w:lang w:val="en-US" w:eastAsia="zh-CN"/>
                </w:rPr>
                <w:t>3</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91" w:tooltip="https://ru.wikipedia.org/wiki/%D0%93%D0%BE%D0%BB%D0%B5%D0%BD%D0%B8%D1%89%D0%B5%D0%B2%D0%BE_(%D0%9F%D1%81%D0%BA%D0%BE%D0%B2%D1%81%D0%BA%D0%B0%D1%8F_%D0%BE%D0%B1%D0%BB%D0%B0%D1%81%D1%82%D1%8C)" w:history="1">
              <w:r w:rsidR="00EA22A1" w:rsidRPr="009F5315">
                <w:rPr>
                  <w:rStyle w:val="ae"/>
                  <w:rFonts w:ascii="Times New Roman" w:eastAsia="SimSun" w:hAnsi="Times New Roman"/>
                  <w:sz w:val="26"/>
                  <w:szCs w:val="26"/>
                  <w:lang w:val="en-US" w:eastAsia="zh-CN"/>
                </w:rPr>
                <w:t>Голенищево</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92" w:anchor="cite_note-_21f17f7d992dfe31-15" w:history="1">
              <w:r w:rsidR="00EA22A1" w:rsidRPr="009F5315">
                <w:rPr>
                  <w:rFonts w:ascii="Times New Roman" w:hAnsi="Times New Roman"/>
                  <w:iCs/>
                  <w:sz w:val="26"/>
                  <w:szCs w:val="26"/>
                  <w:lang w:val="en-US" w:eastAsia="zh-CN"/>
                </w:rPr>
                <w:t>27</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93" w:tooltip="https://ru.wikipedia.org/wiki/%D0%94%D1%91%D0%BC%D0%B8%D0%BD%D0%BE_(%D0%9F%D1%81%D0%BA%D0%BE%D0%B2%D1%81%D0%BA%D0%B0%D1%8F_%D0%BE%D0%B1%D0%BB%D0%B0%D1%81%D1%82%D1%8C)" w:history="1">
              <w:r w:rsidR="00EA22A1" w:rsidRPr="009F5315">
                <w:rPr>
                  <w:rStyle w:val="ae"/>
                  <w:rFonts w:ascii="Times New Roman" w:eastAsia="SimSun" w:hAnsi="Times New Roman"/>
                  <w:sz w:val="26"/>
                  <w:szCs w:val="26"/>
                  <w:lang w:val="en-US" w:eastAsia="zh-CN"/>
                </w:rPr>
                <w:t>Дёмино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94" w:anchor="cite_note-_21f17f7d992dfe31-15" w:history="1">
              <w:r w:rsidR="00EA22A1" w:rsidRPr="009F5315">
                <w:rPr>
                  <w:rFonts w:ascii="Times New Roman" w:hAnsi="Times New Roman"/>
                  <w:iCs/>
                  <w:sz w:val="26"/>
                  <w:szCs w:val="26"/>
                  <w:lang w:val="en-US" w:eastAsia="zh-CN"/>
                </w:rPr>
                <w:t>6</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95" w:tooltip="https://ru.wikipedia.org/wiki/%D0%94%D1%80%D0%BE%D0%B7%D0%B4%D0%BE%D0%B2%D0%BE_(%D0%9B%D0%BE%D0%BA%D0%BD%D1%8F%D0%BD%D1%81%D0%BA%D0%B8%D0%B9_%D1%80%D0%B0%D0%B9%D0%BE%D0%BD)" w:history="1">
              <w:r w:rsidR="00EA22A1" w:rsidRPr="009F5315">
                <w:rPr>
                  <w:rStyle w:val="ae"/>
                  <w:rFonts w:ascii="Times New Roman" w:eastAsia="SimSun" w:hAnsi="Times New Roman"/>
                  <w:sz w:val="26"/>
                  <w:szCs w:val="26"/>
                  <w:lang w:val="en-US" w:eastAsia="zh-CN"/>
                </w:rPr>
                <w:t>Дроздово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96" w:anchor="cite_note-_21f17f7d992dfe31-15" w:history="1">
              <w:r w:rsidR="00EA22A1" w:rsidRPr="009F5315">
                <w:rPr>
                  <w:rFonts w:ascii="Times New Roman" w:hAnsi="Times New Roman"/>
                  <w:iCs/>
                  <w:sz w:val="26"/>
                  <w:szCs w:val="26"/>
                  <w:lang w:val="en-US" w:eastAsia="zh-CN"/>
                </w:rPr>
                <w:t>8</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97" w:tooltip="https://ru.wikipedia.org/wiki/%D0%94%D1%83%D0%BD%D1%8F%D0%BD%D0%B8" w:history="1">
              <w:r w:rsidR="00EA22A1" w:rsidRPr="009F5315">
                <w:rPr>
                  <w:rStyle w:val="ae"/>
                  <w:rFonts w:ascii="Times New Roman" w:eastAsia="SimSun" w:hAnsi="Times New Roman"/>
                  <w:sz w:val="26"/>
                  <w:szCs w:val="26"/>
                  <w:lang w:val="en-US" w:eastAsia="zh-CN"/>
                </w:rPr>
                <w:t>Дуняни</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598" w:anchor="cite_note-_21f17f7d992dfe31-15" w:history="1">
              <w:r w:rsidR="00EA22A1" w:rsidRPr="009F5315">
                <w:rPr>
                  <w:rFonts w:ascii="Times New Roman" w:hAnsi="Times New Roman"/>
                  <w:iCs/>
                  <w:sz w:val="26"/>
                  <w:szCs w:val="26"/>
                  <w:lang w:val="en-US" w:eastAsia="zh-CN"/>
                </w:rPr>
                <w:t>2</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599" w:tooltip="https://ru.wikipedia.org/wiki/%D0%96%D0%B8%D0%B1%D0%BE%D0%B5%D0%B4%D0%BE%D0%B2%D0%BE" w:history="1">
              <w:r w:rsidR="00EA22A1" w:rsidRPr="009F5315">
                <w:rPr>
                  <w:rStyle w:val="ae"/>
                  <w:rFonts w:ascii="Times New Roman" w:eastAsia="SimSun" w:hAnsi="Times New Roman"/>
                  <w:sz w:val="26"/>
                  <w:szCs w:val="26"/>
                  <w:lang w:val="en-US" w:eastAsia="zh-CN"/>
                </w:rPr>
                <w:t>Жибоедово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00"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01" w:tooltip="https://ru.wikipedia.org/wiki/%D0%96%D1%83%D0%BA%D0%BE%D0%B2%D0%BE_(%D0%9B%D0%BE%D0%BA%D0%BD%D1%8F%D0%BD%D1%81%D0%BA%D0%B8%D0%B9_%D1%80%D0%B0%D0%B9%D0%BE%D0%BD)" w:history="1">
              <w:r w:rsidR="00EA22A1" w:rsidRPr="009F5315">
                <w:rPr>
                  <w:rStyle w:val="ae"/>
                  <w:rFonts w:ascii="Times New Roman" w:eastAsia="SimSun" w:hAnsi="Times New Roman"/>
                  <w:sz w:val="26"/>
                  <w:szCs w:val="26"/>
                  <w:lang w:val="en-US" w:eastAsia="zh-CN"/>
                </w:rPr>
                <w:t>Жуково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02" w:anchor="cite_note-_21f17f7d992dfe31-15" w:history="1">
              <w:r w:rsidR="00EA22A1" w:rsidRPr="009F5315">
                <w:rPr>
                  <w:rFonts w:ascii="Times New Roman" w:hAnsi="Times New Roman"/>
                  <w:iCs/>
                  <w:sz w:val="26"/>
                  <w:szCs w:val="26"/>
                  <w:lang w:val="en-US" w:eastAsia="zh-CN"/>
                </w:rPr>
                <w:t>2</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03" w:tooltip="https://ru.wikipedia.org/wiki/%D0%97%D0%B0%D0%B3%D0%BE%D1%80%D1%8C%D0%B5_(%D0%9B%D0%BE%D0%BA%D0%BD%D1%8F%D0%BD%D1%81%D0%BA%D0%B8%D0%B9_%D1%80%D0%B0%D0%B9%D0%BE%D0%BD)" w:history="1">
              <w:r w:rsidR="00EA22A1" w:rsidRPr="009F5315">
                <w:rPr>
                  <w:rStyle w:val="ae"/>
                  <w:rFonts w:ascii="Times New Roman" w:eastAsia="SimSun" w:hAnsi="Times New Roman"/>
                  <w:sz w:val="26"/>
                  <w:szCs w:val="26"/>
                  <w:lang w:val="en-US" w:eastAsia="zh-CN"/>
                </w:rPr>
                <w:t>Загорье</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04" w:anchor="cite_note-_21f17f7d992dfe31-15" w:history="1">
              <w:r w:rsidR="00EA22A1" w:rsidRPr="009F5315">
                <w:rPr>
                  <w:rFonts w:ascii="Times New Roman" w:hAnsi="Times New Roman"/>
                  <w:iCs/>
                  <w:sz w:val="26"/>
                  <w:szCs w:val="26"/>
                  <w:lang w:val="en-US" w:eastAsia="zh-CN"/>
                </w:rPr>
                <w:t>127</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05" w:tooltip="https://ru.wikipedia.org/wiki/%D0%97%D0%B0%D0%BB%D1%83%D0%B6%D1%8C%D0%B5_(%D0%9B%D0%BE%D0%BA%D0%BD%D1%8F%D0%BD%D1%81%D0%BA%D0%B8%D0%B9_%D1%80%D0%B0%D0%B9%D0%BE%D0%BD)" w:history="1">
              <w:r w:rsidR="00EA22A1" w:rsidRPr="009F5315">
                <w:rPr>
                  <w:rStyle w:val="ae"/>
                  <w:rFonts w:ascii="Times New Roman" w:eastAsia="SimSun" w:hAnsi="Times New Roman"/>
                  <w:sz w:val="26"/>
                  <w:szCs w:val="26"/>
                  <w:lang w:val="en-US" w:eastAsia="zh-CN"/>
                </w:rPr>
                <w:t>Залужье</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06" w:anchor="cite_note-_21f17f7d992dfe31-15" w:history="1">
              <w:r w:rsidR="00EA22A1" w:rsidRPr="009F5315">
                <w:rPr>
                  <w:rFonts w:ascii="Times New Roman" w:hAnsi="Times New Roman"/>
                  <w:iCs/>
                  <w:sz w:val="26"/>
                  <w:szCs w:val="26"/>
                  <w:lang w:val="en-US" w:eastAsia="zh-CN"/>
                </w:rPr>
                <w:t>2</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07" w:tooltip="https://ru.wikipedia.org/wiki/%D0%97%D0%B0%D0%BC%D0%BE%D1%88%D1%8C%D0%B5_(%D0%9B%D0%BE%D0%BA%D0%BD%D1%8F%D0%BD%D1%81%D0%BA%D0%B8%D0%B9_%D1%80%D0%B0%D0%B9%D0%BE%D0%BD)" w:history="1">
              <w:r w:rsidR="00EA22A1" w:rsidRPr="009F5315">
                <w:rPr>
                  <w:rStyle w:val="ae"/>
                  <w:rFonts w:ascii="Times New Roman" w:eastAsia="SimSun" w:hAnsi="Times New Roman"/>
                  <w:sz w:val="26"/>
                  <w:szCs w:val="26"/>
                  <w:lang w:val="en-US" w:eastAsia="zh-CN"/>
                </w:rPr>
                <w:t>Замошье</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08"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09" w:tooltip="https://ru.wikipedia.org/wiki/%D0%97%D0%B0%D1%80%D1%83%D0%B1%D0%B8%D0%BD%D0%BE_(%D0%9F%D1%81%D0%BA%D0%BE%D0%B2%D1%81%D0%BA%D0%B0%D1%8F_%D0%BE%D0%B1%D0%BB%D0%B0%D1%81%D1%82%D1%8C)" w:history="1">
              <w:r w:rsidR="00EA22A1" w:rsidRPr="009F5315">
                <w:rPr>
                  <w:rStyle w:val="ae"/>
                  <w:rFonts w:ascii="Times New Roman" w:eastAsia="SimSun" w:hAnsi="Times New Roman"/>
                  <w:sz w:val="26"/>
                  <w:szCs w:val="26"/>
                  <w:lang w:val="en-US" w:eastAsia="zh-CN"/>
                </w:rPr>
                <w:t>Зарубино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10" w:anchor="cite_note-_21f17f7d992dfe31-15" w:history="1">
              <w:r w:rsidR="00EA22A1" w:rsidRPr="009F5315">
                <w:rPr>
                  <w:rFonts w:ascii="Times New Roman" w:hAnsi="Times New Roman"/>
                  <w:iCs/>
                  <w:sz w:val="26"/>
                  <w:szCs w:val="26"/>
                  <w:lang w:val="en-US" w:eastAsia="zh-CN"/>
                </w:rPr>
                <w:t>1</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11" w:tooltip="https://ru.wikipedia.org/wiki/%D0%97%D0%B0%D1%85%D0%B0%D1%80%D0%B5%D0%B2%D0%BE_(%D0%9B%D0%BE%D0%BA%D0%BD%D1%8F%D0%BD%D1%81%D0%BA%D0%B8%D0%B9_%D1%80%D0%B0%D0%B9%D0%BE%D0%BD)" w:history="1">
              <w:r w:rsidR="00EA22A1" w:rsidRPr="009F5315">
                <w:rPr>
                  <w:rStyle w:val="ae"/>
                  <w:rFonts w:ascii="Times New Roman" w:eastAsia="SimSun" w:hAnsi="Times New Roman"/>
                  <w:sz w:val="26"/>
                  <w:szCs w:val="26"/>
                  <w:lang w:val="en-US" w:eastAsia="zh-CN"/>
                </w:rPr>
                <w:t>Захарево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12"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13" w:tooltip="https://ru.wikipedia.org/wiki/%D0%97%D0%B5%D0%BD%D1%86%D0%BE%D0%B2%D0%BE_(%D0%9B%D0%BE%D0%BA%D0%BD%D1%8F%D0%BD%D1%81%D0%BA%D0%B8%D0%B9_%D1%80%D0%B0%D0%B9%D0%BE%D0%BD)" w:history="1">
              <w:r w:rsidR="00EA22A1" w:rsidRPr="009F5315">
                <w:rPr>
                  <w:rStyle w:val="ae"/>
                  <w:rFonts w:ascii="Times New Roman" w:eastAsia="SimSun" w:hAnsi="Times New Roman"/>
                  <w:sz w:val="26"/>
                  <w:szCs w:val="26"/>
                  <w:lang w:val="en-US" w:eastAsia="zh-CN"/>
                </w:rPr>
                <w:t>Зенцово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14"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15" w:tooltip="https://ru.wikipedia.org/wiki/%D0%98%D0%B2%D0%B0%D0%BD%D0%B8%D1%89%D0%B5%D0%B2%D0%BE_(%D0%9B%D0%BE%D0%BA%D0%BD%D1%8F%D0%BD%D1%81%D0%BA%D0%B8%D0%B9_%D1%80%D0%B0%D0%B9%D0%BE%D0%BD)" w:history="1">
              <w:r w:rsidR="00EA22A1" w:rsidRPr="009F5315">
                <w:rPr>
                  <w:rStyle w:val="ae"/>
                  <w:rFonts w:ascii="Times New Roman" w:eastAsia="SimSun" w:hAnsi="Times New Roman"/>
                  <w:sz w:val="26"/>
                  <w:szCs w:val="26"/>
                  <w:lang w:val="en-US" w:eastAsia="zh-CN"/>
                </w:rPr>
                <w:t>Иванищево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16" w:anchor="cite_note-_21f17f7d992dfe31-15" w:history="1">
              <w:r w:rsidR="00EA22A1" w:rsidRPr="009F5315">
                <w:rPr>
                  <w:rFonts w:ascii="Times New Roman" w:hAnsi="Times New Roman"/>
                  <w:iCs/>
                  <w:sz w:val="26"/>
                  <w:szCs w:val="26"/>
                  <w:lang w:val="en-US" w:eastAsia="zh-CN"/>
                </w:rPr>
                <w:t>7</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17" w:tooltip="https://ru.wikipedia.org/wiki/%D0%98%D0%B2%D0%B0%D0%BD%D1%86%D0%B5%D0%B2%D0%BE_(%D0%A1%D0%B0%D0%BC%D0%BE%D0%BB%D1%83%D0%BA%D0%BE%D0%B2%D1%81%D0%BA%D0%B0%D1%8F_%D0%B2%D0%BE%D0%BB%D0%BE%D1%81%D1%82%D1%8C)" w:history="1">
              <w:r w:rsidR="00EA22A1" w:rsidRPr="009F5315">
                <w:rPr>
                  <w:rStyle w:val="ae"/>
                  <w:rFonts w:ascii="Times New Roman" w:eastAsia="SimSun" w:hAnsi="Times New Roman"/>
                  <w:sz w:val="26"/>
                  <w:szCs w:val="26"/>
                  <w:lang w:val="en-US" w:eastAsia="zh-CN"/>
                </w:rPr>
                <w:t>Иванцево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18"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19" w:tooltip="https://ru.wikipedia.org/wiki/%D0%9A%D0%B0%D0%B2%D0%B5%D0%B7%D0%B8%D0%BD%D0%BE_(%D0%9B%D0%BE%D0%BA%D0%BD%D1%8F%D0%BD%D1%81%D0%BA%D0%B8%D0%B9_%D1%80%D0%B0%D0%B9%D0%BE%D0%BD)" w:history="1">
              <w:r w:rsidR="00EA22A1" w:rsidRPr="009F5315">
                <w:rPr>
                  <w:rStyle w:val="ae"/>
                  <w:rFonts w:ascii="Times New Roman" w:eastAsia="SimSun" w:hAnsi="Times New Roman"/>
                  <w:sz w:val="26"/>
                  <w:szCs w:val="26"/>
                  <w:lang w:val="en-US" w:eastAsia="zh-CN"/>
                </w:rPr>
                <w:t>Кавезино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20"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21" w:tooltip="https://ru.wikipedia.org/wiki/%D0%9A%D0%B0%D0%BB%D0%B5%D0%BD%D0%B8%D0%B4%D0%BE%D0%B2%D0%BE_(%D0%9B%D0%BE%D0%BA%D0%BD%D1%8F%D0%BD%D1%81%D0%BA%D0%B8%D0%B9_%D1%80%D0%B0%D0%B9%D0%BE%D0%BD)" w:history="1">
              <w:r w:rsidR="00EA22A1" w:rsidRPr="009F5315">
                <w:rPr>
                  <w:rStyle w:val="ae"/>
                  <w:rFonts w:ascii="Times New Roman" w:eastAsia="SimSun" w:hAnsi="Times New Roman"/>
                  <w:sz w:val="26"/>
                  <w:szCs w:val="26"/>
                  <w:lang w:val="en-US" w:eastAsia="zh-CN"/>
                </w:rPr>
                <w:t>Каленидово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22" w:anchor="cite_note-_21f17f7d992dfe31-15" w:history="1">
              <w:r w:rsidR="00EA22A1" w:rsidRPr="009F5315">
                <w:rPr>
                  <w:rFonts w:ascii="Times New Roman" w:hAnsi="Times New Roman"/>
                  <w:iCs/>
                  <w:sz w:val="26"/>
                  <w:szCs w:val="26"/>
                  <w:lang w:val="en-US" w:eastAsia="zh-CN"/>
                </w:rPr>
                <w:t>6</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23" w:tooltip="https://ru.wikipedia.org/wiki/%D0%9A%D0%B0%D1%80%D0%B5%D0%BB%D0%BE%D0%B2%D0%BE_(%D0%9F%D1%81%D0%BA%D0%BE%D0%B2%D1%81%D0%BA%D0%B0%D1%8F_%D0%BE%D0%B1%D0%BB%D0%B0%D1%81%D1%82%D1%8C)" w:history="1">
              <w:r w:rsidR="00EA22A1" w:rsidRPr="009F5315">
                <w:rPr>
                  <w:rStyle w:val="ae"/>
                  <w:rFonts w:ascii="Times New Roman" w:eastAsia="SimSun" w:hAnsi="Times New Roman"/>
                  <w:sz w:val="26"/>
                  <w:szCs w:val="26"/>
                  <w:lang w:val="en-US" w:eastAsia="zh-CN"/>
                </w:rPr>
                <w:t>Карелово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24" w:anchor="cite_note-_21f17f7d992dfe31-15" w:history="1">
              <w:r w:rsidR="00EA22A1" w:rsidRPr="009F5315">
                <w:rPr>
                  <w:rFonts w:ascii="Times New Roman" w:hAnsi="Times New Roman"/>
                  <w:iCs/>
                  <w:sz w:val="26"/>
                  <w:szCs w:val="26"/>
                  <w:lang w:val="en-US" w:eastAsia="zh-CN"/>
                </w:rPr>
                <w:t>11</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25" w:tooltip="https://ru.wikipedia.org/wiki/%D0%9A%D0%B0%D1%80%D1%86%D0%B5%D0%B2%D0%BE_(%D0%9B%D0%BE%D0%BA%D0%BD%D1%8F%D0%BD%D1%81%D0%BA%D0%B8%D0%B9_%D1%80%D0%B0%D0%B9%D0%BE%D0%BD)" w:history="1">
              <w:r w:rsidR="00EA22A1" w:rsidRPr="009F5315">
                <w:rPr>
                  <w:rStyle w:val="ae"/>
                  <w:rFonts w:ascii="Times New Roman" w:eastAsia="SimSun" w:hAnsi="Times New Roman"/>
                  <w:sz w:val="26"/>
                  <w:szCs w:val="26"/>
                  <w:lang w:val="en-US" w:eastAsia="zh-CN"/>
                </w:rPr>
                <w:t>Карцево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26" w:anchor="cite_note-_21f17f7d992dfe31-15" w:history="1">
              <w:r w:rsidR="00EA22A1" w:rsidRPr="009F5315">
                <w:rPr>
                  <w:rFonts w:ascii="Times New Roman" w:hAnsi="Times New Roman"/>
                  <w:iCs/>
                  <w:sz w:val="26"/>
                  <w:szCs w:val="26"/>
                  <w:lang w:val="en-US" w:eastAsia="zh-CN"/>
                </w:rPr>
                <w:t>7</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27" w:tooltip="https://ru.wikipedia.org/wiki/%D0%9A%D0%BE%D0%B7%D0%B8%D0%BD%D0%BE_(%D0%90%D0%BB%D0%B5%D0%BA%D1%81%D0%B5%D0%B5%D0%B2%D1%81%D0%BA%D0%B0%D1%8F_%D0%B2%D0%BE%D0%BB%D0%BE%D1%81%D1%82%D1%8C)" w:history="1">
              <w:r w:rsidR="00EA22A1" w:rsidRPr="009F5315">
                <w:rPr>
                  <w:rStyle w:val="ae"/>
                  <w:rFonts w:ascii="Times New Roman" w:eastAsia="SimSun" w:hAnsi="Times New Roman"/>
                  <w:sz w:val="26"/>
                  <w:szCs w:val="26"/>
                  <w:lang w:val="en-US" w:eastAsia="zh-CN"/>
                </w:rPr>
                <w:t>Козино</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28" w:anchor="cite_note-_21f17f7d992dfe31-15" w:history="1">
              <w:r w:rsidR="00EA22A1" w:rsidRPr="009F5315">
                <w:rPr>
                  <w:rFonts w:ascii="Times New Roman" w:hAnsi="Times New Roman"/>
                  <w:iCs/>
                  <w:sz w:val="26"/>
                  <w:szCs w:val="26"/>
                  <w:lang w:val="en-US" w:eastAsia="zh-CN"/>
                </w:rPr>
                <w:t>30</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29" w:tooltip="https://ru.wikipedia.org/wiki/%D0%9A%D0%BE%D1%88%D0%BD%D0%B5%D0%B2%D0%BE_(%D0%9B%D0%BE%D0%BA%D0%BD%D1%8F%D0%BD%D1%81%D0%BA%D0%B8%D0%B9_%D1%80%D0%B0%D0%B9%D0%BE%D0%BD)" w:history="1">
              <w:r w:rsidR="00EA22A1" w:rsidRPr="009F5315">
                <w:rPr>
                  <w:rStyle w:val="ae"/>
                  <w:rFonts w:ascii="Times New Roman" w:eastAsia="SimSun" w:hAnsi="Times New Roman"/>
                  <w:sz w:val="26"/>
                  <w:szCs w:val="26"/>
                  <w:lang w:val="en-US" w:eastAsia="zh-CN"/>
                </w:rPr>
                <w:t>Кошнево (Кошнево-Айдаровское)</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30" w:anchor="cite_note-_21f17f7d992dfe31-15" w:history="1">
              <w:r w:rsidR="00EA22A1" w:rsidRPr="009F5315">
                <w:rPr>
                  <w:rFonts w:ascii="Times New Roman" w:hAnsi="Times New Roman"/>
                  <w:iCs/>
                  <w:sz w:val="26"/>
                  <w:szCs w:val="26"/>
                  <w:lang w:val="en-US" w:eastAsia="zh-CN"/>
                </w:rPr>
                <w:t>4</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31" w:tooltip="https://ru.wikipedia.org/wiki/%D0%9A%D1%80%D0%B0%D1%81%D0%B8%D1%85%D0%B8%D0%BD%D0%BE_(%D0%9B%D0%BE%D0%BA%D0%BD%D1%8F%D0%BD%D1%81%D0%BA%D0%B8%D0%B9_%D1%80%D0%B0%D0%B9%D0%BE%D0%BD)" w:history="1">
              <w:r w:rsidR="00EA22A1" w:rsidRPr="009F5315">
                <w:rPr>
                  <w:rStyle w:val="ae"/>
                  <w:rFonts w:ascii="Times New Roman" w:eastAsia="SimSun" w:hAnsi="Times New Roman"/>
                  <w:sz w:val="26"/>
                  <w:szCs w:val="26"/>
                  <w:lang w:val="en-US" w:eastAsia="zh-CN"/>
                </w:rPr>
                <w:t>Красихино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32" w:anchor="cite_note-_21f17f7d992dfe31-15" w:history="1">
              <w:r w:rsidR="00EA22A1" w:rsidRPr="009F5315">
                <w:rPr>
                  <w:rFonts w:ascii="Times New Roman" w:hAnsi="Times New Roman"/>
                  <w:iCs/>
                  <w:sz w:val="26"/>
                  <w:szCs w:val="26"/>
                  <w:lang w:val="en-US" w:eastAsia="zh-CN"/>
                </w:rPr>
                <w:t>3</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33" w:tooltip="https://ru.wikipedia.org/wiki/%D0%9A%D1%80%D0%B0%D1%81%D0%BD%D0%B0%D1%8F_%D0%93%D0%BE%D1%80%D0%BA%D0%B0_(%D0%9B%D0%BE%D0%BA%D0%BD%D1%8F%D0%BD%D1%81%D0%BA%D0%B8%D0%B9_%D1%80%D0%B0%D0%B9%D0%BE%D0%BD)" w:history="1">
              <w:r w:rsidR="00EA22A1" w:rsidRPr="009F5315">
                <w:rPr>
                  <w:rStyle w:val="ae"/>
                  <w:rFonts w:ascii="Times New Roman" w:eastAsia="SimSun" w:hAnsi="Times New Roman"/>
                  <w:sz w:val="26"/>
                  <w:szCs w:val="26"/>
                  <w:lang w:val="en-US" w:eastAsia="zh-CN"/>
                </w:rPr>
                <w:t>Красная Горка</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34"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35" w:tooltip="https://ru.wikipedia.org/wiki/%D0%9A%D1%80%D0%B5%D1%81%D1%82%D0%B8%D0%BB%D0%BE%D0%B2%D0%BE" w:history="1">
              <w:r w:rsidR="00EA22A1" w:rsidRPr="009F5315">
                <w:rPr>
                  <w:rStyle w:val="ae"/>
                  <w:rFonts w:ascii="Times New Roman" w:eastAsia="SimSun" w:hAnsi="Times New Roman"/>
                  <w:sz w:val="26"/>
                  <w:szCs w:val="26"/>
                  <w:lang w:val="en-US" w:eastAsia="zh-CN"/>
                </w:rPr>
                <w:t>Крестилово</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36" w:anchor="cite_note-_21f17f7d992dfe31-15" w:history="1">
              <w:r w:rsidR="00EA22A1" w:rsidRPr="009F5315">
                <w:rPr>
                  <w:rFonts w:ascii="Times New Roman" w:hAnsi="Times New Roman"/>
                  <w:iCs/>
                  <w:sz w:val="26"/>
                  <w:szCs w:val="26"/>
                  <w:lang w:val="en-US" w:eastAsia="zh-CN"/>
                </w:rPr>
                <w:t>439</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37" w:tooltip="https://ru.wikipedia.org/wiki/%D0%9B%D0%B5%D0%B4%D1%8F%D1%85%D0%B0" w:history="1">
              <w:r w:rsidR="00EA22A1" w:rsidRPr="009F5315">
                <w:rPr>
                  <w:rStyle w:val="ae"/>
                  <w:rFonts w:ascii="Times New Roman" w:eastAsia="SimSun" w:hAnsi="Times New Roman"/>
                  <w:sz w:val="26"/>
                  <w:szCs w:val="26"/>
                  <w:lang w:val="en-US" w:eastAsia="zh-CN"/>
                </w:rPr>
                <w:t>Ледяха</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38" w:anchor="cite_note-_21f17f7d992dfe31-15" w:history="1">
              <w:r w:rsidR="00EA22A1" w:rsidRPr="009F5315">
                <w:rPr>
                  <w:rFonts w:ascii="Times New Roman" w:hAnsi="Times New Roman"/>
                  <w:iCs/>
                  <w:sz w:val="26"/>
                  <w:szCs w:val="26"/>
                  <w:lang w:val="en-US" w:eastAsia="zh-CN"/>
                </w:rPr>
                <w:t>2</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39" w:tooltip="https://ru.wikipedia.org/wiki/%D0%9B%D0%B8%D0%BF%D1%88%D0%B0%D0%BD%D0%B8" w:history="1">
              <w:r w:rsidR="00EA22A1" w:rsidRPr="009F5315">
                <w:rPr>
                  <w:rStyle w:val="ae"/>
                  <w:rFonts w:ascii="Times New Roman" w:eastAsia="SimSun" w:hAnsi="Times New Roman"/>
                  <w:sz w:val="26"/>
                  <w:szCs w:val="26"/>
                  <w:lang w:val="en-US" w:eastAsia="zh-CN"/>
                </w:rPr>
                <w:t>Липшани</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40" w:anchor="cite_note-_21f17f7d992dfe31-15" w:history="1">
              <w:r w:rsidR="00EA22A1" w:rsidRPr="009F5315">
                <w:rPr>
                  <w:rFonts w:ascii="Times New Roman" w:hAnsi="Times New Roman"/>
                  <w:iCs/>
                  <w:sz w:val="26"/>
                  <w:szCs w:val="26"/>
                  <w:lang w:val="en-US" w:eastAsia="zh-CN"/>
                </w:rPr>
                <w:t>103</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41" w:tooltip="https://ru.wikipedia.org/wiki/%D0%9B%D1%83%D0%B1%D0%B5%D0%BD%D1%8C%D0%BA%D0%B8%D0%BD%D0%BE_(%D0%9F%D1%81%D0%BA%D0%BE%D0%B2%D1%81%D0%BA%D0%B0%D1%8F_%D0%BE%D0%B1%D0%BB%D0%B0%D1%81%D1%82%D1%8C)" w:history="1">
              <w:r w:rsidR="00EA22A1" w:rsidRPr="009F5315">
                <w:rPr>
                  <w:rStyle w:val="ae"/>
                  <w:rFonts w:ascii="Times New Roman" w:eastAsia="SimSun" w:hAnsi="Times New Roman"/>
                  <w:sz w:val="26"/>
                  <w:szCs w:val="26"/>
                  <w:lang w:val="en-US" w:eastAsia="zh-CN"/>
                </w:rPr>
                <w:t>Лубенькино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42" w:anchor="cite_note-_21f17f7d992dfe31-15" w:history="1">
              <w:r w:rsidR="00EA22A1" w:rsidRPr="009F5315">
                <w:rPr>
                  <w:rFonts w:ascii="Times New Roman" w:hAnsi="Times New Roman"/>
                  <w:iCs/>
                  <w:sz w:val="26"/>
                  <w:szCs w:val="26"/>
                  <w:lang w:val="en-US" w:eastAsia="zh-CN"/>
                </w:rPr>
                <w:t>4</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43" w:tooltip="https://ru.wikipedia.org/wiki/%D0%9B%D1%8E%D0%B1%D0%BE%D0%BC%D0%B8%D1%80%D0%BE%D0%B2%D0%BE_(%D0%9F%D1%81%D0%BA%D0%BE%D0%B2%D1%81%D0%BA%D0%B0%D1%8F_%D0%BE%D0%B1%D0%BB%D0%B0%D1%81%D1%82%D1%8C)" w:history="1">
              <w:r w:rsidR="00EA22A1" w:rsidRPr="009F5315">
                <w:rPr>
                  <w:rStyle w:val="ae"/>
                  <w:rFonts w:ascii="Times New Roman" w:eastAsia="SimSun" w:hAnsi="Times New Roman"/>
                  <w:sz w:val="26"/>
                  <w:szCs w:val="26"/>
                  <w:lang w:val="en-US" w:eastAsia="zh-CN"/>
                </w:rPr>
                <w:t>Любомирово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44" w:anchor="cite_note-_21f17f7d992dfe31-15" w:history="1">
              <w:r w:rsidR="00EA22A1" w:rsidRPr="009F5315">
                <w:rPr>
                  <w:rFonts w:ascii="Times New Roman" w:hAnsi="Times New Roman"/>
                  <w:iCs/>
                  <w:sz w:val="26"/>
                  <w:szCs w:val="26"/>
                  <w:lang w:val="en-US" w:eastAsia="zh-CN"/>
                </w:rPr>
                <w:t>1</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45" w:tooltip="https://ru.wikipedia.org/wiki/%D0%9C%D0%B0%D0%BB%D0%BE%D0%B5_%D0%9A%D0%B0%D1%81%D1%8C%D0%BA%D0%BE%D0%B2%D0%BE" w:history="1">
              <w:r w:rsidR="00EA22A1" w:rsidRPr="009F5315">
                <w:rPr>
                  <w:rStyle w:val="ae"/>
                  <w:rFonts w:ascii="Times New Roman" w:eastAsia="SimSun" w:hAnsi="Times New Roman"/>
                  <w:sz w:val="26"/>
                  <w:szCs w:val="26"/>
                  <w:lang w:val="en-US" w:eastAsia="zh-CN"/>
                </w:rPr>
                <w:t>Малое Каськово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46" w:anchor="cite_note-_21f17f7d992dfe31-15" w:history="1">
              <w:r w:rsidR="00EA22A1" w:rsidRPr="009F5315">
                <w:rPr>
                  <w:rFonts w:ascii="Times New Roman" w:hAnsi="Times New Roman"/>
                  <w:iCs/>
                  <w:sz w:val="26"/>
                  <w:szCs w:val="26"/>
                  <w:lang w:val="en-US" w:eastAsia="zh-CN"/>
                </w:rPr>
                <w:t>8</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47" w:tooltip="https://ru.wikipedia.org/wiki/%D0%9C%D0%B0%D1%80%D1%8C%D0%B8%D0%BD%D0%BE_(%D0%9B%D0%BE%D0%BA%D0%BD%D1%8F%D0%BD%D1%81%D0%BA%D0%B8%D0%B9_%D1%80%D0%B0%D0%B9%D0%BE%D0%BD)" w:history="1">
              <w:r w:rsidR="00EA22A1" w:rsidRPr="009F5315">
                <w:rPr>
                  <w:rStyle w:val="ae"/>
                  <w:rFonts w:ascii="Times New Roman" w:eastAsia="SimSun" w:hAnsi="Times New Roman"/>
                  <w:sz w:val="26"/>
                  <w:szCs w:val="26"/>
                  <w:lang w:val="en-US" w:eastAsia="zh-CN"/>
                </w:rPr>
                <w:t>Марьино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48" w:anchor="cite_note-_21f17f7d992dfe31-15" w:history="1">
              <w:r w:rsidR="00EA22A1" w:rsidRPr="009F5315">
                <w:rPr>
                  <w:rFonts w:ascii="Times New Roman" w:hAnsi="Times New Roman"/>
                  <w:iCs/>
                  <w:sz w:val="26"/>
                  <w:szCs w:val="26"/>
                  <w:lang w:val="en-US" w:eastAsia="zh-CN"/>
                </w:rPr>
                <w:t>1</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49" w:tooltip="https://ru.wikipedia.org/wiki/%D0%9C%D0%B0%D1%85%D0%BD%D0%BE%D0%B2%D0%BE_(%D0%9B%D0%BE%D0%BA%D0%BD%D1%8F%D0%BD%D1%81%D0%BA%D0%B8%D0%B9_%D1%80%D0%B0%D0%B9%D0%BE%D0%BD)" w:history="1">
              <w:r w:rsidR="00EA22A1" w:rsidRPr="009F5315">
                <w:rPr>
                  <w:rStyle w:val="ae"/>
                  <w:rFonts w:ascii="Times New Roman" w:eastAsia="SimSun" w:hAnsi="Times New Roman"/>
                  <w:sz w:val="26"/>
                  <w:szCs w:val="26"/>
                  <w:lang w:val="en-US" w:eastAsia="zh-CN"/>
                </w:rPr>
                <w:t>Махново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50"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51" w:tooltip="https://ru.wikipedia.org/wiki/%D0%9C%D0%B5%D0%B4%D0%B2%D0%B5%D0%B4%D0%BE%D0%B2%D0%BE_(%D0%9B%D0%BE%D0%BA%D0%BD%D1%8F%D0%BD%D1%81%D0%BA%D0%B8%D0%B9_%D1%80%D0%B0%D0%B9%D0%BE%D0%BD)" w:history="1">
              <w:r w:rsidR="00EA22A1" w:rsidRPr="009F5315">
                <w:rPr>
                  <w:rStyle w:val="ae"/>
                  <w:rFonts w:ascii="Times New Roman" w:eastAsia="SimSun" w:hAnsi="Times New Roman"/>
                  <w:sz w:val="26"/>
                  <w:szCs w:val="26"/>
                  <w:lang w:val="en-US" w:eastAsia="zh-CN"/>
                </w:rPr>
                <w:t>Медведово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52" w:anchor="cite_note-_21f17f7d992dfe31-15" w:history="1">
              <w:r w:rsidR="00EA22A1" w:rsidRPr="009F5315">
                <w:rPr>
                  <w:rFonts w:ascii="Times New Roman" w:hAnsi="Times New Roman"/>
                  <w:iCs/>
                  <w:sz w:val="26"/>
                  <w:szCs w:val="26"/>
                  <w:lang w:val="en-US" w:eastAsia="zh-CN"/>
                </w:rPr>
                <w:t>13</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53" w:tooltip="https://ru.wikipedia.org/wiki/%D0%9C%D0%B8%D1%82%D1%8C%D0%BA%D0%BE%D0%B2%D0%BE_(%D0%9B%D0%BE%D0%BA%D0%BD%D1%8F%D0%BD%D1%81%D0%BA%D0%B8%D0%B9_%D1%80%D0%B0%D0%B9%D0%BE%D0%BD)" w:history="1">
              <w:r w:rsidR="00EA22A1" w:rsidRPr="009F5315">
                <w:rPr>
                  <w:rStyle w:val="ae"/>
                  <w:rFonts w:ascii="Times New Roman" w:eastAsia="SimSun" w:hAnsi="Times New Roman"/>
                  <w:sz w:val="26"/>
                  <w:szCs w:val="26"/>
                  <w:lang w:val="en-US" w:eastAsia="zh-CN"/>
                </w:rPr>
                <w:t>Митьково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54" w:anchor="cite_note-_21f17f7d992dfe31-15" w:history="1">
              <w:r w:rsidR="00EA22A1" w:rsidRPr="009F5315">
                <w:rPr>
                  <w:rFonts w:ascii="Times New Roman" w:hAnsi="Times New Roman"/>
                  <w:iCs/>
                  <w:sz w:val="26"/>
                  <w:szCs w:val="26"/>
                  <w:lang w:val="en-US" w:eastAsia="zh-CN"/>
                </w:rPr>
                <w:t>1</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55" w:tooltip="https://ru.wikipedia.org/wiki/%D0%9C%D0%BE%D0%BD%D1%82%D0%B5%D0%B5%D0%B2%D0%BE" w:history="1">
              <w:r w:rsidR="00EA22A1" w:rsidRPr="009F5315">
                <w:rPr>
                  <w:rStyle w:val="ae"/>
                  <w:rFonts w:ascii="Times New Roman" w:eastAsia="SimSun" w:hAnsi="Times New Roman"/>
                  <w:sz w:val="26"/>
                  <w:szCs w:val="26"/>
                  <w:lang w:val="en-US" w:eastAsia="zh-CN"/>
                </w:rPr>
                <w:t>Монтеево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56" w:anchor="cite_note-_21f17f7d992dfe31-15" w:history="1">
              <w:r w:rsidR="00EA22A1" w:rsidRPr="009F5315">
                <w:rPr>
                  <w:rFonts w:ascii="Times New Roman" w:hAnsi="Times New Roman"/>
                  <w:iCs/>
                  <w:sz w:val="26"/>
                  <w:szCs w:val="26"/>
                  <w:lang w:val="en-US" w:eastAsia="zh-CN"/>
                </w:rPr>
                <w:t>4</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57" w:tooltip="https://ru.wikipedia.org/wiki/%D0%9E%D1%80%D0%B5%D1%88%D0%BA%D0%BE%D0%B2%D0%BE_(%D0%A1%D0%B0%D0%BC%D0%BE%D0%BB%D1%83%D0%BA%D0%BE%D0%B2%D1%81%D0%BA%D0%B0%D1%8F_%D0%B2%D0%BE%D0%BB%D0%BE%D1%81%D1%82%D1%8C)" w:history="1">
              <w:r w:rsidR="00EA22A1" w:rsidRPr="009F5315">
                <w:rPr>
                  <w:rStyle w:val="ae"/>
                  <w:rFonts w:ascii="Times New Roman" w:eastAsia="SimSun" w:hAnsi="Times New Roman"/>
                  <w:sz w:val="26"/>
                  <w:szCs w:val="26"/>
                  <w:lang w:val="en-US" w:eastAsia="zh-CN"/>
                </w:rPr>
                <w:t>Орешково</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58" w:anchor="cite_note-_21f17f7d992dfe31-15" w:history="1">
              <w:r w:rsidR="00EA22A1" w:rsidRPr="009F5315">
                <w:rPr>
                  <w:rFonts w:ascii="Times New Roman" w:hAnsi="Times New Roman"/>
                  <w:iCs/>
                  <w:sz w:val="26"/>
                  <w:szCs w:val="26"/>
                  <w:lang w:val="en-US" w:eastAsia="zh-CN"/>
                </w:rPr>
                <w:t>23</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59" w:tooltip="https://ru.wikipedia.org/wiki/%D0%9F%D0%B0%D0%BD%D0%BE%D0%B2%D0%BE_(%D0%A1%D0%B0%D0%BC%D0%BE%D0%BB%D1%83%D0%BA%D0%BE%D0%B2%D1%81%D0%BA%D0%B0%D1%8F_%D0%B2%D0%BE%D0%BB%D0%BE%D1%81%D1%82%D1%8C)" w:history="1">
              <w:r w:rsidR="00EA22A1" w:rsidRPr="009F5315">
                <w:rPr>
                  <w:rStyle w:val="ae"/>
                  <w:rFonts w:ascii="Times New Roman" w:eastAsia="SimSun" w:hAnsi="Times New Roman"/>
                  <w:sz w:val="26"/>
                  <w:szCs w:val="26"/>
                  <w:lang w:val="en-US" w:eastAsia="zh-CN"/>
                </w:rPr>
                <w:t>Паново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60" w:anchor="cite_note-_21f17f7d992dfe31-15" w:history="1">
              <w:r w:rsidR="00EA22A1" w:rsidRPr="009F5315">
                <w:rPr>
                  <w:rFonts w:ascii="Times New Roman" w:hAnsi="Times New Roman"/>
                  <w:iCs/>
                  <w:sz w:val="26"/>
                  <w:szCs w:val="26"/>
                  <w:lang w:val="en-US" w:eastAsia="zh-CN"/>
                </w:rPr>
                <w:t>2</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61" w:tooltip="https://ru.wikipedia.org/wiki/%D0%9F%D0%B0%D1%88%D0%BA%D0%BE%D0%B2%D0%BE_(%D0%A1%D0%B0%D0%BC%D0%BE%D0%BB%D1%83%D0%BA%D0%BE%D0%B2%D1%81%D0%BA%D0%B0%D1%8F_%D0%B2%D0%BE%D0%BB%D0%BE%D1%81%D1%82%D1%8C)" w:history="1">
              <w:r w:rsidR="00EA22A1" w:rsidRPr="009F5315">
                <w:rPr>
                  <w:rStyle w:val="ae"/>
                  <w:rFonts w:ascii="Times New Roman" w:eastAsia="SimSun" w:hAnsi="Times New Roman"/>
                  <w:sz w:val="26"/>
                  <w:szCs w:val="26"/>
                  <w:lang w:val="en-US" w:eastAsia="zh-CN"/>
                </w:rPr>
                <w:t>Пашково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62" w:anchor="cite_note-_21f17f7d992dfe31-15" w:history="1">
              <w:r w:rsidR="00EA22A1" w:rsidRPr="009F5315">
                <w:rPr>
                  <w:rFonts w:ascii="Times New Roman" w:hAnsi="Times New Roman"/>
                  <w:iCs/>
                  <w:sz w:val="26"/>
                  <w:szCs w:val="26"/>
                  <w:lang w:val="en-US" w:eastAsia="zh-CN"/>
                </w:rPr>
                <w:t>15</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63" w:tooltip="https://ru.wikipedia.org/wiki/%D0%9F%D0%BB%D0%B8%D1%81%D0%BA%D0%B8_(%D0%9F%D1%81%D0%BA%D0%BE%D0%B2%D1%81%D0%BA%D0%B0%D1%8F_%D0%BE%D0%B1%D0%BB%D0%B0%D1%81%D1%82%D1%8C)" w:history="1">
              <w:r w:rsidR="00EA22A1" w:rsidRPr="009F5315">
                <w:rPr>
                  <w:rStyle w:val="ae"/>
                  <w:rFonts w:ascii="Times New Roman" w:eastAsia="SimSun" w:hAnsi="Times New Roman"/>
                  <w:sz w:val="26"/>
                  <w:szCs w:val="26"/>
                  <w:lang w:val="en-US" w:eastAsia="zh-CN"/>
                </w:rPr>
                <w:t>Плиски</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64" w:anchor="cite_note-_21f17f7d992dfe31-15" w:history="1">
              <w:r w:rsidR="00EA22A1" w:rsidRPr="009F5315">
                <w:rPr>
                  <w:rFonts w:ascii="Times New Roman" w:hAnsi="Times New Roman"/>
                  <w:iCs/>
                  <w:sz w:val="26"/>
                  <w:szCs w:val="26"/>
                  <w:lang w:val="en-US" w:eastAsia="zh-CN"/>
                </w:rPr>
                <w:t>20</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65" w:tooltip="https://ru.wikipedia.org/wiki/%D0%9F%D0%BE%D0%B4%D0%B4%D1%83%D0%B1%D1%8C%D0%B5_(%D0%9B%D0%BE%D0%BA%D0%BD%D1%8F%D0%BD%D1%81%D0%BA%D0%B8%D0%B9_%D1%80%D0%B0%D0%B9%D0%BE%D0%BD)" w:history="1">
              <w:r w:rsidR="00EA22A1" w:rsidRPr="009F5315">
                <w:rPr>
                  <w:rStyle w:val="ae"/>
                  <w:rFonts w:ascii="Times New Roman" w:eastAsia="SimSun" w:hAnsi="Times New Roman"/>
                  <w:sz w:val="26"/>
                  <w:szCs w:val="26"/>
                  <w:lang w:val="en-US" w:eastAsia="zh-CN"/>
                </w:rPr>
                <w:t>Поддубье</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66" w:anchor="cite_note-_21f17f7d992dfe31-15" w:history="1">
              <w:r w:rsidR="00EA22A1" w:rsidRPr="009F5315">
                <w:rPr>
                  <w:rFonts w:ascii="Times New Roman" w:hAnsi="Times New Roman"/>
                  <w:iCs/>
                  <w:sz w:val="26"/>
                  <w:szCs w:val="26"/>
                  <w:lang w:val="en-US" w:eastAsia="zh-CN"/>
                </w:rPr>
                <w:t>14</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67" w:tooltip="https://ru.wikipedia.org/wiki/%D0%9F%D1%80%D0%B8%D1%81%D0%BA%D1%83%D1%85%D0%B0" w:history="1">
              <w:r w:rsidR="00EA22A1" w:rsidRPr="009F5315">
                <w:rPr>
                  <w:rStyle w:val="ae"/>
                  <w:rFonts w:ascii="Times New Roman" w:eastAsia="SimSun" w:hAnsi="Times New Roman"/>
                  <w:sz w:val="26"/>
                  <w:szCs w:val="26"/>
                  <w:lang w:val="en-US" w:eastAsia="zh-CN"/>
                </w:rPr>
                <w:t>Прискуха</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68" w:anchor="cite_note-_21f17f7d992dfe31-15" w:history="1">
              <w:r w:rsidR="00EA22A1" w:rsidRPr="009F5315">
                <w:rPr>
                  <w:rFonts w:ascii="Times New Roman" w:hAnsi="Times New Roman"/>
                  <w:iCs/>
                  <w:sz w:val="26"/>
                  <w:szCs w:val="26"/>
                  <w:lang w:val="en-US" w:eastAsia="zh-CN"/>
                </w:rPr>
                <w:t>378</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69" w:tooltip="https://ru.wikipedia.org/wiki/%D0%A0%D0%B0%D0%B1%D0%BE%D1%82%D0%B8%D0%BD%D0%BE_(%D0%9B%D0%BE%D0%BA%D0%BD%D1%8F%D0%BD%D1%81%D0%BA%D0%B8%D0%B9_%D1%80%D0%B0%D0%B9%D0%BE%D0%BD)" w:history="1">
              <w:r w:rsidR="00EA22A1" w:rsidRPr="009F5315">
                <w:rPr>
                  <w:rStyle w:val="ae"/>
                  <w:rFonts w:ascii="Times New Roman" w:eastAsia="SimSun" w:hAnsi="Times New Roman"/>
                  <w:sz w:val="26"/>
                  <w:szCs w:val="26"/>
                  <w:lang w:val="en-US" w:eastAsia="zh-CN"/>
                </w:rPr>
                <w:t>Работино</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70" w:anchor="cite_note-_21f17f7d992dfe31-15" w:history="1">
              <w:r w:rsidR="00EA22A1" w:rsidRPr="009F5315">
                <w:rPr>
                  <w:rFonts w:ascii="Times New Roman" w:hAnsi="Times New Roman"/>
                  <w:iCs/>
                  <w:sz w:val="26"/>
                  <w:szCs w:val="26"/>
                  <w:lang w:val="en-US" w:eastAsia="zh-CN"/>
                </w:rPr>
                <w:t>20</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71" w:tooltip="https://ru.wikipedia.org/wiki/%D0%A0%D0%BE%D0%B6%D0%BD%D0%BE%D0%B2%D0%BE_(%D0%90%D0%BB%D0%B5%D0%BA%D1%81%D0%B5%D0%B5%D0%B2%D1%81%D0%BA%D0%B0%D1%8F_%D0%B2%D0%BE%D0%BB%D0%BE%D1%81%D1%82%D1%8C)" w:history="1">
              <w:r w:rsidR="00EA22A1" w:rsidRPr="009F5315">
                <w:rPr>
                  <w:rStyle w:val="ae"/>
                  <w:rFonts w:ascii="Times New Roman" w:eastAsia="SimSun" w:hAnsi="Times New Roman"/>
                  <w:sz w:val="26"/>
                  <w:szCs w:val="26"/>
                  <w:lang w:val="en-US" w:eastAsia="zh-CN"/>
                </w:rPr>
                <w:t>Рожново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72" w:anchor="cite_note-_21f17f7d992dfe31-15" w:history="1">
              <w:r w:rsidR="00EA22A1" w:rsidRPr="009F5315">
                <w:rPr>
                  <w:rFonts w:ascii="Times New Roman" w:hAnsi="Times New Roman"/>
                  <w:iCs/>
                  <w:sz w:val="26"/>
                  <w:szCs w:val="26"/>
                  <w:lang w:val="en-US" w:eastAsia="zh-CN"/>
                </w:rPr>
                <w:t>5</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73" w:tooltip="https://ru.wikipedia.org/wiki/%D0%A1%D0%B0%D0%B7%D0%BE%D0%BD%D0%BE%D0%B2%D0%BE_(%D0%9B%D0%BE%D0%BA%D0%BD%D1%8F%D0%BD%D1%81%D0%BA%D0%B8%D0%B9_%D1%80%D0%B0%D0%B9%D0%BE%D0%BD)" w:history="1">
              <w:r w:rsidR="00EA22A1" w:rsidRPr="009F5315">
                <w:rPr>
                  <w:rStyle w:val="ae"/>
                  <w:rFonts w:ascii="Times New Roman" w:eastAsia="SimSun" w:hAnsi="Times New Roman"/>
                  <w:sz w:val="26"/>
                  <w:szCs w:val="26"/>
                  <w:lang w:val="en-US" w:eastAsia="zh-CN"/>
                </w:rPr>
                <w:t>Сазоново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74"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75" w:tooltip="https://ru.wikipedia.org/wiki/%D0%A1%D0%B0%D0%BC%D0%BE%D0%BB%D1%83%D0%BA%D0%BE%D0%B2%D0%BE" w:history="1">
              <w:r w:rsidR="00EA22A1" w:rsidRPr="009F5315">
                <w:rPr>
                  <w:rStyle w:val="ae"/>
                  <w:rFonts w:ascii="Times New Roman" w:eastAsia="SimSun" w:hAnsi="Times New Roman"/>
                  <w:sz w:val="26"/>
                  <w:szCs w:val="26"/>
                  <w:lang w:val="en-US" w:eastAsia="zh-CN"/>
                </w:rPr>
                <w:t>Самолуково</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76" w:anchor="cite_note-_21f17f7d992dfe31-15" w:history="1">
              <w:r w:rsidR="00EA22A1" w:rsidRPr="009F5315">
                <w:rPr>
                  <w:rFonts w:ascii="Times New Roman" w:hAnsi="Times New Roman"/>
                  <w:iCs/>
                  <w:sz w:val="26"/>
                  <w:szCs w:val="26"/>
                  <w:lang w:val="en-US" w:eastAsia="zh-CN"/>
                </w:rPr>
                <w:t>143</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77" w:tooltip="https://ru.wikipedia.org/wiki/%D0%A1%D0%B5%D0%BD%D0%B8%D0%BD%D0%BE_(%D0%9F%D1%81%D0%BA%D0%BE%D0%B2%D1%81%D0%BA%D0%B0%D1%8F_%D0%BE%D0%B1%D0%BB%D0%B0%D1%81%D1%82%D1%8C)" w:history="1">
              <w:r w:rsidR="00EA22A1" w:rsidRPr="009F5315">
                <w:rPr>
                  <w:rStyle w:val="ae"/>
                  <w:rFonts w:ascii="Times New Roman" w:eastAsia="SimSun" w:hAnsi="Times New Roman"/>
                  <w:sz w:val="26"/>
                  <w:szCs w:val="26"/>
                  <w:lang w:val="en-US" w:eastAsia="zh-CN"/>
                </w:rPr>
                <w:t>Сенино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78" w:anchor="cite_note-_21f17f7d992dfe31-15" w:history="1">
              <w:r w:rsidR="00EA22A1" w:rsidRPr="009F5315">
                <w:rPr>
                  <w:rFonts w:ascii="Times New Roman" w:hAnsi="Times New Roman"/>
                  <w:iCs/>
                  <w:sz w:val="26"/>
                  <w:szCs w:val="26"/>
                  <w:lang w:val="en-US" w:eastAsia="zh-CN"/>
                </w:rPr>
                <w:t>9</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79" w:tooltip="https://ru.wikipedia.org/wiki/%D0%A1%D0%B5%D1%80%D0%B3%D0%B5%D0%B5%D0%B2%D1%81%D0%BA%D0%BE%D0%B5_(%D0%9F%D1%81%D0%BA%D0%BE%D0%B2%D1%81%D0%BA%D0%B0%D1%8F_%D0%BE%D0%B1%D0%BB%D0%B0%D1%81%D1%82%D1%8C)" w:history="1">
              <w:r w:rsidR="00EA22A1" w:rsidRPr="009F5315">
                <w:rPr>
                  <w:rStyle w:val="ae"/>
                  <w:rFonts w:ascii="Times New Roman" w:eastAsia="SimSun" w:hAnsi="Times New Roman"/>
                  <w:sz w:val="26"/>
                  <w:szCs w:val="26"/>
                  <w:lang w:val="en-US" w:eastAsia="zh-CN"/>
                </w:rPr>
                <w:t>Сергеевское</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80" w:anchor="cite_note-_21f17f7d992dfe31-15" w:history="1">
              <w:r w:rsidR="00EA22A1" w:rsidRPr="009F5315">
                <w:rPr>
                  <w:rFonts w:ascii="Times New Roman" w:hAnsi="Times New Roman"/>
                  <w:iCs/>
                  <w:sz w:val="26"/>
                  <w:szCs w:val="26"/>
                  <w:lang w:val="en-US" w:eastAsia="zh-CN"/>
                </w:rPr>
                <w:t>4</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81" w:tooltip="https://ru.wikipedia.org/wiki/%D0%A1%D0%B8%D0%BD%D0%B8%D1%85%D0%BE%D0%B2%D0%BE" w:history="1">
              <w:r w:rsidR="00EA22A1" w:rsidRPr="009F5315">
                <w:rPr>
                  <w:rStyle w:val="ae"/>
                  <w:rFonts w:ascii="Times New Roman" w:eastAsia="SimSun" w:hAnsi="Times New Roman"/>
                  <w:sz w:val="26"/>
                  <w:szCs w:val="26"/>
                  <w:lang w:val="en-US" w:eastAsia="zh-CN"/>
                </w:rPr>
                <w:t>Синихово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82"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83" w:tooltip="https://ru.wikipedia.org/wiki/%D0%A1%D0%BA%D1%80%D0%B0%D0%B1%D1%8B_(%D0%9F%D1%81%D0%BA%D0%BE%D0%B2%D1%81%D0%BA%D0%B0%D1%8F_%D0%BE%D0%B1%D0%BB%D0%B0%D1%81%D1%82%D1%8C)" w:history="1">
              <w:r w:rsidR="00EA22A1" w:rsidRPr="009F5315">
                <w:rPr>
                  <w:rStyle w:val="ae"/>
                  <w:rFonts w:ascii="Times New Roman" w:eastAsia="SimSun" w:hAnsi="Times New Roman"/>
                  <w:sz w:val="26"/>
                  <w:szCs w:val="26"/>
                  <w:lang w:val="en-US" w:eastAsia="zh-CN"/>
                </w:rPr>
                <w:t>Скрабы</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84" w:anchor="cite_note-_21f17f7d992dfe31-15" w:history="1">
              <w:r w:rsidR="00EA22A1" w:rsidRPr="009F5315">
                <w:rPr>
                  <w:rFonts w:ascii="Times New Roman" w:hAnsi="Times New Roman"/>
                  <w:iCs/>
                  <w:sz w:val="26"/>
                  <w:szCs w:val="26"/>
                  <w:lang w:val="en-US" w:eastAsia="zh-CN"/>
                </w:rPr>
                <w:t>1</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85" w:tooltip="https://ru.wikipedia.org/wiki/%D0%A1%D0%BB%D0%BE%D0%B1%D0%BE%D0%B4%D0%BA%D0%B0_(%D0%9B%D0%BE%D0%BA%D0%BD%D1%8F%D0%BD%D1%81%D0%BA%D0%B8%D0%B9_%D1%80%D0%B0%D0%B9%D0%BE%D0%BD)" w:history="1">
              <w:r w:rsidR="00EA22A1" w:rsidRPr="009F5315">
                <w:rPr>
                  <w:rStyle w:val="ae"/>
                  <w:rFonts w:ascii="Times New Roman" w:eastAsia="SimSun" w:hAnsi="Times New Roman"/>
                  <w:sz w:val="26"/>
                  <w:szCs w:val="26"/>
                  <w:lang w:val="en-US" w:eastAsia="zh-CN"/>
                </w:rPr>
                <w:t>Слободка</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86" w:anchor="cite_note-_21f17f7d992dfe31-15" w:history="1">
              <w:r w:rsidR="00EA22A1" w:rsidRPr="009F5315">
                <w:rPr>
                  <w:rFonts w:ascii="Times New Roman" w:hAnsi="Times New Roman"/>
                  <w:iCs/>
                  <w:sz w:val="26"/>
                  <w:szCs w:val="26"/>
                  <w:lang w:val="en-US" w:eastAsia="zh-CN"/>
                </w:rPr>
                <w:t>5</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87" w:tooltip="https://ru.wikipedia.org/wiki/%D0%A1%D0%BE%D1%81%D0%BD%D0%BE%D0%B2%D0%BA%D0%B0_(%D0%9B%D0%BE%D0%BA%D0%BD%D1%8F%D0%BD%D1%81%D0%BA%D0%B8%D0%B9_%D1%80%D0%B0%D0%B9%D0%BE%D0%BD)" w:history="1">
              <w:r w:rsidR="00EA22A1" w:rsidRPr="009F5315">
                <w:rPr>
                  <w:rStyle w:val="ae"/>
                  <w:rFonts w:ascii="Times New Roman" w:eastAsia="SimSun" w:hAnsi="Times New Roman"/>
                  <w:sz w:val="26"/>
                  <w:szCs w:val="26"/>
                  <w:lang w:val="en-US" w:eastAsia="zh-CN"/>
                </w:rPr>
                <w:t>Сосновка</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88"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89" w:tooltip="https://ru.wikipedia.org/wiki/%D0%A1%D1%82%D0%B5%D0%BF%D0%B0%D0%BD%D0%BE%D0%B2%D1%89%D0%B8%D0%BD%D0%B0_(%D0%9F%D1%81%D0%BA%D0%BE%D0%B2%D1%81%D0%BA%D0%B0%D1%8F_%D0%BE%D0%B1%D0%BB%D0%B0%D1%81%D1%82%D1%8C)" w:history="1">
              <w:r w:rsidR="00EA22A1" w:rsidRPr="009F5315">
                <w:rPr>
                  <w:rStyle w:val="ae"/>
                  <w:rFonts w:ascii="Times New Roman" w:eastAsia="SimSun" w:hAnsi="Times New Roman"/>
                  <w:sz w:val="26"/>
                  <w:szCs w:val="26"/>
                  <w:lang w:val="en-US" w:eastAsia="zh-CN"/>
                </w:rPr>
                <w:t>Степановщина</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90" w:anchor="cite_note-_21f17f7d992dfe31-15" w:history="1">
              <w:r w:rsidR="00EA22A1" w:rsidRPr="009F5315">
                <w:rPr>
                  <w:rFonts w:ascii="Times New Roman" w:hAnsi="Times New Roman"/>
                  <w:iCs/>
                  <w:sz w:val="26"/>
                  <w:szCs w:val="26"/>
                  <w:lang w:val="en-US" w:eastAsia="zh-CN"/>
                </w:rPr>
                <w:t>7</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91" w:tooltip="https://ru.wikipedia.org/wiki/%D0%A1%D1%83%D1%85%D0%BB%D0%BE%D0%B2%D0%BE_(%D0%9B%D0%BE%D0%BA%D0%BD%D1%8F%D0%BD%D1%81%D0%BA%D0%B8%D0%B9_%D1%80%D0%B0%D0%B9%D0%BE%D0%BD)" w:history="1">
              <w:r w:rsidR="00EA22A1" w:rsidRPr="009F5315">
                <w:rPr>
                  <w:rStyle w:val="ae"/>
                  <w:rFonts w:ascii="Times New Roman" w:eastAsia="SimSun" w:hAnsi="Times New Roman"/>
                  <w:sz w:val="26"/>
                  <w:szCs w:val="26"/>
                  <w:lang w:val="en-US" w:eastAsia="zh-CN"/>
                </w:rPr>
                <w:t>Сухлово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92" w:anchor="cite_note-_21f17f7d992dfe31-15" w:history="1">
              <w:r w:rsidR="00EA22A1" w:rsidRPr="009F5315">
                <w:rPr>
                  <w:rFonts w:ascii="Times New Roman" w:hAnsi="Times New Roman"/>
                  <w:iCs/>
                  <w:sz w:val="26"/>
                  <w:szCs w:val="26"/>
                  <w:lang w:val="en-US" w:eastAsia="zh-CN"/>
                </w:rPr>
                <w:t>4</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93" w:tooltip="https://ru.wikipedia.org/wiki/%D0%A1%D1%8B%D1%81%D0%BE%D0%B5%D0%B2%D0%BE_(%D0%9B%D0%BE%D0%BA%D0%BD%D1%8F%D0%BD%D1%81%D0%BA%D0%B8%D0%B9_%D1%80%D0%B0%D0%B9%D0%BE%D0%BD)" w:history="1">
              <w:r w:rsidR="00EA22A1" w:rsidRPr="009F5315">
                <w:rPr>
                  <w:rStyle w:val="ae"/>
                  <w:rFonts w:ascii="Times New Roman" w:eastAsia="SimSun" w:hAnsi="Times New Roman"/>
                  <w:sz w:val="26"/>
                  <w:szCs w:val="26"/>
                  <w:lang w:val="en-US" w:eastAsia="zh-CN"/>
                </w:rPr>
                <w:t>Сысоево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94" w:anchor="cite_note-_21f17f7d992dfe31-15" w:history="1">
              <w:r w:rsidR="00EA22A1" w:rsidRPr="009F5315">
                <w:rPr>
                  <w:rFonts w:ascii="Times New Roman" w:hAnsi="Times New Roman"/>
                  <w:iCs/>
                  <w:sz w:val="26"/>
                  <w:szCs w:val="26"/>
                  <w:lang w:val="en-US" w:eastAsia="zh-CN"/>
                </w:rPr>
                <w:t>6</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95" w:tooltip="https://ru.wikipedia.org/wiki/%D0%A2%D0%B5%D1%80%D0%B5%D1%85%D0%BE%D0%B2%D0%BE_(%D0%9B%D0%BE%D0%BA%D0%BD%D1%8F%D0%BD%D1%81%D0%BA%D0%B8%D0%B9_%D1%80%D0%B0%D0%B9%D0%BE%D0%BD)" w:history="1">
              <w:r w:rsidR="00EA22A1" w:rsidRPr="009F5315">
                <w:rPr>
                  <w:rStyle w:val="ae"/>
                  <w:rFonts w:ascii="Times New Roman" w:eastAsia="SimSun" w:hAnsi="Times New Roman"/>
                  <w:sz w:val="26"/>
                  <w:szCs w:val="26"/>
                  <w:lang w:val="en-US" w:eastAsia="zh-CN"/>
                </w:rPr>
                <w:t>Терехово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96" w:anchor="cite_note-_21f17f7d992dfe31-15" w:history="1">
              <w:r w:rsidR="00EA22A1" w:rsidRPr="009F5315">
                <w:rPr>
                  <w:rFonts w:ascii="Times New Roman" w:hAnsi="Times New Roman"/>
                  <w:iCs/>
                  <w:sz w:val="26"/>
                  <w:szCs w:val="26"/>
                  <w:lang w:val="en-US" w:eastAsia="zh-CN"/>
                </w:rPr>
                <w:t>11</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97" w:tooltip="https://ru.wikipedia.org/wiki/%D0%A2%D0%B8%D0%BC%D0%BE%D1%84%D0%B5%D0%B9%D0%BA%D0%BE%D0%B2%D0%BE_(%D0%9F%D1%81%D0%BA%D0%BE%D0%B2%D1%81%D0%BA%D0%B0%D1%8F_%D0%BE%D0%B1%D0%BB%D0%B0%D1%81%D1%82%D1%8C)" w:history="1">
              <w:r w:rsidR="00EA22A1" w:rsidRPr="009F5315">
                <w:rPr>
                  <w:rStyle w:val="ae"/>
                  <w:rFonts w:ascii="Times New Roman" w:eastAsia="SimSun" w:hAnsi="Times New Roman"/>
                  <w:sz w:val="26"/>
                  <w:szCs w:val="26"/>
                  <w:lang w:val="en-US" w:eastAsia="zh-CN"/>
                </w:rPr>
                <w:t>Тимофейково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698" w:anchor="cite_note-_21f17f7d992dfe31-15" w:history="1">
              <w:r w:rsidR="00EA22A1" w:rsidRPr="009F5315">
                <w:rPr>
                  <w:rFonts w:ascii="Times New Roman" w:hAnsi="Times New Roman"/>
                  <w:iCs/>
                  <w:sz w:val="26"/>
                  <w:szCs w:val="26"/>
                  <w:lang w:val="en-US" w:eastAsia="zh-CN"/>
                </w:rPr>
                <w:t>1</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699" w:tooltip="https://ru.wikipedia.org/wiki/%D0%A2%D1%80%D0%BE%D1%81%D1%82%D0%B8%D0%BD%D0%BE_(%D0%9B%D0%BE%D0%BA%D0%BD%D1%8F%D0%BD%D1%81%D0%BA%D0%B8%D0%B9_%D1%80%D0%B0%D0%B9%D0%BE%D0%BD)" w:history="1">
              <w:r w:rsidR="00EA22A1" w:rsidRPr="009F5315">
                <w:rPr>
                  <w:rStyle w:val="ae"/>
                  <w:rFonts w:ascii="Times New Roman" w:eastAsia="SimSun" w:hAnsi="Times New Roman"/>
                  <w:sz w:val="26"/>
                  <w:szCs w:val="26"/>
                  <w:lang w:val="en-US" w:eastAsia="zh-CN"/>
                </w:rPr>
                <w:t>Тростино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700"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701" w:tooltip="https://ru.wikipedia.org/wiki/%D0%A2%D1%80%D1%8F%D0%BF%D0%B8%D1%87%D0%B8%D0%BD%D0%BE" w:history="1">
              <w:r w:rsidR="00EA22A1" w:rsidRPr="009F5315">
                <w:rPr>
                  <w:rStyle w:val="ae"/>
                  <w:rFonts w:ascii="Times New Roman" w:eastAsia="SimSun" w:hAnsi="Times New Roman"/>
                  <w:sz w:val="26"/>
                  <w:szCs w:val="26"/>
                  <w:lang w:val="en-US" w:eastAsia="zh-CN"/>
                </w:rPr>
                <w:t>Тряпичино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702" w:anchor="cite_note-_21f17f7d992dfe31-15" w:history="1">
              <w:r w:rsidR="00EA22A1" w:rsidRPr="009F5315">
                <w:rPr>
                  <w:rFonts w:ascii="Times New Roman" w:hAnsi="Times New Roman"/>
                  <w:iCs/>
                  <w:sz w:val="26"/>
                  <w:szCs w:val="26"/>
                  <w:lang w:val="en-US" w:eastAsia="zh-CN"/>
                </w:rPr>
                <w:t>6</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703" w:tooltip="https://ru.wikipedia.org/wiki/%D0%A3%D1%81%D0%B0%D0%B4%D0%B8%D1%89%D0%B5_(%D0%9B%D0%BE%D0%BA%D0%BD%D1%8F%D0%BD%D1%81%D0%BA%D0%B8%D0%B9_%D1%80%D0%B0%D0%B9%D0%BE%D0%BD)" w:history="1">
              <w:r w:rsidR="00EA22A1" w:rsidRPr="009F5315">
                <w:rPr>
                  <w:rStyle w:val="ae"/>
                  <w:rFonts w:ascii="Times New Roman" w:eastAsia="SimSun" w:hAnsi="Times New Roman"/>
                  <w:sz w:val="26"/>
                  <w:szCs w:val="26"/>
                  <w:lang w:val="en-US" w:eastAsia="zh-CN"/>
                </w:rPr>
                <w:t>Усадище</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704" w:anchor="cite_note-_21f17f7d992dfe31-15" w:history="1">
              <w:r w:rsidR="00EA22A1" w:rsidRPr="009F5315">
                <w:rPr>
                  <w:rFonts w:ascii="Times New Roman" w:hAnsi="Times New Roman"/>
                  <w:iCs/>
                  <w:sz w:val="26"/>
                  <w:szCs w:val="26"/>
                  <w:lang w:val="en-US" w:eastAsia="zh-CN"/>
                </w:rPr>
                <w:t>1</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705" w:tooltip="https://ru.wikipedia.org/wiki/%D0%A4%D0%B8%D0%BB%D0%B8%D0%BF%D0%BF%D0%BE%D0%B2%D0%BE_(%D0%9B%D0%BE%D0%BA%D0%BD%D1%8F%D0%BD%D1%81%D0%BA%D0%B8%D0%B9_%D1%80%D0%B0%D0%B9%D0%BE%D0%BD)" w:history="1">
              <w:r w:rsidR="00EA22A1" w:rsidRPr="009F5315">
                <w:rPr>
                  <w:rStyle w:val="ae"/>
                  <w:rFonts w:ascii="Times New Roman" w:eastAsia="SimSun" w:hAnsi="Times New Roman"/>
                  <w:sz w:val="26"/>
                  <w:szCs w:val="26"/>
                  <w:lang w:val="en-US" w:eastAsia="zh-CN"/>
                </w:rPr>
                <w:t>Филиппово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706"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707" w:tooltip="https://ru.wikipedia.org/wiki/%D0%A7%D0%B5%D1%80%D0%B5%D0%BF%D1%8F%D0%B3%D0%B8_(%D0%9B%D0%BE%D0%BA%D0%BD%D1%8F%D0%BD%D1%81%D0%BA%D0%B8%D0%B9_%D1%80%D0%B0%D0%B9%D0%BE%D0%BD)" w:history="1">
              <w:r w:rsidR="00EA22A1" w:rsidRPr="009F5315">
                <w:rPr>
                  <w:rStyle w:val="ae"/>
                  <w:rFonts w:ascii="Times New Roman" w:eastAsia="SimSun" w:hAnsi="Times New Roman"/>
                  <w:sz w:val="26"/>
                  <w:szCs w:val="26"/>
                  <w:lang w:val="en-US" w:eastAsia="zh-CN"/>
                </w:rPr>
                <w:t>Черепяги</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708" w:anchor="cite_note-_21f17f7d992dfe31-15" w:history="1">
              <w:r w:rsidR="00EA22A1" w:rsidRPr="009F5315">
                <w:rPr>
                  <w:rFonts w:ascii="Times New Roman" w:hAnsi="Times New Roman"/>
                  <w:iCs/>
                  <w:sz w:val="26"/>
                  <w:szCs w:val="26"/>
                  <w:lang w:val="en-US" w:eastAsia="zh-CN"/>
                </w:rPr>
                <w:t>6</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709" w:tooltip="https://ru.wikipedia.org/wiki/%D0%A7%D1%83%D0%BB%D0%B8%D0%BD%D0%B8%D0%BD%D0%BE" w:history="1">
              <w:r w:rsidR="00EA22A1" w:rsidRPr="009F5315">
                <w:rPr>
                  <w:rStyle w:val="ae"/>
                  <w:rFonts w:ascii="Times New Roman" w:eastAsia="SimSun" w:hAnsi="Times New Roman"/>
                  <w:sz w:val="26"/>
                  <w:szCs w:val="26"/>
                  <w:lang w:val="en-US" w:eastAsia="zh-CN"/>
                </w:rPr>
                <w:t>Чулинино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710"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711" w:tooltip="https://ru.wikipedia.org/wiki/%D0%A7%D1%83%D1%80%D0%B8%D0%BB%D0%BE%D0%B2%D0%BE_(%D0%9B%D0%BE%D0%BA%D0%BD%D1%8F%D0%BD%D1%81%D0%BA%D0%B8%D0%B9_%D1%80%D0%B0%D0%B9%D0%BE%D0%BD)" w:history="1">
              <w:r w:rsidR="00EA22A1" w:rsidRPr="009F5315">
                <w:rPr>
                  <w:rStyle w:val="ae"/>
                  <w:rFonts w:ascii="Times New Roman" w:eastAsia="SimSun" w:hAnsi="Times New Roman"/>
                  <w:sz w:val="26"/>
                  <w:szCs w:val="26"/>
                  <w:lang w:val="en-US" w:eastAsia="zh-CN"/>
                </w:rPr>
                <w:t>Чурилово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712" w:anchor="cite_note-_21f17f7d992dfe31-15" w:history="1">
              <w:r w:rsidR="00EA22A1" w:rsidRPr="009F5315">
                <w:rPr>
                  <w:rFonts w:ascii="Times New Roman" w:hAnsi="Times New Roman"/>
                  <w:iCs/>
                  <w:sz w:val="26"/>
                  <w:szCs w:val="26"/>
                  <w:lang w:val="en-US" w:eastAsia="zh-CN"/>
                </w:rPr>
                <w:t>2</w:t>
              </w:r>
            </w:hyperlink>
          </w:p>
        </w:tc>
      </w:tr>
      <w:tr w:rsidR="00EA22A1" w:rsidRPr="009F5315" w:rsidTr="00E4119A">
        <w:trPr>
          <w:trHeight w:val="23"/>
          <w:jc w:val="center"/>
        </w:trPr>
        <w:tc>
          <w:tcPr>
            <w:tcW w:w="685" w:type="dxa"/>
            <w:shd w:val="clear" w:color="auto" w:fill="CCC0D9" w:themeFill="accent4"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CCC0D9" w:themeFill="accent4"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713" w:tooltip="https://ru.wikipedia.org/wiki/%D0%A8%D0%B5%D1%80%D0%B5%D1%85%D0%BE%D0%B2%D0%BE_(%D0%9B%D0%BE%D0%BA%D0%BD%D1%8F%D0%BD%D1%81%D0%BA%D0%B8%D0%B9_%D1%80%D0%B0%D0%B9%D0%BE%D0%BD)" w:history="1">
              <w:r w:rsidR="00EA22A1" w:rsidRPr="009F5315">
                <w:rPr>
                  <w:rStyle w:val="ae"/>
                  <w:rFonts w:ascii="Times New Roman" w:eastAsia="SimSun" w:hAnsi="Times New Roman"/>
                  <w:sz w:val="26"/>
                  <w:szCs w:val="26"/>
                  <w:lang w:val="en-US" w:eastAsia="zh-CN"/>
                </w:rPr>
                <w:t>Шерехово</w:t>
              </w:r>
            </w:hyperlink>
          </w:p>
        </w:tc>
        <w:tc>
          <w:tcPr>
            <w:tcW w:w="1081" w:type="dxa"/>
            <w:shd w:val="clear" w:color="auto" w:fill="CCC0D9" w:themeFill="accent4"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714" w:anchor="cite_note-_21f17f7d992dfe31-15" w:history="1">
              <w:r w:rsidR="00EA22A1" w:rsidRPr="009F5315">
                <w:rPr>
                  <w:rFonts w:ascii="Times New Roman" w:hAnsi="Times New Roman"/>
                  <w:iCs/>
                  <w:sz w:val="26"/>
                  <w:szCs w:val="26"/>
                  <w:lang w:val="en-US" w:eastAsia="zh-CN"/>
                </w:rPr>
                <w:t>9</w:t>
              </w:r>
            </w:hyperlink>
          </w:p>
        </w:tc>
      </w:tr>
      <w:tr w:rsidR="00EA22A1" w:rsidRPr="009F5315" w:rsidTr="00E4119A">
        <w:trPr>
          <w:trHeight w:val="23"/>
          <w:jc w:val="center"/>
        </w:trPr>
        <w:tc>
          <w:tcPr>
            <w:tcW w:w="685" w:type="dxa"/>
            <w:shd w:val="clear" w:color="auto" w:fill="92D050"/>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92D050"/>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715" w:tooltip="https://ru.wikipedia.org/wiki/%D0%A9%D0%B5%D0%BD%D0%B0%D0%B9%D0%BB%D0%BE%D0%B2%D0%BE" w:history="1">
              <w:r w:rsidR="00EA22A1" w:rsidRPr="009F5315">
                <w:rPr>
                  <w:rStyle w:val="ae"/>
                  <w:rFonts w:ascii="Times New Roman" w:eastAsia="SimSun" w:hAnsi="Times New Roman"/>
                  <w:sz w:val="26"/>
                  <w:szCs w:val="26"/>
                  <w:lang w:val="en-US" w:eastAsia="zh-CN"/>
                </w:rPr>
                <w:t>Щенайлово</w:t>
              </w:r>
            </w:hyperlink>
          </w:p>
        </w:tc>
        <w:tc>
          <w:tcPr>
            <w:tcW w:w="1081" w:type="dxa"/>
            <w:shd w:val="clear" w:color="auto" w:fill="92D050"/>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716" w:anchor="cite_note-_21f17f7d992dfe31-15" w:history="1">
              <w:r w:rsidR="00EA22A1" w:rsidRPr="009F5315">
                <w:rPr>
                  <w:rFonts w:ascii="Times New Roman" w:hAnsi="Times New Roman"/>
                  <w:iCs/>
                  <w:sz w:val="26"/>
                  <w:szCs w:val="26"/>
                  <w:lang w:val="en-US" w:eastAsia="zh-CN"/>
                </w:rPr>
                <w:t>29</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717" w:tooltip="https://ru.wikipedia.org/wiki/%D0%A9%D0%B5%D0%BF%D1%83%D0%BD%D0%BE%D0%B2%D0%BE_(%D0%9B%D0%BE%D0%BA%D0%BD%D1%8F%D0%BD%D1%81%D0%BA%D0%B8%D0%B9_%D1%80%D0%B0%D0%B9%D0%BE%D0%BD)" w:history="1">
              <w:r w:rsidR="00EA22A1" w:rsidRPr="009F5315">
                <w:rPr>
                  <w:rStyle w:val="ae"/>
                  <w:rFonts w:ascii="Times New Roman" w:eastAsia="SimSun" w:hAnsi="Times New Roman"/>
                  <w:sz w:val="26"/>
                  <w:szCs w:val="26"/>
                  <w:lang w:val="en-US" w:eastAsia="zh-CN"/>
                </w:rPr>
                <w:t>Щепуново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718" w:anchor="cite_note-_21f17f7d992dfe31-15" w:history="1">
              <w:r w:rsidR="00EA22A1" w:rsidRPr="009F5315">
                <w:rPr>
                  <w:rFonts w:ascii="Times New Roman" w:hAnsi="Times New Roman"/>
                  <w:iCs/>
                  <w:sz w:val="26"/>
                  <w:szCs w:val="26"/>
                  <w:lang w:val="en-US" w:eastAsia="zh-CN"/>
                </w:rPr>
                <w:t>0</w:t>
              </w:r>
            </w:hyperlink>
          </w:p>
        </w:tc>
      </w:tr>
      <w:tr w:rsidR="00EA22A1" w:rsidRPr="009F5315" w:rsidTr="00E4119A">
        <w:trPr>
          <w:trHeight w:val="23"/>
          <w:jc w:val="center"/>
        </w:trPr>
        <w:tc>
          <w:tcPr>
            <w:tcW w:w="685" w:type="dxa"/>
            <w:shd w:val="clear" w:color="auto" w:fill="E5B8B7" w:themeFill="accent2" w:themeFillTint="66"/>
            <w:vAlign w:val="center"/>
          </w:tcPr>
          <w:p w:rsidR="00EA22A1" w:rsidRPr="009F5315" w:rsidRDefault="00EA22A1" w:rsidP="00EA22A1">
            <w:pPr>
              <w:numPr>
                <w:ilvl w:val="0"/>
                <w:numId w:val="29"/>
              </w:numPr>
              <w:tabs>
                <w:tab w:val="clear" w:pos="425"/>
                <w:tab w:val="left" w:pos="480"/>
              </w:tabs>
              <w:ind w:left="0" w:firstLine="0"/>
              <w:jc w:val="center"/>
              <w:rPr>
                <w:rFonts w:ascii="Times New Roman" w:hAnsi="Times New Roman"/>
                <w:b/>
                <w:bCs/>
                <w:iCs/>
                <w:sz w:val="26"/>
                <w:szCs w:val="26"/>
              </w:rPr>
            </w:pPr>
          </w:p>
        </w:tc>
        <w:tc>
          <w:tcPr>
            <w:tcW w:w="2670" w:type="dxa"/>
            <w:shd w:val="clear" w:color="auto" w:fill="E5B8B7" w:themeFill="accent2" w:themeFillTint="66"/>
            <w:vAlign w:val="center"/>
          </w:tcPr>
          <w:p w:rsidR="00EA22A1" w:rsidRPr="009F5315" w:rsidRDefault="003C46D4" w:rsidP="00EA22A1">
            <w:pPr>
              <w:textAlignment w:val="center"/>
              <w:rPr>
                <w:rStyle w:val="ae"/>
                <w:rFonts w:ascii="Times New Roman" w:eastAsia="SimSun" w:hAnsi="Times New Roman"/>
                <w:sz w:val="26"/>
                <w:szCs w:val="26"/>
                <w:lang w:val="en-US" w:eastAsia="zh-CN"/>
              </w:rPr>
            </w:pPr>
            <w:hyperlink r:id="rId719" w:tooltip="https://ru.wikipedia.org/wiki/%D0%AF%D0%B3%D0%BE%D0%B4%D0%BA%D0%B8%D0%BD%D0%BE_(%D0%9B%D0%BE%D0%BA%D0%BD%D1%8F%D0%BD%D1%81%D0%BA%D0%B8%D0%B9_%D1%80%D0%B0%D0%B9%D0%BE%D0%BD)" w:history="1">
              <w:r w:rsidR="00EA22A1" w:rsidRPr="009F5315">
                <w:rPr>
                  <w:rStyle w:val="ae"/>
                  <w:rFonts w:ascii="Times New Roman" w:eastAsia="SimSun" w:hAnsi="Times New Roman"/>
                  <w:sz w:val="26"/>
                  <w:szCs w:val="26"/>
                  <w:lang w:val="en-US" w:eastAsia="zh-CN"/>
                </w:rPr>
                <w:t>Ягодкино</w:t>
              </w:r>
            </w:hyperlink>
          </w:p>
        </w:tc>
        <w:tc>
          <w:tcPr>
            <w:tcW w:w="1081" w:type="dxa"/>
            <w:shd w:val="clear" w:color="auto" w:fill="E5B8B7" w:themeFill="accent2" w:themeFillTint="66"/>
            <w:vAlign w:val="center"/>
          </w:tcPr>
          <w:p w:rsidR="00EA22A1" w:rsidRPr="009F5315" w:rsidRDefault="003C46D4" w:rsidP="00E4119A">
            <w:pPr>
              <w:ind w:firstLine="0"/>
              <w:jc w:val="center"/>
              <w:textAlignment w:val="center"/>
              <w:rPr>
                <w:rFonts w:ascii="Times New Roman" w:hAnsi="Times New Roman"/>
                <w:iCs/>
                <w:sz w:val="26"/>
                <w:szCs w:val="26"/>
                <w:lang w:val="en-US" w:eastAsia="zh-CN"/>
              </w:rPr>
            </w:pPr>
            <w:hyperlink r:id="rId720" w:anchor="cite_note-_21f17f7d992dfe31-15" w:history="1">
              <w:r w:rsidR="00EA22A1" w:rsidRPr="009F5315">
                <w:rPr>
                  <w:rFonts w:ascii="Times New Roman" w:hAnsi="Times New Roman"/>
                  <w:iCs/>
                  <w:sz w:val="26"/>
                  <w:szCs w:val="26"/>
                  <w:lang w:val="en-US" w:eastAsia="zh-CN"/>
                </w:rPr>
                <w:t>0</w:t>
              </w:r>
            </w:hyperlink>
          </w:p>
        </w:tc>
      </w:tr>
    </w:tbl>
    <w:p w:rsidR="00EA22A1" w:rsidRPr="009F5315" w:rsidRDefault="00EA22A1" w:rsidP="00EA22A1">
      <w:pPr>
        <w:rPr>
          <w:rFonts w:ascii="Times New Roman" w:hAnsi="Times New Roman"/>
          <w:iCs/>
          <w:sz w:val="26"/>
          <w:szCs w:val="26"/>
        </w:rPr>
      </w:pPr>
      <w:r w:rsidRPr="009F5315">
        <w:rPr>
          <w:rFonts w:ascii="Times New Roman" w:hAnsi="Times New Roman"/>
          <w:iCs/>
          <w:sz w:val="26"/>
          <w:szCs w:val="26"/>
        </w:rPr>
        <w:t xml:space="preserve">*Данные о численности в каждом </w:t>
      </w:r>
      <w:proofErr w:type="gramStart"/>
      <w:r w:rsidRPr="009F5315">
        <w:rPr>
          <w:rFonts w:ascii="Times New Roman" w:hAnsi="Times New Roman"/>
          <w:iCs/>
          <w:sz w:val="26"/>
          <w:szCs w:val="26"/>
        </w:rPr>
        <w:t>населе нном</w:t>
      </w:r>
      <w:proofErr w:type="gramEnd"/>
      <w:r w:rsidRPr="009F5315">
        <w:rPr>
          <w:rFonts w:ascii="Times New Roman" w:hAnsi="Times New Roman"/>
          <w:iCs/>
          <w:sz w:val="26"/>
          <w:szCs w:val="26"/>
        </w:rPr>
        <w:t xml:space="preserve"> пункте носят приблизительный характер</w:t>
      </w:r>
    </w:p>
    <w:p w:rsidR="00EA22A1" w:rsidRPr="009F5315" w:rsidRDefault="00EA22A1" w:rsidP="00EA22A1">
      <w:pPr>
        <w:jc w:val="center"/>
        <w:rPr>
          <w:rFonts w:ascii="Times New Roman" w:hAnsi="Times New Roman"/>
          <w:b/>
          <w:bCs/>
          <w:iCs/>
          <w:sz w:val="26"/>
          <w:szCs w:val="26"/>
        </w:rPr>
      </w:pPr>
    </w:p>
    <w:p w:rsidR="00EA22A1" w:rsidRPr="009F5315" w:rsidRDefault="00EA22A1" w:rsidP="00EA22A1">
      <w:pPr>
        <w:jc w:val="center"/>
        <w:rPr>
          <w:rFonts w:ascii="Times New Roman" w:hAnsi="Times New Roman"/>
          <w:b/>
          <w:bCs/>
          <w:iCs/>
          <w:sz w:val="26"/>
          <w:szCs w:val="26"/>
        </w:rPr>
        <w:sectPr w:rsidR="00EA22A1" w:rsidRPr="009F5315">
          <w:type w:val="continuous"/>
          <w:pgSz w:w="11906" w:h="16838"/>
          <w:pgMar w:top="850" w:right="850" w:bottom="850" w:left="850" w:header="709" w:footer="709" w:gutter="0"/>
          <w:cols w:num="2" w:space="720" w:equalWidth="0">
            <w:col w:w="4890" w:space="425"/>
            <w:col w:w="4890"/>
          </w:cols>
          <w:docGrid w:linePitch="360"/>
        </w:sectPr>
      </w:pPr>
    </w:p>
    <w:p w:rsidR="00EA22A1" w:rsidRPr="009F5315" w:rsidRDefault="00EA22A1" w:rsidP="00EA22A1">
      <w:pPr>
        <w:jc w:val="center"/>
        <w:rPr>
          <w:rFonts w:ascii="Times New Roman" w:hAnsi="Times New Roman"/>
          <w:b/>
          <w:bCs/>
          <w:iCs/>
          <w:sz w:val="26"/>
          <w:szCs w:val="26"/>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tblGrid>
      <w:tr w:rsidR="00EA22A1" w:rsidRPr="009F5315" w:rsidTr="00EA22A1">
        <w:trPr>
          <w:trHeight w:val="23"/>
          <w:jc w:val="center"/>
        </w:trPr>
        <w:tc>
          <w:tcPr>
            <w:tcW w:w="8504" w:type="dxa"/>
            <w:shd w:val="clear" w:color="auto" w:fill="00B050"/>
            <w:vAlign w:val="center"/>
          </w:tcPr>
          <w:p w:rsidR="00EA22A1" w:rsidRPr="009F5315" w:rsidRDefault="00EA22A1" w:rsidP="00FA3E9F">
            <w:pPr>
              <w:rPr>
                <w:rFonts w:ascii="Times New Roman" w:hAnsi="Times New Roman"/>
                <w:b/>
                <w:bCs/>
                <w:iCs/>
                <w:sz w:val="26"/>
                <w:szCs w:val="26"/>
              </w:rPr>
            </w:pPr>
            <w:r w:rsidRPr="009F5315">
              <w:rPr>
                <w:rFonts w:ascii="Times New Roman" w:hAnsi="Times New Roman"/>
                <w:color w:val="000000"/>
                <w:sz w:val="26"/>
                <w:szCs w:val="26"/>
              </w:rPr>
              <w:t>Населенные пункты, численностью более 1000 человек</w:t>
            </w:r>
          </w:p>
        </w:tc>
      </w:tr>
      <w:tr w:rsidR="00EA22A1" w:rsidRPr="009F5315" w:rsidTr="00EA22A1">
        <w:trPr>
          <w:trHeight w:val="23"/>
          <w:jc w:val="center"/>
        </w:trPr>
        <w:tc>
          <w:tcPr>
            <w:tcW w:w="8504" w:type="dxa"/>
            <w:shd w:val="clear" w:color="auto" w:fill="92D050"/>
            <w:vAlign w:val="center"/>
          </w:tcPr>
          <w:p w:rsidR="00EA22A1" w:rsidRPr="009F5315" w:rsidRDefault="00EA22A1" w:rsidP="00FA3E9F">
            <w:pPr>
              <w:rPr>
                <w:rFonts w:ascii="Times New Roman" w:hAnsi="Times New Roman"/>
                <w:b/>
                <w:bCs/>
                <w:iCs/>
                <w:sz w:val="26"/>
                <w:szCs w:val="26"/>
              </w:rPr>
            </w:pPr>
            <w:r w:rsidRPr="009F5315">
              <w:rPr>
                <w:rFonts w:ascii="Times New Roman" w:hAnsi="Times New Roman"/>
                <w:color w:val="000000"/>
                <w:sz w:val="26"/>
                <w:szCs w:val="26"/>
              </w:rPr>
              <w:t>Населенные пункты, численностьюот 20 до 500 человек</w:t>
            </w:r>
          </w:p>
        </w:tc>
      </w:tr>
      <w:tr w:rsidR="00EA22A1" w:rsidRPr="009F5315" w:rsidTr="00EA22A1">
        <w:trPr>
          <w:trHeight w:val="23"/>
          <w:jc w:val="center"/>
        </w:trPr>
        <w:tc>
          <w:tcPr>
            <w:tcW w:w="8504" w:type="dxa"/>
            <w:shd w:val="clear" w:color="auto" w:fill="CCC0D9" w:themeFill="accent4" w:themeFillTint="66"/>
            <w:vAlign w:val="center"/>
          </w:tcPr>
          <w:p w:rsidR="00EA22A1" w:rsidRPr="009F5315" w:rsidRDefault="00EA22A1" w:rsidP="00EA22A1">
            <w:pPr>
              <w:autoSpaceDE w:val="0"/>
              <w:autoSpaceDN w:val="0"/>
              <w:adjustRightInd w:val="0"/>
              <w:rPr>
                <w:rFonts w:ascii="Times New Roman" w:hAnsi="Times New Roman"/>
                <w:color w:val="000000"/>
                <w:sz w:val="26"/>
                <w:szCs w:val="26"/>
              </w:rPr>
            </w:pPr>
            <w:r w:rsidRPr="009F5315">
              <w:rPr>
                <w:rFonts w:ascii="Times New Roman" w:hAnsi="Times New Roman"/>
                <w:color w:val="000000"/>
                <w:sz w:val="26"/>
                <w:szCs w:val="26"/>
              </w:rPr>
              <w:t>Населенные пункты, численностью менее 20 человек</w:t>
            </w:r>
          </w:p>
        </w:tc>
      </w:tr>
      <w:tr w:rsidR="00EA22A1" w:rsidRPr="009F5315" w:rsidTr="00EA22A1">
        <w:trPr>
          <w:trHeight w:val="23"/>
          <w:jc w:val="center"/>
        </w:trPr>
        <w:tc>
          <w:tcPr>
            <w:tcW w:w="8504" w:type="dxa"/>
            <w:shd w:val="clear" w:color="auto" w:fill="E5B8B7" w:themeFill="accent2" w:themeFillTint="66"/>
            <w:vAlign w:val="center"/>
          </w:tcPr>
          <w:p w:rsidR="00EA22A1" w:rsidRPr="009F5315" w:rsidRDefault="00EA22A1" w:rsidP="00EA22A1">
            <w:pPr>
              <w:autoSpaceDE w:val="0"/>
              <w:autoSpaceDN w:val="0"/>
              <w:adjustRightInd w:val="0"/>
              <w:rPr>
                <w:rFonts w:ascii="Times New Roman" w:hAnsi="Times New Roman"/>
                <w:color w:val="000000"/>
                <w:sz w:val="26"/>
                <w:szCs w:val="26"/>
              </w:rPr>
            </w:pPr>
            <w:r w:rsidRPr="009F5315">
              <w:rPr>
                <w:rFonts w:ascii="Times New Roman" w:hAnsi="Times New Roman"/>
                <w:color w:val="000000"/>
                <w:sz w:val="26"/>
                <w:szCs w:val="26"/>
              </w:rPr>
              <w:t>Населенные пункты без населения</w:t>
            </w:r>
          </w:p>
        </w:tc>
      </w:tr>
    </w:tbl>
    <w:p w:rsidR="00EA22A1" w:rsidRPr="009F5315" w:rsidRDefault="00EA22A1" w:rsidP="00EA22A1">
      <w:pPr>
        <w:jc w:val="center"/>
        <w:rPr>
          <w:rFonts w:ascii="Times New Roman" w:hAnsi="Times New Roman"/>
          <w:b/>
          <w:bCs/>
          <w:iCs/>
          <w:sz w:val="26"/>
          <w:szCs w:val="26"/>
        </w:rPr>
      </w:pP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Каркас расселения района составляет система сельских населенных пунктов.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В районном центре – поселке городского типа Локня проживает 45 % населения района.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Расселение сельских поселений характеризуется преобладанием мелких населенных пунктов (численностью менее 20 человек), тяготеющих преимущественно к местным дорогам или к водным объектам. Таких населенных пунктов 224, в том числе 84 не имеют постоянного населения. Средних по численности населения населенных пунктов 52, что составляет 19% от общего числа населенных пунктов. В них проживает население с численностью 21-500 человек. Причем 16 населенных пунктов имеют численность населения свыше 100 человек и являются наиболее устойчивыми, составляющими основу каркаса сельского расселения.</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proofErr w:type="gramStart"/>
      <w:r w:rsidRPr="009F5315">
        <w:rPr>
          <w:rFonts w:ascii="Times New Roman" w:hAnsi="Times New Roman"/>
          <w:sz w:val="26"/>
          <w:szCs w:val="26"/>
        </w:rPr>
        <w:t>Не освоены территории в центральной части района, занятые лесным фондом.</w:t>
      </w:r>
      <w:proofErr w:type="gramEnd"/>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Плотность сельского населения 3,1 человека на квадратный километр, является одной из самых низких в области. </w:t>
      </w:r>
    </w:p>
    <w:p w:rsidR="00EA22A1" w:rsidRPr="009F5315" w:rsidRDefault="00EA22A1" w:rsidP="00736CBB">
      <w:pPr>
        <w:pStyle w:val="21"/>
        <w:spacing w:before="360" w:after="240"/>
        <w:rPr>
          <w:i/>
          <w:sz w:val="26"/>
          <w:szCs w:val="26"/>
        </w:rPr>
      </w:pPr>
      <w:bookmarkStart w:id="51" w:name="_Toc26238"/>
      <w:r w:rsidRPr="009F5315">
        <w:rPr>
          <w:sz w:val="26"/>
          <w:szCs w:val="26"/>
        </w:rPr>
        <w:t>3.3. Демография, трудовые ресурсы и занятость</w:t>
      </w:r>
      <w:bookmarkEnd w:id="51"/>
    </w:p>
    <w:p w:rsidR="00EA22A1" w:rsidRPr="009F5315" w:rsidRDefault="00EA22A1" w:rsidP="00736CBB">
      <w:pPr>
        <w:pStyle w:val="3"/>
        <w:spacing w:before="120" w:after="120"/>
        <w:jc w:val="center"/>
        <w:rPr>
          <w:rFonts w:ascii="Times New Roman" w:hAnsi="Times New Roman"/>
        </w:rPr>
      </w:pPr>
      <w:bookmarkStart w:id="52" w:name="_Toc8039"/>
      <w:r w:rsidRPr="009F5315">
        <w:rPr>
          <w:rFonts w:ascii="Times New Roman" w:hAnsi="Times New Roman"/>
        </w:rPr>
        <w:t>3.3.1. Население района</w:t>
      </w:r>
      <w:bookmarkEnd w:id="52"/>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Основными характеристиками демографического потенциала территории являются: динамика численности населения, его половозрастная и трудовая структура, степень его экономической активности. </w:t>
      </w:r>
    </w:p>
    <w:p w:rsidR="00EA22A1" w:rsidRPr="009F5315" w:rsidRDefault="00EA22A1" w:rsidP="00736CBB">
      <w:pPr>
        <w:pStyle w:val="5"/>
        <w:spacing w:before="0" w:after="0"/>
        <w:jc w:val="center"/>
      </w:pPr>
      <w:r w:rsidRPr="009F5315">
        <w:t>Динамика численности</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Население района на 01.01.2024 года составляет 7535 человек. В том числе: в городе - 3428 человек и на селе - 4107 человек</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Численность населения в муниципальных образованиях района (на 01.01.2024 г.) составляет:</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Городское поселение «Локня» — 3428 чел.;</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Сельское поселение «Михайловская волость» — 1866 чел.;</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Сельское поселение «Подберезинская волость» — 663 чел.;</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Сельское поселение «Самолуковская волость» — 1599 чел.</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Уровень урбанизированности составляет 38 %, что ниже среднего показателя по области (67 %). Плотность населения составляет 3,1 чел./км</w:t>
      </w:r>
      <w:proofErr w:type="gramStart"/>
      <w:r w:rsidRPr="009F5315">
        <w:rPr>
          <w:rFonts w:ascii="Times New Roman" w:hAnsi="Times New Roman"/>
          <w:sz w:val="26"/>
          <w:szCs w:val="26"/>
        </w:rPr>
        <w:t>2</w:t>
      </w:r>
      <w:proofErr w:type="gramEnd"/>
      <w:r w:rsidRPr="009F5315">
        <w:rPr>
          <w:rFonts w:ascii="Times New Roman" w:hAnsi="Times New Roman"/>
          <w:sz w:val="26"/>
          <w:szCs w:val="26"/>
        </w:rPr>
        <w:t>.</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Для населения Локнянского района (как и для России в целом) </w:t>
      </w:r>
      <w:proofErr w:type="gramStart"/>
      <w:r w:rsidRPr="009F5315">
        <w:rPr>
          <w:rFonts w:ascii="Times New Roman" w:hAnsi="Times New Roman"/>
          <w:sz w:val="26"/>
          <w:szCs w:val="26"/>
        </w:rPr>
        <w:t>характерна</w:t>
      </w:r>
      <w:proofErr w:type="gramEnd"/>
      <w:r w:rsidRPr="009F5315">
        <w:rPr>
          <w:rFonts w:ascii="Times New Roman" w:hAnsi="Times New Roman"/>
          <w:sz w:val="26"/>
          <w:szCs w:val="26"/>
        </w:rPr>
        <w:t xml:space="preserve"> депопуляция. Ее скорость в </w:t>
      </w:r>
      <w:proofErr w:type="gramStart"/>
      <w:r w:rsidRPr="009F5315">
        <w:rPr>
          <w:rFonts w:ascii="Times New Roman" w:hAnsi="Times New Roman"/>
          <w:sz w:val="26"/>
          <w:szCs w:val="26"/>
        </w:rPr>
        <w:t>последние</w:t>
      </w:r>
      <w:proofErr w:type="gramEnd"/>
      <w:r w:rsidRPr="009F5315">
        <w:rPr>
          <w:rFonts w:ascii="Times New Roman" w:hAnsi="Times New Roman"/>
          <w:sz w:val="26"/>
          <w:szCs w:val="26"/>
        </w:rPr>
        <w:t xml:space="preserve"> 6 лет превышает 2 % в год, в среднем по Псковской области – 1,5 % в год. При этом численность сельского населения района сокращается интенсивнее, чем </w:t>
      </w:r>
      <w:proofErr w:type="gramStart"/>
      <w:r w:rsidRPr="009F5315">
        <w:rPr>
          <w:rFonts w:ascii="Times New Roman" w:hAnsi="Times New Roman"/>
          <w:sz w:val="26"/>
          <w:szCs w:val="26"/>
        </w:rPr>
        <w:t>городское</w:t>
      </w:r>
      <w:proofErr w:type="gramEnd"/>
      <w:r w:rsidRPr="009F5315">
        <w:rPr>
          <w:rFonts w:ascii="Times New Roman" w:hAnsi="Times New Roman"/>
          <w:sz w:val="26"/>
          <w:szCs w:val="26"/>
        </w:rPr>
        <w:t xml:space="preserve">.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Наиболее крупные населенные пункты:</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п. Локня - 3428 человек;</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с. Подберезье — 374 человек;</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д. Башово — 168 человек;</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д. Крестилово — 435 человек;</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д. Прискуха — 380  человек;</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д. Михайлов Погост  — 247 человек.</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lastRenderedPageBreak/>
        <w:t>д. Миритиницы — 204 человек;</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д. Иваньково — 180 человек;</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За 9 лет (2015-2023 гг.) численность населения района сократилась на 10,5%. </w:t>
      </w:r>
    </w:p>
    <w:p w:rsidR="00F044A0" w:rsidRDefault="00F044A0" w:rsidP="00736CBB">
      <w:pPr>
        <w:pStyle w:val="26"/>
        <w:widowControl w:val="0"/>
        <w:spacing w:after="0" w:line="240" w:lineRule="auto"/>
        <w:ind w:left="0"/>
        <w:jc w:val="center"/>
        <w:rPr>
          <w:rFonts w:ascii="Times New Roman" w:hAnsi="Times New Roman"/>
          <w:b/>
          <w:bCs/>
          <w:sz w:val="26"/>
          <w:szCs w:val="26"/>
        </w:rPr>
      </w:pPr>
    </w:p>
    <w:p w:rsidR="00EA22A1" w:rsidRPr="009F5315" w:rsidRDefault="00EA22A1" w:rsidP="00736CBB">
      <w:pPr>
        <w:pStyle w:val="26"/>
        <w:widowControl w:val="0"/>
        <w:spacing w:after="0" w:line="240" w:lineRule="auto"/>
        <w:ind w:left="0"/>
        <w:jc w:val="center"/>
        <w:rPr>
          <w:rFonts w:ascii="Times New Roman" w:hAnsi="Times New Roman"/>
          <w:b/>
          <w:bCs/>
          <w:sz w:val="26"/>
          <w:szCs w:val="26"/>
        </w:rPr>
      </w:pPr>
      <w:r w:rsidRPr="009F5315">
        <w:rPr>
          <w:rFonts w:ascii="Times New Roman" w:hAnsi="Times New Roman"/>
          <w:b/>
          <w:bCs/>
          <w:sz w:val="26"/>
          <w:szCs w:val="26"/>
        </w:rPr>
        <w:t>Динамика численности населения на начало года, тыс. чел.</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1133"/>
        <w:gridCol w:w="1134"/>
        <w:gridCol w:w="1134"/>
        <w:gridCol w:w="1134"/>
        <w:gridCol w:w="1134"/>
        <w:gridCol w:w="1134"/>
        <w:gridCol w:w="1134"/>
        <w:gridCol w:w="1134"/>
        <w:gridCol w:w="1134"/>
      </w:tblGrid>
      <w:tr w:rsidR="00EA22A1" w:rsidRPr="009F5315" w:rsidTr="00F044A0">
        <w:trPr>
          <w:trHeight w:val="23"/>
          <w:tblHeader/>
          <w:jc w:val="center"/>
        </w:trPr>
        <w:tc>
          <w:tcPr>
            <w:tcW w:w="0" w:type="auto"/>
            <w:shd w:val="clear" w:color="auto" w:fill="auto"/>
          </w:tcPr>
          <w:p w:rsidR="00EA22A1" w:rsidRPr="009F5315" w:rsidRDefault="00EA22A1" w:rsidP="00F044A0">
            <w:pPr>
              <w:ind w:firstLine="0"/>
              <w:jc w:val="center"/>
              <w:rPr>
                <w:rFonts w:ascii="Times New Roman" w:hAnsi="Times New Roman"/>
                <w:b/>
                <w:bCs/>
                <w:sz w:val="26"/>
                <w:szCs w:val="26"/>
                <w:lang w:bidi="en-US"/>
              </w:rPr>
            </w:pPr>
            <w:r w:rsidRPr="009F5315">
              <w:rPr>
                <w:rFonts w:ascii="Times New Roman" w:hAnsi="Times New Roman"/>
                <w:b/>
                <w:bCs/>
                <w:sz w:val="26"/>
                <w:szCs w:val="26"/>
                <w:lang w:bidi="en-US"/>
              </w:rPr>
              <w:t>2015</w:t>
            </w:r>
          </w:p>
        </w:tc>
        <w:tc>
          <w:tcPr>
            <w:tcW w:w="0" w:type="auto"/>
            <w:shd w:val="clear" w:color="auto" w:fill="auto"/>
          </w:tcPr>
          <w:p w:rsidR="00EA22A1" w:rsidRPr="009F5315" w:rsidRDefault="00EA22A1" w:rsidP="00F044A0">
            <w:pPr>
              <w:ind w:firstLine="0"/>
              <w:jc w:val="center"/>
              <w:rPr>
                <w:rFonts w:ascii="Times New Roman" w:hAnsi="Times New Roman"/>
                <w:b/>
                <w:bCs/>
                <w:sz w:val="26"/>
                <w:szCs w:val="26"/>
                <w:lang w:bidi="en-US"/>
              </w:rPr>
            </w:pPr>
            <w:r w:rsidRPr="009F5315">
              <w:rPr>
                <w:rFonts w:ascii="Times New Roman" w:hAnsi="Times New Roman"/>
                <w:b/>
                <w:bCs/>
                <w:sz w:val="26"/>
                <w:szCs w:val="26"/>
                <w:lang w:bidi="en-US"/>
              </w:rPr>
              <w:t>2016</w:t>
            </w:r>
          </w:p>
        </w:tc>
        <w:tc>
          <w:tcPr>
            <w:tcW w:w="0" w:type="auto"/>
            <w:shd w:val="clear" w:color="auto" w:fill="auto"/>
          </w:tcPr>
          <w:p w:rsidR="00EA22A1" w:rsidRPr="009F5315" w:rsidRDefault="00EA22A1" w:rsidP="00F044A0">
            <w:pPr>
              <w:ind w:firstLine="0"/>
              <w:jc w:val="center"/>
              <w:rPr>
                <w:rFonts w:ascii="Times New Roman" w:hAnsi="Times New Roman"/>
                <w:b/>
                <w:bCs/>
                <w:sz w:val="26"/>
                <w:szCs w:val="26"/>
                <w:lang w:bidi="en-US"/>
              </w:rPr>
            </w:pPr>
            <w:r w:rsidRPr="009F5315">
              <w:rPr>
                <w:rFonts w:ascii="Times New Roman" w:hAnsi="Times New Roman"/>
                <w:b/>
                <w:bCs/>
                <w:sz w:val="26"/>
                <w:szCs w:val="26"/>
                <w:lang w:bidi="en-US"/>
              </w:rPr>
              <w:t>2017</w:t>
            </w:r>
          </w:p>
        </w:tc>
        <w:tc>
          <w:tcPr>
            <w:tcW w:w="0" w:type="auto"/>
            <w:shd w:val="clear" w:color="auto" w:fill="auto"/>
          </w:tcPr>
          <w:p w:rsidR="00EA22A1" w:rsidRPr="009F5315" w:rsidRDefault="00EA22A1" w:rsidP="00F044A0">
            <w:pPr>
              <w:ind w:firstLine="0"/>
              <w:jc w:val="center"/>
              <w:rPr>
                <w:rFonts w:ascii="Times New Roman" w:hAnsi="Times New Roman"/>
                <w:b/>
                <w:bCs/>
                <w:sz w:val="26"/>
                <w:szCs w:val="26"/>
                <w:lang w:bidi="en-US"/>
              </w:rPr>
            </w:pPr>
            <w:r w:rsidRPr="009F5315">
              <w:rPr>
                <w:rFonts w:ascii="Times New Roman" w:hAnsi="Times New Roman"/>
                <w:b/>
                <w:bCs/>
                <w:sz w:val="26"/>
                <w:szCs w:val="26"/>
                <w:lang w:val="en-US" w:bidi="en-US"/>
              </w:rPr>
              <w:t>20</w:t>
            </w:r>
            <w:r w:rsidRPr="009F5315">
              <w:rPr>
                <w:rFonts w:ascii="Times New Roman" w:hAnsi="Times New Roman"/>
                <w:b/>
                <w:bCs/>
                <w:sz w:val="26"/>
                <w:szCs w:val="26"/>
                <w:lang w:bidi="en-US"/>
              </w:rPr>
              <w:t>18</w:t>
            </w:r>
          </w:p>
        </w:tc>
        <w:tc>
          <w:tcPr>
            <w:tcW w:w="0" w:type="auto"/>
            <w:shd w:val="clear" w:color="auto" w:fill="auto"/>
          </w:tcPr>
          <w:p w:rsidR="00EA22A1" w:rsidRPr="009F5315" w:rsidRDefault="00EA22A1" w:rsidP="00F044A0">
            <w:pPr>
              <w:ind w:firstLine="0"/>
              <w:jc w:val="center"/>
              <w:rPr>
                <w:rFonts w:ascii="Times New Roman" w:hAnsi="Times New Roman"/>
                <w:b/>
                <w:bCs/>
                <w:sz w:val="26"/>
                <w:szCs w:val="26"/>
                <w:lang w:bidi="en-US"/>
              </w:rPr>
            </w:pPr>
            <w:r w:rsidRPr="009F5315">
              <w:rPr>
                <w:rFonts w:ascii="Times New Roman" w:hAnsi="Times New Roman"/>
                <w:b/>
                <w:bCs/>
                <w:sz w:val="26"/>
                <w:szCs w:val="26"/>
                <w:lang w:val="en-US" w:bidi="en-US"/>
              </w:rPr>
              <w:t>20</w:t>
            </w:r>
            <w:r w:rsidRPr="009F5315">
              <w:rPr>
                <w:rFonts w:ascii="Times New Roman" w:hAnsi="Times New Roman"/>
                <w:b/>
                <w:bCs/>
                <w:sz w:val="26"/>
                <w:szCs w:val="26"/>
                <w:lang w:bidi="en-US"/>
              </w:rPr>
              <w:t>19</w:t>
            </w:r>
          </w:p>
        </w:tc>
        <w:tc>
          <w:tcPr>
            <w:tcW w:w="0" w:type="auto"/>
            <w:shd w:val="clear" w:color="auto" w:fill="auto"/>
          </w:tcPr>
          <w:p w:rsidR="00EA22A1" w:rsidRPr="009F5315" w:rsidRDefault="00EA22A1" w:rsidP="00F044A0">
            <w:pPr>
              <w:ind w:firstLine="0"/>
              <w:jc w:val="center"/>
              <w:rPr>
                <w:rFonts w:ascii="Times New Roman" w:hAnsi="Times New Roman"/>
                <w:b/>
                <w:bCs/>
                <w:sz w:val="26"/>
                <w:szCs w:val="26"/>
                <w:lang w:bidi="en-US"/>
              </w:rPr>
            </w:pPr>
            <w:r w:rsidRPr="009F5315">
              <w:rPr>
                <w:rFonts w:ascii="Times New Roman" w:hAnsi="Times New Roman"/>
                <w:b/>
                <w:bCs/>
                <w:sz w:val="26"/>
                <w:szCs w:val="26"/>
                <w:lang w:val="en-US" w:bidi="en-US"/>
              </w:rPr>
              <w:t>20</w:t>
            </w:r>
            <w:r w:rsidRPr="009F5315">
              <w:rPr>
                <w:rFonts w:ascii="Times New Roman" w:hAnsi="Times New Roman"/>
                <w:b/>
                <w:bCs/>
                <w:sz w:val="26"/>
                <w:szCs w:val="26"/>
                <w:lang w:bidi="en-US"/>
              </w:rPr>
              <w:t>20</w:t>
            </w:r>
          </w:p>
        </w:tc>
        <w:tc>
          <w:tcPr>
            <w:tcW w:w="0" w:type="auto"/>
            <w:shd w:val="clear" w:color="auto" w:fill="auto"/>
          </w:tcPr>
          <w:p w:rsidR="00EA22A1" w:rsidRPr="009F5315" w:rsidRDefault="00EA22A1" w:rsidP="00F044A0">
            <w:pPr>
              <w:ind w:firstLine="0"/>
              <w:jc w:val="center"/>
              <w:rPr>
                <w:rFonts w:ascii="Times New Roman" w:hAnsi="Times New Roman"/>
                <w:b/>
                <w:bCs/>
                <w:sz w:val="26"/>
                <w:szCs w:val="26"/>
                <w:lang w:bidi="en-US"/>
              </w:rPr>
            </w:pPr>
            <w:r w:rsidRPr="009F5315">
              <w:rPr>
                <w:rFonts w:ascii="Times New Roman" w:hAnsi="Times New Roman"/>
                <w:b/>
                <w:bCs/>
                <w:sz w:val="26"/>
                <w:szCs w:val="26"/>
                <w:lang w:bidi="en-US"/>
              </w:rPr>
              <w:t>2021</w:t>
            </w:r>
          </w:p>
        </w:tc>
        <w:tc>
          <w:tcPr>
            <w:tcW w:w="0" w:type="auto"/>
            <w:shd w:val="clear" w:color="auto" w:fill="auto"/>
          </w:tcPr>
          <w:p w:rsidR="00EA22A1" w:rsidRPr="009F5315" w:rsidRDefault="00EA22A1" w:rsidP="00F044A0">
            <w:pPr>
              <w:ind w:firstLine="0"/>
              <w:jc w:val="center"/>
              <w:rPr>
                <w:rFonts w:ascii="Times New Roman" w:hAnsi="Times New Roman"/>
                <w:b/>
                <w:bCs/>
                <w:sz w:val="26"/>
                <w:szCs w:val="26"/>
                <w:lang w:bidi="en-US"/>
              </w:rPr>
            </w:pPr>
            <w:r w:rsidRPr="009F5315">
              <w:rPr>
                <w:rFonts w:ascii="Times New Roman" w:hAnsi="Times New Roman"/>
                <w:b/>
                <w:bCs/>
                <w:sz w:val="26"/>
                <w:szCs w:val="26"/>
                <w:lang w:bidi="en-US"/>
              </w:rPr>
              <w:t>2022</w:t>
            </w:r>
          </w:p>
        </w:tc>
        <w:tc>
          <w:tcPr>
            <w:tcW w:w="0" w:type="auto"/>
            <w:shd w:val="clear" w:color="auto" w:fill="auto"/>
          </w:tcPr>
          <w:p w:rsidR="00EA22A1" w:rsidRPr="009F5315" w:rsidRDefault="00EA22A1" w:rsidP="00F044A0">
            <w:pPr>
              <w:ind w:firstLine="0"/>
              <w:jc w:val="center"/>
              <w:rPr>
                <w:rFonts w:ascii="Times New Roman" w:hAnsi="Times New Roman"/>
                <w:b/>
                <w:bCs/>
                <w:sz w:val="26"/>
                <w:szCs w:val="26"/>
                <w:lang w:bidi="en-US"/>
              </w:rPr>
            </w:pPr>
            <w:r w:rsidRPr="009F5315">
              <w:rPr>
                <w:rFonts w:ascii="Times New Roman" w:hAnsi="Times New Roman"/>
                <w:b/>
                <w:bCs/>
                <w:sz w:val="26"/>
                <w:szCs w:val="26"/>
                <w:lang w:bidi="en-US"/>
              </w:rPr>
              <w:t>2023</w:t>
            </w:r>
          </w:p>
        </w:tc>
      </w:tr>
      <w:tr w:rsidR="00EA22A1" w:rsidRPr="009F5315" w:rsidTr="00F044A0">
        <w:trPr>
          <w:trHeight w:val="23"/>
          <w:jc w:val="center"/>
        </w:trPr>
        <w:tc>
          <w:tcPr>
            <w:tcW w:w="0" w:type="auto"/>
          </w:tcPr>
          <w:p w:rsidR="00EA22A1" w:rsidRPr="009F5315" w:rsidRDefault="00EA22A1" w:rsidP="00F044A0">
            <w:pPr>
              <w:ind w:firstLine="0"/>
              <w:jc w:val="center"/>
              <w:rPr>
                <w:rFonts w:ascii="Times New Roman" w:hAnsi="Times New Roman"/>
                <w:sz w:val="26"/>
                <w:szCs w:val="26"/>
                <w:lang w:bidi="en-US"/>
              </w:rPr>
            </w:pPr>
            <w:r w:rsidRPr="009F5315">
              <w:rPr>
                <w:rFonts w:ascii="Times New Roman" w:hAnsi="Times New Roman"/>
                <w:sz w:val="26"/>
                <w:szCs w:val="26"/>
                <w:lang w:val="en-US" w:eastAsia="zh-CN" w:bidi="en-US"/>
              </w:rPr>
              <w:t>8,419</w:t>
            </w:r>
          </w:p>
        </w:tc>
        <w:tc>
          <w:tcPr>
            <w:tcW w:w="0" w:type="auto"/>
            <w:shd w:val="clear" w:color="auto" w:fill="auto"/>
          </w:tcPr>
          <w:p w:rsidR="00EA22A1" w:rsidRPr="009F5315" w:rsidRDefault="00EA22A1" w:rsidP="00F044A0">
            <w:pPr>
              <w:ind w:firstLine="0"/>
              <w:jc w:val="center"/>
              <w:rPr>
                <w:rFonts w:ascii="Times New Roman" w:hAnsi="Times New Roman"/>
                <w:sz w:val="26"/>
                <w:szCs w:val="26"/>
                <w:lang w:bidi="en-US"/>
              </w:rPr>
            </w:pPr>
            <w:r w:rsidRPr="009F5315">
              <w:rPr>
                <w:rFonts w:ascii="Times New Roman" w:hAnsi="Times New Roman"/>
                <w:sz w:val="26"/>
                <w:szCs w:val="26"/>
                <w:lang w:val="en-US" w:eastAsia="zh-CN" w:bidi="en-US"/>
              </w:rPr>
              <w:t>8,222</w:t>
            </w:r>
          </w:p>
        </w:tc>
        <w:tc>
          <w:tcPr>
            <w:tcW w:w="0" w:type="auto"/>
            <w:shd w:val="clear" w:color="auto" w:fill="auto"/>
          </w:tcPr>
          <w:p w:rsidR="00EA22A1" w:rsidRPr="009F5315" w:rsidRDefault="00EA22A1" w:rsidP="00F044A0">
            <w:pPr>
              <w:ind w:firstLine="0"/>
              <w:jc w:val="center"/>
              <w:rPr>
                <w:rFonts w:ascii="Times New Roman" w:hAnsi="Times New Roman"/>
                <w:sz w:val="26"/>
                <w:szCs w:val="26"/>
                <w:lang w:bidi="en-US"/>
              </w:rPr>
            </w:pPr>
            <w:r w:rsidRPr="009F5315">
              <w:rPr>
                <w:rFonts w:ascii="Times New Roman" w:hAnsi="Times New Roman"/>
                <w:sz w:val="26"/>
                <w:szCs w:val="26"/>
                <w:lang w:val="en-US" w:eastAsia="zh-CN" w:bidi="en-US"/>
              </w:rPr>
              <w:t>8,067</w:t>
            </w:r>
          </w:p>
        </w:tc>
        <w:tc>
          <w:tcPr>
            <w:tcW w:w="0" w:type="auto"/>
            <w:shd w:val="clear" w:color="auto" w:fill="auto"/>
          </w:tcPr>
          <w:p w:rsidR="00EA22A1" w:rsidRPr="009F5315" w:rsidRDefault="00EA22A1" w:rsidP="00F044A0">
            <w:pPr>
              <w:ind w:firstLine="0"/>
              <w:jc w:val="center"/>
              <w:rPr>
                <w:rFonts w:ascii="Times New Roman" w:hAnsi="Times New Roman"/>
                <w:sz w:val="26"/>
                <w:szCs w:val="26"/>
                <w:lang w:bidi="en-US"/>
              </w:rPr>
            </w:pPr>
            <w:r w:rsidRPr="009F5315">
              <w:rPr>
                <w:rFonts w:ascii="Times New Roman" w:hAnsi="Times New Roman"/>
                <w:sz w:val="26"/>
                <w:szCs w:val="26"/>
                <w:lang w:val="en-US" w:eastAsia="zh-CN" w:bidi="en-US"/>
              </w:rPr>
              <w:t>7,757</w:t>
            </w:r>
          </w:p>
        </w:tc>
        <w:tc>
          <w:tcPr>
            <w:tcW w:w="0" w:type="auto"/>
          </w:tcPr>
          <w:p w:rsidR="00EA22A1" w:rsidRPr="009F5315" w:rsidRDefault="00EA22A1" w:rsidP="00F044A0">
            <w:pPr>
              <w:ind w:firstLine="0"/>
              <w:jc w:val="center"/>
              <w:rPr>
                <w:rFonts w:ascii="Times New Roman" w:hAnsi="Times New Roman"/>
                <w:sz w:val="26"/>
                <w:szCs w:val="26"/>
                <w:lang w:bidi="en-US"/>
              </w:rPr>
            </w:pPr>
            <w:r w:rsidRPr="009F5315">
              <w:rPr>
                <w:rFonts w:ascii="Times New Roman" w:hAnsi="Times New Roman"/>
                <w:sz w:val="26"/>
                <w:szCs w:val="26"/>
                <w:lang w:val="en-US" w:eastAsia="zh-CN" w:bidi="en-US"/>
              </w:rPr>
              <w:t>7,597</w:t>
            </w:r>
          </w:p>
        </w:tc>
        <w:tc>
          <w:tcPr>
            <w:tcW w:w="0" w:type="auto"/>
          </w:tcPr>
          <w:p w:rsidR="00EA22A1" w:rsidRPr="009F5315" w:rsidRDefault="00EA22A1" w:rsidP="00F044A0">
            <w:pPr>
              <w:ind w:firstLine="0"/>
              <w:jc w:val="center"/>
              <w:rPr>
                <w:rFonts w:ascii="Times New Roman" w:hAnsi="Times New Roman"/>
                <w:sz w:val="26"/>
                <w:szCs w:val="26"/>
                <w:lang w:bidi="en-US"/>
              </w:rPr>
            </w:pPr>
            <w:r w:rsidRPr="009F5315">
              <w:rPr>
                <w:rFonts w:ascii="Times New Roman" w:hAnsi="Times New Roman"/>
                <w:sz w:val="26"/>
                <w:szCs w:val="26"/>
                <w:lang w:val="en-US" w:eastAsia="zh-CN" w:bidi="en-US"/>
              </w:rPr>
              <w:t>7,407</w:t>
            </w:r>
          </w:p>
        </w:tc>
        <w:tc>
          <w:tcPr>
            <w:tcW w:w="0" w:type="auto"/>
          </w:tcPr>
          <w:p w:rsidR="00EA22A1" w:rsidRPr="009F5315" w:rsidRDefault="00EA22A1" w:rsidP="00F044A0">
            <w:pPr>
              <w:ind w:firstLine="0"/>
              <w:jc w:val="center"/>
              <w:rPr>
                <w:rFonts w:ascii="Times New Roman" w:hAnsi="Times New Roman"/>
                <w:sz w:val="26"/>
                <w:szCs w:val="26"/>
                <w:lang w:bidi="en-US"/>
              </w:rPr>
            </w:pPr>
            <w:r w:rsidRPr="009F5315">
              <w:rPr>
                <w:rFonts w:ascii="Times New Roman" w:hAnsi="Times New Roman"/>
                <w:sz w:val="26"/>
                <w:szCs w:val="26"/>
                <w:lang w:val="en-US" w:eastAsia="zh-CN" w:bidi="en-US"/>
              </w:rPr>
              <w:t>7,818</w:t>
            </w:r>
          </w:p>
        </w:tc>
        <w:tc>
          <w:tcPr>
            <w:tcW w:w="0" w:type="auto"/>
          </w:tcPr>
          <w:p w:rsidR="00EA22A1" w:rsidRPr="009F5315" w:rsidRDefault="00EA22A1" w:rsidP="00F044A0">
            <w:pPr>
              <w:ind w:firstLine="0"/>
              <w:jc w:val="center"/>
              <w:rPr>
                <w:rFonts w:ascii="Times New Roman" w:hAnsi="Times New Roman"/>
                <w:sz w:val="26"/>
                <w:szCs w:val="26"/>
                <w:lang w:bidi="en-US"/>
              </w:rPr>
            </w:pPr>
            <w:r w:rsidRPr="009F5315">
              <w:rPr>
                <w:rFonts w:ascii="Times New Roman" w:hAnsi="Times New Roman"/>
                <w:sz w:val="26"/>
                <w:szCs w:val="26"/>
                <w:lang w:val="en-US" w:eastAsia="zh-CN" w:bidi="en-US"/>
              </w:rPr>
              <w:t>7,595</w:t>
            </w:r>
          </w:p>
        </w:tc>
        <w:tc>
          <w:tcPr>
            <w:tcW w:w="0" w:type="auto"/>
          </w:tcPr>
          <w:p w:rsidR="00EA22A1" w:rsidRPr="009F5315" w:rsidRDefault="00EA22A1" w:rsidP="00F044A0">
            <w:pPr>
              <w:ind w:firstLine="0"/>
              <w:jc w:val="center"/>
              <w:rPr>
                <w:rFonts w:ascii="Times New Roman" w:hAnsi="Times New Roman"/>
                <w:sz w:val="26"/>
                <w:szCs w:val="26"/>
                <w:lang w:bidi="en-US"/>
              </w:rPr>
            </w:pPr>
            <w:r w:rsidRPr="009F5315">
              <w:rPr>
                <w:rFonts w:ascii="Times New Roman" w:hAnsi="Times New Roman"/>
                <w:sz w:val="26"/>
                <w:szCs w:val="26"/>
                <w:lang w:val="en-US" w:eastAsia="zh-CN" w:bidi="en-US"/>
              </w:rPr>
              <w:t>7,535</w:t>
            </w:r>
          </w:p>
        </w:tc>
      </w:tr>
    </w:tbl>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Основными факторами, влияющими на численность населения, является естественное движение (естественный прирост-убыль) населения, складывающееся из показателей рождаемости и смертности, а также механическое движение населения (миграция).</w:t>
      </w:r>
    </w:p>
    <w:p w:rsidR="00F044A0" w:rsidRDefault="00F044A0" w:rsidP="00EA22A1">
      <w:pPr>
        <w:pStyle w:val="26"/>
        <w:widowControl w:val="0"/>
        <w:spacing w:after="0" w:line="240" w:lineRule="auto"/>
        <w:ind w:left="0"/>
        <w:jc w:val="center"/>
        <w:rPr>
          <w:rFonts w:ascii="Times New Roman" w:hAnsi="Times New Roman"/>
          <w:b/>
          <w:bCs/>
          <w:sz w:val="26"/>
          <w:szCs w:val="26"/>
        </w:rPr>
      </w:pPr>
    </w:p>
    <w:p w:rsidR="00EA22A1" w:rsidRPr="009F5315" w:rsidRDefault="00EA22A1" w:rsidP="00EA22A1">
      <w:pPr>
        <w:pStyle w:val="26"/>
        <w:widowControl w:val="0"/>
        <w:spacing w:after="0" w:line="240" w:lineRule="auto"/>
        <w:ind w:left="0"/>
        <w:jc w:val="center"/>
        <w:rPr>
          <w:rFonts w:ascii="Times New Roman" w:hAnsi="Times New Roman"/>
          <w:b/>
          <w:bCs/>
          <w:sz w:val="26"/>
          <w:szCs w:val="26"/>
        </w:rPr>
      </w:pPr>
      <w:r w:rsidRPr="009F5315">
        <w:rPr>
          <w:rFonts w:ascii="Times New Roman" w:hAnsi="Times New Roman"/>
          <w:b/>
          <w:bCs/>
          <w:sz w:val="26"/>
          <w:szCs w:val="26"/>
        </w:rPr>
        <w:t>Динамика естественного и механического движения населения СП</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837"/>
        <w:gridCol w:w="837"/>
        <w:gridCol w:w="838"/>
        <w:gridCol w:w="838"/>
        <w:gridCol w:w="838"/>
        <w:gridCol w:w="838"/>
        <w:gridCol w:w="838"/>
        <w:gridCol w:w="838"/>
        <w:gridCol w:w="838"/>
      </w:tblGrid>
      <w:tr w:rsidR="00EA22A1" w:rsidRPr="009F5315" w:rsidTr="00FA3E9F">
        <w:trPr>
          <w:trHeight w:val="23"/>
          <w:tblHeader/>
          <w:jc w:val="center"/>
        </w:trPr>
        <w:tc>
          <w:tcPr>
            <w:tcW w:w="0" w:type="auto"/>
            <w:vMerge w:val="restart"/>
            <w:tcBorders>
              <w:bottom w:val="single" w:sz="4" w:space="0" w:color="auto"/>
            </w:tcBorders>
            <w:shd w:val="clear" w:color="auto" w:fill="auto"/>
            <w:vAlign w:val="center"/>
          </w:tcPr>
          <w:p w:rsidR="00EA22A1" w:rsidRPr="009F5315" w:rsidRDefault="00EA22A1" w:rsidP="00E4119A">
            <w:pPr>
              <w:ind w:firstLine="34"/>
              <w:jc w:val="center"/>
              <w:rPr>
                <w:rFonts w:ascii="Times New Roman" w:hAnsi="Times New Roman"/>
                <w:b/>
                <w:bCs/>
                <w:sz w:val="26"/>
                <w:szCs w:val="26"/>
              </w:rPr>
            </w:pPr>
            <w:r w:rsidRPr="009F5315">
              <w:rPr>
                <w:rFonts w:ascii="Times New Roman" w:eastAsia="Times New Roman" w:hAnsi="Times New Roman"/>
                <w:b/>
                <w:bCs/>
                <w:sz w:val="26"/>
                <w:szCs w:val="26"/>
              </w:rPr>
              <w:t>Показатели, человек</w:t>
            </w:r>
          </w:p>
        </w:tc>
        <w:tc>
          <w:tcPr>
            <w:tcW w:w="0" w:type="auto"/>
            <w:gridSpan w:val="9"/>
            <w:tcBorders>
              <w:bottom w:val="single" w:sz="4" w:space="0" w:color="auto"/>
            </w:tcBorders>
            <w:shd w:val="clear" w:color="auto" w:fill="auto"/>
            <w:vAlign w:val="center"/>
          </w:tcPr>
          <w:p w:rsidR="00EA22A1" w:rsidRPr="009F5315" w:rsidRDefault="00EA22A1" w:rsidP="00E4119A">
            <w:pPr>
              <w:ind w:firstLine="34"/>
              <w:jc w:val="center"/>
              <w:rPr>
                <w:rFonts w:ascii="Times New Roman" w:hAnsi="Times New Roman"/>
                <w:b/>
                <w:bCs/>
                <w:sz w:val="26"/>
                <w:szCs w:val="26"/>
              </w:rPr>
            </w:pPr>
            <w:r w:rsidRPr="009F5315">
              <w:rPr>
                <w:rFonts w:ascii="Times New Roman" w:eastAsia="Times New Roman" w:hAnsi="Times New Roman"/>
                <w:b/>
                <w:bCs/>
                <w:sz w:val="26"/>
                <w:szCs w:val="26"/>
              </w:rPr>
              <w:t xml:space="preserve">Значение по годам </w:t>
            </w:r>
          </w:p>
        </w:tc>
      </w:tr>
      <w:tr w:rsidR="00EA22A1" w:rsidRPr="009F5315" w:rsidTr="00FA3E9F">
        <w:trPr>
          <w:trHeight w:val="23"/>
          <w:tblHeader/>
          <w:jc w:val="center"/>
        </w:trPr>
        <w:tc>
          <w:tcPr>
            <w:tcW w:w="0" w:type="auto"/>
            <w:vMerge/>
            <w:shd w:val="clear" w:color="auto" w:fill="auto"/>
            <w:vAlign w:val="center"/>
          </w:tcPr>
          <w:p w:rsidR="00EA22A1" w:rsidRPr="009F5315" w:rsidRDefault="00EA22A1" w:rsidP="00E4119A">
            <w:pPr>
              <w:ind w:firstLine="34"/>
              <w:jc w:val="center"/>
              <w:rPr>
                <w:rFonts w:ascii="Times New Roman" w:hAnsi="Times New Roman"/>
                <w:b/>
                <w:bCs/>
                <w:sz w:val="26"/>
                <w:szCs w:val="26"/>
              </w:rPr>
            </w:pPr>
          </w:p>
        </w:tc>
        <w:tc>
          <w:tcPr>
            <w:tcW w:w="0" w:type="auto"/>
            <w:shd w:val="clear" w:color="auto" w:fill="auto"/>
            <w:vAlign w:val="center"/>
          </w:tcPr>
          <w:p w:rsidR="00EA22A1" w:rsidRPr="009F5315" w:rsidRDefault="00EA22A1" w:rsidP="00E4119A">
            <w:pPr>
              <w:ind w:firstLine="34"/>
              <w:jc w:val="center"/>
              <w:rPr>
                <w:rFonts w:ascii="Times New Roman" w:hAnsi="Times New Roman"/>
                <w:b/>
                <w:bCs/>
                <w:sz w:val="26"/>
                <w:szCs w:val="26"/>
              </w:rPr>
            </w:pPr>
            <w:r w:rsidRPr="009F5315">
              <w:rPr>
                <w:rFonts w:ascii="Times New Roman" w:eastAsia="Times New Roman" w:hAnsi="Times New Roman"/>
                <w:b/>
                <w:bCs/>
                <w:sz w:val="26"/>
                <w:szCs w:val="26"/>
              </w:rPr>
              <w:t>2015</w:t>
            </w:r>
          </w:p>
        </w:tc>
        <w:tc>
          <w:tcPr>
            <w:tcW w:w="0" w:type="auto"/>
            <w:shd w:val="clear" w:color="auto" w:fill="auto"/>
            <w:vAlign w:val="center"/>
          </w:tcPr>
          <w:p w:rsidR="00EA22A1" w:rsidRPr="009F5315" w:rsidRDefault="00EA22A1" w:rsidP="00E4119A">
            <w:pPr>
              <w:ind w:firstLine="34"/>
              <w:jc w:val="center"/>
              <w:rPr>
                <w:rFonts w:ascii="Times New Roman" w:hAnsi="Times New Roman"/>
                <w:b/>
                <w:bCs/>
                <w:sz w:val="26"/>
                <w:szCs w:val="26"/>
              </w:rPr>
            </w:pPr>
            <w:r w:rsidRPr="009F5315">
              <w:rPr>
                <w:rFonts w:ascii="Times New Roman" w:eastAsia="Times New Roman" w:hAnsi="Times New Roman"/>
                <w:b/>
                <w:bCs/>
                <w:sz w:val="26"/>
                <w:szCs w:val="26"/>
              </w:rPr>
              <w:t>2016</w:t>
            </w:r>
          </w:p>
        </w:tc>
        <w:tc>
          <w:tcPr>
            <w:tcW w:w="0" w:type="auto"/>
            <w:shd w:val="clear" w:color="auto" w:fill="auto"/>
            <w:vAlign w:val="center"/>
          </w:tcPr>
          <w:p w:rsidR="00EA22A1" w:rsidRPr="009F5315" w:rsidRDefault="00EA22A1" w:rsidP="00E4119A">
            <w:pPr>
              <w:ind w:firstLine="34"/>
              <w:jc w:val="center"/>
              <w:rPr>
                <w:rFonts w:ascii="Times New Roman" w:hAnsi="Times New Roman"/>
                <w:b/>
                <w:bCs/>
                <w:sz w:val="26"/>
                <w:szCs w:val="26"/>
              </w:rPr>
            </w:pPr>
            <w:r w:rsidRPr="009F5315">
              <w:rPr>
                <w:rFonts w:ascii="Times New Roman" w:eastAsia="Times New Roman" w:hAnsi="Times New Roman"/>
                <w:b/>
                <w:bCs/>
                <w:sz w:val="26"/>
                <w:szCs w:val="26"/>
              </w:rPr>
              <w:t>2017</w:t>
            </w:r>
          </w:p>
        </w:tc>
        <w:tc>
          <w:tcPr>
            <w:tcW w:w="0" w:type="auto"/>
            <w:shd w:val="clear" w:color="auto" w:fill="auto"/>
            <w:vAlign w:val="center"/>
          </w:tcPr>
          <w:p w:rsidR="00EA22A1" w:rsidRPr="009F5315" w:rsidRDefault="00EA22A1" w:rsidP="00E4119A">
            <w:pPr>
              <w:ind w:firstLine="34"/>
              <w:jc w:val="center"/>
              <w:rPr>
                <w:rFonts w:ascii="Times New Roman" w:hAnsi="Times New Roman"/>
                <w:b/>
                <w:bCs/>
                <w:sz w:val="26"/>
                <w:szCs w:val="26"/>
              </w:rPr>
            </w:pPr>
            <w:r w:rsidRPr="009F5315">
              <w:rPr>
                <w:rFonts w:ascii="Times New Roman" w:eastAsia="Times New Roman" w:hAnsi="Times New Roman"/>
                <w:b/>
                <w:bCs/>
                <w:sz w:val="26"/>
                <w:szCs w:val="26"/>
              </w:rPr>
              <w:t>2018</w:t>
            </w:r>
          </w:p>
        </w:tc>
        <w:tc>
          <w:tcPr>
            <w:tcW w:w="0" w:type="auto"/>
            <w:shd w:val="clear" w:color="auto" w:fill="auto"/>
            <w:vAlign w:val="center"/>
          </w:tcPr>
          <w:p w:rsidR="00EA22A1" w:rsidRPr="009F5315" w:rsidRDefault="00EA22A1" w:rsidP="00E4119A">
            <w:pPr>
              <w:ind w:firstLine="34"/>
              <w:jc w:val="center"/>
              <w:rPr>
                <w:rFonts w:ascii="Times New Roman" w:hAnsi="Times New Roman"/>
                <w:b/>
                <w:bCs/>
                <w:sz w:val="26"/>
                <w:szCs w:val="26"/>
              </w:rPr>
            </w:pPr>
            <w:r w:rsidRPr="009F5315">
              <w:rPr>
                <w:rFonts w:ascii="Times New Roman" w:eastAsia="Times New Roman" w:hAnsi="Times New Roman"/>
                <w:b/>
                <w:bCs/>
                <w:sz w:val="26"/>
                <w:szCs w:val="26"/>
              </w:rPr>
              <w:t>2019</w:t>
            </w:r>
          </w:p>
        </w:tc>
        <w:tc>
          <w:tcPr>
            <w:tcW w:w="0" w:type="auto"/>
            <w:shd w:val="clear" w:color="auto" w:fill="auto"/>
            <w:vAlign w:val="center"/>
          </w:tcPr>
          <w:p w:rsidR="00EA22A1" w:rsidRPr="009F5315" w:rsidRDefault="00EA22A1" w:rsidP="00E4119A">
            <w:pPr>
              <w:ind w:firstLine="34"/>
              <w:jc w:val="center"/>
              <w:rPr>
                <w:rFonts w:ascii="Times New Roman" w:hAnsi="Times New Roman"/>
                <w:b/>
                <w:bCs/>
                <w:sz w:val="26"/>
                <w:szCs w:val="26"/>
              </w:rPr>
            </w:pPr>
            <w:r w:rsidRPr="009F5315">
              <w:rPr>
                <w:rFonts w:ascii="Times New Roman" w:eastAsia="Times New Roman" w:hAnsi="Times New Roman"/>
                <w:b/>
                <w:bCs/>
                <w:sz w:val="26"/>
                <w:szCs w:val="26"/>
              </w:rPr>
              <w:t>2020</w:t>
            </w:r>
          </w:p>
        </w:tc>
        <w:tc>
          <w:tcPr>
            <w:tcW w:w="0" w:type="auto"/>
            <w:vAlign w:val="center"/>
          </w:tcPr>
          <w:p w:rsidR="00EA22A1" w:rsidRPr="009F5315" w:rsidRDefault="00EA22A1" w:rsidP="00E4119A">
            <w:pPr>
              <w:ind w:firstLine="34"/>
              <w:jc w:val="center"/>
              <w:rPr>
                <w:rFonts w:ascii="Times New Roman" w:hAnsi="Times New Roman"/>
                <w:b/>
                <w:bCs/>
                <w:sz w:val="26"/>
                <w:szCs w:val="26"/>
              </w:rPr>
            </w:pPr>
            <w:r w:rsidRPr="009F5315">
              <w:rPr>
                <w:rFonts w:ascii="Times New Roman" w:eastAsia="Times New Roman" w:hAnsi="Times New Roman"/>
                <w:b/>
                <w:bCs/>
                <w:sz w:val="26"/>
                <w:szCs w:val="26"/>
              </w:rPr>
              <w:t>2021</w:t>
            </w:r>
          </w:p>
        </w:tc>
        <w:tc>
          <w:tcPr>
            <w:tcW w:w="0" w:type="auto"/>
            <w:vAlign w:val="center"/>
          </w:tcPr>
          <w:p w:rsidR="00EA22A1" w:rsidRPr="009F5315" w:rsidRDefault="00EA22A1" w:rsidP="00E4119A">
            <w:pPr>
              <w:ind w:firstLine="34"/>
              <w:jc w:val="center"/>
              <w:rPr>
                <w:rFonts w:ascii="Times New Roman" w:hAnsi="Times New Roman"/>
                <w:b/>
                <w:bCs/>
                <w:sz w:val="26"/>
                <w:szCs w:val="26"/>
              </w:rPr>
            </w:pPr>
            <w:r w:rsidRPr="009F5315">
              <w:rPr>
                <w:rFonts w:ascii="Times New Roman" w:eastAsia="Times New Roman" w:hAnsi="Times New Roman"/>
                <w:b/>
                <w:bCs/>
                <w:sz w:val="26"/>
                <w:szCs w:val="26"/>
              </w:rPr>
              <w:t>2022</w:t>
            </w:r>
          </w:p>
        </w:tc>
        <w:tc>
          <w:tcPr>
            <w:tcW w:w="0" w:type="auto"/>
            <w:vAlign w:val="center"/>
          </w:tcPr>
          <w:p w:rsidR="00EA22A1" w:rsidRPr="009F5315" w:rsidRDefault="00EA22A1" w:rsidP="00E4119A">
            <w:pPr>
              <w:ind w:firstLine="34"/>
              <w:jc w:val="center"/>
              <w:rPr>
                <w:rFonts w:ascii="Times New Roman" w:hAnsi="Times New Roman"/>
                <w:b/>
                <w:bCs/>
                <w:sz w:val="26"/>
                <w:szCs w:val="26"/>
              </w:rPr>
            </w:pPr>
            <w:r w:rsidRPr="009F5315">
              <w:rPr>
                <w:rFonts w:ascii="Times New Roman" w:eastAsia="Times New Roman" w:hAnsi="Times New Roman"/>
                <w:b/>
                <w:bCs/>
                <w:sz w:val="26"/>
                <w:szCs w:val="26"/>
              </w:rPr>
              <w:t>2023</w:t>
            </w:r>
          </w:p>
        </w:tc>
      </w:tr>
      <w:tr w:rsidR="00EA22A1" w:rsidRPr="009F5315" w:rsidTr="00FA3E9F">
        <w:trPr>
          <w:trHeight w:val="23"/>
          <w:jc w:val="center"/>
        </w:trPr>
        <w:tc>
          <w:tcPr>
            <w:tcW w:w="0" w:type="auto"/>
            <w:gridSpan w:val="10"/>
            <w:shd w:val="clear" w:color="auto" w:fill="auto"/>
            <w:vAlign w:val="center"/>
          </w:tcPr>
          <w:p w:rsidR="00EA22A1" w:rsidRPr="009F5315" w:rsidRDefault="00EA22A1" w:rsidP="00E4119A">
            <w:pPr>
              <w:ind w:firstLine="34"/>
              <w:jc w:val="center"/>
              <w:rPr>
                <w:rFonts w:ascii="Times New Roman" w:hAnsi="Times New Roman"/>
                <w:sz w:val="26"/>
                <w:szCs w:val="26"/>
              </w:rPr>
            </w:pPr>
            <w:r w:rsidRPr="009F5315">
              <w:rPr>
                <w:rFonts w:ascii="Times New Roman" w:eastAsia="Times New Roman" w:hAnsi="Times New Roman"/>
                <w:b/>
                <w:bCs/>
                <w:sz w:val="26"/>
                <w:szCs w:val="26"/>
              </w:rPr>
              <w:t>Естественное движение</w:t>
            </w:r>
          </w:p>
        </w:tc>
      </w:tr>
      <w:tr w:rsidR="00EA22A1" w:rsidRPr="009F5315" w:rsidTr="00FA3E9F">
        <w:trPr>
          <w:trHeight w:val="23"/>
          <w:jc w:val="center"/>
        </w:trPr>
        <w:tc>
          <w:tcPr>
            <w:tcW w:w="0" w:type="auto"/>
            <w:shd w:val="clear" w:color="auto" w:fill="auto"/>
            <w:vAlign w:val="center"/>
          </w:tcPr>
          <w:p w:rsidR="00EA22A1" w:rsidRPr="009F5315" w:rsidRDefault="00EA22A1" w:rsidP="00E4119A">
            <w:pPr>
              <w:ind w:firstLine="34"/>
              <w:jc w:val="center"/>
              <w:rPr>
                <w:rFonts w:ascii="Times New Roman" w:hAnsi="Times New Roman"/>
                <w:b/>
                <w:bCs/>
                <w:sz w:val="26"/>
                <w:szCs w:val="26"/>
              </w:rPr>
            </w:pPr>
            <w:r w:rsidRPr="009F5315">
              <w:rPr>
                <w:rFonts w:ascii="Times New Roman" w:eastAsia="Times New Roman" w:hAnsi="Times New Roman"/>
                <w:b/>
                <w:bCs/>
                <w:sz w:val="26"/>
                <w:szCs w:val="26"/>
              </w:rPr>
              <w:t>родилось</w:t>
            </w:r>
          </w:p>
        </w:tc>
        <w:tc>
          <w:tcPr>
            <w:tcW w:w="0" w:type="auto"/>
            <w:shd w:val="clear" w:color="auto" w:fill="auto"/>
            <w:vAlign w:val="center"/>
          </w:tcPr>
          <w:p w:rsidR="00EA22A1" w:rsidRPr="009F5315" w:rsidRDefault="00EA22A1" w:rsidP="00E4119A">
            <w:pPr>
              <w:ind w:firstLine="34"/>
              <w:jc w:val="center"/>
              <w:rPr>
                <w:rFonts w:ascii="Times New Roman" w:hAnsi="Times New Roman"/>
                <w:sz w:val="26"/>
                <w:szCs w:val="26"/>
              </w:rPr>
            </w:pPr>
            <w:r w:rsidRPr="009F5315">
              <w:rPr>
                <w:rFonts w:ascii="Times New Roman" w:eastAsia="Times New Roman" w:hAnsi="Times New Roman"/>
                <w:sz w:val="26"/>
                <w:szCs w:val="26"/>
              </w:rPr>
              <w:t>69</w:t>
            </w:r>
          </w:p>
        </w:tc>
        <w:tc>
          <w:tcPr>
            <w:tcW w:w="0" w:type="auto"/>
            <w:shd w:val="clear" w:color="auto" w:fill="auto"/>
            <w:vAlign w:val="center"/>
          </w:tcPr>
          <w:p w:rsidR="00EA22A1" w:rsidRPr="009F5315" w:rsidRDefault="00EA22A1" w:rsidP="00E4119A">
            <w:pPr>
              <w:ind w:firstLine="34"/>
              <w:jc w:val="center"/>
              <w:rPr>
                <w:rFonts w:ascii="Times New Roman" w:hAnsi="Times New Roman"/>
                <w:sz w:val="26"/>
                <w:szCs w:val="26"/>
              </w:rPr>
            </w:pPr>
            <w:r w:rsidRPr="009F5315">
              <w:rPr>
                <w:rFonts w:ascii="Times New Roman" w:eastAsia="Times New Roman" w:hAnsi="Times New Roman"/>
                <w:sz w:val="26"/>
                <w:szCs w:val="26"/>
              </w:rPr>
              <w:t>80</w:t>
            </w:r>
          </w:p>
        </w:tc>
        <w:tc>
          <w:tcPr>
            <w:tcW w:w="0" w:type="auto"/>
            <w:shd w:val="clear" w:color="auto" w:fill="auto"/>
            <w:vAlign w:val="center"/>
          </w:tcPr>
          <w:p w:rsidR="00EA22A1" w:rsidRPr="009F5315" w:rsidRDefault="00EA22A1" w:rsidP="00E4119A">
            <w:pPr>
              <w:ind w:firstLine="34"/>
              <w:jc w:val="center"/>
              <w:rPr>
                <w:rFonts w:ascii="Times New Roman" w:hAnsi="Times New Roman"/>
                <w:sz w:val="26"/>
                <w:szCs w:val="26"/>
              </w:rPr>
            </w:pPr>
            <w:r w:rsidRPr="009F5315">
              <w:rPr>
                <w:rFonts w:ascii="Times New Roman" w:eastAsia="Times New Roman" w:hAnsi="Times New Roman"/>
                <w:sz w:val="26"/>
                <w:szCs w:val="26"/>
              </w:rPr>
              <w:t>69</w:t>
            </w:r>
          </w:p>
        </w:tc>
        <w:tc>
          <w:tcPr>
            <w:tcW w:w="0" w:type="auto"/>
            <w:shd w:val="clear" w:color="auto" w:fill="auto"/>
            <w:vAlign w:val="center"/>
          </w:tcPr>
          <w:p w:rsidR="00EA22A1" w:rsidRPr="009F5315" w:rsidRDefault="00EA22A1" w:rsidP="00E4119A">
            <w:pPr>
              <w:ind w:firstLine="34"/>
              <w:jc w:val="center"/>
              <w:rPr>
                <w:rFonts w:ascii="Times New Roman" w:hAnsi="Times New Roman"/>
                <w:sz w:val="26"/>
                <w:szCs w:val="26"/>
              </w:rPr>
            </w:pPr>
            <w:r w:rsidRPr="009F5315">
              <w:rPr>
                <w:rFonts w:ascii="Times New Roman" w:eastAsia="Times New Roman" w:hAnsi="Times New Roman"/>
                <w:sz w:val="26"/>
                <w:szCs w:val="26"/>
              </w:rPr>
              <w:t>61</w:t>
            </w:r>
          </w:p>
        </w:tc>
        <w:tc>
          <w:tcPr>
            <w:tcW w:w="0" w:type="auto"/>
            <w:shd w:val="clear" w:color="auto" w:fill="auto"/>
            <w:vAlign w:val="center"/>
          </w:tcPr>
          <w:p w:rsidR="00EA22A1" w:rsidRPr="009F5315" w:rsidRDefault="00EA22A1" w:rsidP="00E4119A">
            <w:pPr>
              <w:ind w:firstLine="34"/>
              <w:jc w:val="center"/>
              <w:rPr>
                <w:rFonts w:ascii="Times New Roman" w:hAnsi="Times New Roman"/>
                <w:sz w:val="26"/>
                <w:szCs w:val="26"/>
              </w:rPr>
            </w:pPr>
            <w:r w:rsidRPr="009F5315">
              <w:rPr>
                <w:rFonts w:ascii="Times New Roman" w:eastAsia="Times New Roman" w:hAnsi="Times New Roman"/>
                <w:sz w:val="26"/>
                <w:szCs w:val="26"/>
              </w:rPr>
              <w:t>55</w:t>
            </w:r>
          </w:p>
        </w:tc>
        <w:tc>
          <w:tcPr>
            <w:tcW w:w="0" w:type="auto"/>
            <w:shd w:val="clear" w:color="auto" w:fill="auto"/>
            <w:vAlign w:val="center"/>
          </w:tcPr>
          <w:p w:rsidR="00EA22A1" w:rsidRPr="009F5315" w:rsidRDefault="00EA22A1" w:rsidP="00E4119A">
            <w:pPr>
              <w:ind w:firstLine="34"/>
              <w:jc w:val="center"/>
              <w:rPr>
                <w:rFonts w:ascii="Times New Roman" w:hAnsi="Times New Roman"/>
                <w:sz w:val="26"/>
                <w:szCs w:val="26"/>
              </w:rPr>
            </w:pPr>
            <w:r w:rsidRPr="009F5315">
              <w:rPr>
                <w:rFonts w:ascii="Times New Roman" w:eastAsia="Times New Roman" w:hAnsi="Times New Roman"/>
                <w:sz w:val="26"/>
                <w:szCs w:val="26"/>
              </w:rPr>
              <w:t>48</w:t>
            </w:r>
          </w:p>
        </w:tc>
        <w:tc>
          <w:tcPr>
            <w:tcW w:w="0" w:type="auto"/>
            <w:vAlign w:val="center"/>
          </w:tcPr>
          <w:p w:rsidR="00EA22A1" w:rsidRPr="009F5315" w:rsidRDefault="00EA22A1" w:rsidP="00E4119A">
            <w:pPr>
              <w:ind w:firstLine="34"/>
              <w:jc w:val="center"/>
              <w:rPr>
                <w:rFonts w:ascii="Times New Roman" w:hAnsi="Times New Roman"/>
                <w:sz w:val="26"/>
                <w:szCs w:val="26"/>
              </w:rPr>
            </w:pPr>
            <w:r w:rsidRPr="009F5315">
              <w:rPr>
                <w:rFonts w:ascii="Times New Roman" w:eastAsia="Times New Roman" w:hAnsi="Times New Roman"/>
                <w:sz w:val="26"/>
                <w:szCs w:val="26"/>
              </w:rPr>
              <w:t>43</w:t>
            </w:r>
          </w:p>
        </w:tc>
        <w:tc>
          <w:tcPr>
            <w:tcW w:w="0" w:type="auto"/>
            <w:vAlign w:val="center"/>
          </w:tcPr>
          <w:p w:rsidR="00EA22A1" w:rsidRPr="009F5315" w:rsidRDefault="00EA22A1" w:rsidP="00E4119A">
            <w:pPr>
              <w:ind w:firstLine="34"/>
              <w:jc w:val="center"/>
              <w:rPr>
                <w:rFonts w:ascii="Times New Roman" w:hAnsi="Times New Roman"/>
                <w:sz w:val="26"/>
                <w:szCs w:val="26"/>
              </w:rPr>
            </w:pPr>
            <w:r w:rsidRPr="009F5315">
              <w:rPr>
                <w:rFonts w:ascii="Times New Roman" w:eastAsia="Times New Roman" w:hAnsi="Times New Roman"/>
                <w:sz w:val="26"/>
                <w:szCs w:val="26"/>
              </w:rPr>
              <w:t>49</w:t>
            </w:r>
          </w:p>
        </w:tc>
        <w:tc>
          <w:tcPr>
            <w:tcW w:w="0" w:type="auto"/>
            <w:vAlign w:val="center"/>
          </w:tcPr>
          <w:p w:rsidR="00EA22A1" w:rsidRPr="009F5315" w:rsidRDefault="00EA22A1" w:rsidP="00E4119A">
            <w:pPr>
              <w:ind w:firstLine="34"/>
              <w:jc w:val="center"/>
              <w:rPr>
                <w:rFonts w:ascii="Times New Roman" w:hAnsi="Times New Roman"/>
                <w:sz w:val="26"/>
                <w:szCs w:val="26"/>
              </w:rPr>
            </w:pPr>
            <w:r w:rsidRPr="009F5315">
              <w:rPr>
                <w:rFonts w:ascii="Times New Roman" w:eastAsia="Times New Roman" w:hAnsi="Times New Roman"/>
                <w:sz w:val="26"/>
                <w:szCs w:val="26"/>
              </w:rPr>
              <w:t>52</w:t>
            </w:r>
          </w:p>
        </w:tc>
      </w:tr>
      <w:tr w:rsidR="00EA22A1" w:rsidRPr="009F5315" w:rsidTr="00FA3E9F">
        <w:trPr>
          <w:trHeight w:val="23"/>
          <w:jc w:val="center"/>
        </w:trPr>
        <w:tc>
          <w:tcPr>
            <w:tcW w:w="0" w:type="auto"/>
            <w:shd w:val="clear" w:color="auto" w:fill="auto"/>
            <w:vAlign w:val="center"/>
          </w:tcPr>
          <w:p w:rsidR="00EA22A1" w:rsidRPr="009F5315" w:rsidRDefault="00EA22A1" w:rsidP="00E4119A">
            <w:pPr>
              <w:ind w:firstLine="34"/>
              <w:jc w:val="center"/>
              <w:rPr>
                <w:rFonts w:ascii="Times New Roman" w:hAnsi="Times New Roman"/>
                <w:b/>
                <w:bCs/>
                <w:sz w:val="26"/>
                <w:szCs w:val="26"/>
              </w:rPr>
            </w:pPr>
            <w:r w:rsidRPr="009F5315">
              <w:rPr>
                <w:rFonts w:ascii="Times New Roman" w:eastAsia="Times New Roman" w:hAnsi="Times New Roman"/>
                <w:b/>
                <w:bCs/>
                <w:sz w:val="26"/>
                <w:szCs w:val="26"/>
              </w:rPr>
              <w:t>умерло</w:t>
            </w:r>
          </w:p>
        </w:tc>
        <w:tc>
          <w:tcPr>
            <w:tcW w:w="0" w:type="auto"/>
            <w:shd w:val="clear" w:color="auto" w:fill="auto"/>
            <w:vAlign w:val="center"/>
          </w:tcPr>
          <w:p w:rsidR="00EA22A1" w:rsidRPr="009F5315" w:rsidRDefault="00EA22A1" w:rsidP="00E4119A">
            <w:pPr>
              <w:ind w:firstLine="34"/>
              <w:jc w:val="center"/>
              <w:rPr>
                <w:rFonts w:ascii="Times New Roman" w:hAnsi="Times New Roman"/>
                <w:sz w:val="26"/>
                <w:szCs w:val="26"/>
              </w:rPr>
            </w:pPr>
            <w:r w:rsidRPr="009F5315">
              <w:rPr>
                <w:rFonts w:ascii="Times New Roman" w:eastAsia="Times New Roman" w:hAnsi="Times New Roman"/>
                <w:sz w:val="26"/>
                <w:szCs w:val="26"/>
              </w:rPr>
              <w:t>215</w:t>
            </w:r>
          </w:p>
        </w:tc>
        <w:tc>
          <w:tcPr>
            <w:tcW w:w="0" w:type="auto"/>
            <w:shd w:val="clear" w:color="auto" w:fill="auto"/>
            <w:vAlign w:val="center"/>
          </w:tcPr>
          <w:p w:rsidR="00EA22A1" w:rsidRPr="009F5315" w:rsidRDefault="00EA22A1" w:rsidP="00E4119A">
            <w:pPr>
              <w:ind w:firstLine="34"/>
              <w:jc w:val="center"/>
              <w:rPr>
                <w:rFonts w:ascii="Times New Roman" w:hAnsi="Times New Roman"/>
                <w:sz w:val="26"/>
                <w:szCs w:val="26"/>
              </w:rPr>
            </w:pPr>
            <w:r w:rsidRPr="009F5315">
              <w:rPr>
                <w:rFonts w:ascii="Times New Roman" w:eastAsia="Times New Roman" w:hAnsi="Times New Roman"/>
                <w:sz w:val="26"/>
                <w:szCs w:val="26"/>
              </w:rPr>
              <w:t>245</w:t>
            </w:r>
          </w:p>
        </w:tc>
        <w:tc>
          <w:tcPr>
            <w:tcW w:w="0" w:type="auto"/>
            <w:shd w:val="clear" w:color="auto" w:fill="auto"/>
            <w:vAlign w:val="center"/>
          </w:tcPr>
          <w:p w:rsidR="00EA22A1" w:rsidRPr="009F5315" w:rsidRDefault="00EA22A1" w:rsidP="00E4119A">
            <w:pPr>
              <w:ind w:firstLine="34"/>
              <w:jc w:val="center"/>
              <w:rPr>
                <w:rFonts w:ascii="Times New Roman" w:hAnsi="Times New Roman"/>
                <w:sz w:val="26"/>
                <w:szCs w:val="26"/>
              </w:rPr>
            </w:pPr>
            <w:r w:rsidRPr="009F5315">
              <w:rPr>
                <w:rFonts w:ascii="Times New Roman" w:eastAsia="Times New Roman" w:hAnsi="Times New Roman"/>
                <w:sz w:val="26"/>
                <w:szCs w:val="26"/>
              </w:rPr>
              <w:t>194</w:t>
            </w:r>
          </w:p>
        </w:tc>
        <w:tc>
          <w:tcPr>
            <w:tcW w:w="0" w:type="auto"/>
            <w:shd w:val="clear" w:color="auto" w:fill="auto"/>
            <w:vAlign w:val="center"/>
          </w:tcPr>
          <w:p w:rsidR="00EA22A1" w:rsidRPr="009F5315" w:rsidRDefault="00EA22A1" w:rsidP="00E4119A">
            <w:pPr>
              <w:ind w:firstLine="34"/>
              <w:jc w:val="center"/>
              <w:rPr>
                <w:rFonts w:ascii="Times New Roman" w:hAnsi="Times New Roman"/>
                <w:sz w:val="26"/>
                <w:szCs w:val="26"/>
              </w:rPr>
            </w:pPr>
            <w:r w:rsidRPr="009F5315">
              <w:rPr>
                <w:rFonts w:ascii="Times New Roman" w:eastAsia="Times New Roman" w:hAnsi="Times New Roman"/>
                <w:sz w:val="26"/>
                <w:szCs w:val="26"/>
              </w:rPr>
              <w:t>204</w:t>
            </w:r>
          </w:p>
        </w:tc>
        <w:tc>
          <w:tcPr>
            <w:tcW w:w="0" w:type="auto"/>
            <w:shd w:val="clear" w:color="auto" w:fill="auto"/>
            <w:vAlign w:val="center"/>
          </w:tcPr>
          <w:p w:rsidR="00EA22A1" w:rsidRPr="009F5315" w:rsidRDefault="00EA22A1" w:rsidP="00E4119A">
            <w:pPr>
              <w:ind w:firstLine="34"/>
              <w:jc w:val="center"/>
              <w:rPr>
                <w:rFonts w:ascii="Times New Roman" w:hAnsi="Times New Roman"/>
                <w:sz w:val="26"/>
                <w:szCs w:val="26"/>
              </w:rPr>
            </w:pPr>
            <w:r w:rsidRPr="009F5315">
              <w:rPr>
                <w:rFonts w:ascii="Times New Roman" w:eastAsia="Times New Roman" w:hAnsi="Times New Roman"/>
                <w:sz w:val="26"/>
                <w:szCs w:val="26"/>
              </w:rPr>
              <w:t>187</w:t>
            </w:r>
          </w:p>
        </w:tc>
        <w:tc>
          <w:tcPr>
            <w:tcW w:w="0" w:type="auto"/>
            <w:shd w:val="clear" w:color="auto" w:fill="auto"/>
            <w:vAlign w:val="center"/>
          </w:tcPr>
          <w:p w:rsidR="00EA22A1" w:rsidRPr="009F5315" w:rsidRDefault="00EA22A1" w:rsidP="00E4119A">
            <w:pPr>
              <w:ind w:firstLine="34"/>
              <w:jc w:val="center"/>
              <w:rPr>
                <w:rFonts w:ascii="Times New Roman" w:hAnsi="Times New Roman"/>
                <w:sz w:val="26"/>
                <w:szCs w:val="26"/>
              </w:rPr>
            </w:pPr>
            <w:r w:rsidRPr="009F5315">
              <w:rPr>
                <w:rFonts w:ascii="Times New Roman" w:eastAsia="Times New Roman" w:hAnsi="Times New Roman"/>
                <w:sz w:val="26"/>
                <w:szCs w:val="26"/>
              </w:rPr>
              <w:t>195</w:t>
            </w:r>
          </w:p>
        </w:tc>
        <w:tc>
          <w:tcPr>
            <w:tcW w:w="0" w:type="auto"/>
            <w:vAlign w:val="center"/>
          </w:tcPr>
          <w:p w:rsidR="00EA22A1" w:rsidRPr="009F5315" w:rsidRDefault="00EA22A1" w:rsidP="00E4119A">
            <w:pPr>
              <w:ind w:firstLine="34"/>
              <w:jc w:val="center"/>
              <w:rPr>
                <w:rFonts w:ascii="Times New Roman" w:hAnsi="Times New Roman"/>
                <w:sz w:val="26"/>
                <w:szCs w:val="26"/>
              </w:rPr>
            </w:pPr>
            <w:r w:rsidRPr="009F5315">
              <w:rPr>
                <w:rFonts w:ascii="Times New Roman" w:eastAsia="Times New Roman" w:hAnsi="Times New Roman"/>
                <w:sz w:val="26"/>
                <w:szCs w:val="26"/>
              </w:rPr>
              <w:t>243</w:t>
            </w:r>
          </w:p>
        </w:tc>
        <w:tc>
          <w:tcPr>
            <w:tcW w:w="0" w:type="auto"/>
            <w:vAlign w:val="center"/>
          </w:tcPr>
          <w:p w:rsidR="00EA22A1" w:rsidRPr="009F5315" w:rsidRDefault="00EA22A1" w:rsidP="00E4119A">
            <w:pPr>
              <w:ind w:firstLine="34"/>
              <w:jc w:val="center"/>
              <w:rPr>
                <w:rFonts w:ascii="Times New Roman" w:hAnsi="Times New Roman"/>
                <w:sz w:val="26"/>
                <w:szCs w:val="26"/>
              </w:rPr>
            </w:pPr>
            <w:r w:rsidRPr="009F5315">
              <w:rPr>
                <w:rFonts w:ascii="Times New Roman" w:eastAsia="Times New Roman" w:hAnsi="Times New Roman"/>
                <w:sz w:val="26"/>
                <w:szCs w:val="26"/>
              </w:rPr>
              <w:t>207</w:t>
            </w:r>
          </w:p>
        </w:tc>
        <w:tc>
          <w:tcPr>
            <w:tcW w:w="0" w:type="auto"/>
            <w:vAlign w:val="center"/>
          </w:tcPr>
          <w:p w:rsidR="00EA22A1" w:rsidRPr="009F5315" w:rsidRDefault="00EA22A1" w:rsidP="00E4119A">
            <w:pPr>
              <w:ind w:firstLine="34"/>
              <w:jc w:val="center"/>
              <w:rPr>
                <w:rFonts w:ascii="Times New Roman" w:hAnsi="Times New Roman"/>
                <w:sz w:val="26"/>
                <w:szCs w:val="26"/>
              </w:rPr>
            </w:pPr>
            <w:r w:rsidRPr="009F5315">
              <w:rPr>
                <w:rFonts w:ascii="Times New Roman" w:eastAsia="Times New Roman" w:hAnsi="Times New Roman"/>
                <w:sz w:val="26"/>
                <w:szCs w:val="26"/>
              </w:rPr>
              <w:t>183</w:t>
            </w:r>
          </w:p>
        </w:tc>
      </w:tr>
      <w:tr w:rsidR="00EA22A1" w:rsidRPr="009F5315" w:rsidTr="00FA3E9F">
        <w:trPr>
          <w:trHeight w:val="23"/>
          <w:jc w:val="center"/>
        </w:trPr>
        <w:tc>
          <w:tcPr>
            <w:tcW w:w="0" w:type="auto"/>
            <w:shd w:val="clear" w:color="auto" w:fill="auto"/>
            <w:vAlign w:val="center"/>
          </w:tcPr>
          <w:p w:rsidR="00EA22A1" w:rsidRPr="009F5315" w:rsidRDefault="00EA22A1" w:rsidP="00E4119A">
            <w:pPr>
              <w:ind w:firstLine="34"/>
              <w:jc w:val="center"/>
              <w:rPr>
                <w:rFonts w:ascii="Times New Roman" w:hAnsi="Times New Roman"/>
                <w:b/>
                <w:bCs/>
                <w:sz w:val="26"/>
                <w:szCs w:val="26"/>
              </w:rPr>
            </w:pPr>
            <w:r w:rsidRPr="009F5315">
              <w:rPr>
                <w:rFonts w:ascii="Times New Roman" w:eastAsia="Times New Roman" w:hAnsi="Times New Roman"/>
                <w:b/>
                <w:bCs/>
                <w:sz w:val="26"/>
                <w:szCs w:val="26"/>
              </w:rPr>
              <w:t>Естественный прирост (убыль)</w:t>
            </w:r>
          </w:p>
        </w:tc>
        <w:tc>
          <w:tcPr>
            <w:tcW w:w="684" w:type="dxa"/>
            <w:shd w:val="clear" w:color="auto" w:fill="auto"/>
            <w:vAlign w:val="center"/>
          </w:tcPr>
          <w:p w:rsidR="00EA22A1" w:rsidRPr="009F5315" w:rsidRDefault="00EA22A1" w:rsidP="00E4119A">
            <w:pPr>
              <w:ind w:firstLine="34"/>
              <w:jc w:val="center"/>
              <w:rPr>
                <w:rFonts w:ascii="Times New Roman" w:hAnsi="Times New Roman"/>
                <w:sz w:val="26"/>
                <w:szCs w:val="26"/>
              </w:rPr>
            </w:pPr>
            <w:r w:rsidRPr="009F5315">
              <w:rPr>
                <w:rFonts w:ascii="Times New Roman" w:eastAsia="Times New Roman" w:hAnsi="Times New Roman"/>
                <w:sz w:val="26"/>
                <w:szCs w:val="26"/>
                <w:lang w:val="en-US" w:eastAsia="zh-CN"/>
              </w:rPr>
              <w:t>-146</w:t>
            </w:r>
          </w:p>
        </w:tc>
        <w:tc>
          <w:tcPr>
            <w:tcW w:w="684" w:type="dxa"/>
            <w:shd w:val="clear" w:color="auto" w:fill="auto"/>
            <w:vAlign w:val="center"/>
          </w:tcPr>
          <w:p w:rsidR="00EA22A1" w:rsidRPr="009F5315" w:rsidRDefault="00EA22A1" w:rsidP="00E4119A">
            <w:pPr>
              <w:ind w:firstLine="34"/>
              <w:jc w:val="center"/>
              <w:rPr>
                <w:rFonts w:ascii="Times New Roman" w:hAnsi="Times New Roman"/>
                <w:sz w:val="26"/>
                <w:szCs w:val="26"/>
              </w:rPr>
            </w:pPr>
            <w:r w:rsidRPr="009F5315">
              <w:rPr>
                <w:rFonts w:ascii="Times New Roman" w:eastAsia="Times New Roman" w:hAnsi="Times New Roman"/>
                <w:sz w:val="26"/>
                <w:szCs w:val="26"/>
                <w:lang w:val="en-US" w:eastAsia="zh-CN"/>
              </w:rPr>
              <w:t>-165</w:t>
            </w:r>
          </w:p>
        </w:tc>
        <w:tc>
          <w:tcPr>
            <w:tcW w:w="684" w:type="dxa"/>
            <w:shd w:val="clear" w:color="auto" w:fill="auto"/>
            <w:vAlign w:val="center"/>
          </w:tcPr>
          <w:p w:rsidR="00EA22A1" w:rsidRPr="009F5315" w:rsidRDefault="00EA22A1" w:rsidP="00E4119A">
            <w:pPr>
              <w:ind w:firstLine="34"/>
              <w:jc w:val="center"/>
              <w:rPr>
                <w:rFonts w:ascii="Times New Roman" w:hAnsi="Times New Roman"/>
                <w:sz w:val="26"/>
                <w:szCs w:val="26"/>
              </w:rPr>
            </w:pPr>
            <w:r w:rsidRPr="009F5315">
              <w:rPr>
                <w:rFonts w:ascii="Times New Roman" w:eastAsia="Times New Roman" w:hAnsi="Times New Roman"/>
                <w:sz w:val="26"/>
                <w:szCs w:val="26"/>
                <w:lang w:val="en-US" w:eastAsia="zh-CN"/>
              </w:rPr>
              <w:t>-125</w:t>
            </w:r>
          </w:p>
        </w:tc>
        <w:tc>
          <w:tcPr>
            <w:tcW w:w="685" w:type="dxa"/>
            <w:shd w:val="clear" w:color="auto" w:fill="auto"/>
            <w:vAlign w:val="center"/>
          </w:tcPr>
          <w:p w:rsidR="00EA22A1" w:rsidRPr="009F5315" w:rsidRDefault="00EA22A1" w:rsidP="00E4119A">
            <w:pPr>
              <w:ind w:firstLine="34"/>
              <w:jc w:val="center"/>
              <w:rPr>
                <w:rFonts w:ascii="Times New Roman" w:hAnsi="Times New Roman"/>
                <w:sz w:val="26"/>
                <w:szCs w:val="26"/>
              </w:rPr>
            </w:pPr>
            <w:r w:rsidRPr="009F5315">
              <w:rPr>
                <w:rFonts w:ascii="Times New Roman" w:eastAsia="Times New Roman" w:hAnsi="Times New Roman"/>
                <w:sz w:val="26"/>
                <w:szCs w:val="26"/>
                <w:lang w:val="en-US" w:eastAsia="zh-CN"/>
              </w:rPr>
              <w:t>-143</w:t>
            </w:r>
          </w:p>
        </w:tc>
        <w:tc>
          <w:tcPr>
            <w:tcW w:w="685" w:type="dxa"/>
            <w:shd w:val="clear" w:color="auto" w:fill="auto"/>
            <w:vAlign w:val="center"/>
          </w:tcPr>
          <w:p w:rsidR="00EA22A1" w:rsidRPr="009F5315" w:rsidRDefault="00EA22A1" w:rsidP="00E4119A">
            <w:pPr>
              <w:ind w:firstLine="34"/>
              <w:jc w:val="center"/>
              <w:rPr>
                <w:rFonts w:ascii="Times New Roman" w:hAnsi="Times New Roman"/>
                <w:sz w:val="26"/>
                <w:szCs w:val="26"/>
              </w:rPr>
            </w:pPr>
            <w:r w:rsidRPr="009F5315">
              <w:rPr>
                <w:rFonts w:ascii="Times New Roman" w:eastAsia="Times New Roman" w:hAnsi="Times New Roman"/>
                <w:sz w:val="26"/>
                <w:szCs w:val="26"/>
                <w:lang w:val="en-US" w:eastAsia="zh-CN"/>
              </w:rPr>
              <w:t>-132</w:t>
            </w:r>
          </w:p>
        </w:tc>
        <w:tc>
          <w:tcPr>
            <w:tcW w:w="685" w:type="dxa"/>
            <w:shd w:val="clear" w:color="auto" w:fill="auto"/>
            <w:vAlign w:val="center"/>
          </w:tcPr>
          <w:p w:rsidR="00EA22A1" w:rsidRPr="009F5315" w:rsidRDefault="00EA22A1" w:rsidP="00E4119A">
            <w:pPr>
              <w:ind w:firstLine="34"/>
              <w:jc w:val="center"/>
              <w:rPr>
                <w:rFonts w:ascii="Times New Roman" w:hAnsi="Times New Roman"/>
                <w:sz w:val="26"/>
                <w:szCs w:val="26"/>
              </w:rPr>
            </w:pPr>
            <w:r w:rsidRPr="009F5315">
              <w:rPr>
                <w:rFonts w:ascii="Times New Roman" w:eastAsia="Times New Roman" w:hAnsi="Times New Roman"/>
                <w:sz w:val="26"/>
                <w:szCs w:val="26"/>
                <w:lang w:val="en-US" w:eastAsia="zh-CN"/>
              </w:rPr>
              <w:t>-147</w:t>
            </w:r>
          </w:p>
        </w:tc>
        <w:tc>
          <w:tcPr>
            <w:tcW w:w="685" w:type="dxa"/>
            <w:vAlign w:val="center"/>
          </w:tcPr>
          <w:p w:rsidR="00EA22A1" w:rsidRPr="009F5315" w:rsidRDefault="00EA22A1" w:rsidP="00E4119A">
            <w:pPr>
              <w:ind w:firstLine="34"/>
              <w:jc w:val="center"/>
              <w:rPr>
                <w:rFonts w:ascii="Times New Roman" w:hAnsi="Times New Roman"/>
                <w:sz w:val="26"/>
                <w:szCs w:val="26"/>
              </w:rPr>
            </w:pPr>
            <w:r w:rsidRPr="009F5315">
              <w:rPr>
                <w:rFonts w:ascii="Times New Roman" w:eastAsia="Times New Roman" w:hAnsi="Times New Roman"/>
                <w:sz w:val="26"/>
                <w:szCs w:val="26"/>
                <w:lang w:val="en-US" w:eastAsia="zh-CN"/>
              </w:rPr>
              <w:t>-200</w:t>
            </w:r>
          </w:p>
        </w:tc>
        <w:tc>
          <w:tcPr>
            <w:tcW w:w="685" w:type="dxa"/>
            <w:vAlign w:val="center"/>
          </w:tcPr>
          <w:p w:rsidR="00EA22A1" w:rsidRPr="009F5315" w:rsidRDefault="00EA22A1" w:rsidP="00E4119A">
            <w:pPr>
              <w:ind w:firstLine="34"/>
              <w:jc w:val="center"/>
              <w:rPr>
                <w:rFonts w:ascii="Times New Roman" w:hAnsi="Times New Roman"/>
                <w:sz w:val="26"/>
                <w:szCs w:val="26"/>
              </w:rPr>
            </w:pPr>
            <w:r w:rsidRPr="009F5315">
              <w:rPr>
                <w:rFonts w:ascii="Times New Roman" w:eastAsia="Times New Roman" w:hAnsi="Times New Roman"/>
                <w:sz w:val="26"/>
                <w:szCs w:val="26"/>
                <w:lang w:val="en-US" w:eastAsia="zh-CN"/>
              </w:rPr>
              <w:t>-158</w:t>
            </w:r>
          </w:p>
        </w:tc>
        <w:tc>
          <w:tcPr>
            <w:tcW w:w="685" w:type="dxa"/>
            <w:vAlign w:val="center"/>
          </w:tcPr>
          <w:p w:rsidR="00EA22A1" w:rsidRPr="009F5315" w:rsidRDefault="00EA22A1" w:rsidP="00E4119A">
            <w:pPr>
              <w:ind w:firstLine="34"/>
              <w:jc w:val="center"/>
              <w:rPr>
                <w:rFonts w:ascii="Times New Roman" w:hAnsi="Times New Roman"/>
                <w:sz w:val="26"/>
                <w:szCs w:val="26"/>
              </w:rPr>
            </w:pPr>
            <w:r w:rsidRPr="009F5315">
              <w:rPr>
                <w:rFonts w:ascii="Times New Roman" w:eastAsia="Times New Roman" w:hAnsi="Times New Roman"/>
                <w:sz w:val="26"/>
                <w:szCs w:val="26"/>
                <w:lang w:val="en-US" w:eastAsia="zh-CN"/>
              </w:rPr>
              <w:t>-128</w:t>
            </w:r>
          </w:p>
        </w:tc>
      </w:tr>
      <w:tr w:rsidR="00EA22A1" w:rsidRPr="009F5315" w:rsidTr="00FA3E9F">
        <w:trPr>
          <w:trHeight w:val="23"/>
          <w:jc w:val="center"/>
        </w:trPr>
        <w:tc>
          <w:tcPr>
            <w:tcW w:w="2342" w:type="dxa"/>
            <w:shd w:val="clear" w:color="auto" w:fill="auto"/>
            <w:vAlign w:val="center"/>
          </w:tcPr>
          <w:p w:rsidR="00EA22A1" w:rsidRPr="009F5315" w:rsidRDefault="00EA22A1" w:rsidP="00E4119A">
            <w:pPr>
              <w:ind w:firstLine="34"/>
              <w:jc w:val="center"/>
              <w:rPr>
                <w:rFonts w:ascii="Times New Roman" w:hAnsi="Times New Roman"/>
                <w:b/>
                <w:bCs/>
                <w:sz w:val="26"/>
                <w:szCs w:val="26"/>
              </w:rPr>
            </w:pPr>
            <w:r w:rsidRPr="009F5315">
              <w:rPr>
                <w:rFonts w:ascii="Times New Roman" w:eastAsia="Times New Roman" w:hAnsi="Times New Roman"/>
                <w:b/>
                <w:bCs/>
                <w:sz w:val="26"/>
                <w:szCs w:val="26"/>
                <w:lang w:val="en-US" w:eastAsia="zh-CN"/>
              </w:rPr>
              <w:t>Общий коэффициент рождаемости</w:t>
            </w:r>
          </w:p>
        </w:tc>
        <w:tc>
          <w:tcPr>
            <w:tcW w:w="684" w:type="dxa"/>
            <w:shd w:val="clear" w:color="auto" w:fill="auto"/>
            <w:vAlign w:val="center"/>
          </w:tcPr>
          <w:p w:rsidR="00EA22A1" w:rsidRPr="009F5315" w:rsidRDefault="00EA22A1" w:rsidP="00E4119A">
            <w:pPr>
              <w:ind w:firstLine="34"/>
              <w:jc w:val="center"/>
              <w:rPr>
                <w:rFonts w:ascii="Times New Roman" w:hAnsi="Times New Roman"/>
                <w:sz w:val="26"/>
                <w:szCs w:val="26"/>
                <w:lang w:val="en-US" w:eastAsia="zh-CN"/>
              </w:rPr>
            </w:pPr>
            <w:r w:rsidRPr="009F5315">
              <w:rPr>
                <w:rFonts w:ascii="Times New Roman" w:eastAsia="SimSun" w:hAnsi="Times New Roman"/>
                <w:sz w:val="26"/>
                <w:szCs w:val="26"/>
                <w:lang w:val="en-US" w:eastAsia="zh-CN"/>
              </w:rPr>
              <w:t>8.1</w:t>
            </w:r>
          </w:p>
        </w:tc>
        <w:tc>
          <w:tcPr>
            <w:tcW w:w="684" w:type="dxa"/>
            <w:shd w:val="clear" w:color="auto" w:fill="auto"/>
            <w:vAlign w:val="center"/>
          </w:tcPr>
          <w:p w:rsidR="00EA22A1" w:rsidRPr="009F5315" w:rsidRDefault="00EA22A1" w:rsidP="00E4119A">
            <w:pPr>
              <w:ind w:firstLine="34"/>
              <w:jc w:val="center"/>
              <w:rPr>
                <w:rFonts w:ascii="Times New Roman" w:hAnsi="Times New Roman"/>
                <w:sz w:val="26"/>
                <w:szCs w:val="26"/>
                <w:lang w:val="en-US" w:eastAsia="zh-CN"/>
              </w:rPr>
            </w:pPr>
            <w:r w:rsidRPr="009F5315">
              <w:rPr>
                <w:rFonts w:ascii="Times New Roman" w:eastAsia="SimSun" w:hAnsi="Times New Roman"/>
                <w:sz w:val="26"/>
                <w:szCs w:val="26"/>
                <w:lang w:val="en-US" w:eastAsia="zh-CN"/>
              </w:rPr>
              <w:t>9.6</w:t>
            </w:r>
          </w:p>
        </w:tc>
        <w:tc>
          <w:tcPr>
            <w:tcW w:w="684" w:type="dxa"/>
            <w:shd w:val="clear" w:color="auto" w:fill="auto"/>
            <w:vAlign w:val="center"/>
          </w:tcPr>
          <w:p w:rsidR="00EA22A1" w:rsidRPr="009F5315" w:rsidRDefault="00EA22A1" w:rsidP="00E4119A">
            <w:pPr>
              <w:ind w:firstLine="34"/>
              <w:jc w:val="center"/>
              <w:rPr>
                <w:rFonts w:ascii="Times New Roman" w:hAnsi="Times New Roman"/>
                <w:sz w:val="26"/>
                <w:szCs w:val="26"/>
                <w:lang w:val="en-US" w:eastAsia="zh-CN"/>
              </w:rPr>
            </w:pPr>
            <w:r w:rsidRPr="009F5315">
              <w:rPr>
                <w:rFonts w:ascii="Times New Roman" w:eastAsia="SimSun" w:hAnsi="Times New Roman"/>
                <w:sz w:val="26"/>
                <w:szCs w:val="26"/>
                <w:lang w:val="en-US" w:eastAsia="zh-CN"/>
              </w:rPr>
              <w:t>8.5</w:t>
            </w:r>
          </w:p>
        </w:tc>
        <w:tc>
          <w:tcPr>
            <w:tcW w:w="685" w:type="dxa"/>
            <w:shd w:val="clear" w:color="auto" w:fill="auto"/>
            <w:vAlign w:val="center"/>
          </w:tcPr>
          <w:p w:rsidR="00EA22A1" w:rsidRPr="009F5315" w:rsidRDefault="00EA22A1" w:rsidP="00E4119A">
            <w:pPr>
              <w:ind w:firstLine="34"/>
              <w:jc w:val="center"/>
              <w:rPr>
                <w:rFonts w:ascii="Times New Roman" w:hAnsi="Times New Roman"/>
                <w:sz w:val="26"/>
                <w:szCs w:val="26"/>
                <w:lang w:val="en-US" w:eastAsia="zh-CN"/>
              </w:rPr>
            </w:pPr>
            <w:r w:rsidRPr="009F5315">
              <w:rPr>
                <w:rFonts w:ascii="Times New Roman" w:eastAsia="SimSun" w:hAnsi="Times New Roman"/>
                <w:sz w:val="26"/>
                <w:szCs w:val="26"/>
                <w:lang w:val="en-US" w:eastAsia="zh-CN"/>
              </w:rPr>
              <w:t>7.7</w:t>
            </w:r>
          </w:p>
        </w:tc>
        <w:tc>
          <w:tcPr>
            <w:tcW w:w="685" w:type="dxa"/>
            <w:shd w:val="clear" w:color="auto" w:fill="auto"/>
            <w:vAlign w:val="center"/>
          </w:tcPr>
          <w:p w:rsidR="00EA22A1" w:rsidRPr="009F5315" w:rsidRDefault="00EA22A1" w:rsidP="00E4119A">
            <w:pPr>
              <w:ind w:firstLine="34"/>
              <w:jc w:val="center"/>
              <w:rPr>
                <w:rFonts w:ascii="Times New Roman" w:hAnsi="Times New Roman"/>
                <w:sz w:val="26"/>
                <w:szCs w:val="26"/>
                <w:lang w:val="en-US" w:eastAsia="zh-CN"/>
              </w:rPr>
            </w:pPr>
            <w:r w:rsidRPr="009F5315">
              <w:rPr>
                <w:rFonts w:ascii="Times New Roman" w:eastAsia="SimSun" w:hAnsi="Times New Roman"/>
                <w:sz w:val="26"/>
                <w:szCs w:val="26"/>
                <w:lang w:val="en-US" w:eastAsia="zh-CN"/>
              </w:rPr>
              <w:t>7.2</w:t>
            </w:r>
          </w:p>
        </w:tc>
        <w:tc>
          <w:tcPr>
            <w:tcW w:w="685" w:type="dxa"/>
            <w:shd w:val="clear" w:color="auto" w:fill="auto"/>
            <w:vAlign w:val="center"/>
          </w:tcPr>
          <w:p w:rsidR="00EA22A1" w:rsidRPr="009F5315" w:rsidRDefault="00EA22A1" w:rsidP="00E4119A">
            <w:pPr>
              <w:ind w:firstLine="34"/>
              <w:jc w:val="center"/>
              <w:rPr>
                <w:rFonts w:ascii="Times New Roman" w:hAnsi="Times New Roman"/>
                <w:sz w:val="26"/>
                <w:szCs w:val="26"/>
                <w:lang w:val="en-US" w:eastAsia="zh-CN"/>
              </w:rPr>
            </w:pPr>
            <w:r w:rsidRPr="009F5315">
              <w:rPr>
                <w:rFonts w:ascii="Times New Roman" w:eastAsia="SimSun" w:hAnsi="Times New Roman"/>
                <w:sz w:val="26"/>
                <w:szCs w:val="26"/>
                <w:lang w:val="en-US" w:eastAsia="zh-CN"/>
              </w:rPr>
              <w:t>6.4</w:t>
            </w:r>
          </w:p>
        </w:tc>
        <w:tc>
          <w:tcPr>
            <w:tcW w:w="685" w:type="dxa"/>
            <w:shd w:val="clear" w:color="auto" w:fill="auto"/>
            <w:vAlign w:val="center"/>
          </w:tcPr>
          <w:p w:rsidR="00EA22A1" w:rsidRPr="009F5315" w:rsidRDefault="00EA22A1" w:rsidP="00E4119A">
            <w:pPr>
              <w:ind w:firstLine="34"/>
              <w:jc w:val="center"/>
              <w:rPr>
                <w:rFonts w:ascii="Times New Roman" w:hAnsi="Times New Roman"/>
                <w:sz w:val="26"/>
                <w:szCs w:val="26"/>
                <w:lang w:val="en-US" w:eastAsia="zh-CN"/>
              </w:rPr>
            </w:pPr>
            <w:r w:rsidRPr="009F5315">
              <w:rPr>
                <w:rFonts w:ascii="Times New Roman" w:eastAsia="SimSun" w:hAnsi="Times New Roman"/>
                <w:sz w:val="26"/>
                <w:szCs w:val="26"/>
                <w:lang w:val="en-US" w:eastAsia="zh-CN"/>
              </w:rPr>
              <w:t>5.9</w:t>
            </w:r>
          </w:p>
        </w:tc>
        <w:tc>
          <w:tcPr>
            <w:tcW w:w="685" w:type="dxa"/>
            <w:shd w:val="clear" w:color="auto" w:fill="auto"/>
            <w:vAlign w:val="center"/>
          </w:tcPr>
          <w:p w:rsidR="00EA22A1" w:rsidRPr="009F5315" w:rsidRDefault="00EA22A1" w:rsidP="00E4119A">
            <w:pPr>
              <w:ind w:firstLine="34"/>
              <w:jc w:val="center"/>
              <w:rPr>
                <w:rFonts w:ascii="Times New Roman" w:hAnsi="Times New Roman"/>
                <w:sz w:val="26"/>
                <w:szCs w:val="26"/>
                <w:lang w:val="en-US" w:eastAsia="zh-CN"/>
              </w:rPr>
            </w:pPr>
            <w:r w:rsidRPr="009F5315">
              <w:rPr>
                <w:rFonts w:ascii="Times New Roman" w:eastAsia="SimSun" w:hAnsi="Times New Roman"/>
                <w:sz w:val="26"/>
                <w:szCs w:val="26"/>
                <w:lang w:val="en-US" w:eastAsia="zh-CN"/>
              </w:rPr>
              <w:t>6.4</w:t>
            </w:r>
          </w:p>
        </w:tc>
        <w:tc>
          <w:tcPr>
            <w:tcW w:w="685" w:type="dxa"/>
            <w:vAlign w:val="center"/>
          </w:tcPr>
          <w:p w:rsidR="00EA22A1" w:rsidRPr="009F5315" w:rsidRDefault="00EA22A1" w:rsidP="00E4119A">
            <w:pPr>
              <w:ind w:firstLine="34"/>
              <w:jc w:val="center"/>
              <w:rPr>
                <w:rFonts w:ascii="Times New Roman" w:hAnsi="Times New Roman"/>
                <w:sz w:val="26"/>
                <w:szCs w:val="26"/>
                <w:lang w:eastAsia="zh-CN"/>
              </w:rPr>
            </w:pPr>
            <w:r w:rsidRPr="009F5315">
              <w:rPr>
                <w:rFonts w:ascii="Times New Roman" w:eastAsia="Times New Roman" w:hAnsi="Times New Roman"/>
                <w:sz w:val="26"/>
                <w:szCs w:val="26"/>
                <w:lang w:eastAsia="zh-CN"/>
              </w:rPr>
              <w:t>6.9</w:t>
            </w:r>
          </w:p>
        </w:tc>
      </w:tr>
      <w:tr w:rsidR="00EA22A1" w:rsidRPr="009F5315" w:rsidTr="00FA3E9F">
        <w:trPr>
          <w:trHeight w:val="23"/>
          <w:jc w:val="center"/>
        </w:trPr>
        <w:tc>
          <w:tcPr>
            <w:tcW w:w="2342" w:type="dxa"/>
            <w:shd w:val="clear" w:color="auto" w:fill="auto"/>
            <w:vAlign w:val="center"/>
          </w:tcPr>
          <w:p w:rsidR="00EA22A1" w:rsidRPr="009F5315" w:rsidRDefault="00EA22A1" w:rsidP="00E4119A">
            <w:pPr>
              <w:ind w:firstLine="34"/>
              <w:jc w:val="center"/>
              <w:rPr>
                <w:rFonts w:ascii="Times New Roman" w:hAnsi="Times New Roman"/>
                <w:b/>
                <w:bCs/>
                <w:sz w:val="26"/>
                <w:szCs w:val="26"/>
              </w:rPr>
            </w:pPr>
            <w:r w:rsidRPr="009F5315">
              <w:rPr>
                <w:rFonts w:ascii="Times New Roman" w:eastAsia="Times New Roman" w:hAnsi="Times New Roman"/>
                <w:b/>
                <w:bCs/>
                <w:sz w:val="26"/>
                <w:szCs w:val="26"/>
                <w:lang w:val="en-US" w:eastAsia="zh-CN"/>
              </w:rPr>
              <w:t>Общий коэффициент смертности</w:t>
            </w:r>
          </w:p>
        </w:tc>
        <w:tc>
          <w:tcPr>
            <w:tcW w:w="684" w:type="dxa"/>
            <w:shd w:val="clear" w:color="auto" w:fill="auto"/>
            <w:vAlign w:val="center"/>
          </w:tcPr>
          <w:p w:rsidR="00EA22A1" w:rsidRPr="009F5315" w:rsidRDefault="00EA22A1" w:rsidP="00E4119A">
            <w:pPr>
              <w:ind w:firstLine="34"/>
              <w:jc w:val="center"/>
              <w:rPr>
                <w:rFonts w:ascii="Times New Roman" w:hAnsi="Times New Roman"/>
                <w:sz w:val="26"/>
                <w:szCs w:val="26"/>
                <w:lang w:val="en-US" w:eastAsia="zh-CN"/>
              </w:rPr>
            </w:pPr>
            <w:r w:rsidRPr="009F5315">
              <w:rPr>
                <w:rFonts w:ascii="Times New Roman" w:eastAsia="SimSun" w:hAnsi="Times New Roman"/>
                <w:sz w:val="26"/>
                <w:szCs w:val="26"/>
                <w:lang w:val="en-US" w:eastAsia="zh-CN"/>
              </w:rPr>
              <w:t>25.2</w:t>
            </w:r>
          </w:p>
        </w:tc>
        <w:tc>
          <w:tcPr>
            <w:tcW w:w="684" w:type="dxa"/>
            <w:shd w:val="clear" w:color="auto" w:fill="auto"/>
            <w:vAlign w:val="center"/>
          </w:tcPr>
          <w:p w:rsidR="00EA22A1" w:rsidRPr="009F5315" w:rsidRDefault="00EA22A1" w:rsidP="00E4119A">
            <w:pPr>
              <w:ind w:firstLine="34"/>
              <w:jc w:val="center"/>
              <w:rPr>
                <w:rFonts w:ascii="Times New Roman" w:hAnsi="Times New Roman"/>
                <w:sz w:val="26"/>
                <w:szCs w:val="26"/>
                <w:lang w:val="en-US" w:eastAsia="zh-CN"/>
              </w:rPr>
            </w:pPr>
            <w:r w:rsidRPr="009F5315">
              <w:rPr>
                <w:rFonts w:ascii="Times New Roman" w:eastAsia="SimSun" w:hAnsi="Times New Roman"/>
                <w:sz w:val="26"/>
                <w:szCs w:val="26"/>
                <w:lang w:val="en-US" w:eastAsia="zh-CN"/>
              </w:rPr>
              <w:t>29.4</w:t>
            </w:r>
          </w:p>
        </w:tc>
        <w:tc>
          <w:tcPr>
            <w:tcW w:w="684" w:type="dxa"/>
            <w:shd w:val="clear" w:color="auto" w:fill="auto"/>
            <w:vAlign w:val="center"/>
          </w:tcPr>
          <w:p w:rsidR="00EA22A1" w:rsidRPr="009F5315" w:rsidRDefault="00EA22A1" w:rsidP="00E4119A">
            <w:pPr>
              <w:ind w:firstLine="34"/>
              <w:jc w:val="center"/>
              <w:rPr>
                <w:rFonts w:ascii="Times New Roman" w:hAnsi="Times New Roman"/>
                <w:sz w:val="26"/>
                <w:szCs w:val="26"/>
                <w:lang w:val="en-US" w:eastAsia="zh-CN"/>
              </w:rPr>
            </w:pPr>
            <w:r w:rsidRPr="009F5315">
              <w:rPr>
                <w:rFonts w:ascii="Times New Roman" w:eastAsia="SimSun" w:hAnsi="Times New Roman"/>
                <w:sz w:val="26"/>
                <w:szCs w:val="26"/>
                <w:lang w:val="en-US" w:eastAsia="zh-CN"/>
              </w:rPr>
              <w:t>23.8</w:t>
            </w:r>
          </w:p>
        </w:tc>
        <w:tc>
          <w:tcPr>
            <w:tcW w:w="685" w:type="dxa"/>
            <w:shd w:val="clear" w:color="auto" w:fill="auto"/>
            <w:vAlign w:val="center"/>
          </w:tcPr>
          <w:p w:rsidR="00EA22A1" w:rsidRPr="009F5315" w:rsidRDefault="00EA22A1" w:rsidP="00E4119A">
            <w:pPr>
              <w:ind w:firstLine="34"/>
              <w:jc w:val="center"/>
              <w:rPr>
                <w:rFonts w:ascii="Times New Roman" w:hAnsi="Times New Roman"/>
                <w:sz w:val="26"/>
                <w:szCs w:val="26"/>
                <w:lang w:val="en-US" w:eastAsia="zh-CN"/>
              </w:rPr>
            </w:pPr>
            <w:r w:rsidRPr="009F5315">
              <w:rPr>
                <w:rFonts w:ascii="Times New Roman" w:eastAsia="SimSun" w:hAnsi="Times New Roman"/>
                <w:sz w:val="26"/>
                <w:szCs w:val="26"/>
                <w:lang w:val="en-US" w:eastAsia="zh-CN"/>
              </w:rPr>
              <w:t>25.8</w:t>
            </w:r>
          </w:p>
        </w:tc>
        <w:tc>
          <w:tcPr>
            <w:tcW w:w="685" w:type="dxa"/>
            <w:shd w:val="clear" w:color="auto" w:fill="auto"/>
            <w:vAlign w:val="center"/>
          </w:tcPr>
          <w:p w:rsidR="00EA22A1" w:rsidRPr="009F5315" w:rsidRDefault="00EA22A1" w:rsidP="00E4119A">
            <w:pPr>
              <w:ind w:firstLine="34"/>
              <w:jc w:val="center"/>
              <w:rPr>
                <w:rFonts w:ascii="Times New Roman" w:hAnsi="Times New Roman"/>
                <w:sz w:val="26"/>
                <w:szCs w:val="26"/>
                <w:lang w:val="en-US" w:eastAsia="zh-CN"/>
              </w:rPr>
            </w:pPr>
            <w:r w:rsidRPr="009F5315">
              <w:rPr>
                <w:rFonts w:ascii="Times New Roman" w:eastAsia="SimSun" w:hAnsi="Times New Roman"/>
                <w:sz w:val="26"/>
                <w:szCs w:val="26"/>
                <w:lang w:val="en-US" w:eastAsia="zh-CN"/>
              </w:rPr>
              <w:t>24.4</w:t>
            </w:r>
          </w:p>
        </w:tc>
        <w:tc>
          <w:tcPr>
            <w:tcW w:w="685" w:type="dxa"/>
            <w:shd w:val="clear" w:color="auto" w:fill="auto"/>
            <w:vAlign w:val="center"/>
          </w:tcPr>
          <w:p w:rsidR="00EA22A1" w:rsidRPr="009F5315" w:rsidRDefault="00EA22A1" w:rsidP="00E4119A">
            <w:pPr>
              <w:ind w:firstLine="34"/>
              <w:jc w:val="center"/>
              <w:rPr>
                <w:rFonts w:ascii="Times New Roman" w:hAnsi="Times New Roman"/>
                <w:sz w:val="26"/>
                <w:szCs w:val="26"/>
                <w:lang w:val="en-US" w:eastAsia="zh-CN"/>
              </w:rPr>
            </w:pPr>
            <w:r w:rsidRPr="009F5315">
              <w:rPr>
                <w:rFonts w:ascii="Times New Roman" w:eastAsia="SimSun" w:hAnsi="Times New Roman"/>
                <w:sz w:val="26"/>
                <w:szCs w:val="26"/>
                <w:lang w:val="en-US" w:eastAsia="zh-CN"/>
              </w:rPr>
              <w:t>26</w:t>
            </w:r>
          </w:p>
        </w:tc>
        <w:tc>
          <w:tcPr>
            <w:tcW w:w="685" w:type="dxa"/>
            <w:shd w:val="clear" w:color="auto" w:fill="auto"/>
            <w:vAlign w:val="center"/>
          </w:tcPr>
          <w:p w:rsidR="00EA22A1" w:rsidRPr="009F5315" w:rsidRDefault="00EA22A1" w:rsidP="00E4119A">
            <w:pPr>
              <w:ind w:firstLine="34"/>
              <w:jc w:val="center"/>
              <w:rPr>
                <w:rFonts w:ascii="Times New Roman" w:hAnsi="Times New Roman"/>
                <w:sz w:val="26"/>
                <w:szCs w:val="26"/>
                <w:lang w:val="en-US" w:eastAsia="zh-CN"/>
              </w:rPr>
            </w:pPr>
            <w:r w:rsidRPr="009F5315">
              <w:rPr>
                <w:rFonts w:ascii="Times New Roman" w:eastAsia="SimSun" w:hAnsi="Times New Roman"/>
                <w:sz w:val="26"/>
                <w:szCs w:val="26"/>
                <w:lang w:val="en-US" w:eastAsia="zh-CN"/>
              </w:rPr>
              <w:t>33.4</w:t>
            </w:r>
          </w:p>
        </w:tc>
        <w:tc>
          <w:tcPr>
            <w:tcW w:w="685" w:type="dxa"/>
            <w:shd w:val="clear" w:color="auto" w:fill="auto"/>
            <w:vAlign w:val="center"/>
          </w:tcPr>
          <w:p w:rsidR="00EA22A1" w:rsidRPr="009F5315" w:rsidRDefault="00EA22A1" w:rsidP="00E4119A">
            <w:pPr>
              <w:ind w:firstLine="34"/>
              <w:jc w:val="center"/>
              <w:rPr>
                <w:rFonts w:ascii="Times New Roman" w:hAnsi="Times New Roman"/>
                <w:sz w:val="26"/>
                <w:szCs w:val="26"/>
                <w:lang w:val="en-US" w:eastAsia="zh-CN"/>
              </w:rPr>
            </w:pPr>
            <w:r w:rsidRPr="009F5315">
              <w:rPr>
                <w:rFonts w:ascii="Times New Roman" w:eastAsia="SimSun" w:hAnsi="Times New Roman"/>
                <w:sz w:val="26"/>
                <w:szCs w:val="26"/>
                <w:lang w:val="en-US" w:eastAsia="zh-CN"/>
              </w:rPr>
              <w:t>26.9</w:t>
            </w:r>
          </w:p>
        </w:tc>
        <w:tc>
          <w:tcPr>
            <w:tcW w:w="685" w:type="dxa"/>
            <w:vAlign w:val="center"/>
          </w:tcPr>
          <w:p w:rsidR="00EA22A1" w:rsidRPr="009F5315" w:rsidRDefault="00EA22A1" w:rsidP="00E4119A">
            <w:pPr>
              <w:ind w:firstLine="34"/>
              <w:jc w:val="center"/>
              <w:rPr>
                <w:rFonts w:ascii="Times New Roman" w:hAnsi="Times New Roman"/>
                <w:sz w:val="26"/>
                <w:szCs w:val="26"/>
                <w:lang w:eastAsia="zh-CN"/>
              </w:rPr>
            </w:pPr>
            <w:r w:rsidRPr="009F5315">
              <w:rPr>
                <w:rFonts w:ascii="Times New Roman" w:eastAsia="Times New Roman" w:hAnsi="Times New Roman"/>
                <w:sz w:val="26"/>
                <w:szCs w:val="26"/>
                <w:lang w:eastAsia="zh-CN"/>
              </w:rPr>
              <w:t>23.8</w:t>
            </w:r>
          </w:p>
        </w:tc>
      </w:tr>
      <w:tr w:rsidR="00EA22A1" w:rsidRPr="009F5315" w:rsidTr="00FA3E9F">
        <w:trPr>
          <w:trHeight w:val="23"/>
          <w:jc w:val="center"/>
        </w:trPr>
        <w:tc>
          <w:tcPr>
            <w:tcW w:w="2342" w:type="dxa"/>
            <w:shd w:val="clear" w:color="auto" w:fill="auto"/>
            <w:vAlign w:val="center"/>
          </w:tcPr>
          <w:p w:rsidR="00EA22A1" w:rsidRPr="009F5315" w:rsidRDefault="00EA22A1" w:rsidP="00E4119A">
            <w:pPr>
              <w:ind w:firstLine="34"/>
              <w:jc w:val="center"/>
              <w:rPr>
                <w:rFonts w:ascii="Times New Roman" w:hAnsi="Times New Roman"/>
                <w:b/>
                <w:bCs/>
                <w:sz w:val="26"/>
                <w:szCs w:val="26"/>
              </w:rPr>
            </w:pPr>
            <w:r w:rsidRPr="009F5315">
              <w:rPr>
                <w:rFonts w:ascii="Times New Roman" w:eastAsia="Times New Roman" w:hAnsi="Times New Roman"/>
                <w:b/>
                <w:bCs/>
                <w:sz w:val="26"/>
                <w:szCs w:val="26"/>
                <w:lang w:eastAsia="zh-CN"/>
              </w:rPr>
              <w:t>Общий коэффициент естественного прироста (убыли)</w:t>
            </w:r>
          </w:p>
        </w:tc>
        <w:tc>
          <w:tcPr>
            <w:tcW w:w="684" w:type="dxa"/>
            <w:shd w:val="clear" w:color="auto" w:fill="auto"/>
            <w:vAlign w:val="center"/>
          </w:tcPr>
          <w:p w:rsidR="00EA22A1" w:rsidRPr="009F5315" w:rsidRDefault="00EA22A1" w:rsidP="00E4119A">
            <w:pPr>
              <w:ind w:firstLine="34"/>
              <w:jc w:val="center"/>
              <w:rPr>
                <w:rFonts w:ascii="Times New Roman" w:hAnsi="Times New Roman"/>
                <w:sz w:val="26"/>
                <w:szCs w:val="26"/>
                <w:lang w:val="en-US" w:eastAsia="zh-CN"/>
              </w:rPr>
            </w:pPr>
            <w:r w:rsidRPr="009F5315">
              <w:rPr>
                <w:rFonts w:ascii="Times New Roman" w:eastAsia="SimSun" w:hAnsi="Times New Roman"/>
                <w:sz w:val="26"/>
                <w:szCs w:val="26"/>
                <w:lang w:val="en-US" w:eastAsia="zh-CN"/>
              </w:rPr>
              <w:t>-17.1</w:t>
            </w:r>
          </w:p>
        </w:tc>
        <w:tc>
          <w:tcPr>
            <w:tcW w:w="684" w:type="dxa"/>
            <w:shd w:val="clear" w:color="auto" w:fill="auto"/>
            <w:vAlign w:val="center"/>
          </w:tcPr>
          <w:p w:rsidR="00EA22A1" w:rsidRPr="009F5315" w:rsidRDefault="00EA22A1" w:rsidP="00E4119A">
            <w:pPr>
              <w:ind w:firstLine="34"/>
              <w:jc w:val="center"/>
              <w:rPr>
                <w:rFonts w:ascii="Times New Roman" w:hAnsi="Times New Roman"/>
                <w:sz w:val="26"/>
                <w:szCs w:val="26"/>
                <w:lang w:val="en-US" w:eastAsia="zh-CN"/>
              </w:rPr>
            </w:pPr>
            <w:r w:rsidRPr="009F5315">
              <w:rPr>
                <w:rFonts w:ascii="Times New Roman" w:eastAsia="SimSun" w:hAnsi="Times New Roman"/>
                <w:sz w:val="26"/>
                <w:szCs w:val="26"/>
                <w:lang w:val="en-US" w:eastAsia="zh-CN"/>
              </w:rPr>
              <w:t>-19.8</w:t>
            </w:r>
          </w:p>
        </w:tc>
        <w:tc>
          <w:tcPr>
            <w:tcW w:w="684" w:type="dxa"/>
            <w:shd w:val="clear" w:color="auto" w:fill="auto"/>
            <w:vAlign w:val="center"/>
          </w:tcPr>
          <w:p w:rsidR="00EA22A1" w:rsidRPr="009F5315" w:rsidRDefault="00EA22A1" w:rsidP="00E4119A">
            <w:pPr>
              <w:ind w:firstLine="34"/>
              <w:jc w:val="center"/>
              <w:rPr>
                <w:rFonts w:ascii="Times New Roman" w:hAnsi="Times New Roman"/>
                <w:sz w:val="26"/>
                <w:szCs w:val="26"/>
                <w:lang w:val="en-US" w:eastAsia="zh-CN"/>
              </w:rPr>
            </w:pPr>
            <w:r w:rsidRPr="009F5315">
              <w:rPr>
                <w:rFonts w:ascii="Times New Roman" w:eastAsia="SimSun" w:hAnsi="Times New Roman"/>
                <w:sz w:val="26"/>
                <w:szCs w:val="26"/>
                <w:lang w:val="en-US" w:eastAsia="zh-CN"/>
              </w:rPr>
              <w:t>-15.3</w:t>
            </w:r>
          </w:p>
        </w:tc>
        <w:tc>
          <w:tcPr>
            <w:tcW w:w="685" w:type="dxa"/>
            <w:shd w:val="clear" w:color="auto" w:fill="auto"/>
            <w:vAlign w:val="center"/>
          </w:tcPr>
          <w:p w:rsidR="00EA22A1" w:rsidRPr="009F5315" w:rsidRDefault="00EA22A1" w:rsidP="00E4119A">
            <w:pPr>
              <w:ind w:firstLine="34"/>
              <w:jc w:val="center"/>
              <w:rPr>
                <w:rFonts w:ascii="Times New Roman" w:hAnsi="Times New Roman"/>
                <w:sz w:val="26"/>
                <w:szCs w:val="26"/>
                <w:lang w:val="en-US" w:eastAsia="zh-CN"/>
              </w:rPr>
            </w:pPr>
            <w:r w:rsidRPr="009F5315">
              <w:rPr>
                <w:rFonts w:ascii="Times New Roman" w:eastAsia="SimSun" w:hAnsi="Times New Roman"/>
                <w:sz w:val="26"/>
                <w:szCs w:val="26"/>
                <w:lang w:val="en-US" w:eastAsia="zh-CN"/>
              </w:rPr>
              <w:t>-18.1</w:t>
            </w:r>
          </w:p>
        </w:tc>
        <w:tc>
          <w:tcPr>
            <w:tcW w:w="685" w:type="dxa"/>
            <w:shd w:val="clear" w:color="auto" w:fill="auto"/>
            <w:vAlign w:val="center"/>
          </w:tcPr>
          <w:p w:rsidR="00EA22A1" w:rsidRPr="009F5315" w:rsidRDefault="00EA22A1" w:rsidP="00E4119A">
            <w:pPr>
              <w:ind w:firstLine="34"/>
              <w:jc w:val="center"/>
              <w:rPr>
                <w:rFonts w:ascii="Times New Roman" w:hAnsi="Times New Roman"/>
                <w:sz w:val="26"/>
                <w:szCs w:val="26"/>
                <w:lang w:val="en-US" w:eastAsia="zh-CN"/>
              </w:rPr>
            </w:pPr>
            <w:r w:rsidRPr="009F5315">
              <w:rPr>
                <w:rFonts w:ascii="Times New Roman" w:eastAsia="SimSun" w:hAnsi="Times New Roman"/>
                <w:sz w:val="26"/>
                <w:szCs w:val="26"/>
                <w:lang w:val="en-US" w:eastAsia="zh-CN"/>
              </w:rPr>
              <w:t>-17.2</w:t>
            </w:r>
          </w:p>
        </w:tc>
        <w:tc>
          <w:tcPr>
            <w:tcW w:w="685" w:type="dxa"/>
            <w:shd w:val="clear" w:color="auto" w:fill="auto"/>
            <w:vAlign w:val="center"/>
          </w:tcPr>
          <w:p w:rsidR="00EA22A1" w:rsidRPr="009F5315" w:rsidRDefault="00EA22A1" w:rsidP="00E4119A">
            <w:pPr>
              <w:ind w:firstLine="34"/>
              <w:jc w:val="center"/>
              <w:rPr>
                <w:rFonts w:ascii="Times New Roman" w:hAnsi="Times New Roman"/>
                <w:sz w:val="26"/>
                <w:szCs w:val="26"/>
                <w:lang w:val="en-US" w:eastAsia="zh-CN"/>
              </w:rPr>
            </w:pPr>
            <w:r w:rsidRPr="009F5315">
              <w:rPr>
                <w:rFonts w:ascii="Times New Roman" w:eastAsia="SimSun" w:hAnsi="Times New Roman"/>
                <w:sz w:val="26"/>
                <w:szCs w:val="26"/>
                <w:lang w:val="en-US" w:eastAsia="zh-CN"/>
              </w:rPr>
              <w:t>-19.6</w:t>
            </w:r>
          </w:p>
        </w:tc>
        <w:tc>
          <w:tcPr>
            <w:tcW w:w="685" w:type="dxa"/>
            <w:shd w:val="clear" w:color="auto" w:fill="auto"/>
            <w:vAlign w:val="center"/>
          </w:tcPr>
          <w:p w:rsidR="00EA22A1" w:rsidRPr="009F5315" w:rsidRDefault="00EA22A1" w:rsidP="00E4119A">
            <w:pPr>
              <w:ind w:firstLine="34"/>
              <w:jc w:val="center"/>
              <w:rPr>
                <w:rFonts w:ascii="Times New Roman" w:hAnsi="Times New Roman"/>
                <w:sz w:val="26"/>
                <w:szCs w:val="26"/>
                <w:lang w:val="en-US" w:eastAsia="zh-CN"/>
              </w:rPr>
            </w:pPr>
            <w:r w:rsidRPr="009F5315">
              <w:rPr>
                <w:rFonts w:ascii="Times New Roman" w:eastAsia="SimSun" w:hAnsi="Times New Roman"/>
                <w:sz w:val="26"/>
                <w:szCs w:val="26"/>
                <w:lang w:val="en-US" w:eastAsia="zh-CN"/>
              </w:rPr>
              <w:t>-27.5</w:t>
            </w:r>
          </w:p>
        </w:tc>
        <w:tc>
          <w:tcPr>
            <w:tcW w:w="685" w:type="dxa"/>
            <w:shd w:val="clear" w:color="auto" w:fill="auto"/>
            <w:vAlign w:val="center"/>
          </w:tcPr>
          <w:p w:rsidR="00EA22A1" w:rsidRPr="009F5315" w:rsidRDefault="00EA22A1" w:rsidP="00E4119A">
            <w:pPr>
              <w:ind w:firstLine="34"/>
              <w:jc w:val="center"/>
              <w:rPr>
                <w:rFonts w:ascii="Times New Roman" w:hAnsi="Times New Roman"/>
                <w:sz w:val="26"/>
                <w:szCs w:val="26"/>
                <w:lang w:val="en-US" w:eastAsia="zh-CN"/>
              </w:rPr>
            </w:pPr>
            <w:r w:rsidRPr="009F5315">
              <w:rPr>
                <w:rFonts w:ascii="Times New Roman" w:eastAsia="SimSun" w:hAnsi="Times New Roman"/>
                <w:sz w:val="26"/>
                <w:szCs w:val="26"/>
                <w:lang w:val="en-US" w:eastAsia="zh-CN"/>
              </w:rPr>
              <w:t>-20.5</w:t>
            </w:r>
          </w:p>
        </w:tc>
        <w:tc>
          <w:tcPr>
            <w:tcW w:w="685" w:type="dxa"/>
            <w:vAlign w:val="center"/>
          </w:tcPr>
          <w:p w:rsidR="00EA22A1" w:rsidRPr="009F5315" w:rsidRDefault="00EA22A1" w:rsidP="00E4119A">
            <w:pPr>
              <w:ind w:firstLine="34"/>
              <w:jc w:val="center"/>
              <w:rPr>
                <w:rFonts w:ascii="Times New Roman" w:hAnsi="Times New Roman"/>
                <w:sz w:val="26"/>
                <w:szCs w:val="26"/>
                <w:lang w:eastAsia="zh-CN"/>
              </w:rPr>
            </w:pPr>
            <w:r w:rsidRPr="009F5315">
              <w:rPr>
                <w:rFonts w:ascii="Times New Roman" w:eastAsia="Times New Roman" w:hAnsi="Times New Roman"/>
                <w:sz w:val="26"/>
                <w:szCs w:val="26"/>
                <w:lang w:eastAsia="zh-CN"/>
              </w:rPr>
              <w:t>-16.9</w:t>
            </w:r>
          </w:p>
        </w:tc>
      </w:tr>
      <w:tr w:rsidR="00EA22A1" w:rsidRPr="009F5315" w:rsidTr="00FA3E9F">
        <w:trPr>
          <w:trHeight w:val="23"/>
          <w:jc w:val="center"/>
        </w:trPr>
        <w:tc>
          <w:tcPr>
            <w:tcW w:w="0" w:type="auto"/>
            <w:gridSpan w:val="10"/>
            <w:shd w:val="clear" w:color="auto" w:fill="auto"/>
            <w:vAlign w:val="center"/>
          </w:tcPr>
          <w:p w:rsidR="00EA22A1" w:rsidRPr="009F5315" w:rsidRDefault="00EA22A1" w:rsidP="00E4119A">
            <w:pPr>
              <w:ind w:firstLine="34"/>
              <w:jc w:val="center"/>
              <w:rPr>
                <w:rFonts w:ascii="Times New Roman" w:hAnsi="Times New Roman"/>
                <w:b/>
                <w:bCs/>
                <w:sz w:val="26"/>
                <w:szCs w:val="26"/>
              </w:rPr>
            </w:pPr>
            <w:r w:rsidRPr="009F5315">
              <w:rPr>
                <w:rFonts w:ascii="Times New Roman" w:eastAsia="Times New Roman" w:hAnsi="Times New Roman"/>
                <w:b/>
                <w:bCs/>
                <w:sz w:val="26"/>
                <w:szCs w:val="26"/>
              </w:rPr>
              <w:t>Механическое движение</w:t>
            </w:r>
          </w:p>
        </w:tc>
      </w:tr>
      <w:tr w:rsidR="00EA22A1" w:rsidRPr="009F5315" w:rsidTr="00FA3E9F">
        <w:trPr>
          <w:trHeight w:val="23"/>
          <w:jc w:val="center"/>
        </w:trPr>
        <w:tc>
          <w:tcPr>
            <w:tcW w:w="0" w:type="auto"/>
            <w:shd w:val="clear" w:color="auto" w:fill="auto"/>
            <w:vAlign w:val="center"/>
          </w:tcPr>
          <w:p w:rsidR="00EA22A1" w:rsidRPr="009F5315" w:rsidRDefault="00EA22A1" w:rsidP="00E4119A">
            <w:pPr>
              <w:ind w:firstLine="34"/>
              <w:jc w:val="center"/>
              <w:rPr>
                <w:rFonts w:ascii="Times New Roman" w:hAnsi="Times New Roman"/>
                <w:b/>
                <w:bCs/>
                <w:sz w:val="26"/>
                <w:szCs w:val="26"/>
              </w:rPr>
            </w:pPr>
            <w:r w:rsidRPr="009F5315">
              <w:rPr>
                <w:rFonts w:ascii="Times New Roman" w:eastAsia="Times New Roman" w:hAnsi="Times New Roman"/>
                <w:b/>
                <w:bCs/>
                <w:sz w:val="26"/>
                <w:szCs w:val="26"/>
              </w:rPr>
              <w:t>прибыло</w:t>
            </w:r>
          </w:p>
        </w:tc>
        <w:tc>
          <w:tcPr>
            <w:tcW w:w="0" w:type="auto"/>
            <w:shd w:val="clear" w:color="auto" w:fill="auto"/>
            <w:vAlign w:val="center"/>
          </w:tcPr>
          <w:p w:rsidR="00EA22A1" w:rsidRPr="009F5315" w:rsidRDefault="00EA22A1" w:rsidP="00E4119A">
            <w:pPr>
              <w:ind w:firstLine="34"/>
              <w:jc w:val="center"/>
              <w:rPr>
                <w:rFonts w:ascii="Times New Roman" w:hAnsi="Times New Roman"/>
                <w:sz w:val="26"/>
                <w:szCs w:val="26"/>
              </w:rPr>
            </w:pPr>
            <w:r w:rsidRPr="009F5315">
              <w:rPr>
                <w:rFonts w:ascii="Times New Roman" w:eastAsia="Times New Roman" w:hAnsi="Times New Roman"/>
                <w:sz w:val="26"/>
                <w:szCs w:val="26"/>
              </w:rPr>
              <w:t>431</w:t>
            </w:r>
          </w:p>
        </w:tc>
        <w:tc>
          <w:tcPr>
            <w:tcW w:w="0" w:type="auto"/>
            <w:shd w:val="clear" w:color="auto" w:fill="auto"/>
            <w:vAlign w:val="center"/>
          </w:tcPr>
          <w:p w:rsidR="00EA22A1" w:rsidRPr="009F5315" w:rsidRDefault="00EA22A1" w:rsidP="00E4119A">
            <w:pPr>
              <w:ind w:firstLine="34"/>
              <w:jc w:val="center"/>
              <w:rPr>
                <w:rFonts w:ascii="Times New Roman" w:hAnsi="Times New Roman"/>
                <w:sz w:val="26"/>
                <w:szCs w:val="26"/>
              </w:rPr>
            </w:pPr>
            <w:r w:rsidRPr="009F5315">
              <w:rPr>
                <w:rFonts w:ascii="Times New Roman" w:eastAsia="Times New Roman" w:hAnsi="Times New Roman"/>
                <w:sz w:val="26"/>
                <w:szCs w:val="26"/>
              </w:rPr>
              <w:t>447</w:t>
            </w:r>
          </w:p>
        </w:tc>
        <w:tc>
          <w:tcPr>
            <w:tcW w:w="0" w:type="auto"/>
            <w:shd w:val="clear" w:color="auto" w:fill="auto"/>
            <w:vAlign w:val="center"/>
          </w:tcPr>
          <w:p w:rsidR="00EA22A1" w:rsidRPr="009F5315" w:rsidRDefault="00EA22A1" w:rsidP="00E4119A">
            <w:pPr>
              <w:ind w:firstLine="34"/>
              <w:jc w:val="center"/>
              <w:rPr>
                <w:rFonts w:ascii="Times New Roman" w:hAnsi="Times New Roman"/>
                <w:sz w:val="26"/>
                <w:szCs w:val="26"/>
              </w:rPr>
            </w:pPr>
            <w:r w:rsidRPr="009F5315">
              <w:rPr>
                <w:rFonts w:ascii="Times New Roman" w:eastAsia="Times New Roman" w:hAnsi="Times New Roman"/>
                <w:sz w:val="26"/>
                <w:szCs w:val="26"/>
              </w:rPr>
              <w:t>385</w:t>
            </w:r>
          </w:p>
        </w:tc>
        <w:tc>
          <w:tcPr>
            <w:tcW w:w="0" w:type="auto"/>
            <w:shd w:val="clear" w:color="auto" w:fill="auto"/>
            <w:vAlign w:val="center"/>
          </w:tcPr>
          <w:p w:rsidR="00EA22A1" w:rsidRPr="009F5315" w:rsidRDefault="00EA22A1" w:rsidP="00E4119A">
            <w:pPr>
              <w:ind w:firstLine="34"/>
              <w:jc w:val="center"/>
              <w:rPr>
                <w:rFonts w:ascii="Times New Roman" w:hAnsi="Times New Roman"/>
                <w:sz w:val="26"/>
                <w:szCs w:val="26"/>
              </w:rPr>
            </w:pPr>
            <w:r w:rsidRPr="009F5315">
              <w:rPr>
                <w:rFonts w:ascii="Times New Roman" w:eastAsia="Times New Roman" w:hAnsi="Times New Roman"/>
                <w:sz w:val="26"/>
                <w:szCs w:val="26"/>
              </w:rPr>
              <w:t>295</w:t>
            </w:r>
          </w:p>
        </w:tc>
        <w:tc>
          <w:tcPr>
            <w:tcW w:w="0" w:type="auto"/>
            <w:shd w:val="clear" w:color="auto" w:fill="auto"/>
            <w:vAlign w:val="center"/>
          </w:tcPr>
          <w:p w:rsidR="00EA22A1" w:rsidRPr="009F5315" w:rsidRDefault="00EA22A1" w:rsidP="00E4119A">
            <w:pPr>
              <w:ind w:firstLine="34"/>
              <w:jc w:val="center"/>
              <w:rPr>
                <w:rFonts w:ascii="Times New Roman" w:hAnsi="Times New Roman"/>
                <w:sz w:val="26"/>
                <w:szCs w:val="26"/>
              </w:rPr>
            </w:pPr>
            <w:r w:rsidRPr="009F5315">
              <w:rPr>
                <w:rFonts w:ascii="Times New Roman" w:eastAsia="Times New Roman" w:hAnsi="Times New Roman"/>
                <w:sz w:val="26"/>
                <w:szCs w:val="26"/>
              </w:rPr>
              <w:t>433</w:t>
            </w:r>
          </w:p>
        </w:tc>
        <w:tc>
          <w:tcPr>
            <w:tcW w:w="0" w:type="auto"/>
            <w:shd w:val="clear" w:color="auto" w:fill="auto"/>
            <w:vAlign w:val="center"/>
          </w:tcPr>
          <w:p w:rsidR="00EA22A1" w:rsidRPr="009F5315" w:rsidRDefault="00EA22A1" w:rsidP="00E4119A">
            <w:pPr>
              <w:ind w:firstLine="34"/>
              <w:jc w:val="center"/>
              <w:rPr>
                <w:rFonts w:ascii="Times New Roman" w:hAnsi="Times New Roman"/>
                <w:sz w:val="26"/>
                <w:szCs w:val="26"/>
              </w:rPr>
            </w:pPr>
            <w:r w:rsidRPr="009F5315">
              <w:rPr>
                <w:rFonts w:ascii="Times New Roman" w:eastAsia="Times New Roman" w:hAnsi="Times New Roman"/>
                <w:sz w:val="26"/>
                <w:szCs w:val="26"/>
              </w:rPr>
              <w:t>356</w:t>
            </w:r>
          </w:p>
        </w:tc>
        <w:tc>
          <w:tcPr>
            <w:tcW w:w="0" w:type="auto"/>
            <w:vAlign w:val="center"/>
          </w:tcPr>
          <w:p w:rsidR="00EA22A1" w:rsidRPr="009F5315" w:rsidRDefault="00EA22A1" w:rsidP="00E4119A">
            <w:pPr>
              <w:ind w:firstLine="34"/>
              <w:jc w:val="center"/>
              <w:rPr>
                <w:rFonts w:ascii="Times New Roman" w:hAnsi="Times New Roman"/>
                <w:sz w:val="26"/>
                <w:szCs w:val="26"/>
              </w:rPr>
            </w:pPr>
            <w:r w:rsidRPr="009F5315">
              <w:rPr>
                <w:rFonts w:ascii="Times New Roman" w:eastAsia="Times New Roman" w:hAnsi="Times New Roman"/>
                <w:sz w:val="26"/>
                <w:szCs w:val="26"/>
              </w:rPr>
              <w:t>254</w:t>
            </w:r>
          </w:p>
        </w:tc>
        <w:tc>
          <w:tcPr>
            <w:tcW w:w="0" w:type="auto"/>
            <w:vAlign w:val="center"/>
          </w:tcPr>
          <w:p w:rsidR="00EA22A1" w:rsidRPr="009F5315" w:rsidRDefault="00EA22A1" w:rsidP="00E4119A">
            <w:pPr>
              <w:ind w:firstLine="34"/>
              <w:jc w:val="center"/>
              <w:rPr>
                <w:rFonts w:ascii="Times New Roman" w:hAnsi="Times New Roman"/>
                <w:sz w:val="26"/>
                <w:szCs w:val="26"/>
              </w:rPr>
            </w:pPr>
            <w:r w:rsidRPr="009F5315">
              <w:rPr>
                <w:rFonts w:ascii="Times New Roman" w:eastAsia="Times New Roman" w:hAnsi="Times New Roman"/>
                <w:sz w:val="26"/>
                <w:szCs w:val="26"/>
              </w:rPr>
              <w:t>243</w:t>
            </w:r>
          </w:p>
        </w:tc>
        <w:tc>
          <w:tcPr>
            <w:tcW w:w="0" w:type="auto"/>
            <w:vAlign w:val="center"/>
          </w:tcPr>
          <w:p w:rsidR="00EA22A1" w:rsidRPr="009F5315" w:rsidRDefault="00EA22A1" w:rsidP="00E4119A">
            <w:pPr>
              <w:ind w:firstLine="34"/>
              <w:jc w:val="center"/>
              <w:rPr>
                <w:rFonts w:ascii="Times New Roman" w:hAnsi="Times New Roman"/>
                <w:sz w:val="26"/>
                <w:szCs w:val="26"/>
              </w:rPr>
            </w:pPr>
            <w:r w:rsidRPr="009F5315">
              <w:rPr>
                <w:rFonts w:ascii="Times New Roman" w:eastAsia="Times New Roman" w:hAnsi="Times New Roman"/>
                <w:sz w:val="26"/>
                <w:szCs w:val="26"/>
              </w:rPr>
              <w:t>404</w:t>
            </w:r>
          </w:p>
        </w:tc>
      </w:tr>
      <w:tr w:rsidR="00EA22A1" w:rsidRPr="009F5315" w:rsidTr="00FA3E9F">
        <w:trPr>
          <w:trHeight w:val="23"/>
          <w:jc w:val="center"/>
        </w:trPr>
        <w:tc>
          <w:tcPr>
            <w:tcW w:w="0" w:type="auto"/>
            <w:shd w:val="clear" w:color="auto" w:fill="auto"/>
            <w:vAlign w:val="center"/>
          </w:tcPr>
          <w:p w:rsidR="00EA22A1" w:rsidRPr="009F5315" w:rsidRDefault="00EA22A1" w:rsidP="00E4119A">
            <w:pPr>
              <w:ind w:firstLine="34"/>
              <w:jc w:val="center"/>
              <w:rPr>
                <w:rFonts w:ascii="Times New Roman" w:hAnsi="Times New Roman"/>
                <w:b/>
                <w:bCs/>
                <w:sz w:val="26"/>
                <w:szCs w:val="26"/>
              </w:rPr>
            </w:pPr>
            <w:r w:rsidRPr="009F5315">
              <w:rPr>
                <w:rFonts w:ascii="Times New Roman" w:eastAsia="Times New Roman" w:hAnsi="Times New Roman"/>
                <w:b/>
                <w:bCs/>
                <w:sz w:val="26"/>
                <w:szCs w:val="26"/>
              </w:rPr>
              <w:t>выбыло</w:t>
            </w:r>
          </w:p>
        </w:tc>
        <w:tc>
          <w:tcPr>
            <w:tcW w:w="0" w:type="auto"/>
            <w:shd w:val="clear" w:color="auto" w:fill="auto"/>
            <w:vAlign w:val="center"/>
          </w:tcPr>
          <w:p w:rsidR="00EA22A1" w:rsidRPr="009F5315" w:rsidRDefault="00EA22A1" w:rsidP="00E4119A">
            <w:pPr>
              <w:ind w:firstLine="34"/>
              <w:jc w:val="center"/>
              <w:rPr>
                <w:rFonts w:ascii="Times New Roman" w:hAnsi="Times New Roman"/>
                <w:sz w:val="26"/>
                <w:szCs w:val="26"/>
              </w:rPr>
            </w:pPr>
            <w:r w:rsidRPr="009F5315">
              <w:rPr>
                <w:rFonts w:ascii="Times New Roman" w:eastAsia="Times New Roman" w:hAnsi="Times New Roman"/>
                <w:sz w:val="26"/>
                <w:szCs w:val="26"/>
              </w:rPr>
              <w:t>481</w:t>
            </w:r>
          </w:p>
        </w:tc>
        <w:tc>
          <w:tcPr>
            <w:tcW w:w="0" w:type="auto"/>
            <w:shd w:val="clear" w:color="auto" w:fill="auto"/>
            <w:vAlign w:val="center"/>
          </w:tcPr>
          <w:p w:rsidR="00EA22A1" w:rsidRPr="009F5315" w:rsidRDefault="00EA22A1" w:rsidP="00E4119A">
            <w:pPr>
              <w:ind w:firstLine="34"/>
              <w:jc w:val="center"/>
              <w:rPr>
                <w:rFonts w:ascii="Times New Roman" w:hAnsi="Times New Roman"/>
                <w:sz w:val="26"/>
                <w:szCs w:val="26"/>
              </w:rPr>
            </w:pPr>
            <w:r w:rsidRPr="009F5315">
              <w:rPr>
                <w:rFonts w:ascii="Times New Roman" w:eastAsia="Times New Roman" w:hAnsi="Times New Roman"/>
                <w:sz w:val="26"/>
                <w:szCs w:val="26"/>
              </w:rPr>
              <w:t>479</w:t>
            </w:r>
          </w:p>
        </w:tc>
        <w:tc>
          <w:tcPr>
            <w:tcW w:w="0" w:type="auto"/>
            <w:shd w:val="clear" w:color="auto" w:fill="auto"/>
            <w:vAlign w:val="center"/>
          </w:tcPr>
          <w:p w:rsidR="00EA22A1" w:rsidRPr="009F5315" w:rsidRDefault="00EA22A1" w:rsidP="00E4119A">
            <w:pPr>
              <w:ind w:firstLine="34"/>
              <w:jc w:val="center"/>
              <w:rPr>
                <w:rFonts w:ascii="Times New Roman" w:hAnsi="Times New Roman"/>
                <w:sz w:val="26"/>
                <w:szCs w:val="26"/>
              </w:rPr>
            </w:pPr>
            <w:r w:rsidRPr="009F5315">
              <w:rPr>
                <w:rFonts w:ascii="Times New Roman" w:eastAsia="Times New Roman" w:hAnsi="Times New Roman"/>
                <w:sz w:val="26"/>
                <w:szCs w:val="26"/>
              </w:rPr>
              <w:t>415</w:t>
            </w:r>
          </w:p>
        </w:tc>
        <w:tc>
          <w:tcPr>
            <w:tcW w:w="0" w:type="auto"/>
            <w:shd w:val="clear" w:color="auto" w:fill="auto"/>
            <w:vAlign w:val="center"/>
          </w:tcPr>
          <w:p w:rsidR="00EA22A1" w:rsidRPr="009F5315" w:rsidRDefault="00EA22A1" w:rsidP="00E4119A">
            <w:pPr>
              <w:ind w:firstLine="34"/>
              <w:jc w:val="center"/>
              <w:rPr>
                <w:rFonts w:ascii="Times New Roman" w:hAnsi="Times New Roman"/>
                <w:sz w:val="26"/>
                <w:szCs w:val="26"/>
              </w:rPr>
            </w:pPr>
            <w:r w:rsidRPr="009F5315">
              <w:rPr>
                <w:rFonts w:ascii="Times New Roman" w:eastAsia="Times New Roman" w:hAnsi="Times New Roman"/>
                <w:sz w:val="26"/>
                <w:szCs w:val="26"/>
              </w:rPr>
              <w:t>462</w:t>
            </w:r>
          </w:p>
        </w:tc>
        <w:tc>
          <w:tcPr>
            <w:tcW w:w="0" w:type="auto"/>
            <w:shd w:val="clear" w:color="auto" w:fill="auto"/>
            <w:vAlign w:val="center"/>
          </w:tcPr>
          <w:p w:rsidR="00EA22A1" w:rsidRPr="009F5315" w:rsidRDefault="00EA22A1" w:rsidP="00E4119A">
            <w:pPr>
              <w:ind w:firstLine="34"/>
              <w:jc w:val="center"/>
              <w:rPr>
                <w:rFonts w:ascii="Times New Roman" w:hAnsi="Times New Roman"/>
                <w:sz w:val="26"/>
                <w:szCs w:val="26"/>
              </w:rPr>
            </w:pPr>
            <w:r w:rsidRPr="009F5315">
              <w:rPr>
                <w:rFonts w:ascii="Times New Roman" w:eastAsia="Times New Roman" w:hAnsi="Times New Roman"/>
                <w:sz w:val="26"/>
                <w:szCs w:val="26"/>
              </w:rPr>
              <w:t>461</w:t>
            </w:r>
          </w:p>
        </w:tc>
        <w:tc>
          <w:tcPr>
            <w:tcW w:w="0" w:type="auto"/>
            <w:shd w:val="clear" w:color="auto" w:fill="auto"/>
            <w:vAlign w:val="center"/>
          </w:tcPr>
          <w:p w:rsidR="00EA22A1" w:rsidRPr="009F5315" w:rsidRDefault="00EA22A1" w:rsidP="00E4119A">
            <w:pPr>
              <w:ind w:firstLine="34"/>
              <w:jc w:val="center"/>
              <w:rPr>
                <w:rFonts w:ascii="Times New Roman" w:hAnsi="Times New Roman"/>
                <w:sz w:val="26"/>
                <w:szCs w:val="26"/>
              </w:rPr>
            </w:pPr>
            <w:r w:rsidRPr="009F5315">
              <w:rPr>
                <w:rFonts w:ascii="Times New Roman" w:eastAsia="Times New Roman" w:hAnsi="Times New Roman"/>
                <w:sz w:val="26"/>
                <w:szCs w:val="26"/>
              </w:rPr>
              <w:t>399</w:t>
            </w:r>
          </w:p>
        </w:tc>
        <w:tc>
          <w:tcPr>
            <w:tcW w:w="0" w:type="auto"/>
            <w:vAlign w:val="center"/>
          </w:tcPr>
          <w:p w:rsidR="00EA22A1" w:rsidRPr="009F5315" w:rsidRDefault="00EA22A1" w:rsidP="00E4119A">
            <w:pPr>
              <w:ind w:firstLine="34"/>
              <w:jc w:val="center"/>
              <w:rPr>
                <w:rFonts w:ascii="Times New Roman" w:hAnsi="Times New Roman"/>
                <w:sz w:val="26"/>
                <w:szCs w:val="26"/>
              </w:rPr>
            </w:pPr>
            <w:r w:rsidRPr="009F5315">
              <w:rPr>
                <w:rFonts w:ascii="Times New Roman" w:eastAsia="Times New Roman" w:hAnsi="Times New Roman"/>
                <w:sz w:val="26"/>
                <w:szCs w:val="26"/>
              </w:rPr>
              <w:t>316</w:t>
            </w:r>
          </w:p>
        </w:tc>
        <w:tc>
          <w:tcPr>
            <w:tcW w:w="0" w:type="auto"/>
            <w:vAlign w:val="center"/>
          </w:tcPr>
          <w:p w:rsidR="00EA22A1" w:rsidRPr="009F5315" w:rsidRDefault="00EA22A1" w:rsidP="00E4119A">
            <w:pPr>
              <w:ind w:firstLine="34"/>
              <w:jc w:val="center"/>
              <w:rPr>
                <w:rFonts w:ascii="Times New Roman" w:hAnsi="Times New Roman"/>
                <w:sz w:val="26"/>
                <w:szCs w:val="26"/>
              </w:rPr>
            </w:pPr>
            <w:r w:rsidRPr="009F5315">
              <w:rPr>
                <w:rFonts w:ascii="Times New Roman" w:eastAsia="Times New Roman" w:hAnsi="Times New Roman"/>
                <w:sz w:val="26"/>
                <w:szCs w:val="26"/>
              </w:rPr>
              <w:t>308</w:t>
            </w:r>
          </w:p>
        </w:tc>
        <w:tc>
          <w:tcPr>
            <w:tcW w:w="0" w:type="auto"/>
            <w:vAlign w:val="center"/>
          </w:tcPr>
          <w:p w:rsidR="00EA22A1" w:rsidRPr="009F5315" w:rsidRDefault="00EA22A1" w:rsidP="00E4119A">
            <w:pPr>
              <w:ind w:firstLine="34"/>
              <w:jc w:val="center"/>
              <w:rPr>
                <w:rFonts w:ascii="Times New Roman" w:hAnsi="Times New Roman"/>
                <w:sz w:val="26"/>
                <w:szCs w:val="26"/>
              </w:rPr>
            </w:pPr>
            <w:r w:rsidRPr="009F5315">
              <w:rPr>
                <w:rFonts w:ascii="Times New Roman" w:eastAsia="Times New Roman" w:hAnsi="Times New Roman"/>
                <w:sz w:val="26"/>
                <w:szCs w:val="26"/>
              </w:rPr>
              <w:t>336</w:t>
            </w:r>
          </w:p>
        </w:tc>
      </w:tr>
    </w:tbl>
    <w:p w:rsidR="00EA22A1" w:rsidRPr="009F5315" w:rsidRDefault="00EA22A1" w:rsidP="00EA22A1">
      <w:pPr>
        <w:pStyle w:val="26"/>
        <w:widowControl w:val="0"/>
        <w:spacing w:after="0" w:line="240" w:lineRule="auto"/>
        <w:ind w:left="0"/>
        <w:jc w:val="center"/>
        <w:rPr>
          <w:rFonts w:ascii="Times New Roman" w:hAnsi="Times New Roman"/>
          <w:b/>
          <w:bCs/>
          <w:sz w:val="26"/>
          <w:szCs w:val="26"/>
        </w:rPr>
      </w:pPr>
    </w:p>
    <w:p w:rsidR="00EA22A1" w:rsidRPr="009F5315" w:rsidRDefault="00EA22A1" w:rsidP="00EA22A1">
      <w:pPr>
        <w:pStyle w:val="26"/>
        <w:widowControl w:val="0"/>
        <w:spacing w:after="0" w:line="240" w:lineRule="auto"/>
        <w:ind w:left="0"/>
        <w:jc w:val="center"/>
        <w:rPr>
          <w:rFonts w:ascii="Times New Roman" w:hAnsi="Times New Roman"/>
          <w:b/>
          <w:bCs/>
          <w:sz w:val="26"/>
          <w:szCs w:val="26"/>
        </w:rPr>
      </w:pPr>
      <w:r w:rsidRPr="009F5315">
        <w:rPr>
          <w:rFonts w:ascii="Times New Roman" w:hAnsi="Times New Roman"/>
          <w:b/>
          <w:bCs/>
          <w:sz w:val="26"/>
          <w:szCs w:val="26"/>
        </w:rPr>
        <w:t>Динамика возрастной структуры</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856"/>
        <w:gridCol w:w="1129"/>
        <w:gridCol w:w="863"/>
        <w:gridCol w:w="861"/>
        <w:gridCol w:w="861"/>
        <w:gridCol w:w="861"/>
        <w:gridCol w:w="861"/>
        <w:gridCol w:w="855"/>
        <w:gridCol w:w="736"/>
      </w:tblGrid>
      <w:tr w:rsidR="00EA22A1" w:rsidRPr="009F5315" w:rsidTr="00FA3E9F">
        <w:trPr>
          <w:trHeight w:val="23"/>
          <w:tblHeader/>
          <w:jc w:val="center"/>
        </w:trPr>
        <w:tc>
          <w:tcPr>
            <w:tcW w:w="1139" w:type="pct"/>
            <w:vMerge w:val="restart"/>
            <w:shd w:val="clear" w:color="auto" w:fill="auto"/>
            <w:vAlign w:val="center"/>
          </w:tcPr>
          <w:p w:rsidR="00EA22A1" w:rsidRPr="009F5315" w:rsidRDefault="00EA22A1" w:rsidP="00E4119A">
            <w:pPr>
              <w:ind w:firstLine="0"/>
              <w:jc w:val="center"/>
              <w:rPr>
                <w:rFonts w:ascii="Times New Roman" w:hAnsi="Times New Roman"/>
                <w:b/>
                <w:bCs/>
                <w:sz w:val="26"/>
                <w:szCs w:val="26"/>
              </w:rPr>
            </w:pPr>
            <w:r w:rsidRPr="009F5315">
              <w:rPr>
                <w:rFonts w:ascii="Times New Roman" w:eastAsia="Times New Roman" w:hAnsi="Times New Roman"/>
                <w:b/>
                <w:bCs/>
                <w:sz w:val="26"/>
                <w:szCs w:val="26"/>
              </w:rPr>
              <w:t>Возрастная структура населения</w:t>
            </w:r>
          </w:p>
        </w:tc>
        <w:tc>
          <w:tcPr>
            <w:tcW w:w="3860" w:type="pct"/>
            <w:gridSpan w:val="9"/>
            <w:shd w:val="clear" w:color="auto" w:fill="auto"/>
            <w:vAlign w:val="center"/>
          </w:tcPr>
          <w:p w:rsidR="00EA22A1" w:rsidRPr="009F5315" w:rsidRDefault="00EA22A1" w:rsidP="00E4119A">
            <w:pPr>
              <w:ind w:firstLine="0"/>
              <w:jc w:val="center"/>
              <w:rPr>
                <w:rFonts w:ascii="Times New Roman" w:hAnsi="Times New Roman"/>
                <w:b/>
                <w:bCs/>
                <w:sz w:val="26"/>
                <w:szCs w:val="26"/>
              </w:rPr>
            </w:pPr>
            <w:r w:rsidRPr="009F5315">
              <w:rPr>
                <w:rFonts w:ascii="Times New Roman" w:eastAsia="Times New Roman" w:hAnsi="Times New Roman"/>
                <w:b/>
                <w:bCs/>
                <w:sz w:val="26"/>
                <w:szCs w:val="26"/>
              </w:rPr>
              <w:t xml:space="preserve">Значение по годам </w:t>
            </w:r>
          </w:p>
        </w:tc>
      </w:tr>
      <w:tr w:rsidR="00EA22A1" w:rsidRPr="009F5315" w:rsidTr="00FA3E9F">
        <w:trPr>
          <w:trHeight w:val="23"/>
          <w:tblHeader/>
          <w:jc w:val="center"/>
        </w:trPr>
        <w:tc>
          <w:tcPr>
            <w:tcW w:w="1139" w:type="pct"/>
            <w:vMerge/>
            <w:shd w:val="clear" w:color="auto" w:fill="B8CCE4"/>
            <w:vAlign w:val="center"/>
          </w:tcPr>
          <w:p w:rsidR="00EA22A1" w:rsidRPr="009F5315" w:rsidRDefault="00EA22A1" w:rsidP="00E4119A">
            <w:pPr>
              <w:ind w:firstLine="0"/>
              <w:jc w:val="center"/>
              <w:rPr>
                <w:rFonts w:ascii="Times New Roman" w:hAnsi="Times New Roman"/>
                <w:b/>
                <w:bCs/>
                <w:sz w:val="26"/>
                <w:szCs w:val="26"/>
              </w:rPr>
            </w:pPr>
          </w:p>
        </w:tc>
        <w:tc>
          <w:tcPr>
            <w:tcW w:w="421" w:type="pct"/>
            <w:shd w:val="clear" w:color="auto" w:fill="auto"/>
            <w:vAlign w:val="center"/>
          </w:tcPr>
          <w:p w:rsidR="00EA22A1" w:rsidRPr="009F5315" w:rsidRDefault="00EA22A1" w:rsidP="00E4119A">
            <w:pPr>
              <w:ind w:firstLine="0"/>
              <w:jc w:val="center"/>
              <w:rPr>
                <w:rFonts w:ascii="Times New Roman" w:hAnsi="Times New Roman"/>
                <w:b/>
                <w:bCs/>
                <w:sz w:val="26"/>
                <w:szCs w:val="26"/>
              </w:rPr>
            </w:pPr>
            <w:r w:rsidRPr="009F5315">
              <w:rPr>
                <w:rFonts w:ascii="Times New Roman" w:eastAsia="Times New Roman" w:hAnsi="Times New Roman"/>
                <w:b/>
                <w:bCs/>
                <w:sz w:val="26"/>
                <w:szCs w:val="26"/>
              </w:rPr>
              <w:t>2015</w:t>
            </w:r>
          </w:p>
        </w:tc>
        <w:tc>
          <w:tcPr>
            <w:tcW w:w="554" w:type="pct"/>
            <w:shd w:val="clear" w:color="auto" w:fill="auto"/>
            <w:vAlign w:val="center"/>
          </w:tcPr>
          <w:p w:rsidR="00EA22A1" w:rsidRPr="009F5315" w:rsidRDefault="00EA22A1" w:rsidP="00E4119A">
            <w:pPr>
              <w:ind w:firstLine="0"/>
              <w:jc w:val="center"/>
              <w:rPr>
                <w:rFonts w:ascii="Times New Roman" w:hAnsi="Times New Roman"/>
                <w:b/>
                <w:bCs/>
                <w:sz w:val="26"/>
                <w:szCs w:val="26"/>
              </w:rPr>
            </w:pPr>
            <w:r w:rsidRPr="009F5315">
              <w:rPr>
                <w:rFonts w:ascii="Times New Roman" w:eastAsia="Times New Roman" w:hAnsi="Times New Roman"/>
                <w:b/>
                <w:bCs/>
                <w:sz w:val="26"/>
                <w:szCs w:val="26"/>
              </w:rPr>
              <w:t>2016</w:t>
            </w:r>
          </w:p>
        </w:tc>
        <w:tc>
          <w:tcPr>
            <w:tcW w:w="424" w:type="pct"/>
            <w:shd w:val="clear" w:color="auto" w:fill="auto"/>
            <w:vAlign w:val="center"/>
          </w:tcPr>
          <w:p w:rsidR="00EA22A1" w:rsidRPr="009F5315" w:rsidRDefault="00EA22A1" w:rsidP="00E4119A">
            <w:pPr>
              <w:ind w:firstLine="0"/>
              <w:jc w:val="center"/>
              <w:rPr>
                <w:rFonts w:ascii="Times New Roman" w:hAnsi="Times New Roman"/>
                <w:b/>
                <w:bCs/>
                <w:sz w:val="26"/>
                <w:szCs w:val="26"/>
              </w:rPr>
            </w:pPr>
            <w:r w:rsidRPr="009F5315">
              <w:rPr>
                <w:rFonts w:ascii="Times New Roman" w:eastAsia="Times New Roman" w:hAnsi="Times New Roman"/>
                <w:b/>
                <w:bCs/>
                <w:sz w:val="26"/>
                <w:szCs w:val="26"/>
              </w:rPr>
              <w:t>2017</w:t>
            </w:r>
          </w:p>
        </w:tc>
        <w:tc>
          <w:tcPr>
            <w:tcW w:w="423" w:type="pct"/>
            <w:shd w:val="clear" w:color="auto" w:fill="auto"/>
            <w:vAlign w:val="center"/>
          </w:tcPr>
          <w:p w:rsidR="00EA22A1" w:rsidRPr="009F5315" w:rsidRDefault="00EA22A1" w:rsidP="00E4119A">
            <w:pPr>
              <w:ind w:firstLine="0"/>
              <w:jc w:val="center"/>
              <w:rPr>
                <w:rFonts w:ascii="Times New Roman" w:hAnsi="Times New Roman"/>
                <w:b/>
                <w:bCs/>
                <w:sz w:val="26"/>
                <w:szCs w:val="26"/>
              </w:rPr>
            </w:pPr>
            <w:r w:rsidRPr="009F5315">
              <w:rPr>
                <w:rFonts w:ascii="Times New Roman" w:eastAsia="Times New Roman" w:hAnsi="Times New Roman"/>
                <w:b/>
                <w:bCs/>
                <w:sz w:val="26"/>
                <w:szCs w:val="26"/>
              </w:rPr>
              <w:t>2018</w:t>
            </w:r>
          </w:p>
        </w:tc>
        <w:tc>
          <w:tcPr>
            <w:tcW w:w="423" w:type="pct"/>
            <w:shd w:val="clear" w:color="auto" w:fill="auto"/>
            <w:vAlign w:val="center"/>
          </w:tcPr>
          <w:p w:rsidR="00EA22A1" w:rsidRPr="009F5315" w:rsidRDefault="00EA22A1" w:rsidP="00E4119A">
            <w:pPr>
              <w:ind w:firstLine="0"/>
              <w:jc w:val="center"/>
              <w:rPr>
                <w:rFonts w:ascii="Times New Roman" w:hAnsi="Times New Roman"/>
                <w:b/>
                <w:bCs/>
                <w:sz w:val="26"/>
                <w:szCs w:val="26"/>
              </w:rPr>
            </w:pPr>
            <w:r w:rsidRPr="009F5315">
              <w:rPr>
                <w:rFonts w:ascii="Times New Roman" w:eastAsia="Times New Roman" w:hAnsi="Times New Roman"/>
                <w:b/>
                <w:bCs/>
                <w:sz w:val="26"/>
                <w:szCs w:val="26"/>
              </w:rPr>
              <w:t>2019</w:t>
            </w:r>
          </w:p>
        </w:tc>
        <w:tc>
          <w:tcPr>
            <w:tcW w:w="423" w:type="pct"/>
            <w:shd w:val="clear" w:color="auto" w:fill="auto"/>
            <w:vAlign w:val="center"/>
          </w:tcPr>
          <w:p w:rsidR="00EA22A1" w:rsidRPr="009F5315" w:rsidRDefault="00EA22A1" w:rsidP="00E4119A">
            <w:pPr>
              <w:ind w:firstLine="0"/>
              <w:jc w:val="center"/>
              <w:rPr>
                <w:rFonts w:ascii="Times New Roman" w:hAnsi="Times New Roman"/>
                <w:b/>
                <w:bCs/>
                <w:sz w:val="26"/>
                <w:szCs w:val="26"/>
              </w:rPr>
            </w:pPr>
            <w:r w:rsidRPr="009F5315">
              <w:rPr>
                <w:rFonts w:ascii="Times New Roman" w:eastAsia="Times New Roman" w:hAnsi="Times New Roman"/>
                <w:b/>
                <w:bCs/>
                <w:sz w:val="26"/>
                <w:szCs w:val="26"/>
              </w:rPr>
              <w:t>2020</w:t>
            </w:r>
          </w:p>
        </w:tc>
        <w:tc>
          <w:tcPr>
            <w:tcW w:w="423" w:type="pct"/>
            <w:vAlign w:val="center"/>
          </w:tcPr>
          <w:p w:rsidR="00EA22A1" w:rsidRPr="009F5315" w:rsidRDefault="00EA22A1" w:rsidP="00E4119A">
            <w:pPr>
              <w:ind w:firstLine="0"/>
              <w:jc w:val="center"/>
              <w:rPr>
                <w:rFonts w:ascii="Times New Roman" w:hAnsi="Times New Roman"/>
                <w:b/>
                <w:bCs/>
                <w:sz w:val="26"/>
                <w:szCs w:val="26"/>
              </w:rPr>
            </w:pPr>
            <w:r w:rsidRPr="009F5315">
              <w:rPr>
                <w:rFonts w:ascii="Times New Roman" w:eastAsia="Times New Roman" w:hAnsi="Times New Roman"/>
                <w:b/>
                <w:bCs/>
                <w:sz w:val="26"/>
                <w:szCs w:val="26"/>
              </w:rPr>
              <w:t>2021</w:t>
            </w:r>
          </w:p>
        </w:tc>
        <w:tc>
          <w:tcPr>
            <w:tcW w:w="420" w:type="pct"/>
            <w:vAlign w:val="center"/>
          </w:tcPr>
          <w:p w:rsidR="00EA22A1" w:rsidRPr="009F5315" w:rsidRDefault="00EA22A1" w:rsidP="00E4119A">
            <w:pPr>
              <w:ind w:firstLine="0"/>
              <w:jc w:val="center"/>
              <w:rPr>
                <w:rFonts w:ascii="Times New Roman" w:hAnsi="Times New Roman"/>
                <w:b/>
                <w:bCs/>
                <w:sz w:val="26"/>
                <w:szCs w:val="26"/>
              </w:rPr>
            </w:pPr>
            <w:r w:rsidRPr="009F5315">
              <w:rPr>
                <w:rFonts w:ascii="Times New Roman" w:eastAsia="Times New Roman" w:hAnsi="Times New Roman"/>
                <w:b/>
                <w:bCs/>
                <w:sz w:val="26"/>
                <w:szCs w:val="26"/>
              </w:rPr>
              <w:t>2022</w:t>
            </w:r>
          </w:p>
        </w:tc>
        <w:tc>
          <w:tcPr>
            <w:tcW w:w="343" w:type="pct"/>
            <w:vAlign w:val="center"/>
          </w:tcPr>
          <w:p w:rsidR="00EA22A1" w:rsidRPr="009F5315" w:rsidRDefault="00EA22A1" w:rsidP="00E4119A">
            <w:pPr>
              <w:ind w:firstLine="0"/>
              <w:jc w:val="center"/>
              <w:rPr>
                <w:rFonts w:ascii="Times New Roman" w:hAnsi="Times New Roman"/>
                <w:b/>
                <w:bCs/>
                <w:sz w:val="26"/>
                <w:szCs w:val="26"/>
              </w:rPr>
            </w:pPr>
            <w:r w:rsidRPr="009F5315">
              <w:rPr>
                <w:rFonts w:ascii="Times New Roman" w:eastAsia="Times New Roman" w:hAnsi="Times New Roman"/>
                <w:b/>
                <w:bCs/>
                <w:sz w:val="26"/>
                <w:szCs w:val="26"/>
              </w:rPr>
              <w:t>2023</w:t>
            </w:r>
          </w:p>
        </w:tc>
      </w:tr>
      <w:tr w:rsidR="00EA22A1" w:rsidRPr="009F5315" w:rsidTr="00FA3E9F">
        <w:trPr>
          <w:trHeight w:val="23"/>
          <w:jc w:val="center"/>
        </w:trPr>
        <w:tc>
          <w:tcPr>
            <w:tcW w:w="1139" w:type="pct"/>
            <w:shd w:val="clear" w:color="auto" w:fill="auto"/>
            <w:vAlign w:val="center"/>
          </w:tcPr>
          <w:p w:rsidR="00EA22A1" w:rsidRPr="009F5315" w:rsidRDefault="00EA22A1" w:rsidP="00E4119A">
            <w:pPr>
              <w:ind w:firstLine="0"/>
              <w:jc w:val="center"/>
              <w:rPr>
                <w:rFonts w:ascii="Times New Roman" w:hAnsi="Times New Roman"/>
                <w:b/>
                <w:bCs/>
                <w:sz w:val="26"/>
                <w:szCs w:val="26"/>
              </w:rPr>
            </w:pPr>
            <w:r w:rsidRPr="009F5315">
              <w:rPr>
                <w:rFonts w:ascii="Times New Roman" w:eastAsia="Times New Roman" w:hAnsi="Times New Roman"/>
                <w:b/>
                <w:bCs/>
                <w:sz w:val="26"/>
                <w:szCs w:val="26"/>
              </w:rPr>
              <w:t>Население всего, на начало года</w:t>
            </w:r>
          </w:p>
        </w:tc>
        <w:tc>
          <w:tcPr>
            <w:tcW w:w="421" w:type="pct"/>
            <w:shd w:val="clear" w:color="auto" w:fill="auto"/>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8615</w:t>
            </w:r>
          </w:p>
        </w:tc>
        <w:tc>
          <w:tcPr>
            <w:tcW w:w="554" w:type="pct"/>
            <w:shd w:val="clear" w:color="auto" w:fill="auto"/>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8419</w:t>
            </w:r>
          </w:p>
        </w:tc>
        <w:tc>
          <w:tcPr>
            <w:tcW w:w="424" w:type="pct"/>
            <w:shd w:val="clear" w:color="auto" w:fill="auto"/>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8222</w:t>
            </w:r>
          </w:p>
        </w:tc>
        <w:tc>
          <w:tcPr>
            <w:tcW w:w="423" w:type="pct"/>
            <w:shd w:val="clear" w:color="auto" w:fill="auto"/>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8067</w:t>
            </w:r>
          </w:p>
        </w:tc>
        <w:tc>
          <w:tcPr>
            <w:tcW w:w="423" w:type="pct"/>
            <w:shd w:val="clear" w:color="auto" w:fill="auto"/>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7757</w:t>
            </w:r>
          </w:p>
        </w:tc>
        <w:tc>
          <w:tcPr>
            <w:tcW w:w="423" w:type="pct"/>
            <w:shd w:val="clear" w:color="auto" w:fill="auto"/>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7597</w:t>
            </w:r>
          </w:p>
        </w:tc>
        <w:tc>
          <w:tcPr>
            <w:tcW w:w="423" w:type="pct"/>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7407</w:t>
            </w:r>
          </w:p>
        </w:tc>
        <w:tc>
          <w:tcPr>
            <w:tcW w:w="420" w:type="pct"/>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7818</w:t>
            </w:r>
          </w:p>
        </w:tc>
        <w:tc>
          <w:tcPr>
            <w:tcW w:w="343" w:type="pct"/>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7595</w:t>
            </w:r>
          </w:p>
        </w:tc>
      </w:tr>
      <w:tr w:rsidR="00EA22A1" w:rsidRPr="009F5315" w:rsidTr="00FA3E9F">
        <w:trPr>
          <w:trHeight w:val="23"/>
          <w:jc w:val="center"/>
        </w:trPr>
        <w:tc>
          <w:tcPr>
            <w:tcW w:w="1139" w:type="pct"/>
            <w:shd w:val="clear" w:color="auto" w:fill="auto"/>
            <w:vAlign w:val="center"/>
          </w:tcPr>
          <w:p w:rsidR="00EA22A1" w:rsidRPr="009F5315" w:rsidRDefault="00EA22A1" w:rsidP="00E4119A">
            <w:pPr>
              <w:ind w:firstLine="0"/>
              <w:jc w:val="center"/>
              <w:rPr>
                <w:rFonts w:ascii="Times New Roman" w:hAnsi="Times New Roman"/>
                <w:b/>
                <w:bCs/>
                <w:sz w:val="26"/>
                <w:szCs w:val="26"/>
              </w:rPr>
            </w:pPr>
            <w:r w:rsidRPr="009F5315">
              <w:rPr>
                <w:rFonts w:ascii="Times New Roman" w:eastAsia="Times New Roman" w:hAnsi="Times New Roman"/>
                <w:b/>
                <w:bCs/>
                <w:sz w:val="26"/>
                <w:szCs w:val="26"/>
              </w:rPr>
              <w:t>моложе трудоспособного возраста</w:t>
            </w:r>
          </w:p>
        </w:tc>
        <w:tc>
          <w:tcPr>
            <w:tcW w:w="421" w:type="pct"/>
            <w:shd w:val="clear" w:color="auto" w:fill="auto"/>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1352</w:t>
            </w:r>
          </w:p>
        </w:tc>
        <w:tc>
          <w:tcPr>
            <w:tcW w:w="554" w:type="pct"/>
            <w:shd w:val="clear" w:color="auto" w:fill="auto"/>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1303</w:t>
            </w:r>
          </w:p>
        </w:tc>
        <w:tc>
          <w:tcPr>
            <w:tcW w:w="424" w:type="pct"/>
            <w:shd w:val="clear" w:color="auto" w:fill="auto"/>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1285</w:t>
            </w:r>
          </w:p>
        </w:tc>
        <w:tc>
          <w:tcPr>
            <w:tcW w:w="423" w:type="pct"/>
            <w:shd w:val="clear" w:color="auto" w:fill="auto"/>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1239</w:t>
            </w:r>
          </w:p>
        </w:tc>
        <w:tc>
          <w:tcPr>
            <w:tcW w:w="423" w:type="pct"/>
            <w:shd w:val="clear" w:color="auto" w:fill="auto"/>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1197</w:t>
            </w:r>
          </w:p>
        </w:tc>
        <w:tc>
          <w:tcPr>
            <w:tcW w:w="423" w:type="pct"/>
            <w:shd w:val="clear" w:color="auto" w:fill="auto"/>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1160</w:t>
            </w:r>
          </w:p>
        </w:tc>
        <w:tc>
          <w:tcPr>
            <w:tcW w:w="423" w:type="pct"/>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1088</w:t>
            </w:r>
          </w:p>
        </w:tc>
        <w:tc>
          <w:tcPr>
            <w:tcW w:w="420" w:type="pct"/>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1182</w:t>
            </w:r>
          </w:p>
        </w:tc>
        <w:tc>
          <w:tcPr>
            <w:tcW w:w="343" w:type="pct"/>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1143</w:t>
            </w:r>
          </w:p>
        </w:tc>
      </w:tr>
      <w:tr w:rsidR="00EA22A1" w:rsidRPr="009F5315" w:rsidTr="00FA3E9F">
        <w:trPr>
          <w:trHeight w:val="23"/>
          <w:jc w:val="center"/>
        </w:trPr>
        <w:tc>
          <w:tcPr>
            <w:tcW w:w="1139" w:type="pct"/>
            <w:shd w:val="clear" w:color="auto" w:fill="auto"/>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из них</w:t>
            </w:r>
          </w:p>
          <w:p w:rsidR="00EA22A1" w:rsidRPr="009F5315" w:rsidRDefault="00EA22A1" w:rsidP="00E4119A">
            <w:pPr>
              <w:ind w:firstLine="0"/>
              <w:jc w:val="center"/>
              <w:rPr>
                <w:rFonts w:ascii="Times New Roman" w:hAnsi="Times New Roman"/>
                <w:b/>
                <w:bCs/>
                <w:sz w:val="26"/>
                <w:szCs w:val="26"/>
              </w:rPr>
            </w:pPr>
            <w:r w:rsidRPr="009F5315">
              <w:rPr>
                <w:rFonts w:ascii="Times New Roman" w:eastAsia="Times New Roman" w:hAnsi="Times New Roman"/>
                <w:sz w:val="26"/>
                <w:szCs w:val="26"/>
              </w:rPr>
              <w:t>детей в возрасте 0-6 лет</w:t>
            </w:r>
          </w:p>
        </w:tc>
        <w:tc>
          <w:tcPr>
            <w:tcW w:w="421" w:type="pct"/>
            <w:shd w:val="clear" w:color="auto" w:fill="auto"/>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712</w:t>
            </w:r>
          </w:p>
        </w:tc>
        <w:tc>
          <w:tcPr>
            <w:tcW w:w="554" w:type="pct"/>
            <w:shd w:val="clear" w:color="auto" w:fill="auto"/>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628</w:t>
            </w:r>
          </w:p>
        </w:tc>
        <w:tc>
          <w:tcPr>
            <w:tcW w:w="424" w:type="pct"/>
            <w:shd w:val="clear" w:color="auto" w:fill="auto"/>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586</w:t>
            </w:r>
          </w:p>
        </w:tc>
        <w:tc>
          <w:tcPr>
            <w:tcW w:w="423" w:type="pct"/>
            <w:shd w:val="clear" w:color="auto" w:fill="auto"/>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566</w:t>
            </w:r>
          </w:p>
        </w:tc>
        <w:tc>
          <w:tcPr>
            <w:tcW w:w="423" w:type="pct"/>
            <w:shd w:val="clear" w:color="auto" w:fill="auto"/>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510</w:t>
            </w:r>
          </w:p>
        </w:tc>
        <w:tc>
          <w:tcPr>
            <w:tcW w:w="423" w:type="pct"/>
            <w:shd w:val="clear" w:color="auto" w:fill="auto"/>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475</w:t>
            </w:r>
          </w:p>
        </w:tc>
        <w:tc>
          <w:tcPr>
            <w:tcW w:w="423" w:type="pct"/>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424</w:t>
            </w:r>
          </w:p>
        </w:tc>
        <w:tc>
          <w:tcPr>
            <w:tcW w:w="420" w:type="pct"/>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421</w:t>
            </w:r>
          </w:p>
        </w:tc>
        <w:tc>
          <w:tcPr>
            <w:tcW w:w="343" w:type="pct"/>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405</w:t>
            </w:r>
          </w:p>
        </w:tc>
      </w:tr>
      <w:tr w:rsidR="00EA22A1" w:rsidRPr="009F5315" w:rsidTr="00FA3E9F">
        <w:trPr>
          <w:trHeight w:val="23"/>
          <w:jc w:val="center"/>
        </w:trPr>
        <w:tc>
          <w:tcPr>
            <w:tcW w:w="1139" w:type="pct"/>
            <w:shd w:val="clear" w:color="auto" w:fill="auto"/>
            <w:vAlign w:val="center"/>
          </w:tcPr>
          <w:p w:rsidR="00EA22A1" w:rsidRPr="009F5315" w:rsidRDefault="00EA22A1" w:rsidP="00E4119A">
            <w:pPr>
              <w:ind w:firstLine="0"/>
              <w:jc w:val="center"/>
              <w:rPr>
                <w:rFonts w:ascii="Times New Roman" w:hAnsi="Times New Roman"/>
                <w:b/>
                <w:bCs/>
                <w:sz w:val="26"/>
                <w:szCs w:val="26"/>
              </w:rPr>
            </w:pPr>
            <w:r w:rsidRPr="009F5315">
              <w:rPr>
                <w:rFonts w:ascii="Times New Roman" w:eastAsia="Times New Roman" w:hAnsi="Times New Roman"/>
                <w:b/>
                <w:bCs/>
                <w:sz w:val="26"/>
                <w:szCs w:val="26"/>
              </w:rPr>
              <w:t>в трудоспособном возрасте</w:t>
            </w:r>
          </w:p>
        </w:tc>
        <w:tc>
          <w:tcPr>
            <w:tcW w:w="421" w:type="pct"/>
            <w:shd w:val="clear" w:color="auto" w:fill="auto"/>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4222</w:t>
            </w:r>
          </w:p>
        </w:tc>
        <w:tc>
          <w:tcPr>
            <w:tcW w:w="554" w:type="pct"/>
            <w:shd w:val="clear" w:color="auto" w:fill="auto"/>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4087</w:t>
            </w:r>
          </w:p>
        </w:tc>
        <w:tc>
          <w:tcPr>
            <w:tcW w:w="424" w:type="pct"/>
            <w:shd w:val="clear" w:color="auto" w:fill="auto"/>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3931</w:t>
            </w:r>
          </w:p>
        </w:tc>
        <w:tc>
          <w:tcPr>
            <w:tcW w:w="423" w:type="pct"/>
            <w:shd w:val="clear" w:color="auto" w:fill="auto"/>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3802</w:t>
            </w:r>
          </w:p>
        </w:tc>
        <w:tc>
          <w:tcPr>
            <w:tcW w:w="423" w:type="pct"/>
            <w:shd w:val="clear" w:color="auto" w:fill="auto"/>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3563</w:t>
            </w:r>
          </w:p>
        </w:tc>
        <w:tc>
          <w:tcPr>
            <w:tcW w:w="423" w:type="pct"/>
            <w:shd w:val="clear" w:color="auto" w:fill="auto"/>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3592</w:t>
            </w:r>
          </w:p>
        </w:tc>
        <w:tc>
          <w:tcPr>
            <w:tcW w:w="423" w:type="pct"/>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3473</w:t>
            </w:r>
          </w:p>
        </w:tc>
        <w:tc>
          <w:tcPr>
            <w:tcW w:w="420" w:type="pct"/>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3910</w:t>
            </w:r>
          </w:p>
        </w:tc>
        <w:tc>
          <w:tcPr>
            <w:tcW w:w="343" w:type="pct"/>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3787</w:t>
            </w:r>
          </w:p>
        </w:tc>
      </w:tr>
      <w:tr w:rsidR="00EA22A1" w:rsidRPr="009F5315" w:rsidTr="00FA3E9F">
        <w:trPr>
          <w:trHeight w:val="23"/>
          <w:jc w:val="center"/>
        </w:trPr>
        <w:tc>
          <w:tcPr>
            <w:tcW w:w="1139" w:type="pct"/>
            <w:shd w:val="clear" w:color="auto" w:fill="auto"/>
            <w:vAlign w:val="center"/>
          </w:tcPr>
          <w:p w:rsidR="00EA22A1" w:rsidRPr="009F5315" w:rsidRDefault="00EA22A1" w:rsidP="00E4119A">
            <w:pPr>
              <w:ind w:firstLine="0"/>
              <w:jc w:val="center"/>
              <w:rPr>
                <w:rFonts w:ascii="Times New Roman" w:hAnsi="Times New Roman"/>
                <w:b/>
                <w:bCs/>
                <w:sz w:val="26"/>
                <w:szCs w:val="26"/>
              </w:rPr>
            </w:pPr>
            <w:r w:rsidRPr="009F5315">
              <w:rPr>
                <w:rFonts w:ascii="Times New Roman" w:eastAsia="Times New Roman" w:hAnsi="Times New Roman"/>
                <w:b/>
                <w:bCs/>
                <w:sz w:val="26"/>
                <w:szCs w:val="26"/>
              </w:rPr>
              <w:lastRenderedPageBreak/>
              <w:t>старше трудоспособного возраста</w:t>
            </w:r>
          </w:p>
        </w:tc>
        <w:tc>
          <w:tcPr>
            <w:tcW w:w="421" w:type="pct"/>
            <w:shd w:val="clear" w:color="auto" w:fill="auto"/>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3041</w:t>
            </w:r>
          </w:p>
        </w:tc>
        <w:tc>
          <w:tcPr>
            <w:tcW w:w="554" w:type="pct"/>
            <w:shd w:val="clear" w:color="auto" w:fill="auto"/>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3029</w:t>
            </w:r>
          </w:p>
        </w:tc>
        <w:tc>
          <w:tcPr>
            <w:tcW w:w="424" w:type="pct"/>
            <w:shd w:val="clear" w:color="auto" w:fill="auto"/>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3006</w:t>
            </w:r>
          </w:p>
        </w:tc>
        <w:tc>
          <w:tcPr>
            <w:tcW w:w="423" w:type="pct"/>
            <w:shd w:val="clear" w:color="auto" w:fill="auto"/>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3026</w:t>
            </w:r>
          </w:p>
        </w:tc>
        <w:tc>
          <w:tcPr>
            <w:tcW w:w="423" w:type="pct"/>
            <w:shd w:val="clear" w:color="auto" w:fill="auto"/>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2997</w:t>
            </w:r>
          </w:p>
        </w:tc>
        <w:tc>
          <w:tcPr>
            <w:tcW w:w="423" w:type="pct"/>
            <w:shd w:val="clear" w:color="auto" w:fill="auto"/>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2845</w:t>
            </w:r>
          </w:p>
        </w:tc>
        <w:tc>
          <w:tcPr>
            <w:tcW w:w="423" w:type="pct"/>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2846</w:t>
            </w:r>
          </w:p>
        </w:tc>
        <w:tc>
          <w:tcPr>
            <w:tcW w:w="420" w:type="pct"/>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2726</w:t>
            </w:r>
          </w:p>
        </w:tc>
        <w:tc>
          <w:tcPr>
            <w:tcW w:w="343" w:type="pct"/>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2665</w:t>
            </w:r>
          </w:p>
        </w:tc>
      </w:tr>
      <w:tr w:rsidR="00EA22A1" w:rsidRPr="009F5315" w:rsidTr="00FA3E9F">
        <w:trPr>
          <w:trHeight w:val="23"/>
          <w:jc w:val="center"/>
        </w:trPr>
        <w:tc>
          <w:tcPr>
            <w:tcW w:w="1139" w:type="pct"/>
            <w:shd w:val="clear" w:color="auto" w:fill="auto"/>
            <w:vAlign w:val="center"/>
          </w:tcPr>
          <w:p w:rsidR="00EA22A1" w:rsidRPr="009F5315" w:rsidRDefault="00EA22A1" w:rsidP="00E4119A">
            <w:pPr>
              <w:ind w:firstLine="0"/>
              <w:jc w:val="center"/>
              <w:rPr>
                <w:rFonts w:ascii="Times New Roman" w:hAnsi="Times New Roman"/>
                <w:b/>
                <w:bCs/>
                <w:sz w:val="26"/>
                <w:szCs w:val="26"/>
              </w:rPr>
            </w:pPr>
            <w:r w:rsidRPr="009F5315">
              <w:rPr>
                <w:rFonts w:ascii="Times New Roman" w:eastAsia="Times New Roman" w:hAnsi="Times New Roman"/>
                <w:b/>
                <w:bCs/>
                <w:sz w:val="26"/>
                <w:szCs w:val="26"/>
              </w:rPr>
              <w:t>Из общей численности населения - мужчины</w:t>
            </w:r>
          </w:p>
        </w:tc>
        <w:tc>
          <w:tcPr>
            <w:tcW w:w="421" w:type="pct"/>
            <w:shd w:val="clear" w:color="auto" w:fill="auto"/>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3861</w:t>
            </w:r>
          </w:p>
        </w:tc>
        <w:tc>
          <w:tcPr>
            <w:tcW w:w="554" w:type="pct"/>
            <w:shd w:val="clear" w:color="auto" w:fill="auto"/>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3777</w:t>
            </w:r>
          </w:p>
        </w:tc>
        <w:tc>
          <w:tcPr>
            <w:tcW w:w="424" w:type="pct"/>
            <w:shd w:val="clear" w:color="auto" w:fill="auto"/>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3767</w:t>
            </w:r>
          </w:p>
        </w:tc>
        <w:tc>
          <w:tcPr>
            <w:tcW w:w="423" w:type="pct"/>
            <w:shd w:val="clear" w:color="auto" w:fill="auto"/>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3656</w:t>
            </w:r>
          </w:p>
        </w:tc>
        <w:tc>
          <w:tcPr>
            <w:tcW w:w="423" w:type="pct"/>
            <w:shd w:val="clear" w:color="auto" w:fill="auto"/>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3607</w:t>
            </w:r>
          </w:p>
        </w:tc>
        <w:tc>
          <w:tcPr>
            <w:tcW w:w="423" w:type="pct"/>
            <w:shd w:val="clear" w:color="auto" w:fill="auto"/>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3426</w:t>
            </w:r>
          </w:p>
        </w:tc>
        <w:tc>
          <w:tcPr>
            <w:tcW w:w="423" w:type="pct"/>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3357</w:t>
            </w:r>
          </w:p>
        </w:tc>
        <w:tc>
          <w:tcPr>
            <w:tcW w:w="420" w:type="pct"/>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3500</w:t>
            </w:r>
          </w:p>
        </w:tc>
        <w:tc>
          <w:tcPr>
            <w:tcW w:w="343" w:type="pct"/>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3432</w:t>
            </w:r>
          </w:p>
        </w:tc>
      </w:tr>
      <w:tr w:rsidR="00EA22A1" w:rsidRPr="009F5315" w:rsidTr="00FA3E9F">
        <w:trPr>
          <w:trHeight w:val="23"/>
          <w:jc w:val="center"/>
        </w:trPr>
        <w:tc>
          <w:tcPr>
            <w:tcW w:w="1139" w:type="pct"/>
            <w:shd w:val="clear" w:color="auto" w:fill="auto"/>
            <w:vAlign w:val="center"/>
          </w:tcPr>
          <w:p w:rsidR="00EA22A1" w:rsidRPr="009F5315" w:rsidRDefault="00EA22A1" w:rsidP="00E4119A">
            <w:pPr>
              <w:ind w:firstLine="0"/>
              <w:jc w:val="center"/>
              <w:rPr>
                <w:rFonts w:ascii="Times New Roman" w:hAnsi="Times New Roman"/>
                <w:b/>
                <w:bCs/>
                <w:sz w:val="26"/>
                <w:szCs w:val="26"/>
              </w:rPr>
            </w:pPr>
            <w:r w:rsidRPr="009F5315">
              <w:rPr>
                <w:rFonts w:ascii="Times New Roman" w:eastAsia="Times New Roman" w:hAnsi="Times New Roman"/>
                <w:b/>
                <w:bCs/>
                <w:sz w:val="26"/>
                <w:szCs w:val="26"/>
              </w:rPr>
              <w:t>Из общей численности населения - женщины</w:t>
            </w:r>
          </w:p>
        </w:tc>
        <w:tc>
          <w:tcPr>
            <w:tcW w:w="421" w:type="pct"/>
            <w:shd w:val="clear" w:color="auto" w:fill="auto"/>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4754</w:t>
            </w:r>
          </w:p>
        </w:tc>
        <w:tc>
          <w:tcPr>
            <w:tcW w:w="554" w:type="pct"/>
            <w:shd w:val="clear" w:color="auto" w:fill="auto"/>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4642</w:t>
            </w:r>
          </w:p>
        </w:tc>
        <w:tc>
          <w:tcPr>
            <w:tcW w:w="424" w:type="pct"/>
            <w:shd w:val="clear" w:color="auto" w:fill="auto"/>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4455</w:t>
            </w:r>
          </w:p>
        </w:tc>
        <w:tc>
          <w:tcPr>
            <w:tcW w:w="423" w:type="pct"/>
            <w:shd w:val="clear" w:color="auto" w:fill="auto"/>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4411</w:t>
            </w:r>
          </w:p>
        </w:tc>
        <w:tc>
          <w:tcPr>
            <w:tcW w:w="423" w:type="pct"/>
            <w:shd w:val="clear" w:color="auto" w:fill="auto"/>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4150</w:t>
            </w:r>
          </w:p>
        </w:tc>
        <w:tc>
          <w:tcPr>
            <w:tcW w:w="423" w:type="pct"/>
            <w:shd w:val="clear" w:color="auto" w:fill="auto"/>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4171</w:t>
            </w:r>
          </w:p>
        </w:tc>
        <w:tc>
          <w:tcPr>
            <w:tcW w:w="423" w:type="pct"/>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4050</w:t>
            </w:r>
          </w:p>
        </w:tc>
        <w:tc>
          <w:tcPr>
            <w:tcW w:w="420" w:type="pct"/>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4318</w:t>
            </w:r>
          </w:p>
        </w:tc>
        <w:tc>
          <w:tcPr>
            <w:tcW w:w="343" w:type="pct"/>
            <w:vAlign w:val="center"/>
          </w:tcPr>
          <w:p w:rsidR="00EA22A1" w:rsidRPr="009F5315" w:rsidRDefault="00EA22A1" w:rsidP="00E4119A">
            <w:pPr>
              <w:ind w:firstLine="0"/>
              <w:jc w:val="center"/>
              <w:rPr>
                <w:rFonts w:ascii="Times New Roman" w:hAnsi="Times New Roman"/>
                <w:sz w:val="26"/>
                <w:szCs w:val="26"/>
              </w:rPr>
            </w:pPr>
            <w:r w:rsidRPr="009F5315">
              <w:rPr>
                <w:rFonts w:ascii="Times New Roman" w:eastAsia="Times New Roman" w:hAnsi="Times New Roman"/>
                <w:sz w:val="26"/>
                <w:szCs w:val="26"/>
              </w:rPr>
              <w:t>4163</w:t>
            </w:r>
          </w:p>
        </w:tc>
      </w:tr>
    </w:tbl>
    <w:p w:rsidR="00EA22A1" w:rsidRPr="009F5315" w:rsidRDefault="00EA22A1" w:rsidP="00EA22A1">
      <w:pPr>
        <w:spacing w:line="360" w:lineRule="auto"/>
        <w:rPr>
          <w:rFonts w:ascii="Times New Roman" w:hAnsi="Times New Roman"/>
          <w:sz w:val="26"/>
          <w:szCs w:val="26"/>
        </w:rPr>
      </w:pP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Проанализировав сложившуюся ситуацию в области движения населения, можно сказать, что на протяжении последних лет смертность стабильно превышает рождаемость в 4 раза. При этом уровень рождаемости ниже среднеобластных показателей и составляет 58 человек, а уровень смертности – выше областных и составляет 208 человек, следовательно, коэффициент естественного прирост</w:t>
      </w:r>
      <w:proofErr w:type="gramStart"/>
      <w:r w:rsidRPr="009F5315">
        <w:rPr>
          <w:rFonts w:ascii="Times New Roman" w:hAnsi="Times New Roman"/>
          <w:sz w:val="26"/>
          <w:szCs w:val="26"/>
        </w:rPr>
        <w:t>а(</w:t>
      </w:r>
      <w:proofErr w:type="gramEnd"/>
      <w:r w:rsidRPr="009F5315">
        <w:rPr>
          <w:rFonts w:ascii="Times New Roman" w:hAnsi="Times New Roman"/>
          <w:sz w:val="26"/>
          <w:szCs w:val="26"/>
        </w:rPr>
        <w:t xml:space="preserve">убыли) один из самых низких в области - 0,28 .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Механическое движение населения характеризуется стабильностью. Среднегодовое количество прибывших на протяжении 9-тилетнего периода составляет 361 человек, а среднегодовое количество выбывших на протяжении этого же периода составляет 406 человек</w:t>
      </w:r>
      <w:proofErr w:type="gramStart"/>
      <w:r w:rsidRPr="009F5315">
        <w:rPr>
          <w:rFonts w:ascii="Times New Roman" w:hAnsi="Times New Roman"/>
          <w:sz w:val="26"/>
          <w:szCs w:val="26"/>
        </w:rPr>
        <w:t>.</w:t>
      </w:r>
      <w:proofErr w:type="gramEnd"/>
      <w:r w:rsidRPr="009F5315">
        <w:rPr>
          <w:rFonts w:ascii="Times New Roman" w:hAnsi="Times New Roman"/>
          <w:sz w:val="26"/>
          <w:szCs w:val="26"/>
        </w:rPr>
        <w:t xml:space="preserve"> </w:t>
      </w:r>
      <w:proofErr w:type="gramStart"/>
      <w:r w:rsidRPr="009F5315">
        <w:rPr>
          <w:rFonts w:ascii="Times New Roman" w:hAnsi="Times New Roman"/>
          <w:sz w:val="26"/>
          <w:szCs w:val="26"/>
        </w:rPr>
        <w:t>н</w:t>
      </w:r>
      <w:proofErr w:type="gramEnd"/>
      <w:r w:rsidRPr="009F5315">
        <w:rPr>
          <w:rFonts w:ascii="Times New Roman" w:hAnsi="Times New Roman"/>
          <w:sz w:val="26"/>
          <w:szCs w:val="26"/>
        </w:rPr>
        <w:t>езначительное положительное сальдо миграции не компенсирует естественную убыль населения.</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Половая структура населения района характеризуется значительным преобладанием женщин, особенно в старших нетрудоспособных возрастных группах. Возрастная структура населения носит регрессивный характер с выраженным численным преобладанием лиц пенсионных возрастов над молодежью. Численность населения старше трудоспособного возраста более чем в 3 раза превышает численность населения моложе трудоспособного возраста.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Показатель демографической нагрузки составляет в среднем 1150 человек в возрасте старше и моложе трудоспособного приходится на 1000 лиц трудоспособного возраста, в сельской местности данный показатель значительно выше.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По возрастной категории население на территории муниципального района подразделяется на категории</w:t>
      </w:r>
      <w:proofErr w:type="gramStart"/>
      <w:r w:rsidRPr="009F5315">
        <w:rPr>
          <w:rFonts w:ascii="Times New Roman" w:hAnsi="Times New Roman"/>
          <w:sz w:val="26"/>
          <w:szCs w:val="26"/>
        </w:rPr>
        <w:t>, %:</w:t>
      </w:r>
      <w:proofErr w:type="gramEnd"/>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в трудоспособном возрасте - 50;</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моложе трудоспособного - 15;</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старше трудоспособного - 35.</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Почти 55% трудоспособного населения составляют мужчины.</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Однако их количество в разрезе всего района составляет 26%.</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Из-за низкой рождаемости доля лиц моложе трудоспособного возраста в последние годы сокращалась особенно интенсивно.</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Традиционно прямой демографический прогноз численности населения осуществляется на основе учета таких факторов как сложившийся уровень рождаемости и смертности, величина миграционного сальдо и ожидаемые тенденции изменения этих параметров.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В районе наблюдается сокращение численности населения, обусловленное </w:t>
      </w:r>
      <w:r w:rsidRPr="009F5315">
        <w:rPr>
          <w:rFonts w:ascii="Times New Roman" w:hAnsi="Times New Roman"/>
          <w:sz w:val="26"/>
          <w:szCs w:val="26"/>
        </w:rPr>
        <w:lastRenderedPageBreak/>
        <w:t>четырехкратным превышением смертности над рождаемостью, которое не компенсируется миграционным приростом. В связи с выраженной регрессивностью возрастной структурой населения, существенного улучшения демографических параметров в будущем не произойдет. В связи с повышенной долей населения старше трудоспособного возраста в районе будут наблюдаться более низкие, чем в целом по области, общие коэффициенты рождаемости. Коэффициент смертности останется существенно выше, чем в среднем по Псковской области и, в связи с продолжающимся постарением возрастной структуры населения, к концу прогнозного периода может немного увеличиться в сравнении с современным уровнем.</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Демографическая ситуация в Локнянском районе по основным показателям хуже среднеобластного уровня. </w:t>
      </w:r>
      <w:proofErr w:type="gramStart"/>
      <w:r w:rsidRPr="009F5315">
        <w:rPr>
          <w:rFonts w:ascii="Times New Roman" w:hAnsi="Times New Roman"/>
          <w:sz w:val="26"/>
          <w:szCs w:val="26"/>
        </w:rPr>
        <w:t>Несмотря на некоторое снижение смертности, имеются предпосылки для дальнейшей депопуляции и старения населения.</w:t>
      </w:r>
      <w:proofErr w:type="gramEnd"/>
      <w:r w:rsidRPr="009F5315">
        <w:rPr>
          <w:rFonts w:ascii="Times New Roman" w:hAnsi="Times New Roman"/>
          <w:sz w:val="26"/>
          <w:szCs w:val="26"/>
        </w:rPr>
        <w:t xml:space="preserve"> Продолжает активно сокращаться численность сельского населения, что потенциально ведет к вымиранию сельских населенных пунктов. Возрастная структура населения характеризуется высокой степенью постарения населения и сниженной долей лиц в трудоспособном возрасте. Отчасти это может быть связано с продолжающимся оттоком экономически активного населения, особенно молодежи, за пределы района. Наряду с мероприятиями по снижению смертности и повышению рождаемости району необходимо развитие привлекательных для молодежи видов экономической деятельности, повышение качества жизни.</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Прогноз численности постоянного населения, произведенный инерционным способом и основанный на </w:t>
      </w:r>
      <w:proofErr w:type="gramStart"/>
      <w:r w:rsidRPr="009F5315">
        <w:rPr>
          <w:rFonts w:ascii="Times New Roman" w:hAnsi="Times New Roman"/>
          <w:sz w:val="26"/>
          <w:szCs w:val="26"/>
        </w:rPr>
        <w:t>анализе</w:t>
      </w:r>
      <w:proofErr w:type="gramEnd"/>
      <w:r w:rsidRPr="009F5315">
        <w:rPr>
          <w:rFonts w:ascii="Times New Roman" w:hAnsi="Times New Roman"/>
          <w:sz w:val="26"/>
          <w:szCs w:val="26"/>
        </w:rPr>
        <w:t xml:space="preserve"> фактической численности населения за прошедшие 9 лет, показывает неутешительную тенденцию к сокращению. Так к 2044 году общее число жителей района уменьшится приблизительно на 2200 человек и может составить 5325 человек. Для возможности рассмотрения перспективного развития территории муниципального образования Проектом внесения изменений в схему территориального планирования муниципального образования «Локнянский район», взят стабилизационный сценарий развития, при котором ставится задача сохранить на расчетный период численность населения на современном уровне.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Достигнуть этого результата возможно при создании повышенного уровня социально-экономической привлекательности рассматриваемой территории.</w:t>
      </w:r>
    </w:p>
    <w:p w:rsidR="00EA22A1" w:rsidRPr="009F5315" w:rsidRDefault="00EA22A1" w:rsidP="00736CBB">
      <w:pPr>
        <w:pStyle w:val="3"/>
        <w:spacing w:before="120" w:after="120"/>
        <w:jc w:val="center"/>
        <w:rPr>
          <w:rFonts w:ascii="Times New Roman" w:hAnsi="Times New Roman"/>
        </w:rPr>
      </w:pPr>
      <w:bookmarkStart w:id="53" w:name="_Toc9697"/>
      <w:r w:rsidRPr="009F5315">
        <w:rPr>
          <w:rFonts w:ascii="Times New Roman" w:hAnsi="Times New Roman"/>
          <w:lang w:eastAsia="ru-RU"/>
        </w:rPr>
        <w:t>3.3.2. Трудоустройство</w:t>
      </w:r>
      <w:bookmarkEnd w:id="53"/>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lang w:eastAsia="zh-CN"/>
        </w:rPr>
        <w:t xml:space="preserve">В рамках федерального проекта «Содействие занятости» национального проекта «Демография» (далее-НП «Демография») организовано мероприятие по профессиональному обучению и дополнительному профессиональному образованию отдельных категорий граждан. Реализация мероприятия проходит с использованием единой цифровой платформы в сфере занятости и трудовых отношений «Работа России» (далее – ЕЦП «Работа России»), включая подачу заявок на прохождение обучения, а также мероприятий по обеспечению контроля качества занятости граждан, прошедших обучение.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Пройти обучение в рамках НП «Демография» могут: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lang w:eastAsia="zh-CN"/>
        </w:rPr>
        <w:t xml:space="preserve">- граждане в возрасте 50 лет и старше, граждане предпенсионного возраста;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lang w:eastAsia="zh-CN"/>
        </w:rPr>
        <w:t xml:space="preserve">- женщины, находящиеся в отпуске по уходу за ребенком до достижения им возраста 3 лет и незанятые женщины, имеющие детей дошкольного возраста в возрасте от 0 до 7 лет включительно;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lang w:eastAsia="zh-CN"/>
        </w:rPr>
        <w:t xml:space="preserve">- безработные граждане, зарегистрированные в органах службы занятости;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lang w:eastAsia="zh-CN"/>
        </w:rPr>
        <w:t xml:space="preserve">- работники, находящиеся под риском увольнения;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lang w:eastAsia="zh-CN"/>
        </w:rPr>
        <w:t xml:space="preserve">- граждане Украины и лица без гражданства, постоянно проживающие на территории Украины, которые получили удостоверение беженца или свидетельство о предоставлении временного убежища на территории Российской Федерации;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lang w:eastAsia="zh-CN"/>
        </w:rPr>
        <w:lastRenderedPageBreak/>
        <w:t xml:space="preserve">- ветераны боевых действий, принимавшие участие в СВО на территориях ДНР, ЛНР и Украины с 24.02.2022, на территориях Запорожской и Херсонской областей с 30.09.2022, уволенные с военной службы (службы, работы);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lang w:eastAsia="zh-CN"/>
        </w:rPr>
        <w:t xml:space="preserve">- лица, принимавшие в соответствии с решениями органов публичной власти ДНР, ЛНР участие в боевых действиях в составе ВС ДНР, Народной милиции ЛНР, воинских формирований и органов ДНР и ЛНР, начиная с 11.05.2014;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proofErr w:type="gramStart"/>
      <w:r w:rsidRPr="009F5315">
        <w:rPr>
          <w:rFonts w:ascii="Times New Roman" w:hAnsi="Times New Roman"/>
          <w:sz w:val="26"/>
          <w:szCs w:val="26"/>
          <w:lang w:eastAsia="zh-CN"/>
        </w:rPr>
        <w:t>- члены семей лиц, погибших (умерших) ветеранов боевых действий СВО на территориях ДНР, ЛНР и Украины с 24.02.2022, на территориях Запорожской и Херсонской областей с 30.09.2022, а также лиц, принимавших участие в боевых действиях в ДНР и ЛНР, начиная с 11.05.2014, при выполнении задач в ходе СВО (боевых действий), либо умерших после увольнения с военной службы (службы, работы), если смерть таких</w:t>
      </w:r>
      <w:proofErr w:type="gramEnd"/>
      <w:r w:rsidRPr="009F5315">
        <w:rPr>
          <w:rFonts w:ascii="Times New Roman" w:hAnsi="Times New Roman"/>
          <w:sz w:val="26"/>
          <w:szCs w:val="26"/>
          <w:lang w:eastAsia="zh-CN"/>
        </w:rPr>
        <w:t xml:space="preserve"> лиц наступила вследствие увечья (ранения, травмы, контузии) или заболевания, полученных ими при выполнении задач в ходе СВО (боевых действий);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lang w:eastAsia="zh-CN"/>
        </w:rPr>
        <w:t xml:space="preserve">- молодежь в возрасте до 35 лет включительно отдельных категорий;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lang w:eastAsia="zh-CN"/>
        </w:rPr>
        <w:t xml:space="preserve">- инвалиды;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lang w:eastAsia="zh-CN"/>
        </w:rPr>
        <w:t xml:space="preserve">- граждане, обратившиеся в службу занятости в целях поиска работы.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lang w:eastAsia="zh-CN"/>
        </w:rPr>
        <w:t xml:space="preserve">Федеральными операторами проекта являются 3 получателя из федерального бюджета грантов в форме субсидий на реализацию обучения граждан: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lang w:eastAsia="zh-CN"/>
        </w:rPr>
        <w:t xml:space="preserve">- 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lang w:eastAsia="zh-CN"/>
        </w:rPr>
        <w:t>- 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lang w:eastAsia="zh-CN"/>
        </w:rPr>
        <w:t xml:space="preserve">- федеральное государственное бюджетное образовательное учреждение дополнительного профессионального образования «Институт развития профессионального образования».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lang w:eastAsia="zh-CN"/>
        </w:rPr>
        <w:t xml:space="preserve">Также в текущем году профессиональное </w:t>
      </w:r>
      <w:proofErr w:type="gramStart"/>
      <w:r w:rsidRPr="009F5315">
        <w:rPr>
          <w:rFonts w:ascii="Times New Roman" w:hAnsi="Times New Roman"/>
          <w:sz w:val="26"/>
          <w:szCs w:val="26"/>
          <w:lang w:eastAsia="zh-CN"/>
        </w:rPr>
        <w:t>обучение граждан по направлению</w:t>
      </w:r>
      <w:proofErr w:type="gramEnd"/>
      <w:r w:rsidRPr="009F5315">
        <w:rPr>
          <w:rFonts w:ascii="Times New Roman" w:hAnsi="Times New Roman"/>
          <w:sz w:val="26"/>
          <w:szCs w:val="26"/>
          <w:lang w:eastAsia="zh-CN"/>
        </w:rPr>
        <w:t xml:space="preserve"> службы занятости возможно в рамках Государственной программы Псковской области «Содействие занятости населения» с использованием социального сертификата на оказание образовательных услуг.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proofErr w:type="gramStart"/>
      <w:r w:rsidRPr="009F5315">
        <w:rPr>
          <w:rFonts w:ascii="Times New Roman" w:hAnsi="Times New Roman"/>
          <w:sz w:val="26"/>
          <w:szCs w:val="26"/>
          <w:lang w:eastAsia="zh-CN"/>
        </w:rPr>
        <w:t xml:space="preserve">Государственная услуга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может быть предоставлена всем гражданам, обратившихся в отделение службы занятости. </w:t>
      </w:r>
      <w:proofErr w:type="gramEnd"/>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lang w:eastAsia="zh-CN"/>
        </w:rPr>
        <w:t xml:space="preserve">Услуга по профориентации может включать в себя беседу, прохождение тестирования, тренинг, профориентационную игру.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lang w:eastAsia="zh-CN"/>
        </w:rPr>
        <w:t xml:space="preserve">Результатом предоставления государственной услуги является: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lang w:eastAsia="zh-CN"/>
        </w:rPr>
        <w:t xml:space="preserve">- направление гражданину заключения о предоставлении государственной услуги, включающего: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proofErr w:type="gramStart"/>
      <w:r w:rsidRPr="009F5315">
        <w:rPr>
          <w:rFonts w:ascii="Times New Roman" w:hAnsi="Times New Roman"/>
          <w:sz w:val="26"/>
          <w:szCs w:val="26"/>
          <w:lang w:eastAsia="zh-CN"/>
        </w:rPr>
        <w:t xml:space="preserve">- рекомендации, содержащие перечень видов профессиональной деятельности, занятости и компетенций, позволяющих вести профессиональную деятельность в определенной сфере и (или) выполнять работу по конкретным профессиям, специальностям, возможные направления прохождения профессионального обучения и (или) получения профессионального образования, дополнительного профессионального образования, при осуществлении которых возможно достижение гражданином успешности в профессиональной или предпринимательской деятельности; </w:t>
      </w:r>
      <w:proofErr w:type="gramEnd"/>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lang w:eastAsia="zh-CN"/>
        </w:rPr>
        <w:t xml:space="preserve">- результаты тестирования (при наличии);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lang w:eastAsia="zh-CN"/>
        </w:rPr>
        <w:t xml:space="preserve">- результаты тренинга (при наличии);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lang w:eastAsia="zh-CN"/>
        </w:rPr>
        <w:lastRenderedPageBreak/>
        <w:t>- предоставление гражданину в ходе профессиональной консультации разъяснений по вопросам, содержащимся в заключении о предоставлении государственной услуги.</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lang w:eastAsia="zh-CN"/>
        </w:rPr>
        <w:t xml:space="preserve">Государственная услуга по социальной адаптации безработных граждан на рынке труда направлена на наработку безработными гражданами навыков поиска работы.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lang w:eastAsia="zh-CN"/>
        </w:rPr>
        <w:t xml:space="preserve">Социальная адаптация осуществляется в индивидуальной и групповой форме по следующим направлениям: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lang w:eastAsia="zh-CN"/>
        </w:rPr>
        <w:t xml:space="preserve">- методы и способы поиска работы, технологии поиска работы;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lang w:eastAsia="zh-CN"/>
        </w:rPr>
        <w:t xml:space="preserve">- технология составления резюме;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lang w:eastAsia="zh-CN"/>
        </w:rPr>
        <w:t xml:space="preserve">- методика проведения переговоров с работодателем по вопросам трудоустройства;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lang w:eastAsia="zh-CN"/>
        </w:rPr>
        <w:t xml:space="preserve">- методы самопрезентации, формирование делового имиджа, планирование карьеры.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lang w:eastAsia="zh-CN"/>
        </w:rPr>
        <w:t xml:space="preserve">Государственная услуга по психологической поддержке безработных граждан направлена на преодоление безработными гражданами проблем, препятствующих трудоустройству.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lang w:eastAsia="zh-CN"/>
        </w:rPr>
        <w:t xml:space="preserve">Психологическая поддержка предоставляется в индивидуальной и групповой форме по следующим направлениям: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lang w:eastAsia="zh-CN"/>
        </w:rPr>
        <w:t xml:space="preserve">- повышение мотивации безработного гражданина к труду;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lang w:eastAsia="zh-CN"/>
        </w:rPr>
        <w:t xml:space="preserve">- активизация позиции по поиску работы и трудоустройству;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lang w:eastAsia="zh-CN"/>
        </w:rPr>
        <w:t xml:space="preserve">- полное разрешение или снижение актуальности психологических проблем, препятствующих профессиональной и социальной самореализации;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lang w:eastAsia="zh-CN"/>
        </w:rPr>
        <w:t xml:space="preserve">- повышение адаптации к существующим условиям;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lang w:eastAsia="zh-CN"/>
        </w:rPr>
        <w:t xml:space="preserve">- реализация профессиональной карьеры путем оптимизации психологического состояния.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lang w:eastAsia="zh-CN"/>
        </w:rPr>
        <w:t xml:space="preserve">По состоянию на 01.07.2024 в Локнянском муниципальном округе органами службы занятости зарегистрированы 44 безработных гражданина. Уровень регистрируемой безработицы к численности населения в трудоспособном возрасте составил 1,16%.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Количество вакансий составило 46 единиц. Нагрузка незанятых граждан, зарегистрированных в органах службы занятости в Локнянском муниципальном округе, на одну вакансию составила 1,0 единицы.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Средняя заработная плата за январь-апрель 2024 года составила 36569,4 рублей.</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ar-SA"/>
        </w:rPr>
      </w:pPr>
      <w:r w:rsidRPr="009F5315">
        <w:rPr>
          <w:rFonts w:ascii="Times New Roman" w:hAnsi="Times New Roman"/>
          <w:sz w:val="26"/>
          <w:szCs w:val="26"/>
          <w:lang w:eastAsia="ar-SA"/>
        </w:rPr>
        <w:t xml:space="preserve">Население района работает преимущественно в сельском хозяйстве, также высок процент </w:t>
      </w:r>
      <w:proofErr w:type="gramStart"/>
      <w:r w:rsidRPr="009F5315">
        <w:rPr>
          <w:rFonts w:ascii="Times New Roman" w:hAnsi="Times New Roman"/>
          <w:sz w:val="26"/>
          <w:szCs w:val="26"/>
          <w:lang w:eastAsia="ar-SA"/>
        </w:rPr>
        <w:t>занятых</w:t>
      </w:r>
      <w:proofErr w:type="gramEnd"/>
      <w:r w:rsidRPr="009F5315">
        <w:rPr>
          <w:rFonts w:ascii="Times New Roman" w:hAnsi="Times New Roman"/>
          <w:sz w:val="26"/>
          <w:szCs w:val="26"/>
          <w:lang w:eastAsia="ar-SA"/>
        </w:rPr>
        <w:t xml:space="preserve"> в образовании, здравоохранении, торговле, сфере обслуживания.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В районе ощущается недостаток мест приложения труда, вследствие чего наблюдается маятниковая и вахтовая миграция в г. Псков, г. Великие Луки, г. Санкт-Петербург и другие крупные центры региона.</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Часть населения занято в домашнем и личном подсобном хозяйстве без производства товаров и услуг для реализации, часть из них – нерегистрируемая безработица. Это довольно трудно мобилизуемый резерв трудовых ресурсов.</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Ситуацию в сфере занятости в целом по району нельзя считать благополучной. Более полному использованию трудовых ресурсов может способствовать улучшение транспортной связанности территории района и мероприятия по созданию новых рабочих мест.</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Тем не менее, с учетом далеко не полного использования трудовых ресурсов, район должен стремиться к максимально возможному росту числа привлекательных мест приложения труда, что будет способствовать сокращению миграционного оттока населения и закреплению в районе молодежи и трудоспособного населения.</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Доля занятого населения может увеличиться в связи с развитием малого и среднего бизнеса. Перспективы появления новых рабочих мест связываются с дальнейшим развитием лесопереработки, производства и переработки сельскохозяйственной продукции, пищевой промышленности, добычи общераспространенных полезных </w:t>
      </w:r>
      <w:r w:rsidRPr="009F5315">
        <w:rPr>
          <w:rFonts w:ascii="Times New Roman" w:hAnsi="Times New Roman"/>
          <w:sz w:val="26"/>
          <w:szCs w:val="26"/>
        </w:rPr>
        <w:lastRenderedPageBreak/>
        <w:t>ископаемых и производства строительных материалов.</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В дальнейшем на территории района большее развитие может получить туристско-рекреационная деятельность. </w:t>
      </w:r>
    </w:p>
    <w:p w:rsidR="00EA22A1" w:rsidRPr="009F5315" w:rsidRDefault="00EA22A1" w:rsidP="00736CBB">
      <w:pPr>
        <w:pStyle w:val="21"/>
        <w:spacing w:before="360" w:after="240"/>
        <w:rPr>
          <w:i/>
          <w:sz w:val="26"/>
          <w:szCs w:val="26"/>
        </w:rPr>
      </w:pPr>
      <w:bookmarkStart w:id="54" w:name="_Toc12864"/>
      <w:r w:rsidRPr="009F5315">
        <w:rPr>
          <w:sz w:val="26"/>
          <w:szCs w:val="26"/>
        </w:rPr>
        <w:t>3.4. Экономическое развитие</w:t>
      </w:r>
      <w:bookmarkEnd w:id="54"/>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Экономический потенциал территории включает несколько основных факторов: экономико-географическое положение, обеспеченность природными ресурсами, промышленный потенциал, трудовой и научно-технический потенциал. В совокупности эти составляющие экономического потенциала отражают способность экономики, её отраслей, предприятий, хозяйств осуществлять производственно-экономическую деятельность, выпускать продукцию, товары, услуги, удовлетворять запросы населения, общественные потребности, обеспечивать развитие производства и потребления.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Специфика социально-экономического развития Локнянского района обусловлена следующими факторами:</w:t>
      </w:r>
    </w:p>
    <w:p w:rsidR="00EA22A1" w:rsidRPr="009F5315" w:rsidRDefault="00EA22A1" w:rsidP="00736CBB">
      <w:pPr>
        <w:pStyle w:val="26"/>
        <w:widowControl w:val="0"/>
        <w:numPr>
          <w:ilvl w:val="0"/>
          <w:numId w:val="28"/>
        </w:numPr>
        <w:spacing w:after="0" w:line="240" w:lineRule="auto"/>
        <w:jc w:val="both"/>
        <w:rPr>
          <w:rFonts w:ascii="Times New Roman" w:hAnsi="Times New Roman"/>
          <w:sz w:val="26"/>
          <w:szCs w:val="26"/>
        </w:rPr>
      </w:pPr>
      <w:r w:rsidRPr="009F5315">
        <w:rPr>
          <w:rFonts w:ascii="Times New Roman" w:hAnsi="Times New Roman"/>
          <w:sz w:val="26"/>
          <w:szCs w:val="26"/>
        </w:rPr>
        <w:t>Природно-географические условия способствуют развитию таких видов деятельности, как рекреация, охрана окружающей среды и сельскохозяйственное производство.</w:t>
      </w:r>
    </w:p>
    <w:p w:rsidR="00EA22A1" w:rsidRPr="009F5315" w:rsidRDefault="00EA22A1" w:rsidP="00736CBB">
      <w:pPr>
        <w:pStyle w:val="26"/>
        <w:widowControl w:val="0"/>
        <w:numPr>
          <w:ilvl w:val="0"/>
          <w:numId w:val="28"/>
        </w:numPr>
        <w:spacing w:after="0" w:line="240" w:lineRule="auto"/>
        <w:jc w:val="both"/>
        <w:rPr>
          <w:rFonts w:ascii="Times New Roman" w:hAnsi="Times New Roman"/>
          <w:sz w:val="26"/>
          <w:szCs w:val="26"/>
        </w:rPr>
      </w:pPr>
      <w:r w:rsidRPr="009F5315">
        <w:rPr>
          <w:rFonts w:ascii="Times New Roman" w:hAnsi="Times New Roman"/>
          <w:sz w:val="26"/>
          <w:szCs w:val="26"/>
        </w:rPr>
        <w:t>Локнянский район относится к числу сельских районов, в основе экономического потенциала которого развитие сельского хозяйства и лесопереработки.</w:t>
      </w:r>
    </w:p>
    <w:p w:rsidR="00EA22A1" w:rsidRPr="009F5315" w:rsidRDefault="00EA22A1" w:rsidP="00736CBB">
      <w:pPr>
        <w:pStyle w:val="26"/>
        <w:widowControl w:val="0"/>
        <w:numPr>
          <w:ilvl w:val="0"/>
          <w:numId w:val="28"/>
        </w:numPr>
        <w:spacing w:after="0" w:line="240" w:lineRule="auto"/>
        <w:jc w:val="both"/>
        <w:rPr>
          <w:rFonts w:ascii="Times New Roman" w:hAnsi="Times New Roman"/>
          <w:sz w:val="26"/>
          <w:szCs w:val="26"/>
        </w:rPr>
      </w:pPr>
      <w:r w:rsidRPr="009F5315">
        <w:rPr>
          <w:rFonts w:ascii="Times New Roman" w:hAnsi="Times New Roman"/>
          <w:sz w:val="26"/>
          <w:szCs w:val="26"/>
        </w:rPr>
        <w:t xml:space="preserve">Внешние связи района обеспечиваются железнодорожным и автомобильным транспортом. Через районный центр проходит однопутный неэлектрифицированный участок Октябрьской железной дороги направления Дно - Новосокольники и автомобильная дорога </w:t>
      </w:r>
      <w:r w:rsidRPr="009F5315">
        <w:rPr>
          <w:rFonts w:ascii="Times New Roman" w:hAnsi="Times New Roman"/>
          <w:sz w:val="26"/>
          <w:szCs w:val="26"/>
          <w:shd w:val="clear" w:color="auto" w:fill="FFFFFF"/>
        </w:rPr>
        <w:t>федерального значения А-122 А-114 – Устюжна – Крестцы – Яжелбицы – Великие Луки – Невель</w:t>
      </w:r>
      <w:r w:rsidRPr="009F5315">
        <w:rPr>
          <w:rFonts w:ascii="Times New Roman" w:hAnsi="Times New Roman"/>
          <w:sz w:val="26"/>
          <w:szCs w:val="26"/>
        </w:rPr>
        <w:t>.</w:t>
      </w:r>
    </w:p>
    <w:p w:rsidR="00EA22A1" w:rsidRPr="009F5315" w:rsidRDefault="00EA22A1" w:rsidP="00736CBB">
      <w:pPr>
        <w:pStyle w:val="26"/>
        <w:widowControl w:val="0"/>
        <w:numPr>
          <w:ilvl w:val="0"/>
          <w:numId w:val="28"/>
        </w:numPr>
        <w:spacing w:after="0" w:line="240" w:lineRule="auto"/>
        <w:jc w:val="both"/>
        <w:rPr>
          <w:rFonts w:ascii="Times New Roman" w:hAnsi="Times New Roman"/>
          <w:sz w:val="26"/>
          <w:szCs w:val="26"/>
        </w:rPr>
      </w:pPr>
      <w:r w:rsidRPr="009F5315">
        <w:rPr>
          <w:rFonts w:ascii="Times New Roman" w:hAnsi="Times New Roman"/>
          <w:sz w:val="26"/>
          <w:szCs w:val="26"/>
        </w:rPr>
        <w:t>Наличие большого количества малонаселенных деревень и слабая транспортная связь поселений между собой и с районным центром.</w:t>
      </w:r>
    </w:p>
    <w:p w:rsidR="00EA22A1" w:rsidRPr="009F5315" w:rsidRDefault="00EA22A1" w:rsidP="00736CBB">
      <w:pPr>
        <w:pStyle w:val="26"/>
        <w:widowControl w:val="0"/>
        <w:numPr>
          <w:ilvl w:val="0"/>
          <w:numId w:val="28"/>
        </w:numPr>
        <w:spacing w:after="0" w:line="240" w:lineRule="auto"/>
        <w:jc w:val="both"/>
        <w:rPr>
          <w:rFonts w:ascii="Times New Roman" w:hAnsi="Times New Roman"/>
          <w:sz w:val="26"/>
          <w:szCs w:val="26"/>
        </w:rPr>
      </w:pPr>
      <w:r w:rsidRPr="009F5315">
        <w:rPr>
          <w:rFonts w:ascii="Times New Roman" w:hAnsi="Times New Roman"/>
          <w:sz w:val="26"/>
          <w:szCs w:val="26"/>
        </w:rPr>
        <w:t xml:space="preserve">Наличие привлекательных природных условий (побережье озер, живописные ландшафты, особенно, в северной части района) и ресурсов для развития туристско-рекреационной индустрии. </w:t>
      </w:r>
    </w:p>
    <w:p w:rsidR="00EA22A1" w:rsidRPr="009F5315" w:rsidRDefault="00EA22A1" w:rsidP="00736CBB">
      <w:pPr>
        <w:pStyle w:val="3"/>
        <w:spacing w:before="120" w:after="120"/>
        <w:jc w:val="center"/>
        <w:rPr>
          <w:rFonts w:ascii="Times New Roman" w:hAnsi="Times New Roman"/>
        </w:rPr>
      </w:pPr>
      <w:bookmarkStart w:id="55" w:name="_Toc21355"/>
      <w:r w:rsidRPr="009F5315">
        <w:rPr>
          <w:rFonts w:ascii="Times New Roman" w:hAnsi="Times New Roman"/>
          <w:lang w:eastAsia="ru-RU"/>
        </w:rPr>
        <w:t xml:space="preserve">3.4.1. </w:t>
      </w:r>
      <w:proofErr w:type="gramStart"/>
      <w:r w:rsidRPr="009F5315">
        <w:rPr>
          <w:rFonts w:ascii="Times New Roman" w:hAnsi="Times New Roman"/>
          <w:lang w:eastAsia="ru-RU"/>
        </w:rPr>
        <w:t>Агро-промышленный</w:t>
      </w:r>
      <w:proofErr w:type="gramEnd"/>
      <w:r w:rsidRPr="009F5315">
        <w:rPr>
          <w:rFonts w:ascii="Times New Roman" w:hAnsi="Times New Roman"/>
          <w:lang w:eastAsia="ru-RU"/>
        </w:rPr>
        <w:t xml:space="preserve"> комплекс</w:t>
      </w:r>
      <w:bookmarkEnd w:id="55"/>
    </w:p>
    <w:p w:rsidR="00EA22A1" w:rsidRPr="009F5315" w:rsidRDefault="00EA22A1" w:rsidP="00736CBB">
      <w:pPr>
        <w:rPr>
          <w:rFonts w:ascii="Times New Roman" w:hAnsi="Times New Roman"/>
          <w:iCs/>
          <w:sz w:val="26"/>
          <w:szCs w:val="26"/>
        </w:rPr>
      </w:pPr>
      <w:r w:rsidRPr="009F5315">
        <w:rPr>
          <w:rFonts w:ascii="Times New Roman" w:hAnsi="Times New Roman"/>
          <w:iCs/>
          <w:sz w:val="26"/>
          <w:szCs w:val="26"/>
        </w:rPr>
        <w:t>Территория Локнянского района находится в зоне рискованного земледелия. Общая площадь района составляет 2,4 тыс. км</w:t>
      </w:r>
      <w:proofErr w:type="gramStart"/>
      <w:r w:rsidRPr="009F5315">
        <w:rPr>
          <w:rFonts w:ascii="Times New Roman" w:hAnsi="Times New Roman"/>
          <w:iCs/>
          <w:sz w:val="26"/>
          <w:szCs w:val="26"/>
          <w:vertAlign w:val="superscript"/>
        </w:rPr>
        <w:t>2</w:t>
      </w:r>
      <w:proofErr w:type="gramEnd"/>
      <w:r w:rsidRPr="009F5315">
        <w:rPr>
          <w:rFonts w:ascii="Times New Roman" w:hAnsi="Times New Roman"/>
          <w:iCs/>
          <w:sz w:val="26"/>
          <w:szCs w:val="26"/>
        </w:rPr>
        <w:t>.</w:t>
      </w:r>
    </w:p>
    <w:p w:rsidR="00EA22A1" w:rsidRPr="009F5315" w:rsidRDefault="00EA22A1" w:rsidP="00736CBB">
      <w:pPr>
        <w:rPr>
          <w:rFonts w:ascii="Times New Roman" w:hAnsi="Times New Roman"/>
          <w:iCs/>
          <w:sz w:val="26"/>
          <w:szCs w:val="26"/>
        </w:rPr>
      </w:pPr>
      <w:r w:rsidRPr="009F5315">
        <w:rPr>
          <w:rFonts w:ascii="Times New Roman" w:hAnsi="Times New Roman"/>
          <w:iCs/>
          <w:sz w:val="26"/>
          <w:szCs w:val="26"/>
        </w:rPr>
        <w:t>По специализации сельскохозяйственного производства район входит во вторую зону из семи зон Псковской области. Основное направление в этой зоне в перспективе может быть как молочно-мясное, так и картофеле-зерно-льноводческое.</w:t>
      </w:r>
    </w:p>
    <w:p w:rsidR="00EA22A1" w:rsidRPr="009F5315" w:rsidRDefault="00EA22A1" w:rsidP="00736CBB">
      <w:pPr>
        <w:rPr>
          <w:rFonts w:ascii="Times New Roman" w:hAnsi="Times New Roman"/>
          <w:iCs/>
          <w:sz w:val="26"/>
          <w:szCs w:val="26"/>
        </w:rPr>
      </w:pPr>
      <w:r w:rsidRPr="009F5315">
        <w:rPr>
          <w:rFonts w:ascii="Times New Roman" w:hAnsi="Times New Roman"/>
          <w:iCs/>
          <w:sz w:val="26"/>
          <w:szCs w:val="26"/>
        </w:rPr>
        <w:t>В настоящее время сельскохозяйственное производство здесь слабо развито из-за недостатка трудовых ресурсов, низкого плодородия почв и диспаритета цен на сельскохозяйственную продукцию.</w:t>
      </w:r>
    </w:p>
    <w:p w:rsidR="00EA22A1" w:rsidRPr="009F5315" w:rsidRDefault="00EA22A1" w:rsidP="00736CBB">
      <w:pPr>
        <w:rPr>
          <w:rFonts w:ascii="Times New Roman" w:hAnsi="Times New Roman"/>
          <w:iCs/>
          <w:sz w:val="26"/>
          <w:szCs w:val="26"/>
        </w:rPr>
      </w:pPr>
      <w:r w:rsidRPr="009F5315">
        <w:rPr>
          <w:rFonts w:ascii="Times New Roman" w:hAnsi="Times New Roman"/>
          <w:iCs/>
          <w:sz w:val="26"/>
          <w:szCs w:val="26"/>
        </w:rPr>
        <w:t>Агроклиматические условия на территории района являются благоприятными для возделывания зерновых культур на фураж, многолетних трав, пропашных и технических культур.</w:t>
      </w:r>
    </w:p>
    <w:p w:rsidR="00EA22A1" w:rsidRPr="009F5315" w:rsidRDefault="00EA22A1" w:rsidP="00736CBB">
      <w:pPr>
        <w:rPr>
          <w:rFonts w:ascii="Times New Roman" w:hAnsi="Times New Roman"/>
          <w:iCs/>
          <w:sz w:val="26"/>
          <w:szCs w:val="26"/>
        </w:rPr>
      </w:pPr>
      <w:r w:rsidRPr="009F5315">
        <w:rPr>
          <w:rFonts w:ascii="Times New Roman" w:hAnsi="Times New Roman"/>
          <w:iCs/>
          <w:sz w:val="26"/>
          <w:szCs w:val="26"/>
        </w:rPr>
        <w:t>Почвенный покров на территории района представлен низкоплодородными дерново-подзолистыми, болотно-подзолистыми и торфяно-</w:t>
      </w:r>
      <w:proofErr w:type="gramStart"/>
      <w:r w:rsidRPr="009F5315">
        <w:rPr>
          <w:rFonts w:ascii="Times New Roman" w:hAnsi="Times New Roman"/>
          <w:iCs/>
          <w:sz w:val="26"/>
          <w:szCs w:val="26"/>
        </w:rPr>
        <w:t>болотными почвами</w:t>
      </w:r>
      <w:proofErr w:type="gramEnd"/>
      <w:r w:rsidRPr="009F5315">
        <w:rPr>
          <w:rFonts w:ascii="Times New Roman" w:hAnsi="Times New Roman"/>
          <w:iCs/>
          <w:sz w:val="26"/>
          <w:szCs w:val="26"/>
        </w:rPr>
        <w:t>, требующими известкования и внесения удобрений в значительных объемах. Вследствие экстенсивного ведения сельского хозяйства в районе площади естественных лугов интенсивно сокращаются из-за их зарастания древесно-кустарниковой растительностью.</w:t>
      </w:r>
    </w:p>
    <w:p w:rsidR="00EA22A1" w:rsidRPr="009F5315" w:rsidRDefault="00EA22A1" w:rsidP="00736CBB">
      <w:pPr>
        <w:rPr>
          <w:rFonts w:ascii="Times New Roman" w:hAnsi="Times New Roman"/>
          <w:iCs/>
          <w:sz w:val="26"/>
          <w:szCs w:val="26"/>
        </w:rPr>
      </w:pPr>
      <w:r w:rsidRPr="009F5315">
        <w:rPr>
          <w:rFonts w:ascii="Times New Roman" w:hAnsi="Times New Roman"/>
          <w:iCs/>
          <w:sz w:val="26"/>
          <w:szCs w:val="26"/>
        </w:rPr>
        <w:lastRenderedPageBreak/>
        <w:t xml:space="preserve">В настоящее время посевная площадь в районе составляет около 30 % от площади пашни, что указывает на низкую эффективность использования пашни и возможность расширения площади посевов. </w:t>
      </w:r>
    </w:p>
    <w:p w:rsidR="00EA22A1" w:rsidRPr="009F5315" w:rsidRDefault="00EA22A1" w:rsidP="00EA22A1">
      <w:pPr>
        <w:pStyle w:val="26"/>
        <w:keepNext/>
        <w:widowControl w:val="0"/>
        <w:tabs>
          <w:tab w:val="left" w:pos="360"/>
        </w:tabs>
        <w:spacing w:after="0" w:line="240" w:lineRule="auto"/>
        <w:ind w:left="0"/>
        <w:jc w:val="center"/>
        <w:rPr>
          <w:rFonts w:ascii="Times New Roman" w:hAnsi="Times New Roman"/>
          <w:b/>
          <w:bCs/>
          <w:sz w:val="26"/>
          <w:szCs w:val="26"/>
          <w:lang w:val="en-US" w:eastAsia="zh-CN"/>
        </w:rPr>
      </w:pPr>
      <w:r w:rsidRPr="009F5315">
        <w:rPr>
          <w:rFonts w:ascii="Times New Roman" w:hAnsi="Times New Roman"/>
          <w:b/>
          <w:bCs/>
          <w:sz w:val="26"/>
          <w:szCs w:val="26"/>
          <w:lang w:val="en-US" w:eastAsia="zh-CN"/>
        </w:rPr>
        <w:t xml:space="preserve">Индекс производства продукции </w:t>
      </w:r>
    </w:p>
    <w:tbl>
      <w:tblPr>
        <w:tblW w:w="10205" w:type="dxa"/>
        <w:jc w:val="center"/>
        <w:tblLayout w:type="fixed"/>
        <w:tblLook w:val="04A0" w:firstRow="1" w:lastRow="0" w:firstColumn="1" w:lastColumn="0" w:noHBand="0" w:noVBand="1"/>
      </w:tblPr>
      <w:tblGrid>
        <w:gridCol w:w="4276"/>
        <w:gridCol w:w="1293"/>
        <w:gridCol w:w="978"/>
        <w:gridCol w:w="874"/>
        <w:gridCol w:w="928"/>
        <w:gridCol w:w="928"/>
        <w:gridCol w:w="928"/>
      </w:tblGrid>
      <w:tr w:rsidR="00EA22A1" w:rsidRPr="009F5315" w:rsidTr="00FA3E9F">
        <w:trPr>
          <w:trHeight w:val="23"/>
          <w:tblHeader/>
          <w:jc w:val="center"/>
        </w:trPr>
        <w:tc>
          <w:tcPr>
            <w:tcW w:w="33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rPr>
                <w:rFonts w:ascii="Times New Roman" w:eastAsia="SimSun" w:hAnsi="Times New Roman"/>
                <w:b/>
                <w:bCs/>
                <w:sz w:val="26"/>
                <w:szCs w:val="26"/>
              </w:rPr>
            </w:pPr>
            <w:r w:rsidRPr="009F5315">
              <w:rPr>
                <w:rFonts w:ascii="Times New Roman" w:eastAsia="SimSun" w:hAnsi="Times New Roman"/>
                <w:b/>
                <w:bCs/>
                <w:sz w:val="26"/>
                <w:szCs w:val="26"/>
                <w:lang w:eastAsia="zh-CN"/>
              </w:rPr>
              <w:t>Показатели</w:t>
            </w:r>
          </w:p>
        </w:tc>
        <w:tc>
          <w:tcPr>
            <w:tcW w:w="10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rPr>
                <w:rFonts w:ascii="Times New Roman" w:eastAsia="SimSun" w:hAnsi="Times New Roman"/>
                <w:b/>
                <w:bCs/>
                <w:sz w:val="26"/>
                <w:szCs w:val="26"/>
              </w:rPr>
            </w:pPr>
            <w:r w:rsidRPr="009F5315">
              <w:rPr>
                <w:rFonts w:ascii="Times New Roman" w:eastAsia="SimSun" w:hAnsi="Times New Roman"/>
                <w:b/>
                <w:bCs/>
                <w:sz w:val="26"/>
                <w:szCs w:val="26"/>
                <w:lang w:eastAsia="zh-CN"/>
              </w:rPr>
              <w:t>Ед</w:t>
            </w:r>
            <w:proofErr w:type="gramStart"/>
            <w:r w:rsidRPr="009F5315">
              <w:rPr>
                <w:rFonts w:ascii="Times New Roman" w:eastAsia="SimSun" w:hAnsi="Times New Roman"/>
                <w:b/>
                <w:bCs/>
                <w:sz w:val="26"/>
                <w:szCs w:val="26"/>
                <w:lang w:eastAsia="zh-CN"/>
              </w:rPr>
              <w:t>.и</w:t>
            </w:r>
            <w:proofErr w:type="gramEnd"/>
            <w:r w:rsidRPr="009F5315">
              <w:rPr>
                <w:rFonts w:ascii="Times New Roman" w:eastAsia="SimSun" w:hAnsi="Times New Roman"/>
                <w:b/>
                <w:bCs/>
                <w:sz w:val="26"/>
                <w:szCs w:val="26"/>
                <w:lang w:eastAsia="zh-CN"/>
              </w:rPr>
              <w:t>зм.</w:t>
            </w:r>
          </w:p>
        </w:tc>
        <w:tc>
          <w:tcPr>
            <w:tcW w:w="7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rPr>
                <w:rFonts w:ascii="Times New Roman" w:eastAsia="SimSun" w:hAnsi="Times New Roman"/>
                <w:b/>
                <w:bCs/>
                <w:sz w:val="26"/>
                <w:szCs w:val="26"/>
              </w:rPr>
            </w:pPr>
            <w:r w:rsidRPr="009F5315">
              <w:rPr>
                <w:rFonts w:ascii="Times New Roman" w:eastAsia="SimSun" w:hAnsi="Times New Roman"/>
                <w:b/>
                <w:bCs/>
                <w:sz w:val="26"/>
                <w:szCs w:val="26"/>
                <w:lang w:val="en-US" w:eastAsia="zh-CN"/>
              </w:rPr>
              <w:t>2018</w:t>
            </w:r>
          </w:p>
        </w:tc>
        <w:tc>
          <w:tcPr>
            <w:tcW w:w="6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rPr>
                <w:rFonts w:ascii="Times New Roman" w:eastAsia="SimSun" w:hAnsi="Times New Roman"/>
                <w:b/>
                <w:bCs/>
                <w:sz w:val="26"/>
                <w:szCs w:val="26"/>
              </w:rPr>
            </w:pPr>
            <w:r w:rsidRPr="009F5315">
              <w:rPr>
                <w:rFonts w:ascii="Times New Roman" w:eastAsia="SimSun" w:hAnsi="Times New Roman"/>
                <w:b/>
                <w:bCs/>
                <w:sz w:val="26"/>
                <w:szCs w:val="26"/>
                <w:lang w:val="en-US" w:eastAsia="zh-CN"/>
              </w:rPr>
              <w:t>2019</w:t>
            </w:r>
          </w:p>
        </w:tc>
        <w:tc>
          <w:tcPr>
            <w:tcW w:w="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rPr>
                <w:rFonts w:ascii="Times New Roman" w:eastAsia="SimSun" w:hAnsi="Times New Roman"/>
                <w:b/>
                <w:bCs/>
                <w:sz w:val="26"/>
                <w:szCs w:val="26"/>
              </w:rPr>
            </w:pPr>
            <w:r w:rsidRPr="009F5315">
              <w:rPr>
                <w:rFonts w:ascii="Times New Roman" w:eastAsia="SimSun" w:hAnsi="Times New Roman"/>
                <w:b/>
                <w:bCs/>
                <w:sz w:val="26"/>
                <w:szCs w:val="26"/>
                <w:lang w:val="en-US" w:eastAsia="zh-CN"/>
              </w:rPr>
              <w:t>2020</w:t>
            </w:r>
          </w:p>
        </w:tc>
        <w:tc>
          <w:tcPr>
            <w:tcW w:w="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rPr>
                <w:rFonts w:ascii="Times New Roman" w:eastAsia="SimSun" w:hAnsi="Times New Roman"/>
                <w:b/>
                <w:bCs/>
                <w:sz w:val="26"/>
                <w:szCs w:val="26"/>
                <w:lang w:eastAsia="zh-CN"/>
              </w:rPr>
            </w:pPr>
            <w:r w:rsidRPr="009F5315">
              <w:rPr>
                <w:rFonts w:ascii="Times New Roman" w:eastAsia="SimSun" w:hAnsi="Times New Roman"/>
                <w:b/>
                <w:bCs/>
                <w:sz w:val="26"/>
                <w:szCs w:val="26"/>
                <w:lang w:val="en-US" w:eastAsia="zh-CN"/>
              </w:rPr>
              <w:t>2021</w:t>
            </w:r>
          </w:p>
        </w:tc>
        <w:tc>
          <w:tcPr>
            <w:tcW w:w="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rPr>
                <w:rFonts w:ascii="Times New Roman" w:eastAsia="SimSun" w:hAnsi="Times New Roman"/>
                <w:b/>
                <w:bCs/>
                <w:sz w:val="26"/>
                <w:szCs w:val="26"/>
                <w:lang w:eastAsia="zh-CN"/>
              </w:rPr>
            </w:pPr>
            <w:r w:rsidRPr="009F5315">
              <w:rPr>
                <w:rFonts w:ascii="Times New Roman" w:eastAsia="SimSun" w:hAnsi="Times New Roman"/>
                <w:b/>
                <w:bCs/>
                <w:sz w:val="26"/>
                <w:szCs w:val="26"/>
                <w:lang w:val="en-US" w:eastAsia="zh-CN"/>
              </w:rPr>
              <w:t>2022</w:t>
            </w:r>
          </w:p>
        </w:tc>
      </w:tr>
      <w:tr w:rsidR="00EA22A1" w:rsidRPr="009F5315" w:rsidTr="00FA3E9F">
        <w:trPr>
          <w:trHeight w:val="23"/>
          <w:jc w:val="center"/>
        </w:trPr>
        <w:tc>
          <w:tcPr>
            <w:tcW w:w="33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rPr>
                <w:rFonts w:ascii="Times New Roman" w:eastAsia="SimSun" w:hAnsi="Times New Roman"/>
                <w:b/>
                <w:bCs/>
                <w:sz w:val="26"/>
                <w:szCs w:val="26"/>
                <w:lang w:eastAsia="zh-CN"/>
              </w:rPr>
            </w:pPr>
            <w:r w:rsidRPr="009F5315">
              <w:rPr>
                <w:rFonts w:ascii="Times New Roman" w:eastAsia="SimSun" w:hAnsi="Times New Roman"/>
                <w:b/>
                <w:bCs/>
                <w:sz w:val="26"/>
                <w:szCs w:val="26"/>
                <w:lang w:val="en-US" w:eastAsia="zh-CN"/>
              </w:rPr>
              <w:t>Хозяйства всех категорий</w:t>
            </w:r>
          </w:p>
        </w:tc>
        <w:tc>
          <w:tcPr>
            <w:tcW w:w="10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rPr>
                <w:rFonts w:ascii="Times New Roman" w:eastAsia="SimSun" w:hAnsi="Times New Roman"/>
                <w:b/>
                <w:bCs/>
                <w:sz w:val="26"/>
                <w:szCs w:val="26"/>
                <w:lang w:eastAsia="zh-CN"/>
              </w:rPr>
            </w:pPr>
            <w:r w:rsidRPr="009F5315">
              <w:rPr>
                <w:rFonts w:ascii="Times New Roman" w:eastAsia="SimSun" w:hAnsi="Times New Roman"/>
                <w:b/>
                <w:bCs/>
                <w:sz w:val="26"/>
                <w:szCs w:val="26"/>
                <w:lang w:val="en-US" w:eastAsia="zh-CN"/>
              </w:rPr>
              <w:t>процент</w:t>
            </w:r>
          </w:p>
        </w:tc>
        <w:tc>
          <w:tcPr>
            <w:tcW w:w="7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rPr>
                <w:rFonts w:ascii="Times New Roman" w:eastAsia="SimSun" w:hAnsi="Times New Roman"/>
                <w:b/>
                <w:bCs/>
                <w:sz w:val="26"/>
                <w:szCs w:val="26"/>
                <w:lang w:eastAsia="zh-CN"/>
              </w:rPr>
            </w:pPr>
            <w:r w:rsidRPr="009F5315">
              <w:rPr>
                <w:rFonts w:ascii="Times New Roman" w:eastAsia="SimSun" w:hAnsi="Times New Roman"/>
                <w:b/>
                <w:bCs/>
                <w:sz w:val="26"/>
                <w:szCs w:val="26"/>
                <w:lang w:val="en-US" w:eastAsia="zh-CN"/>
              </w:rPr>
              <w:t>96.7</w:t>
            </w:r>
          </w:p>
        </w:tc>
        <w:tc>
          <w:tcPr>
            <w:tcW w:w="6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rPr>
                <w:rFonts w:ascii="Times New Roman" w:eastAsia="SimSun" w:hAnsi="Times New Roman"/>
                <w:b/>
                <w:bCs/>
                <w:sz w:val="26"/>
                <w:szCs w:val="26"/>
                <w:lang w:eastAsia="zh-CN"/>
              </w:rPr>
            </w:pPr>
            <w:r w:rsidRPr="009F5315">
              <w:rPr>
                <w:rFonts w:ascii="Times New Roman" w:eastAsia="SimSun" w:hAnsi="Times New Roman"/>
                <w:b/>
                <w:bCs/>
                <w:sz w:val="26"/>
                <w:szCs w:val="26"/>
                <w:lang w:val="en-US" w:eastAsia="zh-CN"/>
              </w:rPr>
              <w:t>108.4</w:t>
            </w:r>
          </w:p>
        </w:tc>
        <w:tc>
          <w:tcPr>
            <w:tcW w:w="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rPr>
                <w:rFonts w:ascii="Times New Roman" w:eastAsia="SimSun" w:hAnsi="Times New Roman"/>
                <w:b/>
                <w:bCs/>
                <w:sz w:val="26"/>
                <w:szCs w:val="26"/>
                <w:lang w:eastAsia="zh-CN"/>
              </w:rPr>
            </w:pPr>
            <w:r w:rsidRPr="009F5315">
              <w:rPr>
                <w:rFonts w:ascii="Times New Roman" w:eastAsia="SimSun" w:hAnsi="Times New Roman"/>
                <w:b/>
                <w:bCs/>
                <w:sz w:val="26"/>
                <w:szCs w:val="26"/>
                <w:lang w:val="en-US" w:eastAsia="zh-CN"/>
              </w:rPr>
              <w:t>101.4</w:t>
            </w:r>
          </w:p>
        </w:tc>
        <w:tc>
          <w:tcPr>
            <w:tcW w:w="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rPr>
                <w:rFonts w:ascii="Times New Roman" w:eastAsia="SimSun" w:hAnsi="Times New Roman"/>
                <w:b/>
                <w:bCs/>
                <w:sz w:val="26"/>
                <w:szCs w:val="26"/>
                <w:lang w:val="en-US" w:eastAsia="zh-CN"/>
              </w:rPr>
            </w:pPr>
            <w:r w:rsidRPr="009F5315">
              <w:rPr>
                <w:rFonts w:ascii="Times New Roman" w:eastAsia="SimSun" w:hAnsi="Times New Roman"/>
                <w:b/>
                <w:bCs/>
                <w:sz w:val="26"/>
                <w:szCs w:val="26"/>
                <w:lang w:val="en-US" w:eastAsia="zh-CN"/>
              </w:rPr>
              <w:t>82.9</w:t>
            </w:r>
          </w:p>
        </w:tc>
        <w:tc>
          <w:tcPr>
            <w:tcW w:w="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rPr>
                <w:rFonts w:ascii="Times New Roman" w:eastAsia="SimSun" w:hAnsi="Times New Roman"/>
                <w:b/>
                <w:bCs/>
                <w:sz w:val="26"/>
                <w:szCs w:val="26"/>
                <w:lang w:val="en-US" w:eastAsia="zh-CN"/>
              </w:rPr>
            </w:pPr>
            <w:r w:rsidRPr="009F5315">
              <w:rPr>
                <w:rFonts w:ascii="Times New Roman" w:eastAsia="SimSun" w:hAnsi="Times New Roman"/>
                <w:b/>
                <w:bCs/>
                <w:sz w:val="26"/>
                <w:szCs w:val="26"/>
                <w:lang w:val="en-US" w:eastAsia="zh-CN"/>
              </w:rPr>
              <w:t>110</w:t>
            </w:r>
          </w:p>
        </w:tc>
      </w:tr>
      <w:tr w:rsidR="00EA22A1" w:rsidRPr="009F5315" w:rsidTr="00FA3E9F">
        <w:trPr>
          <w:trHeight w:val="23"/>
          <w:jc w:val="center"/>
        </w:trPr>
        <w:tc>
          <w:tcPr>
            <w:tcW w:w="3334" w:type="dxa"/>
            <w:tcBorders>
              <w:top w:val="single" w:sz="8" w:space="0" w:color="000000"/>
              <w:left w:val="single" w:sz="8" w:space="0" w:color="000000"/>
              <w:bottom w:val="nil"/>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b/>
                <w:bCs/>
                <w:sz w:val="26"/>
                <w:szCs w:val="26"/>
                <w:lang w:eastAsia="zh-CN"/>
              </w:rPr>
            </w:pPr>
            <w:r w:rsidRPr="009F5315">
              <w:rPr>
                <w:rFonts w:ascii="Times New Roman" w:eastAsia="SimSun" w:hAnsi="Times New Roman"/>
                <w:b/>
                <w:bCs/>
                <w:sz w:val="26"/>
                <w:szCs w:val="26"/>
                <w:lang w:eastAsia="zh-CN"/>
              </w:rPr>
              <w:t>в том числе:</w:t>
            </w:r>
          </w:p>
        </w:tc>
        <w:tc>
          <w:tcPr>
            <w:tcW w:w="1008" w:type="dxa"/>
            <w:tcBorders>
              <w:top w:val="single" w:sz="8" w:space="0" w:color="000000"/>
              <w:left w:val="single" w:sz="8" w:space="0" w:color="000000"/>
              <w:bottom w:val="nil"/>
              <w:right w:val="single" w:sz="8" w:space="0" w:color="000000"/>
            </w:tcBorders>
            <w:shd w:val="clear" w:color="auto" w:fill="FFFFFF"/>
            <w:vAlign w:val="center"/>
          </w:tcPr>
          <w:p w:rsidR="00EA22A1" w:rsidRPr="009F5315" w:rsidRDefault="00EA22A1" w:rsidP="00E4119A">
            <w:pPr>
              <w:ind w:firstLine="34"/>
              <w:jc w:val="center"/>
              <w:textAlignment w:val="center"/>
              <w:rPr>
                <w:rFonts w:ascii="Times New Roman" w:eastAsia="SimSun" w:hAnsi="Times New Roman"/>
                <w:sz w:val="26"/>
                <w:szCs w:val="26"/>
                <w:lang w:val="en-US" w:eastAsia="zh-CN"/>
              </w:rPr>
            </w:pPr>
          </w:p>
        </w:tc>
        <w:tc>
          <w:tcPr>
            <w:tcW w:w="763" w:type="dxa"/>
            <w:tcBorders>
              <w:top w:val="single" w:sz="8" w:space="0" w:color="000000"/>
              <w:left w:val="single" w:sz="8" w:space="0" w:color="000000"/>
              <w:bottom w:val="nil"/>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p>
        </w:tc>
        <w:tc>
          <w:tcPr>
            <w:tcW w:w="682" w:type="dxa"/>
            <w:tcBorders>
              <w:top w:val="single" w:sz="8" w:space="0" w:color="000000"/>
              <w:left w:val="single" w:sz="8" w:space="0" w:color="000000"/>
              <w:bottom w:val="nil"/>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p>
        </w:tc>
        <w:tc>
          <w:tcPr>
            <w:tcW w:w="724" w:type="dxa"/>
            <w:tcBorders>
              <w:top w:val="single" w:sz="8" w:space="0" w:color="000000"/>
              <w:left w:val="single" w:sz="8" w:space="0" w:color="000000"/>
              <w:bottom w:val="nil"/>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p>
        </w:tc>
        <w:tc>
          <w:tcPr>
            <w:tcW w:w="724" w:type="dxa"/>
            <w:tcBorders>
              <w:top w:val="single" w:sz="8" w:space="0" w:color="000000"/>
              <w:left w:val="single" w:sz="8" w:space="0" w:color="000000"/>
              <w:bottom w:val="nil"/>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p>
        </w:tc>
        <w:tc>
          <w:tcPr>
            <w:tcW w:w="724" w:type="dxa"/>
            <w:tcBorders>
              <w:top w:val="single" w:sz="8" w:space="0" w:color="000000"/>
              <w:left w:val="single" w:sz="8" w:space="0" w:color="000000"/>
              <w:bottom w:val="nil"/>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p>
        </w:tc>
      </w:tr>
      <w:tr w:rsidR="00EA22A1" w:rsidRPr="009F5315" w:rsidTr="00FA3E9F">
        <w:trPr>
          <w:trHeight w:val="23"/>
          <w:jc w:val="center"/>
        </w:trPr>
        <w:tc>
          <w:tcPr>
            <w:tcW w:w="3334" w:type="dxa"/>
            <w:tcBorders>
              <w:top w:val="nil"/>
              <w:left w:val="single" w:sz="8" w:space="0" w:color="000000"/>
              <w:bottom w:val="nil"/>
              <w:right w:val="single" w:sz="8" w:space="0" w:color="000000"/>
            </w:tcBorders>
            <w:shd w:val="clear" w:color="auto" w:fill="FFFFFF"/>
            <w:vAlign w:val="center"/>
          </w:tcPr>
          <w:p w:rsidR="00EA22A1" w:rsidRPr="009F5315" w:rsidRDefault="00EA22A1" w:rsidP="00E4119A">
            <w:pPr>
              <w:ind w:firstLine="34"/>
              <w:rPr>
                <w:rFonts w:ascii="Times New Roman" w:eastAsia="SimSun" w:hAnsi="Times New Roman"/>
                <w:sz w:val="26"/>
                <w:szCs w:val="26"/>
                <w:lang w:eastAsia="zh-CN"/>
              </w:rPr>
            </w:pPr>
            <w:r w:rsidRPr="009F5315">
              <w:rPr>
                <w:rFonts w:ascii="Times New Roman" w:eastAsia="SimSun" w:hAnsi="Times New Roman"/>
                <w:sz w:val="26"/>
                <w:szCs w:val="26"/>
                <w:lang w:eastAsia="zh-CN"/>
              </w:rPr>
              <w:t>Индекс производства продукции растениеводства (в сопоставимых ценах; в процентах к предыдущему году)</w:t>
            </w:r>
          </w:p>
        </w:tc>
        <w:tc>
          <w:tcPr>
            <w:tcW w:w="1008" w:type="dxa"/>
            <w:tcBorders>
              <w:top w:val="nil"/>
              <w:left w:val="single" w:sz="8" w:space="0" w:color="000000"/>
              <w:bottom w:val="nil"/>
              <w:right w:val="single" w:sz="8" w:space="0" w:color="000000"/>
            </w:tcBorders>
            <w:shd w:val="clear" w:color="auto" w:fill="FFFFFF"/>
            <w:vAlign w:val="center"/>
          </w:tcPr>
          <w:p w:rsidR="00EA22A1" w:rsidRPr="009F5315" w:rsidRDefault="00EA22A1" w:rsidP="00E4119A">
            <w:pPr>
              <w:ind w:firstLine="34"/>
              <w:jc w:val="center"/>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процент</w:t>
            </w:r>
          </w:p>
        </w:tc>
        <w:tc>
          <w:tcPr>
            <w:tcW w:w="763" w:type="dxa"/>
            <w:tcBorders>
              <w:top w:val="nil"/>
              <w:left w:val="single" w:sz="8" w:space="0" w:color="000000"/>
              <w:bottom w:val="nil"/>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110.3</w:t>
            </w:r>
          </w:p>
        </w:tc>
        <w:tc>
          <w:tcPr>
            <w:tcW w:w="682" w:type="dxa"/>
            <w:tcBorders>
              <w:top w:val="nil"/>
              <w:left w:val="single" w:sz="8" w:space="0" w:color="000000"/>
              <w:bottom w:val="nil"/>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116.7</w:t>
            </w:r>
          </w:p>
        </w:tc>
        <w:tc>
          <w:tcPr>
            <w:tcW w:w="724" w:type="dxa"/>
            <w:tcBorders>
              <w:top w:val="nil"/>
              <w:left w:val="single" w:sz="8" w:space="0" w:color="000000"/>
              <w:bottom w:val="nil"/>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120.6</w:t>
            </w:r>
          </w:p>
        </w:tc>
        <w:tc>
          <w:tcPr>
            <w:tcW w:w="724" w:type="dxa"/>
            <w:tcBorders>
              <w:top w:val="nil"/>
              <w:left w:val="single" w:sz="8" w:space="0" w:color="000000"/>
              <w:bottom w:val="nil"/>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80</w:t>
            </w:r>
          </w:p>
        </w:tc>
        <w:tc>
          <w:tcPr>
            <w:tcW w:w="724" w:type="dxa"/>
            <w:tcBorders>
              <w:top w:val="nil"/>
              <w:left w:val="single" w:sz="8" w:space="0" w:color="000000"/>
              <w:bottom w:val="nil"/>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156.9</w:t>
            </w:r>
          </w:p>
        </w:tc>
      </w:tr>
      <w:tr w:rsidR="00EA22A1" w:rsidRPr="009F5315" w:rsidTr="00FA3E9F">
        <w:trPr>
          <w:trHeight w:val="23"/>
          <w:jc w:val="center"/>
        </w:trPr>
        <w:tc>
          <w:tcPr>
            <w:tcW w:w="3334" w:type="dxa"/>
            <w:tcBorders>
              <w:top w:val="nil"/>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rPr>
                <w:rFonts w:ascii="Times New Roman" w:eastAsia="SimSun" w:hAnsi="Times New Roman"/>
                <w:sz w:val="26"/>
                <w:szCs w:val="26"/>
                <w:lang w:eastAsia="zh-CN"/>
              </w:rPr>
            </w:pPr>
            <w:r w:rsidRPr="009F5315">
              <w:rPr>
                <w:rFonts w:ascii="Times New Roman" w:eastAsia="SimSun" w:hAnsi="Times New Roman"/>
                <w:sz w:val="26"/>
                <w:szCs w:val="26"/>
                <w:lang w:eastAsia="zh-CN"/>
              </w:rPr>
              <w:t>Индекс производства продукции животноводства (в сопоставимых ценах; в процентах к предыдущему году)</w:t>
            </w:r>
          </w:p>
        </w:tc>
        <w:tc>
          <w:tcPr>
            <w:tcW w:w="1008" w:type="dxa"/>
            <w:tcBorders>
              <w:top w:val="nil"/>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jc w:val="center"/>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процент</w:t>
            </w:r>
          </w:p>
        </w:tc>
        <w:tc>
          <w:tcPr>
            <w:tcW w:w="763" w:type="dxa"/>
            <w:tcBorders>
              <w:top w:val="nil"/>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91.3</w:t>
            </w:r>
          </w:p>
        </w:tc>
        <w:tc>
          <w:tcPr>
            <w:tcW w:w="682" w:type="dxa"/>
            <w:tcBorders>
              <w:top w:val="nil"/>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104</w:t>
            </w:r>
          </w:p>
        </w:tc>
        <w:tc>
          <w:tcPr>
            <w:tcW w:w="724" w:type="dxa"/>
            <w:tcBorders>
              <w:top w:val="nil"/>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92.2</w:t>
            </w:r>
          </w:p>
        </w:tc>
        <w:tc>
          <w:tcPr>
            <w:tcW w:w="724" w:type="dxa"/>
            <w:tcBorders>
              <w:top w:val="nil"/>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84.7</w:t>
            </w:r>
          </w:p>
        </w:tc>
        <w:tc>
          <w:tcPr>
            <w:tcW w:w="724" w:type="dxa"/>
            <w:tcBorders>
              <w:top w:val="nil"/>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79.6</w:t>
            </w:r>
          </w:p>
        </w:tc>
      </w:tr>
      <w:tr w:rsidR="00EA22A1" w:rsidRPr="009F5315" w:rsidTr="00FA3E9F">
        <w:trPr>
          <w:trHeight w:val="23"/>
          <w:jc w:val="center"/>
        </w:trPr>
        <w:tc>
          <w:tcPr>
            <w:tcW w:w="33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rPr>
                <w:rFonts w:ascii="Times New Roman" w:eastAsia="SimSun" w:hAnsi="Times New Roman"/>
                <w:b/>
                <w:bCs/>
                <w:sz w:val="26"/>
                <w:szCs w:val="26"/>
                <w:lang w:eastAsia="zh-CN"/>
              </w:rPr>
            </w:pPr>
            <w:r w:rsidRPr="009F5315">
              <w:rPr>
                <w:rFonts w:ascii="Times New Roman" w:eastAsia="SimSun" w:hAnsi="Times New Roman"/>
                <w:b/>
                <w:bCs/>
                <w:sz w:val="26"/>
                <w:szCs w:val="26"/>
                <w:lang w:val="en-US" w:eastAsia="zh-CN"/>
              </w:rPr>
              <w:t>Сельскохозяйственные организации (все сельхозорганизации)</w:t>
            </w:r>
          </w:p>
        </w:tc>
        <w:tc>
          <w:tcPr>
            <w:tcW w:w="10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rPr>
                <w:rFonts w:ascii="Times New Roman" w:eastAsia="SimSun" w:hAnsi="Times New Roman"/>
                <w:b/>
                <w:bCs/>
                <w:sz w:val="26"/>
                <w:szCs w:val="26"/>
                <w:lang w:eastAsia="zh-CN"/>
              </w:rPr>
            </w:pPr>
            <w:r w:rsidRPr="009F5315">
              <w:rPr>
                <w:rFonts w:ascii="Times New Roman" w:eastAsia="SimSun" w:hAnsi="Times New Roman"/>
                <w:b/>
                <w:bCs/>
                <w:sz w:val="26"/>
                <w:szCs w:val="26"/>
                <w:lang w:val="en-US" w:eastAsia="zh-CN"/>
              </w:rPr>
              <w:t>процент</w:t>
            </w:r>
          </w:p>
        </w:tc>
        <w:tc>
          <w:tcPr>
            <w:tcW w:w="7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rPr>
                <w:rFonts w:ascii="Times New Roman" w:eastAsia="SimSun" w:hAnsi="Times New Roman"/>
                <w:b/>
                <w:bCs/>
                <w:sz w:val="26"/>
                <w:szCs w:val="26"/>
                <w:lang w:val="en-US" w:eastAsia="zh-CN"/>
              </w:rPr>
            </w:pPr>
            <w:r w:rsidRPr="009F5315">
              <w:rPr>
                <w:rFonts w:ascii="Times New Roman" w:eastAsia="SimSun" w:hAnsi="Times New Roman"/>
                <w:b/>
                <w:bCs/>
                <w:sz w:val="26"/>
                <w:szCs w:val="26"/>
                <w:lang w:val="en-US" w:eastAsia="zh-CN"/>
              </w:rPr>
              <w:t>80.6</w:t>
            </w:r>
          </w:p>
        </w:tc>
        <w:tc>
          <w:tcPr>
            <w:tcW w:w="6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rPr>
                <w:rFonts w:ascii="Times New Roman" w:eastAsia="SimSun" w:hAnsi="Times New Roman"/>
                <w:b/>
                <w:bCs/>
                <w:sz w:val="26"/>
                <w:szCs w:val="26"/>
                <w:lang w:val="en-US" w:eastAsia="zh-CN"/>
              </w:rPr>
            </w:pPr>
            <w:r w:rsidRPr="009F5315">
              <w:rPr>
                <w:rFonts w:ascii="Times New Roman" w:eastAsia="SimSun" w:hAnsi="Times New Roman"/>
                <w:b/>
                <w:bCs/>
                <w:sz w:val="26"/>
                <w:szCs w:val="26"/>
                <w:lang w:val="en-US" w:eastAsia="zh-CN"/>
              </w:rPr>
              <w:t>130.2</w:t>
            </w:r>
          </w:p>
        </w:tc>
        <w:tc>
          <w:tcPr>
            <w:tcW w:w="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rPr>
                <w:rFonts w:ascii="Times New Roman" w:eastAsia="SimSun" w:hAnsi="Times New Roman"/>
                <w:b/>
                <w:bCs/>
                <w:sz w:val="26"/>
                <w:szCs w:val="26"/>
                <w:lang w:val="en-US" w:eastAsia="zh-CN"/>
              </w:rPr>
            </w:pPr>
            <w:r w:rsidRPr="009F5315">
              <w:rPr>
                <w:rFonts w:ascii="Times New Roman" w:eastAsia="SimSun" w:hAnsi="Times New Roman"/>
                <w:b/>
                <w:bCs/>
                <w:sz w:val="26"/>
                <w:szCs w:val="26"/>
                <w:lang w:val="en-US" w:eastAsia="zh-CN"/>
              </w:rPr>
              <w:t>103</w:t>
            </w:r>
          </w:p>
        </w:tc>
        <w:tc>
          <w:tcPr>
            <w:tcW w:w="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rPr>
                <w:rFonts w:ascii="Times New Roman" w:eastAsia="SimSun" w:hAnsi="Times New Roman"/>
                <w:b/>
                <w:bCs/>
                <w:sz w:val="26"/>
                <w:szCs w:val="26"/>
                <w:lang w:val="en-US" w:eastAsia="zh-CN"/>
              </w:rPr>
            </w:pPr>
            <w:r w:rsidRPr="009F5315">
              <w:rPr>
                <w:rFonts w:ascii="Times New Roman" w:eastAsia="SimSun" w:hAnsi="Times New Roman"/>
                <w:b/>
                <w:bCs/>
                <w:sz w:val="26"/>
                <w:szCs w:val="26"/>
                <w:lang w:val="en-US" w:eastAsia="zh-CN"/>
              </w:rPr>
              <w:t>52.2</w:t>
            </w:r>
          </w:p>
        </w:tc>
        <w:tc>
          <w:tcPr>
            <w:tcW w:w="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rPr>
                <w:rFonts w:ascii="Times New Roman" w:eastAsia="SimSun" w:hAnsi="Times New Roman"/>
                <w:b/>
                <w:bCs/>
                <w:sz w:val="26"/>
                <w:szCs w:val="26"/>
                <w:lang w:val="en-US" w:eastAsia="zh-CN"/>
              </w:rPr>
            </w:pPr>
            <w:r w:rsidRPr="009F5315">
              <w:rPr>
                <w:rFonts w:ascii="Times New Roman" w:eastAsia="SimSun" w:hAnsi="Times New Roman"/>
                <w:b/>
                <w:bCs/>
                <w:sz w:val="26"/>
                <w:szCs w:val="26"/>
                <w:lang w:val="en-US" w:eastAsia="zh-CN"/>
              </w:rPr>
              <w:t>212.8</w:t>
            </w:r>
          </w:p>
        </w:tc>
      </w:tr>
      <w:tr w:rsidR="00EA22A1" w:rsidRPr="009F5315" w:rsidTr="00FA3E9F">
        <w:trPr>
          <w:trHeight w:val="23"/>
          <w:jc w:val="center"/>
        </w:trPr>
        <w:tc>
          <w:tcPr>
            <w:tcW w:w="3334" w:type="dxa"/>
            <w:tcBorders>
              <w:top w:val="single" w:sz="8" w:space="0" w:color="000000"/>
              <w:left w:val="single" w:sz="8" w:space="0" w:color="000000"/>
              <w:bottom w:val="nil"/>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b/>
                <w:bCs/>
                <w:sz w:val="26"/>
                <w:szCs w:val="26"/>
                <w:lang w:val="en-US" w:eastAsia="zh-CN"/>
              </w:rPr>
            </w:pPr>
            <w:r w:rsidRPr="009F5315">
              <w:rPr>
                <w:rFonts w:ascii="Times New Roman" w:eastAsia="SimSun" w:hAnsi="Times New Roman"/>
                <w:b/>
                <w:bCs/>
                <w:sz w:val="26"/>
                <w:szCs w:val="26"/>
                <w:lang w:eastAsia="zh-CN"/>
              </w:rPr>
              <w:t>в том числе:</w:t>
            </w:r>
          </w:p>
        </w:tc>
        <w:tc>
          <w:tcPr>
            <w:tcW w:w="1008" w:type="dxa"/>
            <w:tcBorders>
              <w:top w:val="single" w:sz="8" w:space="0" w:color="000000"/>
              <w:left w:val="single" w:sz="8" w:space="0" w:color="000000"/>
              <w:bottom w:val="nil"/>
              <w:right w:val="single" w:sz="8" w:space="0" w:color="000000"/>
            </w:tcBorders>
            <w:shd w:val="clear" w:color="auto" w:fill="FFFFFF"/>
            <w:vAlign w:val="center"/>
          </w:tcPr>
          <w:p w:rsidR="00EA22A1" w:rsidRPr="009F5315" w:rsidRDefault="00EA22A1" w:rsidP="00E4119A">
            <w:pPr>
              <w:ind w:firstLine="34"/>
              <w:jc w:val="center"/>
              <w:textAlignment w:val="center"/>
              <w:rPr>
                <w:rFonts w:ascii="Times New Roman" w:eastAsia="SimSun" w:hAnsi="Times New Roman"/>
                <w:sz w:val="26"/>
                <w:szCs w:val="26"/>
                <w:lang w:val="en-US" w:eastAsia="zh-CN"/>
              </w:rPr>
            </w:pPr>
          </w:p>
        </w:tc>
        <w:tc>
          <w:tcPr>
            <w:tcW w:w="763" w:type="dxa"/>
            <w:tcBorders>
              <w:top w:val="single" w:sz="8" w:space="0" w:color="000000"/>
              <w:left w:val="single" w:sz="8" w:space="0" w:color="000000"/>
              <w:bottom w:val="nil"/>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p>
        </w:tc>
        <w:tc>
          <w:tcPr>
            <w:tcW w:w="682" w:type="dxa"/>
            <w:tcBorders>
              <w:top w:val="single" w:sz="8" w:space="0" w:color="000000"/>
              <w:left w:val="single" w:sz="8" w:space="0" w:color="000000"/>
              <w:bottom w:val="nil"/>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p>
        </w:tc>
        <w:tc>
          <w:tcPr>
            <w:tcW w:w="724" w:type="dxa"/>
            <w:tcBorders>
              <w:top w:val="single" w:sz="8" w:space="0" w:color="000000"/>
              <w:left w:val="single" w:sz="8" w:space="0" w:color="000000"/>
              <w:bottom w:val="nil"/>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p>
        </w:tc>
        <w:tc>
          <w:tcPr>
            <w:tcW w:w="724" w:type="dxa"/>
            <w:tcBorders>
              <w:top w:val="single" w:sz="8" w:space="0" w:color="000000"/>
              <w:left w:val="single" w:sz="8" w:space="0" w:color="000000"/>
              <w:bottom w:val="nil"/>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p>
        </w:tc>
        <w:tc>
          <w:tcPr>
            <w:tcW w:w="724" w:type="dxa"/>
            <w:tcBorders>
              <w:top w:val="single" w:sz="8" w:space="0" w:color="000000"/>
              <w:left w:val="single" w:sz="8" w:space="0" w:color="000000"/>
              <w:bottom w:val="nil"/>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p>
        </w:tc>
      </w:tr>
      <w:tr w:rsidR="00EA22A1" w:rsidRPr="009F5315" w:rsidTr="00FA3E9F">
        <w:trPr>
          <w:trHeight w:val="23"/>
          <w:jc w:val="center"/>
        </w:trPr>
        <w:tc>
          <w:tcPr>
            <w:tcW w:w="3334" w:type="dxa"/>
            <w:tcBorders>
              <w:top w:val="nil"/>
              <w:left w:val="single" w:sz="8" w:space="0" w:color="000000"/>
              <w:bottom w:val="nil"/>
              <w:right w:val="single" w:sz="8" w:space="0" w:color="000000"/>
            </w:tcBorders>
            <w:shd w:val="clear" w:color="auto" w:fill="FFFFFF"/>
            <w:vAlign w:val="center"/>
          </w:tcPr>
          <w:p w:rsidR="00EA22A1" w:rsidRPr="009F5315" w:rsidRDefault="00EA22A1" w:rsidP="00E4119A">
            <w:pPr>
              <w:ind w:firstLine="34"/>
              <w:rPr>
                <w:rFonts w:ascii="Times New Roman" w:eastAsia="SimSun" w:hAnsi="Times New Roman"/>
                <w:sz w:val="26"/>
                <w:szCs w:val="26"/>
                <w:lang w:eastAsia="zh-CN"/>
              </w:rPr>
            </w:pPr>
            <w:r w:rsidRPr="009F5315">
              <w:rPr>
                <w:rFonts w:ascii="Times New Roman" w:eastAsia="SimSun" w:hAnsi="Times New Roman"/>
                <w:sz w:val="26"/>
                <w:szCs w:val="26"/>
                <w:lang w:eastAsia="zh-CN"/>
              </w:rPr>
              <w:t>Индекс производства продукции растениеводства (в сопоставимых ценах; в процентах к предыдущему году)</w:t>
            </w:r>
          </w:p>
        </w:tc>
        <w:tc>
          <w:tcPr>
            <w:tcW w:w="1008" w:type="dxa"/>
            <w:tcBorders>
              <w:top w:val="nil"/>
              <w:left w:val="single" w:sz="8" w:space="0" w:color="000000"/>
              <w:bottom w:val="nil"/>
              <w:right w:val="single" w:sz="8" w:space="0" w:color="000000"/>
            </w:tcBorders>
            <w:shd w:val="clear" w:color="auto" w:fill="FFFFFF"/>
            <w:vAlign w:val="center"/>
          </w:tcPr>
          <w:p w:rsidR="00EA22A1" w:rsidRPr="009F5315" w:rsidRDefault="00EA22A1" w:rsidP="00E4119A">
            <w:pPr>
              <w:ind w:firstLine="34"/>
              <w:jc w:val="center"/>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процент</w:t>
            </w:r>
          </w:p>
        </w:tc>
        <w:tc>
          <w:tcPr>
            <w:tcW w:w="763" w:type="dxa"/>
            <w:tcBorders>
              <w:top w:val="nil"/>
              <w:left w:val="single" w:sz="8" w:space="0" w:color="000000"/>
              <w:bottom w:val="nil"/>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100.6</w:t>
            </w:r>
          </w:p>
        </w:tc>
        <w:tc>
          <w:tcPr>
            <w:tcW w:w="682" w:type="dxa"/>
            <w:tcBorders>
              <w:top w:val="nil"/>
              <w:left w:val="single" w:sz="8" w:space="0" w:color="000000"/>
              <w:bottom w:val="nil"/>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270.3</w:t>
            </w:r>
          </w:p>
        </w:tc>
        <w:tc>
          <w:tcPr>
            <w:tcW w:w="724" w:type="dxa"/>
            <w:tcBorders>
              <w:top w:val="nil"/>
              <w:left w:val="single" w:sz="8" w:space="0" w:color="000000"/>
              <w:bottom w:val="nil"/>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153.6</w:t>
            </w:r>
          </w:p>
        </w:tc>
        <w:tc>
          <w:tcPr>
            <w:tcW w:w="724" w:type="dxa"/>
            <w:tcBorders>
              <w:top w:val="nil"/>
              <w:left w:val="single" w:sz="8" w:space="0" w:color="000000"/>
              <w:bottom w:val="nil"/>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59.4</w:t>
            </w:r>
          </w:p>
        </w:tc>
        <w:tc>
          <w:tcPr>
            <w:tcW w:w="724" w:type="dxa"/>
            <w:tcBorders>
              <w:top w:val="nil"/>
              <w:left w:val="single" w:sz="8" w:space="0" w:color="000000"/>
              <w:bottom w:val="nil"/>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304.5</w:t>
            </w:r>
          </w:p>
        </w:tc>
      </w:tr>
      <w:tr w:rsidR="00EA22A1" w:rsidRPr="009F5315" w:rsidTr="00FA3E9F">
        <w:trPr>
          <w:trHeight w:val="23"/>
          <w:jc w:val="center"/>
        </w:trPr>
        <w:tc>
          <w:tcPr>
            <w:tcW w:w="3334" w:type="dxa"/>
            <w:tcBorders>
              <w:top w:val="nil"/>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rPr>
                <w:rFonts w:ascii="Times New Roman" w:eastAsia="SimSun" w:hAnsi="Times New Roman"/>
                <w:sz w:val="26"/>
                <w:szCs w:val="26"/>
                <w:lang w:eastAsia="zh-CN"/>
              </w:rPr>
            </w:pPr>
            <w:r w:rsidRPr="009F5315">
              <w:rPr>
                <w:rFonts w:ascii="Times New Roman" w:eastAsia="SimSun" w:hAnsi="Times New Roman"/>
                <w:sz w:val="26"/>
                <w:szCs w:val="26"/>
                <w:lang w:eastAsia="zh-CN"/>
              </w:rPr>
              <w:t>Индекс производства продукции животноводства (в сопоставимых ценах; в процентах к предыдущему году)</w:t>
            </w:r>
          </w:p>
        </w:tc>
        <w:tc>
          <w:tcPr>
            <w:tcW w:w="1008" w:type="dxa"/>
            <w:tcBorders>
              <w:top w:val="nil"/>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jc w:val="center"/>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процент</w:t>
            </w:r>
          </w:p>
        </w:tc>
        <w:tc>
          <w:tcPr>
            <w:tcW w:w="763" w:type="dxa"/>
            <w:tcBorders>
              <w:top w:val="nil"/>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78.2</w:t>
            </w:r>
          </w:p>
        </w:tc>
        <w:tc>
          <w:tcPr>
            <w:tcW w:w="682" w:type="dxa"/>
            <w:tcBorders>
              <w:top w:val="nil"/>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eastAsia="zh-CN"/>
              </w:rPr>
            </w:pPr>
            <w:r w:rsidRPr="009F5315">
              <w:rPr>
                <w:rFonts w:ascii="Times New Roman" w:eastAsia="SimSun" w:hAnsi="Times New Roman"/>
                <w:sz w:val="26"/>
                <w:szCs w:val="26"/>
                <w:lang w:val="en-US" w:eastAsia="zh-CN"/>
              </w:rPr>
              <w:t>96</w:t>
            </w:r>
            <w:r w:rsidRPr="009F5315">
              <w:rPr>
                <w:rFonts w:ascii="Times New Roman" w:eastAsia="SimSun" w:hAnsi="Times New Roman"/>
                <w:sz w:val="26"/>
                <w:szCs w:val="26"/>
                <w:lang w:eastAsia="zh-CN"/>
              </w:rPr>
              <w:t>.0</w:t>
            </w:r>
          </w:p>
        </w:tc>
        <w:tc>
          <w:tcPr>
            <w:tcW w:w="724" w:type="dxa"/>
            <w:tcBorders>
              <w:top w:val="nil"/>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66.9</w:t>
            </w:r>
          </w:p>
        </w:tc>
        <w:tc>
          <w:tcPr>
            <w:tcW w:w="724" w:type="dxa"/>
            <w:tcBorders>
              <w:top w:val="nil"/>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38.8</w:t>
            </w:r>
          </w:p>
        </w:tc>
        <w:tc>
          <w:tcPr>
            <w:tcW w:w="724" w:type="dxa"/>
            <w:tcBorders>
              <w:top w:val="nil"/>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59.8</w:t>
            </w:r>
          </w:p>
        </w:tc>
      </w:tr>
      <w:tr w:rsidR="00EA22A1" w:rsidRPr="009F5315" w:rsidTr="00FA3E9F">
        <w:trPr>
          <w:trHeight w:val="23"/>
          <w:jc w:val="center"/>
        </w:trPr>
        <w:tc>
          <w:tcPr>
            <w:tcW w:w="33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rPr>
                <w:rFonts w:ascii="Times New Roman" w:eastAsia="SimSun" w:hAnsi="Times New Roman"/>
                <w:b/>
                <w:bCs/>
                <w:sz w:val="26"/>
                <w:szCs w:val="26"/>
                <w:lang w:eastAsia="zh-CN"/>
              </w:rPr>
            </w:pPr>
            <w:r w:rsidRPr="009F5315">
              <w:rPr>
                <w:rFonts w:ascii="Times New Roman" w:eastAsia="SimSun" w:hAnsi="Times New Roman"/>
                <w:b/>
                <w:bCs/>
                <w:sz w:val="26"/>
                <w:szCs w:val="26"/>
                <w:lang w:val="en-US" w:eastAsia="zh-CN"/>
              </w:rPr>
              <w:t>Хозяйства населения (граждане)</w:t>
            </w:r>
          </w:p>
        </w:tc>
        <w:tc>
          <w:tcPr>
            <w:tcW w:w="10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rPr>
                <w:rFonts w:ascii="Times New Roman" w:eastAsia="SimSun" w:hAnsi="Times New Roman"/>
                <w:b/>
                <w:bCs/>
                <w:sz w:val="26"/>
                <w:szCs w:val="26"/>
                <w:lang w:eastAsia="zh-CN"/>
              </w:rPr>
            </w:pPr>
            <w:r w:rsidRPr="009F5315">
              <w:rPr>
                <w:rFonts w:ascii="Times New Roman" w:eastAsia="SimSun" w:hAnsi="Times New Roman"/>
                <w:b/>
                <w:bCs/>
                <w:sz w:val="26"/>
                <w:szCs w:val="26"/>
                <w:lang w:val="en-US" w:eastAsia="zh-CN"/>
              </w:rPr>
              <w:t>процент</w:t>
            </w:r>
          </w:p>
        </w:tc>
        <w:tc>
          <w:tcPr>
            <w:tcW w:w="7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rPr>
                <w:rFonts w:ascii="Times New Roman" w:eastAsia="SimSun" w:hAnsi="Times New Roman"/>
                <w:b/>
                <w:bCs/>
                <w:sz w:val="26"/>
                <w:szCs w:val="26"/>
                <w:lang w:val="en-US" w:eastAsia="zh-CN"/>
              </w:rPr>
            </w:pPr>
            <w:r w:rsidRPr="009F5315">
              <w:rPr>
                <w:rFonts w:ascii="Times New Roman" w:eastAsia="SimSun" w:hAnsi="Times New Roman"/>
                <w:b/>
                <w:bCs/>
                <w:sz w:val="26"/>
                <w:szCs w:val="26"/>
                <w:lang w:val="en-US" w:eastAsia="zh-CN"/>
              </w:rPr>
              <w:t>98.3</w:t>
            </w:r>
          </w:p>
        </w:tc>
        <w:tc>
          <w:tcPr>
            <w:tcW w:w="6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rPr>
                <w:rFonts w:ascii="Times New Roman" w:eastAsia="SimSun" w:hAnsi="Times New Roman"/>
                <w:b/>
                <w:bCs/>
                <w:sz w:val="26"/>
                <w:szCs w:val="26"/>
                <w:lang w:val="en-US" w:eastAsia="zh-CN"/>
              </w:rPr>
            </w:pPr>
            <w:r w:rsidRPr="009F5315">
              <w:rPr>
                <w:rFonts w:ascii="Times New Roman" w:eastAsia="SimSun" w:hAnsi="Times New Roman"/>
                <w:b/>
                <w:bCs/>
                <w:sz w:val="26"/>
                <w:szCs w:val="26"/>
                <w:lang w:val="en-US" w:eastAsia="zh-CN"/>
              </w:rPr>
              <w:t>94.3</w:t>
            </w:r>
          </w:p>
        </w:tc>
        <w:tc>
          <w:tcPr>
            <w:tcW w:w="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rPr>
                <w:rFonts w:ascii="Times New Roman" w:eastAsia="SimSun" w:hAnsi="Times New Roman"/>
                <w:b/>
                <w:bCs/>
                <w:sz w:val="26"/>
                <w:szCs w:val="26"/>
                <w:lang w:val="en-US" w:eastAsia="zh-CN"/>
              </w:rPr>
            </w:pPr>
            <w:r w:rsidRPr="009F5315">
              <w:rPr>
                <w:rFonts w:ascii="Times New Roman" w:eastAsia="SimSun" w:hAnsi="Times New Roman"/>
                <w:b/>
                <w:bCs/>
                <w:sz w:val="26"/>
                <w:szCs w:val="26"/>
                <w:lang w:val="en-US" w:eastAsia="zh-CN"/>
              </w:rPr>
              <w:t>95.9</w:t>
            </w:r>
          </w:p>
        </w:tc>
        <w:tc>
          <w:tcPr>
            <w:tcW w:w="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rPr>
                <w:rFonts w:ascii="Times New Roman" w:eastAsia="SimSun" w:hAnsi="Times New Roman"/>
                <w:b/>
                <w:bCs/>
                <w:sz w:val="26"/>
                <w:szCs w:val="26"/>
                <w:lang w:val="en-US" w:eastAsia="zh-CN"/>
              </w:rPr>
            </w:pPr>
            <w:r w:rsidRPr="009F5315">
              <w:rPr>
                <w:rFonts w:ascii="Times New Roman" w:eastAsia="SimSun" w:hAnsi="Times New Roman"/>
                <w:b/>
                <w:bCs/>
                <w:sz w:val="26"/>
                <w:szCs w:val="26"/>
                <w:lang w:val="en-US" w:eastAsia="zh-CN"/>
              </w:rPr>
              <w:t>101</w:t>
            </w:r>
          </w:p>
        </w:tc>
        <w:tc>
          <w:tcPr>
            <w:tcW w:w="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rPr>
                <w:rFonts w:ascii="Times New Roman" w:eastAsia="SimSun" w:hAnsi="Times New Roman"/>
                <w:b/>
                <w:bCs/>
                <w:sz w:val="26"/>
                <w:szCs w:val="26"/>
                <w:lang w:val="en-US" w:eastAsia="zh-CN"/>
              </w:rPr>
            </w:pPr>
            <w:r w:rsidRPr="009F5315">
              <w:rPr>
                <w:rFonts w:ascii="Times New Roman" w:eastAsia="SimSun" w:hAnsi="Times New Roman"/>
                <w:b/>
                <w:bCs/>
                <w:sz w:val="26"/>
                <w:szCs w:val="26"/>
                <w:lang w:val="en-US" w:eastAsia="zh-CN"/>
              </w:rPr>
              <w:t>94.1</w:t>
            </w:r>
          </w:p>
        </w:tc>
      </w:tr>
      <w:tr w:rsidR="00EA22A1" w:rsidRPr="009F5315" w:rsidTr="00FA3E9F">
        <w:trPr>
          <w:trHeight w:val="23"/>
          <w:jc w:val="center"/>
        </w:trPr>
        <w:tc>
          <w:tcPr>
            <w:tcW w:w="3334" w:type="dxa"/>
            <w:tcBorders>
              <w:top w:val="single" w:sz="8" w:space="0" w:color="000000"/>
              <w:left w:val="single" w:sz="8" w:space="0" w:color="000000"/>
              <w:bottom w:val="nil"/>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b/>
                <w:bCs/>
                <w:sz w:val="26"/>
                <w:szCs w:val="26"/>
                <w:lang w:val="en-US" w:eastAsia="zh-CN"/>
              </w:rPr>
            </w:pPr>
            <w:r w:rsidRPr="009F5315">
              <w:rPr>
                <w:rFonts w:ascii="Times New Roman" w:eastAsia="SimSun" w:hAnsi="Times New Roman"/>
                <w:b/>
                <w:bCs/>
                <w:sz w:val="26"/>
                <w:szCs w:val="26"/>
                <w:lang w:eastAsia="zh-CN"/>
              </w:rPr>
              <w:t>в том числе:</w:t>
            </w:r>
          </w:p>
        </w:tc>
        <w:tc>
          <w:tcPr>
            <w:tcW w:w="1008" w:type="dxa"/>
            <w:tcBorders>
              <w:top w:val="single" w:sz="8" w:space="0" w:color="000000"/>
              <w:left w:val="single" w:sz="8" w:space="0" w:color="000000"/>
              <w:bottom w:val="nil"/>
              <w:right w:val="single" w:sz="8" w:space="0" w:color="000000"/>
            </w:tcBorders>
            <w:shd w:val="clear" w:color="auto" w:fill="FFFFFF"/>
            <w:vAlign w:val="center"/>
          </w:tcPr>
          <w:p w:rsidR="00EA22A1" w:rsidRPr="009F5315" w:rsidRDefault="00EA22A1" w:rsidP="00E4119A">
            <w:pPr>
              <w:ind w:firstLine="34"/>
              <w:jc w:val="center"/>
              <w:textAlignment w:val="center"/>
              <w:rPr>
                <w:rFonts w:ascii="Times New Roman" w:eastAsia="SimSun" w:hAnsi="Times New Roman"/>
                <w:sz w:val="26"/>
                <w:szCs w:val="26"/>
                <w:lang w:val="en-US" w:eastAsia="zh-CN"/>
              </w:rPr>
            </w:pPr>
          </w:p>
        </w:tc>
        <w:tc>
          <w:tcPr>
            <w:tcW w:w="763" w:type="dxa"/>
            <w:tcBorders>
              <w:top w:val="single" w:sz="8" w:space="0" w:color="000000"/>
              <w:left w:val="single" w:sz="8" w:space="0" w:color="000000"/>
              <w:bottom w:val="nil"/>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p>
        </w:tc>
        <w:tc>
          <w:tcPr>
            <w:tcW w:w="682" w:type="dxa"/>
            <w:tcBorders>
              <w:top w:val="single" w:sz="8" w:space="0" w:color="000000"/>
              <w:left w:val="single" w:sz="8" w:space="0" w:color="000000"/>
              <w:bottom w:val="nil"/>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p>
        </w:tc>
        <w:tc>
          <w:tcPr>
            <w:tcW w:w="724" w:type="dxa"/>
            <w:tcBorders>
              <w:top w:val="single" w:sz="8" w:space="0" w:color="000000"/>
              <w:left w:val="single" w:sz="8" w:space="0" w:color="000000"/>
              <w:bottom w:val="nil"/>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p>
        </w:tc>
        <w:tc>
          <w:tcPr>
            <w:tcW w:w="724" w:type="dxa"/>
            <w:tcBorders>
              <w:top w:val="single" w:sz="8" w:space="0" w:color="000000"/>
              <w:left w:val="single" w:sz="8" w:space="0" w:color="000000"/>
              <w:bottom w:val="nil"/>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p>
        </w:tc>
        <w:tc>
          <w:tcPr>
            <w:tcW w:w="724" w:type="dxa"/>
            <w:tcBorders>
              <w:top w:val="single" w:sz="8" w:space="0" w:color="000000"/>
              <w:left w:val="single" w:sz="8" w:space="0" w:color="000000"/>
              <w:bottom w:val="nil"/>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p>
        </w:tc>
      </w:tr>
      <w:tr w:rsidR="00EA22A1" w:rsidRPr="009F5315" w:rsidTr="00FA3E9F">
        <w:trPr>
          <w:trHeight w:val="23"/>
          <w:jc w:val="center"/>
        </w:trPr>
        <w:tc>
          <w:tcPr>
            <w:tcW w:w="3334" w:type="dxa"/>
            <w:tcBorders>
              <w:top w:val="nil"/>
              <w:left w:val="single" w:sz="8" w:space="0" w:color="000000"/>
              <w:bottom w:val="nil"/>
              <w:right w:val="single" w:sz="8" w:space="0" w:color="000000"/>
            </w:tcBorders>
            <w:shd w:val="clear" w:color="auto" w:fill="FFFFFF"/>
            <w:vAlign w:val="center"/>
          </w:tcPr>
          <w:p w:rsidR="00EA22A1" w:rsidRPr="009F5315" w:rsidRDefault="00EA22A1" w:rsidP="00E4119A">
            <w:pPr>
              <w:ind w:firstLine="34"/>
              <w:rPr>
                <w:rFonts w:ascii="Times New Roman" w:eastAsia="SimSun" w:hAnsi="Times New Roman"/>
                <w:sz w:val="26"/>
                <w:szCs w:val="26"/>
                <w:lang w:eastAsia="zh-CN"/>
              </w:rPr>
            </w:pPr>
            <w:r w:rsidRPr="009F5315">
              <w:rPr>
                <w:rFonts w:ascii="Times New Roman" w:eastAsia="SimSun" w:hAnsi="Times New Roman"/>
                <w:sz w:val="26"/>
                <w:szCs w:val="26"/>
                <w:lang w:eastAsia="zh-CN"/>
              </w:rPr>
              <w:t>Индекс производства продукции растениеводства (в сопоставимых ценах; в процентах к предыдущему году)</w:t>
            </w:r>
          </w:p>
        </w:tc>
        <w:tc>
          <w:tcPr>
            <w:tcW w:w="1008" w:type="dxa"/>
            <w:tcBorders>
              <w:top w:val="nil"/>
              <w:left w:val="single" w:sz="8" w:space="0" w:color="000000"/>
              <w:bottom w:val="nil"/>
              <w:right w:val="single" w:sz="8" w:space="0" w:color="000000"/>
            </w:tcBorders>
            <w:shd w:val="clear" w:color="auto" w:fill="FFFFFF"/>
            <w:vAlign w:val="center"/>
          </w:tcPr>
          <w:p w:rsidR="00EA22A1" w:rsidRPr="009F5315" w:rsidRDefault="00EA22A1" w:rsidP="00E4119A">
            <w:pPr>
              <w:ind w:firstLine="34"/>
              <w:jc w:val="center"/>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процент</w:t>
            </w:r>
          </w:p>
        </w:tc>
        <w:tc>
          <w:tcPr>
            <w:tcW w:w="763" w:type="dxa"/>
            <w:tcBorders>
              <w:top w:val="nil"/>
              <w:left w:val="single" w:sz="8" w:space="0" w:color="000000"/>
              <w:bottom w:val="nil"/>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102.3</w:t>
            </w:r>
          </w:p>
        </w:tc>
        <w:tc>
          <w:tcPr>
            <w:tcW w:w="682" w:type="dxa"/>
            <w:tcBorders>
              <w:top w:val="nil"/>
              <w:left w:val="single" w:sz="8" w:space="0" w:color="000000"/>
              <w:bottom w:val="nil"/>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95.3</w:t>
            </w:r>
          </w:p>
        </w:tc>
        <w:tc>
          <w:tcPr>
            <w:tcW w:w="724" w:type="dxa"/>
            <w:tcBorders>
              <w:top w:val="nil"/>
              <w:left w:val="single" w:sz="8" w:space="0" w:color="000000"/>
              <w:bottom w:val="nil"/>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94.5</w:t>
            </w:r>
          </w:p>
        </w:tc>
        <w:tc>
          <w:tcPr>
            <w:tcW w:w="724" w:type="dxa"/>
            <w:tcBorders>
              <w:top w:val="nil"/>
              <w:left w:val="single" w:sz="8" w:space="0" w:color="000000"/>
              <w:bottom w:val="nil"/>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110</w:t>
            </w:r>
          </w:p>
        </w:tc>
        <w:tc>
          <w:tcPr>
            <w:tcW w:w="724" w:type="dxa"/>
            <w:tcBorders>
              <w:top w:val="nil"/>
              <w:left w:val="single" w:sz="8" w:space="0" w:color="000000"/>
              <w:bottom w:val="nil"/>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90.3</w:t>
            </w:r>
          </w:p>
        </w:tc>
      </w:tr>
      <w:tr w:rsidR="00EA22A1" w:rsidRPr="009F5315" w:rsidTr="00FA3E9F">
        <w:trPr>
          <w:trHeight w:val="23"/>
          <w:jc w:val="center"/>
        </w:trPr>
        <w:tc>
          <w:tcPr>
            <w:tcW w:w="3334" w:type="dxa"/>
            <w:tcBorders>
              <w:top w:val="nil"/>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rPr>
                <w:rFonts w:ascii="Times New Roman" w:eastAsia="SimSun" w:hAnsi="Times New Roman"/>
                <w:sz w:val="26"/>
                <w:szCs w:val="26"/>
                <w:lang w:eastAsia="zh-CN"/>
              </w:rPr>
            </w:pPr>
            <w:r w:rsidRPr="009F5315">
              <w:rPr>
                <w:rFonts w:ascii="Times New Roman" w:eastAsia="SimSun" w:hAnsi="Times New Roman"/>
                <w:sz w:val="26"/>
                <w:szCs w:val="26"/>
                <w:lang w:eastAsia="zh-CN"/>
              </w:rPr>
              <w:t>Индекс производства продукции животноводства (в сопоставимых ценах; в процентах к предыдущему году)</w:t>
            </w:r>
          </w:p>
        </w:tc>
        <w:tc>
          <w:tcPr>
            <w:tcW w:w="1008" w:type="dxa"/>
            <w:tcBorders>
              <w:top w:val="nil"/>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jc w:val="center"/>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процент</w:t>
            </w:r>
          </w:p>
        </w:tc>
        <w:tc>
          <w:tcPr>
            <w:tcW w:w="763" w:type="dxa"/>
            <w:tcBorders>
              <w:top w:val="nil"/>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95</w:t>
            </w:r>
          </w:p>
        </w:tc>
        <w:tc>
          <w:tcPr>
            <w:tcW w:w="682" w:type="dxa"/>
            <w:tcBorders>
              <w:top w:val="nil"/>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93.4</w:t>
            </w:r>
          </w:p>
        </w:tc>
        <w:tc>
          <w:tcPr>
            <w:tcW w:w="724" w:type="dxa"/>
            <w:tcBorders>
              <w:top w:val="nil"/>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96.8</w:t>
            </w:r>
          </w:p>
        </w:tc>
        <w:tc>
          <w:tcPr>
            <w:tcW w:w="724" w:type="dxa"/>
            <w:tcBorders>
              <w:top w:val="nil"/>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95.9</w:t>
            </w:r>
          </w:p>
        </w:tc>
        <w:tc>
          <w:tcPr>
            <w:tcW w:w="724" w:type="dxa"/>
            <w:tcBorders>
              <w:top w:val="nil"/>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97.1</w:t>
            </w:r>
          </w:p>
        </w:tc>
      </w:tr>
      <w:tr w:rsidR="00EA22A1" w:rsidRPr="009F5315" w:rsidTr="00FA3E9F">
        <w:trPr>
          <w:trHeight w:val="23"/>
          <w:jc w:val="center"/>
        </w:trPr>
        <w:tc>
          <w:tcPr>
            <w:tcW w:w="33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rPr>
                <w:rFonts w:ascii="Times New Roman" w:eastAsia="SimSun" w:hAnsi="Times New Roman"/>
                <w:b/>
                <w:bCs/>
                <w:sz w:val="26"/>
                <w:szCs w:val="26"/>
                <w:lang w:eastAsia="zh-CN"/>
              </w:rPr>
            </w:pPr>
            <w:r w:rsidRPr="009F5315">
              <w:rPr>
                <w:rFonts w:ascii="Times New Roman" w:eastAsia="SimSun" w:hAnsi="Times New Roman"/>
                <w:b/>
                <w:bCs/>
                <w:sz w:val="26"/>
                <w:szCs w:val="26"/>
                <w:lang w:eastAsia="zh-CN"/>
              </w:rPr>
              <w:t>Крестьянские (фермерские) хозяйства и индивидуальные предприниматели</w:t>
            </w:r>
          </w:p>
        </w:tc>
        <w:tc>
          <w:tcPr>
            <w:tcW w:w="10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rPr>
                <w:rFonts w:ascii="Times New Roman" w:eastAsia="SimSun" w:hAnsi="Times New Roman"/>
                <w:b/>
                <w:bCs/>
                <w:sz w:val="26"/>
                <w:szCs w:val="26"/>
                <w:lang w:eastAsia="zh-CN"/>
              </w:rPr>
            </w:pPr>
            <w:r w:rsidRPr="009F5315">
              <w:rPr>
                <w:rFonts w:ascii="Times New Roman" w:eastAsia="SimSun" w:hAnsi="Times New Roman"/>
                <w:b/>
                <w:bCs/>
                <w:sz w:val="26"/>
                <w:szCs w:val="26"/>
                <w:lang w:val="en-US" w:eastAsia="zh-CN"/>
              </w:rPr>
              <w:t>процент</w:t>
            </w:r>
          </w:p>
        </w:tc>
        <w:tc>
          <w:tcPr>
            <w:tcW w:w="7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rPr>
                <w:rFonts w:ascii="Times New Roman" w:eastAsia="SimSun" w:hAnsi="Times New Roman"/>
                <w:b/>
                <w:bCs/>
                <w:sz w:val="26"/>
                <w:szCs w:val="26"/>
                <w:lang w:eastAsia="zh-CN"/>
              </w:rPr>
            </w:pPr>
            <w:r w:rsidRPr="009F5315">
              <w:rPr>
                <w:rFonts w:ascii="Times New Roman" w:eastAsia="SimSun" w:hAnsi="Times New Roman"/>
                <w:b/>
                <w:bCs/>
                <w:sz w:val="26"/>
                <w:szCs w:val="26"/>
                <w:lang w:val="en-US" w:eastAsia="zh-CN"/>
              </w:rPr>
              <w:t>121</w:t>
            </w:r>
            <w:r w:rsidRPr="009F5315">
              <w:rPr>
                <w:rFonts w:ascii="Times New Roman" w:eastAsia="SimSun" w:hAnsi="Times New Roman"/>
                <w:b/>
                <w:bCs/>
                <w:sz w:val="26"/>
                <w:szCs w:val="26"/>
                <w:lang w:eastAsia="zh-CN"/>
              </w:rPr>
              <w:t>.0</w:t>
            </w:r>
          </w:p>
        </w:tc>
        <w:tc>
          <w:tcPr>
            <w:tcW w:w="6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rPr>
                <w:rFonts w:ascii="Times New Roman" w:eastAsia="SimSun" w:hAnsi="Times New Roman"/>
                <w:b/>
                <w:bCs/>
                <w:sz w:val="26"/>
                <w:szCs w:val="26"/>
                <w:lang w:val="en-US" w:eastAsia="zh-CN"/>
              </w:rPr>
            </w:pPr>
            <w:r w:rsidRPr="009F5315">
              <w:rPr>
                <w:rFonts w:ascii="Times New Roman" w:eastAsia="SimSun" w:hAnsi="Times New Roman"/>
                <w:b/>
                <w:bCs/>
                <w:sz w:val="26"/>
                <w:szCs w:val="26"/>
                <w:lang w:val="en-US" w:eastAsia="zh-CN"/>
              </w:rPr>
              <w:t>115.7</w:t>
            </w:r>
          </w:p>
        </w:tc>
        <w:tc>
          <w:tcPr>
            <w:tcW w:w="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rPr>
                <w:rFonts w:ascii="Times New Roman" w:eastAsia="SimSun" w:hAnsi="Times New Roman"/>
                <w:b/>
                <w:bCs/>
                <w:sz w:val="26"/>
                <w:szCs w:val="26"/>
                <w:lang w:val="en-US" w:eastAsia="zh-CN"/>
              </w:rPr>
            </w:pPr>
            <w:r w:rsidRPr="009F5315">
              <w:rPr>
                <w:rFonts w:ascii="Times New Roman" w:eastAsia="SimSun" w:hAnsi="Times New Roman"/>
                <w:b/>
                <w:bCs/>
                <w:sz w:val="26"/>
                <w:szCs w:val="26"/>
                <w:lang w:val="en-US" w:eastAsia="zh-CN"/>
              </w:rPr>
              <w:t>110.9</w:t>
            </w:r>
          </w:p>
        </w:tc>
        <w:tc>
          <w:tcPr>
            <w:tcW w:w="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rPr>
                <w:rFonts w:ascii="Times New Roman" w:eastAsia="SimSun" w:hAnsi="Times New Roman"/>
                <w:b/>
                <w:bCs/>
                <w:sz w:val="26"/>
                <w:szCs w:val="26"/>
                <w:lang w:val="en-US" w:eastAsia="zh-CN"/>
              </w:rPr>
            </w:pPr>
            <w:r w:rsidRPr="009F5315">
              <w:rPr>
                <w:rFonts w:ascii="Times New Roman" w:eastAsia="SimSun" w:hAnsi="Times New Roman"/>
                <w:b/>
                <w:bCs/>
                <w:sz w:val="26"/>
                <w:szCs w:val="26"/>
                <w:lang w:val="en-US" w:eastAsia="zh-CN"/>
              </w:rPr>
              <w:t>88.6</w:t>
            </w:r>
          </w:p>
        </w:tc>
        <w:tc>
          <w:tcPr>
            <w:tcW w:w="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rPr>
                <w:rFonts w:ascii="Times New Roman" w:eastAsia="SimSun" w:hAnsi="Times New Roman"/>
                <w:b/>
                <w:bCs/>
                <w:sz w:val="26"/>
                <w:szCs w:val="26"/>
                <w:lang w:val="en-US" w:eastAsia="zh-CN"/>
              </w:rPr>
            </w:pPr>
            <w:r w:rsidRPr="009F5315">
              <w:rPr>
                <w:rFonts w:ascii="Times New Roman" w:eastAsia="SimSun" w:hAnsi="Times New Roman"/>
                <w:b/>
                <w:bCs/>
                <w:sz w:val="26"/>
                <w:szCs w:val="26"/>
                <w:lang w:val="en-US" w:eastAsia="zh-CN"/>
              </w:rPr>
              <w:t>72.8</w:t>
            </w:r>
          </w:p>
        </w:tc>
      </w:tr>
      <w:tr w:rsidR="00EA22A1" w:rsidRPr="009F5315" w:rsidTr="00FA3E9F">
        <w:trPr>
          <w:trHeight w:val="23"/>
          <w:jc w:val="center"/>
        </w:trPr>
        <w:tc>
          <w:tcPr>
            <w:tcW w:w="3334" w:type="dxa"/>
            <w:tcBorders>
              <w:top w:val="single" w:sz="8" w:space="0" w:color="000000"/>
              <w:left w:val="single" w:sz="8" w:space="0" w:color="000000"/>
              <w:bottom w:val="nil"/>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b/>
                <w:bCs/>
                <w:sz w:val="26"/>
                <w:szCs w:val="26"/>
                <w:lang w:val="en-US" w:eastAsia="zh-CN"/>
              </w:rPr>
            </w:pPr>
            <w:r w:rsidRPr="009F5315">
              <w:rPr>
                <w:rFonts w:ascii="Times New Roman" w:eastAsia="SimSun" w:hAnsi="Times New Roman"/>
                <w:b/>
                <w:bCs/>
                <w:sz w:val="26"/>
                <w:szCs w:val="26"/>
                <w:lang w:eastAsia="zh-CN"/>
              </w:rPr>
              <w:t>в том числе:</w:t>
            </w:r>
          </w:p>
        </w:tc>
        <w:tc>
          <w:tcPr>
            <w:tcW w:w="1008" w:type="dxa"/>
            <w:tcBorders>
              <w:top w:val="single" w:sz="8" w:space="0" w:color="000000"/>
              <w:left w:val="single" w:sz="8" w:space="0" w:color="000000"/>
              <w:bottom w:val="nil"/>
              <w:right w:val="single" w:sz="8" w:space="0" w:color="000000"/>
            </w:tcBorders>
            <w:shd w:val="clear" w:color="auto" w:fill="FFFFFF"/>
            <w:vAlign w:val="center"/>
          </w:tcPr>
          <w:p w:rsidR="00EA22A1" w:rsidRPr="009F5315" w:rsidRDefault="00EA22A1" w:rsidP="00E4119A">
            <w:pPr>
              <w:ind w:firstLine="34"/>
              <w:jc w:val="center"/>
              <w:textAlignment w:val="center"/>
              <w:rPr>
                <w:rFonts w:ascii="Times New Roman" w:eastAsia="SimSun" w:hAnsi="Times New Roman"/>
                <w:sz w:val="26"/>
                <w:szCs w:val="26"/>
                <w:lang w:val="en-US" w:eastAsia="zh-CN"/>
              </w:rPr>
            </w:pPr>
          </w:p>
        </w:tc>
        <w:tc>
          <w:tcPr>
            <w:tcW w:w="763" w:type="dxa"/>
            <w:tcBorders>
              <w:top w:val="single" w:sz="8" w:space="0" w:color="000000"/>
              <w:left w:val="single" w:sz="8" w:space="0" w:color="000000"/>
              <w:bottom w:val="nil"/>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p>
        </w:tc>
        <w:tc>
          <w:tcPr>
            <w:tcW w:w="682" w:type="dxa"/>
            <w:tcBorders>
              <w:top w:val="single" w:sz="8" w:space="0" w:color="000000"/>
              <w:left w:val="single" w:sz="8" w:space="0" w:color="000000"/>
              <w:bottom w:val="nil"/>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p>
        </w:tc>
        <w:tc>
          <w:tcPr>
            <w:tcW w:w="724" w:type="dxa"/>
            <w:tcBorders>
              <w:top w:val="single" w:sz="8" w:space="0" w:color="000000"/>
              <w:left w:val="single" w:sz="8" w:space="0" w:color="000000"/>
              <w:bottom w:val="nil"/>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p>
        </w:tc>
        <w:tc>
          <w:tcPr>
            <w:tcW w:w="724" w:type="dxa"/>
            <w:tcBorders>
              <w:top w:val="single" w:sz="8" w:space="0" w:color="000000"/>
              <w:left w:val="single" w:sz="8" w:space="0" w:color="000000"/>
              <w:bottom w:val="nil"/>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p>
        </w:tc>
        <w:tc>
          <w:tcPr>
            <w:tcW w:w="724" w:type="dxa"/>
            <w:tcBorders>
              <w:top w:val="single" w:sz="8" w:space="0" w:color="000000"/>
              <w:left w:val="single" w:sz="8" w:space="0" w:color="000000"/>
              <w:bottom w:val="nil"/>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p>
        </w:tc>
      </w:tr>
      <w:tr w:rsidR="00EA22A1" w:rsidRPr="009F5315" w:rsidTr="00FA3E9F">
        <w:trPr>
          <w:trHeight w:val="23"/>
          <w:jc w:val="center"/>
        </w:trPr>
        <w:tc>
          <w:tcPr>
            <w:tcW w:w="3334" w:type="dxa"/>
            <w:tcBorders>
              <w:top w:val="nil"/>
              <w:left w:val="single" w:sz="8" w:space="0" w:color="000000"/>
              <w:bottom w:val="nil"/>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b/>
                <w:bCs/>
                <w:sz w:val="26"/>
                <w:szCs w:val="26"/>
                <w:lang w:eastAsia="zh-CN"/>
              </w:rPr>
            </w:pPr>
            <w:r w:rsidRPr="009F5315">
              <w:rPr>
                <w:rFonts w:ascii="Times New Roman" w:eastAsia="SimSun" w:hAnsi="Times New Roman"/>
                <w:sz w:val="26"/>
                <w:szCs w:val="26"/>
                <w:lang w:eastAsia="zh-CN"/>
              </w:rPr>
              <w:t>Индекс производства продукции растениеводства (в сопоставимых ценах; в процентах к предыдущему году)</w:t>
            </w:r>
          </w:p>
        </w:tc>
        <w:tc>
          <w:tcPr>
            <w:tcW w:w="1008" w:type="dxa"/>
            <w:tcBorders>
              <w:top w:val="nil"/>
              <w:left w:val="single" w:sz="8" w:space="0" w:color="000000"/>
              <w:bottom w:val="nil"/>
              <w:right w:val="single" w:sz="8" w:space="0" w:color="000000"/>
            </w:tcBorders>
            <w:shd w:val="clear" w:color="auto" w:fill="FFFFFF"/>
            <w:vAlign w:val="center"/>
          </w:tcPr>
          <w:p w:rsidR="00EA22A1" w:rsidRPr="009F5315" w:rsidRDefault="00EA22A1" w:rsidP="00E4119A">
            <w:pPr>
              <w:ind w:firstLine="34"/>
              <w:jc w:val="center"/>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процент</w:t>
            </w:r>
          </w:p>
        </w:tc>
        <w:tc>
          <w:tcPr>
            <w:tcW w:w="763" w:type="dxa"/>
            <w:tcBorders>
              <w:top w:val="nil"/>
              <w:left w:val="single" w:sz="8" w:space="0" w:color="000000"/>
              <w:bottom w:val="nil"/>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247.5</w:t>
            </w:r>
          </w:p>
        </w:tc>
        <w:tc>
          <w:tcPr>
            <w:tcW w:w="682" w:type="dxa"/>
            <w:tcBorders>
              <w:top w:val="nil"/>
              <w:left w:val="single" w:sz="8" w:space="0" w:color="000000"/>
              <w:bottom w:val="nil"/>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75.2</w:t>
            </w:r>
          </w:p>
        </w:tc>
        <w:tc>
          <w:tcPr>
            <w:tcW w:w="724" w:type="dxa"/>
            <w:tcBorders>
              <w:top w:val="nil"/>
              <w:left w:val="single" w:sz="8" w:space="0" w:color="000000"/>
              <w:bottom w:val="nil"/>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143.2</w:t>
            </w:r>
          </w:p>
        </w:tc>
        <w:tc>
          <w:tcPr>
            <w:tcW w:w="724" w:type="dxa"/>
            <w:tcBorders>
              <w:top w:val="nil"/>
              <w:left w:val="single" w:sz="8" w:space="0" w:color="000000"/>
              <w:bottom w:val="nil"/>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70.8</w:t>
            </w:r>
          </w:p>
        </w:tc>
        <w:tc>
          <w:tcPr>
            <w:tcW w:w="724" w:type="dxa"/>
            <w:tcBorders>
              <w:top w:val="nil"/>
              <w:left w:val="single" w:sz="8" w:space="0" w:color="000000"/>
              <w:bottom w:val="nil"/>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145.4</w:t>
            </w:r>
          </w:p>
        </w:tc>
      </w:tr>
      <w:tr w:rsidR="00EA22A1" w:rsidRPr="009F5315" w:rsidTr="00FA3E9F">
        <w:trPr>
          <w:trHeight w:val="23"/>
          <w:jc w:val="center"/>
        </w:trPr>
        <w:tc>
          <w:tcPr>
            <w:tcW w:w="3334" w:type="dxa"/>
            <w:tcBorders>
              <w:top w:val="nil"/>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b/>
                <w:bCs/>
                <w:sz w:val="26"/>
                <w:szCs w:val="26"/>
                <w:lang w:eastAsia="zh-CN"/>
              </w:rPr>
            </w:pPr>
            <w:r w:rsidRPr="009F5315">
              <w:rPr>
                <w:rFonts w:ascii="Times New Roman" w:eastAsia="SimSun" w:hAnsi="Times New Roman"/>
                <w:sz w:val="26"/>
                <w:szCs w:val="26"/>
                <w:lang w:eastAsia="zh-CN"/>
              </w:rPr>
              <w:t>Индекс производства продукции животноводства (в сопоставимых ценах; в процентах к предыдущему году)</w:t>
            </w:r>
          </w:p>
        </w:tc>
        <w:tc>
          <w:tcPr>
            <w:tcW w:w="1008" w:type="dxa"/>
            <w:tcBorders>
              <w:top w:val="nil"/>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jc w:val="center"/>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процент</w:t>
            </w:r>
          </w:p>
        </w:tc>
        <w:tc>
          <w:tcPr>
            <w:tcW w:w="763" w:type="dxa"/>
            <w:tcBorders>
              <w:top w:val="nil"/>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108</w:t>
            </w:r>
          </w:p>
        </w:tc>
        <w:tc>
          <w:tcPr>
            <w:tcW w:w="682" w:type="dxa"/>
            <w:tcBorders>
              <w:top w:val="nil"/>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127.9</w:t>
            </w:r>
          </w:p>
        </w:tc>
        <w:tc>
          <w:tcPr>
            <w:tcW w:w="724" w:type="dxa"/>
            <w:tcBorders>
              <w:top w:val="nil"/>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105.9</w:t>
            </w:r>
          </w:p>
        </w:tc>
        <w:tc>
          <w:tcPr>
            <w:tcW w:w="724" w:type="dxa"/>
            <w:tcBorders>
              <w:top w:val="nil"/>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92.2</w:t>
            </w:r>
          </w:p>
        </w:tc>
        <w:tc>
          <w:tcPr>
            <w:tcW w:w="724" w:type="dxa"/>
            <w:tcBorders>
              <w:top w:val="nil"/>
              <w:left w:val="single" w:sz="8" w:space="0" w:color="000000"/>
              <w:bottom w:val="single" w:sz="8" w:space="0" w:color="000000"/>
              <w:right w:val="single" w:sz="8" w:space="0" w:color="000000"/>
            </w:tcBorders>
            <w:shd w:val="clear" w:color="auto" w:fill="FFFFFF"/>
            <w:vAlign w:val="center"/>
          </w:tcPr>
          <w:p w:rsidR="00EA22A1" w:rsidRPr="009F5315" w:rsidRDefault="00EA22A1" w:rsidP="00E4119A">
            <w:pPr>
              <w:ind w:firstLine="34"/>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60.5</w:t>
            </w:r>
          </w:p>
        </w:tc>
      </w:tr>
    </w:tbl>
    <w:p w:rsidR="00EA22A1" w:rsidRPr="009F5315" w:rsidRDefault="00EA22A1" w:rsidP="00EA22A1">
      <w:pPr>
        <w:spacing w:line="360" w:lineRule="auto"/>
        <w:rPr>
          <w:rFonts w:ascii="Times New Roman" w:hAnsi="Times New Roman"/>
          <w:iCs/>
          <w:sz w:val="26"/>
          <w:szCs w:val="26"/>
        </w:rPr>
      </w:pPr>
    </w:p>
    <w:p w:rsidR="00EA22A1" w:rsidRPr="009F5315" w:rsidRDefault="00EA22A1" w:rsidP="00736CBB">
      <w:pPr>
        <w:rPr>
          <w:rFonts w:ascii="Times New Roman" w:hAnsi="Times New Roman"/>
          <w:iCs/>
          <w:sz w:val="26"/>
          <w:szCs w:val="26"/>
        </w:rPr>
      </w:pPr>
      <w:r w:rsidRPr="009F5315">
        <w:rPr>
          <w:rFonts w:ascii="Times New Roman" w:hAnsi="Times New Roman"/>
          <w:iCs/>
          <w:sz w:val="26"/>
          <w:szCs w:val="26"/>
        </w:rPr>
        <w:t>Все посевные площади сельскохозяйственных культур хозяй</w:t>
      </w:r>
      <w:proofErr w:type="gramStart"/>
      <w:r w:rsidRPr="009F5315">
        <w:rPr>
          <w:rFonts w:ascii="Times New Roman" w:hAnsi="Times New Roman"/>
          <w:iCs/>
          <w:sz w:val="26"/>
          <w:szCs w:val="26"/>
        </w:rPr>
        <w:t>ств вс</w:t>
      </w:r>
      <w:proofErr w:type="gramEnd"/>
      <w:r w:rsidRPr="009F5315">
        <w:rPr>
          <w:rFonts w:ascii="Times New Roman" w:hAnsi="Times New Roman"/>
          <w:iCs/>
          <w:sz w:val="26"/>
          <w:szCs w:val="26"/>
        </w:rPr>
        <w:t xml:space="preserve">ех категорий по данным Федеральной службы государственной статистики в 2023 году составили 8502,5 га. </w:t>
      </w:r>
      <w:proofErr w:type="gramStart"/>
      <w:r w:rsidRPr="009F5315">
        <w:rPr>
          <w:rFonts w:ascii="Times New Roman" w:hAnsi="Times New Roman"/>
          <w:iCs/>
          <w:sz w:val="26"/>
          <w:szCs w:val="26"/>
        </w:rPr>
        <w:t>Культуры, выращиваемые на территории муниципального района: пшеница, ячмень, овес, картофель, капуста, огурцы, помидоры, свекла, морковь, лук репчатый, чеснок, кабачки.</w:t>
      </w:r>
      <w:proofErr w:type="gramEnd"/>
      <w:r w:rsidRPr="009F5315">
        <w:rPr>
          <w:rFonts w:ascii="Times New Roman" w:hAnsi="Times New Roman"/>
          <w:iCs/>
          <w:sz w:val="26"/>
          <w:szCs w:val="26"/>
        </w:rPr>
        <w:t xml:space="preserve"> Кроме того для заготовки кормового сена и на зеленый корм выращивают однолетние и многолетние травы.</w:t>
      </w:r>
    </w:p>
    <w:p w:rsidR="00EA22A1" w:rsidRPr="009F5315" w:rsidRDefault="00EA22A1" w:rsidP="00736CBB">
      <w:pPr>
        <w:rPr>
          <w:rFonts w:ascii="Times New Roman" w:hAnsi="Times New Roman"/>
          <w:iCs/>
          <w:sz w:val="26"/>
          <w:szCs w:val="26"/>
        </w:rPr>
      </w:pPr>
      <w:r w:rsidRPr="009F5315">
        <w:rPr>
          <w:rFonts w:ascii="Times New Roman" w:hAnsi="Times New Roman"/>
          <w:iCs/>
          <w:sz w:val="26"/>
          <w:szCs w:val="26"/>
        </w:rPr>
        <w:t>Посевная площадь в районе составляет около 30 % от площади пашни, что характеризует низкую эффективность использования пашни.</w:t>
      </w:r>
    </w:p>
    <w:p w:rsidR="00EA22A1" w:rsidRPr="009F5315" w:rsidRDefault="00EA22A1" w:rsidP="00736CBB">
      <w:pPr>
        <w:rPr>
          <w:rFonts w:ascii="Times New Roman" w:hAnsi="Times New Roman"/>
          <w:iCs/>
          <w:sz w:val="26"/>
          <w:szCs w:val="26"/>
        </w:rPr>
      </w:pPr>
      <w:r w:rsidRPr="009F5315">
        <w:rPr>
          <w:rFonts w:ascii="Times New Roman" w:hAnsi="Times New Roman"/>
          <w:iCs/>
          <w:sz w:val="26"/>
          <w:szCs w:val="26"/>
        </w:rPr>
        <w:t>С каждым годом в районе снижаются посевные площади по всем сельскохозяйственным культурам. Так же на несколько процентов ежегодно снижается валовый сбор по всем сельскохозяйственным культурам.</w:t>
      </w:r>
    </w:p>
    <w:p w:rsidR="00EA22A1" w:rsidRPr="009F5315" w:rsidRDefault="00EA22A1" w:rsidP="00736CBB">
      <w:pPr>
        <w:rPr>
          <w:rFonts w:ascii="Times New Roman" w:hAnsi="Times New Roman"/>
          <w:iCs/>
          <w:sz w:val="26"/>
          <w:szCs w:val="26"/>
        </w:rPr>
      </w:pPr>
      <w:r w:rsidRPr="009F5315">
        <w:rPr>
          <w:rFonts w:ascii="Times New Roman" w:hAnsi="Times New Roman"/>
          <w:iCs/>
          <w:sz w:val="26"/>
          <w:szCs w:val="26"/>
        </w:rPr>
        <w:t>Снижается общее ежегодное поголовье скота и птицы в хозяйствах всех категорий.</w:t>
      </w:r>
    </w:p>
    <w:p w:rsidR="00EA22A1" w:rsidRPr="009F5315" w:rsidRDefault="00EA22A1" w:rsidP="00736CBB">
      <w:pPr>
        <w:jc w:val="center"/>
        <w:rPr>
          <w:rFonts w:ascii="Times New Roman" w:hAnsi="Times New Roman"/>
          <w:b/>
          <w:bCs/>
          <w:iCs/>
          <w:sz w:val="26"/>
          <w:szCs w:val="26"/>
        </w:rPr>
      </w:pPr>
      <w:r w:rsidRPr="009F5315">
        <w:rPr>
          <w:rFonts w:ascii="Times New Roman" w:hAnsi="Times New Roman"/>
          <w:b/>
          <w:bCs/>
          <w:iCs/>
          <w:sz w:val="26"/>
          <w:szCs w:val="26"/>
        </w:rPr>
        <w:t>Поголовье скота и птицы на конец года</w:t>
      </w:r>
    </w:p>
    <w:tbl>
      <w:tblPr>
        <w:tblW w:w="10205" w:type="dxa"/>
        <w:jc w:val="center"/>
        <w:tblLayout w:type="fixed"/>
        <w:tblLook w:val="04A0" w:firstRow="1" w:lastRow="0" w:firstColumn="1" w:lastColumn="0" w:noHBand="0" w:noVBand="1"/>
      </w:tblPr>
      <w:tblGrid>
        <w:gridCol w:w="4242"/>
        <w:gridCol w:w="1914"/>
        <w:gridCol w:w="2527"/>
        <w:gridCol w:w="1522"/>
      </w:tblGrid>
      <w:tr w:rsidR="00EA22A1" w:rsidRPr="009F5315" w:rsidTr="00FA3E9F">
        <w:trPr>
          <w:trHeight w:val="23"/>
          <w:jc w:val="center"/>
        </w:trPr>
        <w:tc>
          <w:tcPr>
            <w:tcW w:w="35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hAnsi="Times New Roman"/>
                <w:b/>
                <w:bCs/>
                <w:color w:val="000000"/>
                <w:sz w:val="26"/>
                <w:szCs w:val="26"/>
              </w:rPr>
            </w:pPr>
            <w:r w:rsidRPr="009F5315">
              <w:rPr>
                <w:rFonts w:ascii="Times New Roman" w:hAnsi="Times New Roman"/>
                <w:b/>
                <w:bCs/>
                <w:color w:val="000000"/>
                <w:sz w:val="26"/>
                <w:szCs w:val="26"/>
              </w:rPr>
              <w:t>Показатели</w:t>
            </w:r>
          </w:p>
        </w:tc>
        <w:tc>
          <w:tcPr>
            <w:tcW w:w="15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eastAsia="SimSun" w:hAnsi="Times New Roman"/>
                <w:b/>
                <w:bCs/>
                <w:color w:val="000000"/>
                <w:sz w:val="26"/>
                <w:szCs w:val="26"/>
                <w:lang w:eastAsia="zh-CN"/>
              </w:rPr>
            </w:pPr>
            <w:r w:rsidRPr="009F5315">
              <w:rPr>
                <w:rFonts w:ascii="Times New Roman" w:eastAsia="SimSun" w:hAnsi="Times New Roman"/>
                <w:b/>
                <w:bCs/>
                <w:color w:val="000000"/>
                <w:sz w:val="26"/>
                <w:szCs w:val="26"/>
                <w:lang w:eastAsia="zh-CN"/>
              </w:rPr>
              <w:t>Ед. измерения</w:t>
            </w:r>
          </w:p>
        </w:tc>
        <w:tc>
          <w:tcPr>
            <w:tcW w:w="21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eastAsia="SimSun" w:hAnsi="Times New Roman"/>
                <w:b/>
                <w:bCs/>
                <w:color w:val="000000"/>
                <w:sz w:val="26"/>
                <w:szCs w:val="26"/>
                <w:lang w:eastAsia="zh-CN"/>
              </w:rPr>
            </w:pPr>
            <w:r w:rsidRPr="009F5315">
              <w:rPr>
                <w:rFonts w:ascii="Times New Roman" w:eastAsia="SimSun" w:hAnsi="Times New Roman"/>
                <w:b/>
                <w:bCs/>
                <w:color w:val="000000"/>
                <w:sz w:val="26"/>
                <w:szCs w:val="26"/>
                <w:lang w:eastAsia="zh-CN"/>
              </w:rPr>
              <w:t>2022</w:t>
            </w:r>
          </w:p>
        </w:tc>
        <w:tc>
          <w:tcPr>
            <w:tcW w:w="12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eastAsia="SimSun" w:hAnsi="Times New Roman"/>
                <w:b/>
                <w:bCs/>
                <w:color w:val="000000"/>
                <w:sz w:val="26"/>
                <w:szCs w:val="26"/>
                <w:lang w:eastAsia="zh-CN"/>
              </w:rPr>
            </w:pPr>
            <w:r w:rsidRPr="009F5315">
              <w:rPr>
                <w:rFonts w:ascii="Times New Roman" w:eastAsia="SimSun" w:hAnsi="Times New Roman"/>
                <w:b/>
                <w:bCs/>
                <w:color w:val="000000"/>
                <w:sz w:val="26"/>
                <w:szCs w:val="26"/>
                <w:lang w:eastAsia="zh-CN"/>
              </w:rPr>
              <w:t>2023</w:t>
            </w:r>
          </w:p>
        </w:tc>
      </w:tr>
      <w:tr w:rsidR="00EA22A1" w:rsidRPr="009F5315" w:rsidTr="00FA3E9F">
        <w:trPr>
          <w:trHeight w:val="23"/>
          <w:jc w:val="center"/>
        </w:trPr>
        <w:tc>
          <w:tcPr>
            <w:tcW w:w="35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Крупный рогатый скот</w:t>
            </w:r>
          </w:p>
        </w:tc>
        <w:tc>
          <w:tcPr>
            <w:tcW w:w="15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eastAsia="SimSun" w:hAnsi="Times New Roman"/>
                <w:color w:val="000000"/>
                <w:sz w:val="26"/>
                <w:szCs w:val="26"/>
                <w:lang w:eastAsia="zh-CN"/>
              </w:rPr>
            </w:pPr>
            <w:r w:rsidRPr="009F5315">
              <w:rPr>
                <w:rFonts w:ascii="Times New Roman" w:eastAsia="SimSun" w:hAnsi="Times New Roman"/>
                <w:color w:val="000000"/>
                <w:sz w:val="26"/>
                <w:szCs w:val="26"/>
                <w:lang w:eastAsia="zh-CN"/>
              </w:rPr>
              <w:t>голова</w:t>
            </w:r>
          </w:p>
        </w:tc>
        <w:tc>
          <w:tcPr>
            <w:tcW w:w="21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t>1391</w:t>
            </w:r>
          </w:p>
        </w:tc>
        <w:tc>
          <w:tcPr>
            <w:tcW w:w="12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t>1236</w:t>
            </w:r>
          </w:p>
        </w:tc>
      </w:tr>
      <w:tr w:rsidR="00EA22A1" w:rsidRPr="009F5315" w:rsidTr="00FA3E9F">
        <w:trPr>
          <w:trHeight w:val="23"/>
          <w:jc w:val="center"/>
        </w:trPr>
        <w:tc>
          <w:tcPr>
            <w:tcW w:w="35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Свиньи</w:t>
            </w:r>
          </w:p>
        </w:tc>
        <w:tc>
          <w:tcPr>
            <w:tcW w:w="15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eastAsia="zh-CN"/>
              </w:rPr>
              <w:t>голова</w:t>
            </w:r>
          </w:p>
        </w:tc>
        <w:tc>
          <w:tcPr>
            <w:tcW w:w="21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t>33</w:t>
            </w:r>
          </w:p>
        </w:tc>
        <w:tc>
          <w:tcPr>
            <w:tcW w:w="12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t>33</w:t>
            </w:r>
          </w:p>
        </w:tc>
      </w:tr>
      <w:tr w:rsidR="00EA22A1" w:rsidRPr="009F5315" w:rsidTr="00FA3E9F">
        <w:trPr>
          <w:trHeight w:val="23"/>
          <w:jc w:val="center"/>
        </w:trPr>
        <w:tc>
          <w:tcPr>
            <w:tcW w:w="35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Птица</w:t>
            </w:r>
          </w:p>
        </w:tc>
        <w:tc>
          <w:tcPr>
            <w:tcW w:w="15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eastAsia="zh-CN"/>
              </w:rPr>
              <w:t>голова</w:t>
            </w:r>
          </w:p>
        </w:tc>
        <w:tc>
          <w:tcPr>
            <w:tcW w:w="21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t>10819</w:t>
            </w:r>
          </w:p>
        </w:tc>
        <w:tc>
          <w:tcPr>
            <w:tcW w:w="12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rPr>
                <w:rFonts w:ascii="Times New Roman" w:eastAsia="SimSun" w:hAnsi="Times New Roman"/>
                <w:color w:val="000000"/>
                <w:sz w:val="26"/>
                <w:szCs w:val="26"/>
                <w:lang w:eastAsia="zh-CN"/>
              </w:rPr>
            </w:pPr>
            <w:r w:rsidRPr="009F5315">
              <w:rPr>
                <w:rFonts w:ascii="Times New Roman" w:eastAsia="SimSun" w:hAnsi="Times New Roman"/>
                <w:color w:val="000000"/>
                <w:sz w:val="26"/>
                <w:szCs w:val="26"/>
                <w:lang w:eastAsia="zh-CN"/>
              </w:rPr>
              <w:t>-</w:t>
            </w:r>
          </w:p>
        </w:tc>
      </w:tr>
      <w:tr w:rsidR="00EA22A1" w:rsidRPr="009F5315" w:rsidTr="00FA3E9F">
        <w:trPr>
          <w:trHeight w:val="23"/>
          <w:jc w:val="center"/>
        </w:trPr>
        <w:tc>
          <w:tcPr>
            <w:tcW w:w="35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Лошади</w:t>
            </w:r>
          </w:p>
        </w:tc>
        <w:tc>
          <w:tcPr>
            <w:tcW w:w="15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eastAsia="zh-CN"/>
              </w:rPr>
              <w:t>голова</w:t>
            </w:r>
          </w:p>
        </w:tc>
        <w:tc>
          <w:tcPr>
            <w:tcW w:w="21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t>52</w:t>
            </w:r>
          </w:p>
        </w:tc>
        <w:tc>
          <w:tcPr>
            <w:tcW w:w="12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t>58</w:t>
            </w:r>
          </w:p>
        </w:tc>
      </w:tr>
      <w:tr w:rsidR="00EA22A1" w:rsidRPr="009F5315" w:rsidTr="00FA3E9F">
        <w:trPr>
          <w:trHeight w:val="23"/>
          <w:jc w:val="center"/>
        </w:trPr>
        <w:tc>
          <w:tcPr>
            <w:tcW w:w="35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Кролики</w:t>
            </w:r>
          </w:p>
        </w:tc>
        <w:tc>
          <w:tcPr>
            <w:tcW w:w="15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eastAsia="zh-CN"/>
              </w:rPr>
              <w:t>голова</w:t>
            </w:r>
          </w:p>
        </w:tc>
        <w:tc>
          <w:tcPr>
            <w:tcW w:w="21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t>754</w:t>
            </w:r>
          </w:p>
        </w:tc>
        <w:tc>
          <w:tcPr>
            <w:tcW w:w="12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rPr>
                <w:rFonts w:ascii="Times New Roman" w:eastAsia="SimSun" w:hAnsi="Times New Roman"/>
                <w:color w:val="000000"/>
                <w:sz w:val="26"/>
                <w:szCs w:val="26"/>
                <w:lang w:eastAsia="zh-CN"/>
              </w:rPr>
            </w:pPr>
            <w:r w:rsidRPr="009F5315">
              <w:rPr>
                <w:rFonts w:ascii="Times New Roman" w:eastAsia="SimSun" w:hAnsi="Times New Roman"/>
                <w:color w:val="000000"/>
                <w:sz w:val="26"/>
                <w:szCs w:val="26"/>
                <w:lang w:eastAsia="zh-CN"/>
              </w:rPr>
              <w:t>-</w:t>
            </w:r>
          </w:p>
        </w:tc>
      </w:tr>
      <w:tr w:rsidR="00EA22A1" w:rsidRPr="009F5315" w:rsidTr="00FA3E9F">
        <w:trPr>
          <w:trHeight w:val="23"/>
          <w:jc w:val="center"/>
        </w:trPr>
        <w:tc>
          <w:tcPr>
            <w:tcW w:w="35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Пчелосемьи, единиц</w:t>
            </w:r>
          </w:p>
        </w:tc>
        <w:tc>
          <w:tcPr>
            <w:tcW w:w="15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eastAsia="zh-CN"/>
              </w:rPr>
              <w:t>голова</w:t>
            </w:r>
          </w:p>
        </w:tc>
        <w:tc>
          <w:tcPr>
            <w:tcW w:w="21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t>399</w:t>
            </w:r>
          </w:p>
        </w:tc>
        <w:tc>
          <w:tcPr>
            <w:tcW w:w="12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rPr>
                <w:rFonts w:ascii="Times New Roman" w:eastAsia="SimSun" w:hAnsi="Times New Roman"/>
                <w:color w:val="000000"/>
                <w:sz w:val="26"/>
                <w:szCs w:val="26"/>
                <w:lang w:eastAsia="zh-CN"/>
              </w:rPr>
            </w:pPr>
            <w:r w:rsidRPr="009F5315">
              <w:rPr>
                <w:rFonts w:ascii="Times New Roman" w:eastAsia="SimSun" w:hAnsi="Times New Roman"/>
                <w:color w:val="000000"/>
                <w:sz w:val="26"/>
                <w:szCs w:val="26"/>
                <w:lang w:eastAsia="zh-CN"/>
              </w:rPr>
              <w:t>-</w:t>
            </w:r>
          </w:p>
        </w:tc>
      </w:tr>
      <w:tr w:rsidR="00EA22A1" w:rsidRPr="009F5315" w:rsidTr="00FA3E9F">
        <w:trPr>
          <w:trHeight w:val="23"/>
          <w:jc w:val="center"/>
        </w:trPr>
        <w:tc>
          <w:tcPr>
            <w:tcW w:w="35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val="en-US" w:eastAsia="zh-CN"/>
              </w:rPr>
              <w:t>Овцы и козы</w:t>
            </w:r>
          </w:p>
        </w:tc>
        <w:tc>
          <w:tcPr>
            <w:tcW w:w="15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eastAsia="zh-CN"/>
              </w:rPr>
              <w:t>голова</w:t>
            </w:r>
          </w:p>
        </w:tc>
        <w:tc>
          <w:tcPr>
            <w:tcW w:w="21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t>1071</w:t>
            </w:r>
          </w:p>
        </w:tc>
        <w:tc>
          <w:tcPr>
            <w:tcW w:w="12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t>1080</w:t>
            </w:r>
          </w:p>
        </w:tc>
      </w:tr>
    </w:tbl>
    <w:p w:rsidR="00EA22A1" w:rsidRPr="009F5315" w:rsidRDefault="00EA22A1" w:rsidP="00736CBB">
      <w:pPr>
        <w:rPr>
          <w:rFonts w:ascii="Times New Roman" w:hAnsi="Times New Roman"/>
          <w:iCs/>
          <w:sz w:val="26"/>
          <w:szCs w:val="26"/>
        </w:rPr>
      </w:pPr>
    </w:p>
    <w:p w:rsidR="00EA22A1" w:rsidRPr="009F5315" w:rsidRDefault="00EA22A1" w:rsidP="00736CBB">
      <w:pPr>
        <w:rPr>
          <w:rFonts w:ascii="Times New Roman" w:hAnsi="Times New Roman"/>
          <w:iCs/>
          <w:sz w:val="26"/>
          <w:szCs w:val="26"/>
        </w:rPr>
      </w:pPr>
      <w:r w:rsidRPr="009F5315">
        <w:rPr>
          <w:rFonts w:ascii="Times New Roman" w:hAnsi="Times New Roman"/>
          <w:iCs/>
          <w:sz w:val="26"/>
          <w:szCs w:val="26"/>
        </w:rPr>
        <w:t>Однако общее производство основных продуктов животноводства в хозяйствах всех категорий осталось на прежнем уровне по сравнению с предыдущим годом.</w:t>
      </w:r>
    </w:p>
    <w:p w:rsidR="00EA22A1" w:rsidRPr="009F5315" w:rsidRDefault="00EA22A1" w:rsidP="00EA22A1">
      <w:pPr>
        <w:spacing w:line="360" w:lineRule="auto"/>
        <w:rPr>
          <w:rFonts w:ascii="Times New Roman" w:hAnsi="Times New Roman"/>
          <w:iCs/>
          <w:sz w:val="26"/>
          <w:szCs w:val="26"/>
        </w:rPr>
      </w:pPr>
    </w:p>
    <w:tbl>
      <w:tblPr>
        <w:tblW w:w="10205" w:type="dxa"/>
        <w:jc w:val="center"/>
        <w:tblLayout w:type="fixed"/>
        <w:tblLook w:val="04A0" w:firstRow="1" w:lastRow="0" w:firstColumn="1" w:lastColumn="0" w:noHBand="0" w:noVBand="1"/>
      </w:tblPr>
      <w:tblGrid>
        <w:gridCol w:w="4242"/>
        <w:gridCol w:w="1914"/>
        <w:gridCol w:w="2527"/>
        <w:gridCol w:w="1522"/>
      </w:tblGrid>
      <w:tr w:rsidR="00EA22A1" w:rsidRPr="009F5315" w:rsidTr="00FA3E9F">
        <w:trPr>
          <w:trHeight w:val="23"/>
          <w:jc w:val="center"/>
        </w:trPr>
        <w:tc>
          <w:tcPr>
            <w:tcW w:w="35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hAnsi="Times New Roman"/>
                <w:b/>
                <w:bCs/>
                <w:color w:val="000000"/>
                <w:sz w:val="26"/>
                <w:szCs w:val="26"/>
              </w:rPr>
            </w:pPr>
            <w:r w:rsidRPr="009F5315">
              <w:rPr>
                <w:rFonts w:ascii="Times New Roman" w:hAnsi="Times New Roman"/>
                <w:b/>
                <w:bCs/>
                <w:color w:val="000000"/>
                <w:sz w:val="26"/>
                <w:szCs w:val="26"/>
              </w:rPr>
              <w:t>Показатели</w:t>
            </w:r>
          </w:p>
        </w:tc>
        <w:tc>
          <w:tcPr>
            <w:tcW w:w="15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eastAsia="SimSun" w:hAnsi="Times New Roman"/>
                <w:b/>
                <w:bCs/>
                <w:color w:val="000000"/>
                <w:sz w:val="26"/>
                <w:szCs w:val="26"/>
                <w:lang w:eastAsia="zh-CN"/>
              </w:rPr>
            </w:pPr>
            <w:r w:rsidRPr="009F5315">
              <w:rPr>
                <w:rFonts w:ascii="Times New Roman" w:eastAsia="SimSun" w:hAnsi="Times New Roman"/>
                <w:b/>
                <w:bCs/>
                <w:color w:val="000000"/>
                <w:sz w:val="26"/>
                <w:szCs w:val="26"/>
                <w:lang w:eastAsia="zh-CN"/>
              </w:rPr>
              <w:t>Ед. измерения</w:t>
            </w:r>
          </w:p>
        </w:tc>
        <w:tc>
          <w:tcPr>
            <w:tcW w:w="21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eastAsia="SimSun" w:hAnsi="Times New Roman"/>
                <w:b/>
                <w:bCs/>
                <w:color w:val="000000"/>
                <w:sz w:val="26"/>
                <w:szCs w:val="26"/>
                <w:lang w:eastAsia="zh-CN"/>
              </w:rPr>
            </w:pPr>
            <w:r w:rsidRPr="009F5315">
              <w:rPr>
                <w:rFonts w:ascii="Times New Roman" w:eastAsia="SimSun" w:hAnsi="Times New Roman"/>
                <w:b/>
                <w:bCs/>
                <w:color w:val="000000"/>
                <w:sz w:val="26"/>
                <w:szCs w:val="26"/>
                <w:lang w:eastAsia="zh-CN"/>
              </w:rPr>
              <w:t>2022</w:t>
            </w:r>
          </w:p>
        </w:tc>
        <w:tc>
          <w:tcPr>
            <w:tcW w:w="12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eastAsia="SimSun" w:hAnsi="Times New Roman"/>
                <w:b/>
                <w:bCs/>
                <w:color w:val="000000"/>
                <w:sz w:val="26"/>
                <w:szCs w:val="26"/>
                <w:lang w:eastAsia="zh-CN"/>
              </w:rPr>
            </w:pPr>
            <w:r w:rsidRPr="009F5315">
              <w:rPr>
                <w:rFonts w:ascii="Times New Roman" w:eastAsia="SimSun" w:hAnsi="Times New Roman"/>
                <w:b/>
                <w:bCs/>
                <w:color w:val="000000"/>
                <w:sz w:val="26"/>
                <w:szCs w:val="26"/>
                <w:lang w:eastAsia="zh-CN"/>
              </w:rPr>
              <w:t>2023</w:t>
            </w:r>
          </w:p>
        </w:tc>
      </w:tr>
      <w:tr w:rsidR="00EA22A1" w:rsidRPr="009F5315" w:rsidTr="00FA3E9F">
        <w:trPr>
          <w:trHeight w:val="23"/>
          <w:jc w:val="center"/>
        </w:trPr>
        <w:tc>
          <w:tcPr>
            <w:tcW w:w="35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eastAsia="SimSun" w:hAnsi="Times New Roman"/>
                <w:color w:val="000000"/>
                <w:sz w:val="26"/>
                <w:szCs w:val="26"/>
                <w:lang w:eastAsia="zh-CN"/>
              </w:rPr>
            </w:pPr>
            <w:r w:rsidRPr="009F5315">
              <w:rPr>
                <w:rFonts w:ascii="Times New Roman" w:eastAsia="SimSun" w:hAnsi="Times New Roman"/>
                <w:color w:val="000000"/>
                <w:sz w:val="26"/>
                <w:szCs w:val="26"/>
                <w:lang w:eastAsia="zh-CN"/>
              </w:rPr>
              <w:t>Скот и птица на убой (в живом весе)</w:t>
            </w:r>
          </w:p>
        </w:tc>
        <w:tc>
          <w:tcPr>
            <w:tcW w:w="15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eastAsia="SimSun" w:hAnsi="Times New Roman"/>
                <w:color w:val="000000"/>
                <w:sz w:val="26"/>
                <w:szCs w:val="26"/>
                <w:lang w:eastAsia="zh-CN"/>
              </w:rPr>
            </w:pPr>
            <w:r w:rsidRPr="009F5315">
              <w:rPr>
                <w:rFonts w:ascii="Times New Roman" w:eastAsia="SimSun" w:hAnsi="Times New Roman"/>
                <w:color w:val="000000"/>
                <w:sz w:val="26"/>
                <w:szCs w:val="26"/>
                <w:lang w:eastAsia="zh-CN"/>
              </w:rPr>
              <w:t>тонн</w:t>
            </w:r>
          </w:p>
        </w:tc>
        <w:tc>
          <w:tcPr>
            <w:tcW w:w="21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t>165</w:t>
            </w:r>
          </w:p>
        </w:tc>
        <w:tc>
          <w:tcPr>
            <w:tcW w:w="12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t>176</w:t>
            </w:r>
          </w:p>
        </w:tc>
      </w:tr>
      <w:tr w:rsidR="00EA22A1" w:rsidRPr="009F5315" w:rsidTr="00FA3E9F">
        <w:trPr>
          <w:trHeight w:val="23"/>
          <w:jc w:val="center"/>
        </w:trPr>
        <w:tc>
          <w:tcPr>
            <w:tcW w:w="35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t>Молоко</w:t>
            </w:r>
          </w:p>
        </w:tc>
        <w:tc>
          <w:tcPr>
            <w:tcW w:w="15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eastAsia="zh-CN"/>
              </w:rPr>
              <w:t>тонн</w:t>
            </w:r>
          </w:p>
        </w:tc>
        <w:tc>
          <w:tcPr>
            <w:tcW w:w="21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t>3219</w:t>
            </w:r>
          </w:p>
        </w:tc>
        <w:tc>
          <w:tcPr>
            <w:tcW w:w="12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t>3430</w:t>
            </w:r>
          </w:p>
        </w:tc>
      </w:tr>
      <w:tr w:rsidR="00EA22A1" w:rsidRPr="009F5315" w:rsidTr="00FA3E9F">
        <w:trPr>
          <w:trHeight w:val="23"/>
          <w:jc w:val="center"/>
        </w:trPr>
        <w:tc>
          <w:tcPr>
            <w:tcW w:w="35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t>Яйца</w:t>
            </w:r>
          </w:p>
        </w:tc>
        <w:tc>
          <w:tcPr>
            <w:tcW w:w="15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eastAsia="SimSun" w:hAnsi="Times New Roman"/>
                <w:color w:val="000000"/>
                <w:sz w:val="26"/>
                <w:szCs w:val="26"/>
                <w:lang w:eastAsia="zh-CN"/>
              </w:rPr>
            </w:pPr>
            <w:r w:rsidRPr="009F5315">
              <w:rPr>
                <w:rFonts w:ascii="Times New Roman" w:eastAsia="SimSun" w:hAnsi="Times New Roman"/>
                <w:color w:val="000000"/>
                <w:sz w:val="26"/>
                <w:szCs w:val="26"/>
                <w:lang w:eastAsia="zh-CN"/>
              </w:rPr>
              <w:t>тыс</w:t>
            </w:r>
            <w:proofErr w:type="gramStart"/>
            <w:r w:rsidRPr="009F5315">
              <w:rPr>
                <w:rFonts w:ascii="Times New Roman" w:eastAsia="SimSun" w:hAnsi="Times New Roman"/>
                <w:color w:val="000000"/>
                <w:sz w:val="26"/>
                <w:szCs w:val="26"/>
                <w:lang w:eastAsia="zh-CN"/>
              </w:rPr>
              <w:t>.ш</w:t>
            </w:r>
            <w:proofErr w:type="gramEnd"/>
            <w:r w:rsidRPr="009F5315">
              <w:rPr>
                <w:rFonts w:ascii="Times New Roman" w:eastAsia="SimSun" w:hAnsi="Times New Roman"/>
                <w:color w:val="000000"/>
                <w:sz w:val="26"/>
                <w:szCs w:val="26"/>
                <w:lang w:eastAsia="zh-CN"/>
              </w:rPr>
              <w:t>т</w:t>
            </w:r>
          </w:p>
        </w:tc>
        <w:tc>
          <w:tcPr>
            <w:tcW w:w="21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t>1524</w:t>
            </w:r>
          </w:p>
        </w:tc>
        <w:tc>
          <w:tcPr>
            <w:tcW w:w="12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eastAsia="SimSun" w:hAnsi="Times New Roman"/>
                <w:color w:val="000000"/>
                <w:sz w:val="26"/>
                <w:szCs w:val="26"/>
                <w:lang w:eastAsia="zh-CN"/>
              </w:rPr>
            </w:pPr>
            <w:r w:rsidRPr="009F5315">
              <w:rPr>
                <w:rFonts w:ascii="Times New Roman" w:eastAsia="SimSun" w:hAnsi="Times New Roman"/>
                <w:color w:val="000000"/>
                <w:sz w:val="26"/>
                <w:szCs w:val="26"/>
                <w:lang w:val="en-US" w:eastAsia="zh-CN"/>
              </w:rPr>
              <w:t>1507</w:t>
            </w:r>
          </w:p>
        </w:tc>
      </w:tr>
      <w:tr w:rsidR="00EA22A1" w:rsidRPr="009F5315" w:rsidTr="00FA3E9F">
        <w:trPr>
          <w:trHeight w:val="23"/>
          <w:jc w:val="center"/>
        </w:trPr>
        <w:tc>
          <w:tcPr>
            <w:tcW w:w="35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t>Шерсть</w:t>
            </w:r>
          </w:p>
        </w:tc>
        <w:tc>
          <w:tcPr>
            <w:tcW w:w="15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eastAsia="zh-CN"/>
              </w:rPr>
              <w:t>тонн</w:t>
            </w:r>
          </w:p>
        </w:tc>
        <w:tc>
          <w:tcPr>
            <w:tcW w:w="21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eastAsia="SimSun" w:hAnsi="Times New Roman"/>
                <w:color w:val="000000"/>
                <w:sz w:val="26"/>
                <w:szCs w:val="26"/>
                <w:lang w:eastAsia="zh-CN"/>
              </w:rPr>
            </w:pPr>
            <w:r w:rsidRPr="009F5315">
              <w:rPr>
                <w:rFonts w:ascii="Times New Roman" w:eastAsia="SimSun" w:hAnsi="Times New Roman"/>
                <w:color w:val="000000"/>
                <w:sz w:val="26"/>
                <w:szCs w:val="26"/>
                <w:lang w:eastAsia="zh-CN"/>
              </w:rPr>
              <w:t>1,2</w:t>
            </w:r>
          </w:p>
        </w:tc>
        <w:tc>
          <w:tcPr>
            <w:tcW w:w="12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eastAsia="SimSun" w:hAnsi="Times New Roman"/>
                <w:color w:val="000000"/>
                <w:sz w:val="26"/>
                <w:szCs w:val="26"/>
                <w:lang w:eastAsia="zh-CN"/>
              </w:rPr>
            </w:pPr>
            <w:r w:rsidRPr="009F5315">
              <w:rPr>
                <w:rFonts w:ascii="Times New Roman" w:eastAsia="SimSun" w:hAnsi="Times New Roman"/>
                <w:color w:val="000000"/>
                <w:sz w:val="26"/>
                <w:szCs w:val="26"/>
                <w:lang w:eastAsia="zh-CN"/>
              </w:rPr>
              <w:t>1,2</w:t>
            </w:r>
          </w:p>
        </w:tc>
      </w:tr>
      <w:tr w:rsidR="00EA22A1" w:rsidRPr="009F5315" w:rsidTr="00FA3E9F">
        <w:trPr>
          <w:trHeight w:val="23"/>
          <w:jc w:val="center"/>
        </w:trPr>
        <w:tc>
          <w:tcPr>
            <w:tcW w:w="35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t>Мед</w:t>
            </w:r>
          </w:p>
        </w:tc>
        <w:tc>
          <w:tcPr>
            <w:tcW w:w="15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eastAsia="zh-CN"/>
              </w:rPr>
              <w:t>тонн</w:t>
            </w:r>
          </w:p>
        </w:tc>
        <w:tc>
          <w:tcPr>
            <w:tcW w:w="21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textAlignment w:val="center"/>
              <w:rPr>
                <w:rFonts w:ascii="Times New Roman" w:eastAsia="SimSun" w:hAnsi="Times New Roman"/>
                <w:color w:val="000000"/>
                <w:sz w:val="26"/>
                <w:szCs w:val="26"/>
                <w:lang w:eastAsia="zh-CN"/>
              </w:rPr>
            </w:pPr>
            <w:r w:rsidRPr="009F5315">
              <w:rPr>
                <w:rFonts w:ascii="Times New Roman" w:eastAsia="SimSun" w:hAnsi="Times New Roman"/>
                <w:color w:val="000000"/>
                <w:sz w:val="26"/>
                <w:szCs w:val="26"/>
                <w:lang w:val="en-US" w:eastAsia="zh-CN"/>
              </w:rPr>
              <w:t>754</w:t>
            </w:r>
            <w:r w:rsidRPr="009F5315">
              <w:rPr>
                <w:rFonts w:ascii="Times New Roman" w:eastAsia="SimSun" w:hAnsi="Times New Roman"/>
                <w:color w:val="000000"/>
                <w:sz w:val="26"/>
                <w:szCs w:val="26"/>
                <w:lang w:eastAsia="zh-CN"/>
              </w:rPr>
              <w:t>3,2</w:t>
            </w:r>
          </w:p>
        </w:tc>
        <w:tc>
          <w:tcPr>
            <w:tcW w:w="12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22A1" w:rsidRPr="009F5315" w:rsidRDefault="00EA22A1" w:rsidP="00FA3E9F">
            <w:pPr>
              <w:jc w:val="center"/>
              <w:rPr>
                <w:rFonts w:ascii="Times New Roman" w:eastAsia="SimSun" w:hAnsi="Times New Roman"/>
                <w:color w:val="000000"/>
                <w:sz w:val="26"/>
                <w:szCs w:val="26"/>
                <w:lang w:eastAsia="zh-CN"/>
              </w:rPr>
            </w:pPr>
            <w:r w:rsidRPr="009F5315">
              <w:rPr>
                <w:rFonts w:ascii="Times New Roman" w:eastAsia="SimSun" w:hAnsi="Times New Roman"/>
                <w:color w:val="000000"/>
                <w:sz w:val="26"/>
                <w:szCs w:val="26"/>
                <w:lang w:eastAsia="zh-CN"/>
              </w:rPr>
              <w:t>-</w:t>
            </w:r>
          </w:p>
        </w:tc>
      </w:tr>
    </w:tbl>
    <w:p w:rsidR="00EA22A1" w:rsidRPr="009F5315" w:rsidRDefault="00EA22A1" w:rsidP="00EA22A1">
      <w:pPr>
        <w:rPr>
          <w:rFonts w:ascii="Times New Roman" w:hAnsi="Times New Roman"/>
          <w:iCs/>
          <w:sz w:val="26"/>
          <w:szCs w:val="26"/>
        </w:rPr>
      </w:pPr>
    </w:p>
    <w:p w:rsidR="00EA22A1" w:rsidRPr="009F5315" w:rsidRDefault="00EA22A1" w:rsidP="00EA22A1">
      <w:pPr>
        <w:rPr>
          <w:rFonts w:ascii="Times New Roman" w:hAnsi="Times New Roman"/>
          <w:sz w:val="26"/>
          <w:szCs w:val="26"/>
        </w:rPr>
      </w:pP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3366"/>
        <w:gridCol w:w="1525"/>
        <w:gridCol w:w="4662"/>
      </w:tblGrid>
      <w:tr w:rsidR="00EA22A1" w:rsidRPr="009F5315" w:rsidTr="00FA3E9F">
        <w:trPr>
          <w:jc w:val="center"/>
        </w:trPr>
        <w:tc>
          <w:tcPr>
            <w:tcW w:w="320" w:type="pct"/>
            <w:vAlign w:val="center"/>
          </w:tcPr>
          <w:p w:rsidR="00EA22A1" w:rsidRPr="009F5315" w:rsidRDefault="00EA22A1" w:rsidP="00FA3E9F">
            <w:pPr>
              <w:pStyle w:val="3"/>
              <w:spacing w:before="0" w:after="0"/>
              <w:jc w:val="center"/>
              <w:rPr>
                <w:rFonts w:ascii="Times New Roman" w:hAnsi="Times New Roman"/>
                <w:bCs w:val="0"/>
                <w:u w:val="single"/>
              </w:rPr>
            </w:pPr>
          </w:p>
        </w:tc>
        <w:tc>
          <w:tcPr>
            <w:tcW w:w="1649" w:type="pct"/>
            <w:vAlign w:val="center"/>
          </w:tcPr>
          <w:p w:rsidR="00EA22A1" w:rsidRPr="009F5315" w:rsidRDefault="00EA22A1" w:rsidP="00FA3E9F">
            <w:pPr>
              <w:pStyle w:val="3"/>
              <w:spacing w:before="0" w:after="0"/>
              <w:jc w:val="center"/>
              <w:rPr>
                <w:rFonts w:ascii="Times New Roman" w:hAnsi="Times New Roman"/>
                <w:bCs w:val="0"/>
              </w:rPr>
            </w:pPr>
            <w:bookmarkStart w:id="56" w:name="_Toc27523"/>
            <w:bookmarkStart w:id="57" w:name="_Toc27652"/>
            <w:r w:rsidRPr="009F5315">
              <w:rPr>
                <w:rFonts w:ascii="Times New Roman" w:hAnsi="Times New Roman"/>
                <w:bCs w:val="0"/>
                <w:lang w:eastAsia="ru-RU"/>
              </w:rPr>
              <w:t>Наименование учреждения</w:t>
            </w:r>
            <w:bookmarkEnd w:id="56"/>
            <w:bookmarkEnd w:id="57"/>
          </w:p>
        </w:tc>
        <w:tc>
          <w:tcPr>
            <w:tcW w:w="747" w:type="pct"/>
            <w:vAlign w:val="center"/>
          </w:tcPr>
          <w:p w:rsidR="00EA22A1" w:rsidRPr="009F5315" w:rsidRDefault="00EA22A1" w:rsidP="00FA3E9F">
            <w:pPr>
              <w:pStyle w:val="3"/>
              <w:spacing w:before="0" w:after="0"/>
              <w:jc w:val="center"/>
              <w:rPr>
                <w:rFonts w:ascii="Times New Roman" w:hAnsi="Times New Roman"/>
                <w:bCs w:val="0"/>
              </w:rPr>
            </w:pPr>
            <w:bookmarkStart w:id="58" w:name="_Toc24527"/>
            <w:bookmarkStart w:id="59" w:name="_Toc280"/>
            <w:r w:rsidRPr="009F5315">
              <w:rPr>
                <w:rFonts w:ascii="Times New Roman" w:hAnsi="Times New Roman"/>
                <w:bCs w:val="0"/>
                <w:lang w:eastAsia="ru-RU"/>
              </w:rPr>
              <w:t>Адрес</w:t>
            </w:r>
            <w:bookmarkEnd w:id="58"/>
            <w:bookmarkEnd w:id="59"/>
          </w:p>
        </w:tc>
        <w:tc>
          <w:tcPr>
            <w:tcW w:w="2282" w:type="pct"/>
            <w:vAlign w:val="center"/>
          </w:tcPr>
          <w:p w:rsidR="00EA22A1" w:rsidRPr="009F5315" w:rsidRDefault="00EA22A1" w:rsidP="00FA3E9F">
            <w:pPr>
              <w:pStyle w:val="3"/>
              <w:spacing w:before="0" w:after="0"/>
              <w:jc w:val="center"/>
              <w:rPr>
                <w:rFonts w:ascii="Times New Roman" w:hAnsi="Times New Roman"/>
                <w:bCs w:val="0"/>
              </w:rPr>
            </w:pPr>
            <w:bookmarkStart w:id="60" w:name="_Toc27568"/>
            <w:r w:rsidRPr="009F5315">
              <w:rPr>
                <w:rFonts w:ascii="Times New Roman" w:hAnsi="Times New Roman"/>
                <w:bCs w:val="0"/>
                <w:lang w:eastAsia="ru-RU"/>
              </w:rPr>
              <w:t>Специализация</w:t>
            </w:r>
            <w:bookmarkEnd w:id="60"/>
          </w:p>
        </w:tc>
      </w:tr>
      <w:tr w:rsidR="00EA22A1" w:rsidRPr="009F5315" w:rsidTr="00FA3E9F">
        <w:trPr>
          <w:jc w:val="center"/>
        </w:trPr>
        <w:tc>
          <w:tcPr>
            <w:tcW w:w="5000" w:type="pct"/>
            <w:gridSpan w:val="4"/>
            <w:vAlign w:val="center"/>
          </w:tcPr>
          <w:p w:rsidR="00EA22A1" w:rsidRPr="009F5315" w:rsidRDefault="00EA22A1" w:rsidP="00FA3E9F">
            <w:pPr>
              <w:pStyle w:val="3"/>
              <w:spacing w:before="0" w:after="0"/>
              <w:jc w:val="center"/>
              <w:rPr>
                <w:rFonts w:ascii="Times New Roman" w:hAnsi="Times New Roman"/>
              </w:rPr>
            </w:pPr>
            <w:bookmarkStart w:id="61" w:name="_Toc6941"/>
            <w:r w:rsidRPr="009F5315">
              <w:rPr>
                <w:rFonts w:ascii="Times New Roman" w:hAnsi="Times New Roman"/>
              </w:rPr>
              <w:t>Предприятия сельского хозяйства и КФХ</w:t>
            </w:r>
            <w:bookmarkEnd w:id="61"/>
          </w:p>
        </w:tc>
      </w:tr>
      <w:tr w:rsidR="00EA22A1" w:rsidRPr="009F5315" w:rsidTr="00FA3E9F">
        <w:trPr>
          <w:jc w:val="center"/>
        </w:trPr>
        <w:tc>
          <w:tcPr>
            <w:tcW w:w="320" w:type="pct"/>
            <w:vAlign w:val="center"/>
          </w:tcPr>
          <w:p w:rsidR="00EA22A1" w:rsidRPr="009F5315" w:rsidRDefault="00EA22A1" w:rsidP="00FA3E9F">
            <w:pPr>
              <w:pStyle w:val="3"/>
              <w:spacing w:before="0" w:after="0"/>
              <w:jc w:val="center"/>
              <w:rPr>
                <w:rFonts w:ascii="Times New Roman" w:hAnsi="Times New Roman"/>
                <w:b w:val="0"/>
              </w:rPr>
            </w:pPr>
            <w:bookmarkStart w:id="62" w:name="_Toc14631"/>
            <w:r w:rsidRPr="009F5315">
              <w:rPr>
                <w:rFonts w:ascii="Times New Roman" w:hAnsi="Times New Roman"/>
                <w:b w:val="0"/>
                <w:lang w:eastAsia="ru-RU"/>
              </w:rPr>
              <w:t>1.</w:t>
            </w:r>
            <w:bookmarkEnd w:id="62"/>
          </w:p>
        </w:tc>
        <w:tc>
          <w:tcPr>
            <w:tcW w:w="1649" w:type="pct"/>
            <w:vAlign w:val="center"/>
          </w:tcPr>
          <w:p w:rsidR="00EA22A1" w:rsidRPr="009F5315" w:rsidRDefault="00EA22A1" w:rsidP="00FA3E9F">
            <w:pPr>
              <w:pStyle w:val="3"/>
              <w:spacing w:before="0" w:after="0"/>
              <w:jc w:val="center"/>
              <w:rPr>
                <w:rFonts w:ascii="Times New Roman" w:hAnsi="Times New Roman"/>
                <w:b w:val="0"/>
              </w:rPr>
            </w:pPr>
            <w:bookmarkStart w:id="63" w:name="_Toc11341"/>
            <w:r w:rsidRPr="009F5315">
              <w:rPr>
                <w:rFonts w:ascii="Times New Roman" w:hAnsi="Times New Roman"/>
                <w:b w:val="0"/>
                <w:lang w:eastAsia="ru-RU"/>
              </w:rPr>
              <w:t>КФХ Васильев В.С.</w:t>
            </w:r>
            <w:bookmarkEnd w:id="63"/>
          </w:p>
        </w:tc>
        <w:tc>
          <w:tcPr>
            <w:tcW w:w="747" w:type="pct"/>
            <w:vAlign w:val="center"/>
          </w:tcPr>
          <w:p w:rsidR="00EA22A1" w:rsidRPr="009F5315" w:rsidRDefault="00EA22A1" w:rsidP="00FA3E9F">
            <w:pPr>
              <w:pStyle w:val="3"/>
              <w:spacing w:before="0" w:after="0"/>
              <w:jc w:val="center"/>
              <w:rPr>
                <w:rFonts w:ascii="Times New Roman" w:hAnsi="Times New Roman"/>
                <w:b w:val="0"/>
              </w:rPr>
            </w:pPr>
            <w:bookmarkStart w:id="64" w:name="_Toc13440"/>
            <w:r w:rsidRPr="009F5315">
              <w:rPr>
                <w:rFonts w:ascii="Times New Roman" w:hAnsi="Times New Roman"/>
                <w:b w:val="0"/>
                <w:lang w:eastAsia="ru-RU"/>
              </w:rPr>
              <w:t>д. Юхово</w:t>
            </w:r>
            <w:bookmarkEnd w:id="64"/>
          </w:p>
        </w:tc>
        <w:tc>
          <w:tcPr>
            <w:tcW w:w="2282" w:type="pct"/>
            <w:vAlign w:val="center"/>
          </w:tcPr>
          <w:p w:rsidR="00EA22A1" w:rsidRPr="009F5315" w:rsidRDefault="00EA22A1" w:rsidP="00FA3E9F">
            <w:pPr>
              <w:pStyle w:val="3"/>
              <w:spacing w:before="0" w:after="0"/>
              <w:jc w:val="center"/>
              <w:rPr>
                <w:rFonts w:ascii="Times New Roman" w:hAnsi="Times New Roman"/>
                <w:b w:val="0"/>
              </w:rPr>
            </w:pPr>
            <w:bookmarkStart w:id="65" w:name="_Toc23206"/>
            <w:r w:rsidRPr="009F5315">
              <w:rPr>
                <w:rFonts w:ascii="Times New Roman" w:hAnsi="Times New Roman"/>
                <w:b w:val="0"/>
                <w:lang w:eastAsia="ru-RU"/>
              </w:rPr>
              <w:t>Выращивание однолетних культур (01.1)</w:t>
            </w:r>
            <w:bookmarkEnd w:id="65"/>
          </w:p>
        </w:tc>
      </w:tr>
      <w:tr w:rsidR="00EA22A1" w:rsidRPr="009F5315" w:rsidTr="00FA3E9F">
        <w:trPr>
          <w:jc w:val="center"/>
        </w:trPr>
        <w:tc>
          <w:tcPr>
            <w:tcW w:w="320" w:type="pct"/>
            <w:vAlign w:val="center"/>
          </w:tcPr>
          <w:p w:rsidR="00EA22A1" w:rsidRPr="009F5315" w:rsidRDefault="00EA22A1" w:rsidP="00FA3E9F">
            <w:pPr>
              <w:pStyle w:val="3"/>
              <w:spacing w:before="0" w:after="0"/>
              <w:jc w:val="center"/>
              <w:rPr>
                <w:rFonts w:ascii="Times New Roman" w:hAnsi="Times New Roman"/>
                <w:b w:val="0"/>
              </w:rPr>
            </w:pPr>
            <w:bookmarkStart w:id="66" w:name="_Toc16610"/>
            <w:r w:rsidRPr="009F5315">
              <w:rPr>
                <w:rFonts w:ascii="Times New Roman" w:hAnsi="Times New Roman"/>
                <w:b w:val="0"/>
                <w:lang w:eastAsia="ru-RU"/>
              </w:rPr>
              <w:t>2.</w:t>
            </w:r>
            <w:bookmarkEnd w:id="66"/>
          </w:p>
        </w:tc>
        <w:tc>
          <w:tcPr>
            <w:tcW w:w="1649" w:type="pct"/>
            <w:vAlign w:val="center"/>
          </w:tcPr>
          <w:p w:rsidR="00EA22A1" w:rsidRPr="009F5315" w:rsidRDefault="00EA22A1" w:rsidP="00FA3E9F">
            <w:pPr>
              <w:pStyle w:val="3"/>
              <w:spacing w:before="0" w:after="0"/>
              <w:jc w:val="center"/>
              <w:rPr>
                <w:rFonts w:ascii="Times New Roman" w:hAnsi="Times New Roman"/>
                <w:b w:val="0"/>
              </w:rPr>
            </w:pPr>
            <w:bookmarkStart w:id="67" w:name="_Toc1364"/>
            <w:r w:rsidRPr="009F5315">
              <w:rPr>
                <w:rFonts w:ascii="Times New Roman" w:hAnsi="Times New Roman"/>
                <w:b w:val="0"/>
                <w:lang w:eastAsia="ru-RU"/>
              </w:rPr>
              <w:t>СПК «Луч»</w:t>
            </w:r>
            <w:bookmarkEnd w:id="67"/>
          </w:p>
        </w:tc>
        <w:tc>
          <w:tcPr>
            <w:tcW w:w="747" w:type="pct"/>
            <w:vAlign w:val="center"/>
          </w:tcPr>
          <w:p w:rsidR="00EA22A1" w:rsidRPr="009F5315" w:rsidRDefault="00EA22A1" w:rsidP="00FA3E9F">
            <w:pPr>
              <w:pStyle w:val="3"/>
              <w:spacing w:before="0" w:after="0"/>
              <w:jc w:val="center"/>
              <w:rPr>
                <w:rFonts w:ascii="Times New Roman" w:hAnsi="Times New Roman"/>
                <w:b w:val="0"/>
              </w:rPr>
            </w:pPr>
            <w:bookmarkStart w:id="68" w:name="_Toc3840"/>
            <w:r w:rsidRPr="009F5315">
              <w:rPr>
                <w:rFonts w:ascii="Times New Roman" w:hAnsi="Times New Roman"/>
                <w:b w:val="0"/>
                <w:lang w:eastAsia="ru-RU"/>
              </w:rPr>
              <w:t>д. Рысино</w:t>
            </w:r>
            <w:bookmarkEnd w:id="68"/>
          </w:p>
        </w:tc>
        <w:tc>
          <w:tcPr>
            <w:tcW w:w="2282" w:type="pct"/>
            <w:vAlign w:val="center"/>
          </w:tcPr>
          <w:p w:rsidR="00EA22A1" w:rsidRPr="009F5315" w:rsidRDefault="00EA22A1" w:rsidP="00FA3E9F">
            <w:pPr>
              <w:pStyle w:val="3"/>
              <w:spacing w:before="0" w:after="0"/>
              <w:jc w:val="center"/>
              <w:rPr>
                <w:rFonts w:ascii="Times New Roman" w:hAnsi="Times New Roman"/>
                <w:b w:val="0"/>
              </w:rPr>
            </w:pPr>
            <w:bookmarkStart w:id="69" w:name="_Toc30626"/>
            <w:r w:rsidRPr="009F5315">
              <w:rPr>
                <w:rFonts w:ascii="Times New Roman" w:hAnsi="Times New Roman"/>
                <w:b w:val="0"/>
                <w:lang w:eastAsia="ru-RU"/>
              </w:rPr>
              <w:t>Разведение молочного крупного рогатого скота, производство сырого молока (01.41)</w:t>
            </w:r>
            <w:bookmarkEnd w:id="69"/>
          </w:p>
        </w:tc>
      </w:tr>
    </w:tbl>
    <w:p w:rsidR="00EA22A1" w:rsidRPr="009F5315" w:rsidRDefault="00EA22A1" w:rsidP="00EA22A1">
      <w:pPr>
        <w:spacing w:line="360" w:lineRule="auto"/>
        <w:rPr>
          <w:rFonts w:ascii="Times New Roman" w:hAnsi="Times New Roman"/>
          <w:sz w:val="26"/>
          <w:szCs w:val="26"/>
        </w:rPr>
      </w:pPr>
    </w:p>
    <w:p w:rsidR="00EA22A1" w:rsidRPr="009F5315" w:rsidRDefault="00EA22A1" w:rsidP="00736CBB">
      <w:pPr>
        <w:pStyle w:val="1f7"/>
        <w:spacing w:after="0" w:line="240" w:lineRule="auto"/>
        <w:ind w:firstLine="709"/>
        <w:jc w:val="both"/>
        <w:rPr>
          <w:sz w:val="26"/>
          <w:szCs w:val="26"/>
        </w:rPr>
      </w:pPr>
      <w:r w:rsidRPr="009F5315">
        <w:rPr>
          <w:iCs/>
          <w:sz w:val="26"/>
          <w:szCs w:val="26"/>
        </w:rPr>
        <w:lastRenderedPageBreak/>
        <w:t xml:space="preserve">Несмотря на то, что </w:t>
      </w:r>
      <w:r w:rsidRPr="009F5315">
        <w:rPr>
          <w:sz w:val="26"/>
          <w:szCs w:val="26"/>
        </w:rPr>
        <w:t>в настоящее время сельскохозяйственные производители полностью обеспечивают население района молоком, мясом и картофелем, необходимо наращивать производство объемов этих видов продукции для обеспечения населения других районов и городов области, а также г. Санкт-Петербурга и Москвы отечественной продукцией.</w:t>
      </w:r>
    </w:p>
    <w:p w:rsidR="00EA22A1" w:rsidRPr="009F5315" w:rsidRDefault="00EA22A1" w:rsidP="00736CBB">
      <w:pPr>
        <w:pStyle w:val="26"/>
        <w:widowControl w:val="0"/>
        <w:spacing w:after="0" w:line="240" w:lineRule="auto"/>
        <w:ind w:left="0" w:firstLine="709"/>
        <w:jc w:val="both"/>
        <w:rPr>
          <w:rFonts w:ascii="Times New Roman" w:hAnsi="Times New Roman"/>
          <w:b/>
          <w:sz w:val="26"/>
          <w:szCs w:val="26"/>
        </w:rPr>
      </w:pPr>
      <w:r w:rsidRPr="009F5315">
        <w:rPr>
          <w:rFonts w:ascii="Times New Roman" w:hAnsi="Times New Roman"/>
          <w:b/>
          <w:sz w:val="26"/>
          <w:szCs w:val="26"/>
        </w:rPr>
        <w:t>Выводы:</w:t>
      </w:r>
    </w:p>
    <w:p w:rsidR="00EA22A1" w:rsidRPr="009F5315" w:rsidRDefault="00EA22A1" w:rsidP="00736CBB">
      <w:pPr>
        <w:pStyle w:val="26"/>
        <w:widowControl w:val="0"/>
        <w:numPr>
          <w:ilvl w:val="0"/>
          <w:numId w:val="28"/>
        </w:numPr>
        <w:spacing w:after="0" w:line="240" w:lineRule="auto"/>
        <w:jc w:val="both"/>
        <w:rPr>
          <w:rFonts w:ascii="Times New Roman" w:hAnsi="Times New Roman"/>
          <w:sz w:val="26"/>
          <w:szCs w:val="26"/>
        </w:rPr>
      </w:pPr>
      <w:r w:rsidRPr="009F5315">
        <w:rPr>
          <w:rFonts w:ascii="Times New Roman" w:hAnsi="Times New Roman"/>
          <w:sz w:val="26"/>
          <w:szCs w:val="26"/>
        </w:rPr>
        <w:t>Основным сельскохозяйственным направлением района является молочно-мясное животноводство.</w:t>
      </w:r>
    </w:p>
    <w:p w:rsidR="00EA22A1" w:rsidRPr="009F5315" w:rsidRDefault="00EA22A1" w:rsidP="00736CBB">
      <w:pPr>
        <w:pStyle w:val="26"/>
        <w:widowControl w:val="0"/>
        <w:numPr>
          <w:ilvl w:val="0"/>
          <w:numId w:val="28"/>
        </w:numPr>
        <w:spacing w:after="0" w:line="240" w:lineRule="auto"/>
        <w:jc w:val="both"/>
        <w:rPr>
          <w:rFonts w:ascii="Times New Roman" w:hAnsi="Times New Roman"/>
          <w:sz w:val="26"/>
          <w:szCs w:val="26"/>
        </w:rPr>
      </w:pPr>
      <w:r w:rsidRPr="009F5315">
        <w:rPr>
          <w:rFonts w:ascii="Times New Roman" w:hAnsi="Times New Roman"/>
          <w:sz w:val="26"/>
          <w:szCs w:val="26"/>
        </w:rPr>
        <w:t xml:space="preserve">В отрасли растениеводства набор возделываемых сельскохозяйственных культур достаточно ограничен: здесь выращивают зерновые на фураж, картофель и кормовые травы. </w:t>
      </w:r>
    </w:p>
    <w:p w:rsidR="00EA22A1" w:rsidRPr="009F5315" w:rsidRDefault="00EA22A1" w:rsidP="00736CBB">
      <w:pPr>
        <w:pStyle w:val="26"/>
        <w:widowControl w:val="0"/>
        <w:numPr>
          <w:ilvl w:val="0"/>
          <w:numId w:val="28"/>
        </w:numPr>
        <w:spacing w:after="0" w:line="240" w:lineRule="auto"/>
        <w:jc w:val="both"/>
        <w:rPr>
          <w:rFonts w:ascii="Times New Roman" w:hAnsi="Times New Roman"/>
          <w:sz w:val="26"/>
          <w:szCs w:val="26"/>
        </w:rPr>
      </w:pPr>
      <w:r w:rsidRPr="009F5315">
        <w:rPr>
          <w:rFonts w:ascii="Times New Roman" w:hAnsi="Times New Roman"/>
          <w:sz w:val="26"/>
          <w:szCs w:val="26"/>
        </w:rPr>
        <w:t xml:space="preserve">Особенностью района является низкая эффективность использования пахотных земель – около 30 % от площади пашни и наличие значительных площадей под залежью – около 15 % от всех земель сельхозугодий. Неиспользованные земли интенсивно зарастают древесно-кустарниковой растительностью, заболачиваются и закочкариваются. </w:t>
      </w:r>
    </w:p>
    <w:p w:rsidR="00EA22A1" w:rsidRPr="009F5315" w:rsidRDefault="00EA22A1" w:rsidP="00736CBB">
      <w:pPr>
        <w:pStyle w:val="26"/>
        <w:widowControl w:val="0"/>
        <w:numPr>
          <w:ilvl w:val="0"/>
          <w:numId w:val="28"/>
        </w:numPr>
        <w:spacing w:after="0" w:line="240" w:lineRule="auto"/>
        <w:jc w:val="both"/>
        <w:rPr>
          <w:rFonts w:ascii="Times New Roman" w:hAnsi="Times New Roman"/>
          <w:sz w:val="26"/>
          <w:szCs w:val="26"/>
        </w:rPr>
      </w:pPr>
      <w:r w:rsidRPr="009F5315">
        <w:rPr>
          <w:rFonts w:ascii="Times New Roman" w:hAnsi="Times New Roman"/>
          <w:sz w:val="26"/>
          <w:szCs w:val="26"/>
        </w:rPr>
        <w:t>В районе распространены бедные по содержанию питательных веществ подзолистые и дерново-подзолистые, суглинистые почвы, требующие известкования и внесения удобрений в значительных объемах. В связи с недостатком денежных сре</w:t>
      </w:r>
      <w:proofErr w:type="gramStart"/>
      <w:r w:rsidRPr="009F5315">
        <w:rPr>
          <w:rFonts w:ascii="Times New Roman" w:hAnsi="Times New Roman"/>
          <w:sz w:val="26"/>
          <w:szCs w:val="26"/>
        </w:rPr>
        <w:t>дств в с</w:t>
      </w:r>
      <w:proofErr w:type="gramEnd"/>
      <w:r w:rsidRPr="009F5315">
        <w:rPr>
          <w:rFonts w:ascii="Times New Roman" w:hAnsi="Times New Roman"/>
          <w:sz w:val="26"/>
          <w:szCs w:val="26"/>
        </w:rPr>
        <w:t>ельском хозяйстве площади низкоплодородных пахотных земель из года в год увеличиваются.</w:t>
      </w:r>
    </w:p>
    <w:p w:rsidR="00EA22A1" w:rsidRPr="009F5315" w:rsidRDefault="00EA22A1" w:rsidP="00736CBB">
      <w:pPr>
        <w:pStyle w:val="26"/>
        <w:widowControl w:val="0"/>
        <w:numPr>
          <w:ilvl w:val="0"/>
          <w:numId w:val="28"/>
        </w:numPr>
        <w:spacing w:after="0" w:line="240" w:lineRule="auto"/>
        <w:jc w:val="both"/>
        <w:rPr>
          <w:rFonts w:ascii="Times New Roman" w:hAnsi="Times New Roman"/>
          <w:sz w:val="26"/>
          <w:szCs w:val="26"/>
        </w:rPr>
      </w:pPr>
      <w:r w:rsidRPr="009F5315">
        <w:rPr>
          <w:rFonts w:ascii="Times New Roman" w:hAnsi="Times New Roman"/>
          <w:sz w:val="26"/>
          <w:szCs w:val="26"/>
        </w:rPr>
        <w:t>Урожайность зерновых культур в районе остаётся низкой. Причиной этому являлось низкое плодородие почв и недостаточно высокий уровень земледелия.</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proofErr w:type="gramStart"/>
      <w:r w:rsidRPr="009F5315">
        <w:rPr>
          <w:rFonts w:ascii="Times New Roman" w:hAnsi="Times New Roman"/>
          <w:sz w:val="26"/>
          <w:szCs w:val="26"/>
        </w:rPr>
        <w:t>Государственные и муниципальные программы в области сельского хозяйства, действующие на рассматриваемой территории:</w:t>
      </w:r>
      <w:proofErr w:type="gramEnd"/>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 Государственная программа «Развитие сельского хозяйства Псковской области», утвержденная постановлением правительства </w:t>
      </w:r>
      <w:proofErr w:type="gramStart"/>
      <w:r w:rsidRPr="009F5315">
        <w:rPr>
          <w:rFonts w:ascii="Times New Roman" w:hAnsi="Times New Roman"/>
          <w:sz w:val="26"/>
          <w:szCs w:val="26"/>
        </w:rPr>
        <w:t>псковской</w:t>
      </w:r>
      <w:proofErr w:type="gramEnd"/>
      <w:r w:rsidRPr="009F5315">
        <w:rPr>
          <w:rFonts w:ascii="Times New Roman" w:hAnsi="Times New Roman"/>
          <w:sz w:val="26"/>
          <w:szCs w:val="26"/>
        </w:rPr>
        <w:t xml:space="preserve"> области от 19.12.2023 №493;</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 Государственная программа Псковской области «Комплексное развитие сельских территорий», утвержденная постановлением правительства </w:t>
      </w:r>
      <w:proofErr w:type="gramStart"/>
      <w:r w:rsidRPr="009F5315">
        <w:rPr>
          <w:rFonts w:ascii="Times New Roman" w:hAnsi="Times New Roman"/>
          <w:sz w:val="26"/>
          <w:szCs w:val="26"/>
        </w:rPr>
        <w:t>псковской</w:t>
      </w:r>
      <w:proofErr w:type="gramEnd"/>
      <w:r w:rsidRPr="009F5315">
        <w:rPr>
          <w:rFonts w:ascii="Times New Roman" w:hAnsi="Times New Roman"/>
          <w:sz w:val="26"/>
          <w:szCs w:val="26"/>
        </w:rPr>
        <w:t xml:space="preserve"> области от 19.12.2023 №</w:t>
      </w:r>
      <w:r w:rsidR="00DD338B">
        <w:rPr>
          <w:rFonts w:ascii="Times New Roman" w:hAnsi="Times New Roman"/>
          <w:sz w:val="26"/>
          <w:szCs w:val="26"/>
        </w:rPr>
        <w:t xml:space="preserve"> </w:t>
      </w:r>
      <w:r w:rsidRPr="009F5315">
        <w:rPr>
          <w:rFonts w:ascii="Times New Roman" w:hAnsi="Times New Roman"/>
          <w:sz w:val="26"/>
          <w:szCs w:val="26"/>
        </w:rPr>
        <w:t>494.</w:t>
      </w:r>
    </w:p>
    <w:p w:rsidR="00EA22A1" w:rsidRPr="009F5315" w:rsidRDefault="00EA22A1" w:rsidP="00736CBB">
      <w:pPr>
        <w:pStyle w:val="26"/>
        <w:widowControl w:val="0"/>
        <w:spacing w:after="0" w:line="240" w:lineRule="auto"/>
        <w:ind w:left="0" w:firstLine="709"/>
        <w:jc w:val="center"/>
        <w:rPr>
          <w:rFonts w:ascii="Times New Roman" w:hAnsi="Times New Roman"/>
          <w:b/>
          <w:bCs/>
          <w:i/>
          <w:iCs/>
          <w:sz w:val="26"/>
          <w:szCs w:val="26"/>
        </w:rPr>
      </w:pPr>
      <w:r w:rsidRPr="009F5315">
        <w:rPr>
          <w:rFonts w:ascii="Times New Roman" w:hAnsi="Times New Roman"/>
          <w:b/>
          <w:bCs/>
          <w:i/>
          <w:iCs/>
          <w:sz w:val="26"/>
          <w:szCs w:val="26"/>
        </w:rPr>
        <w:t>Основные мероприятия по повышению эффективности сельскохозяйственного производства</w:t>
      </w:r>
    </w:p>
    <w:p w:rsidR="00EA22A1" w:rsidRPr="009F5315" w:rsidRDefault="00EA22A1" w:rsidP="00736CBB">
      <w:pPr>
        <w:ind w:right="-162" w:firstLine="540"/>
        <w:rPr>
          <w:rFonts w:ascii="Times New Roman" w:hAnsi="Times New Roman"/>
          <w:iCs/>
          <w:sz w:val="26"/>
          <w:szCs w:val="26"/>
        </w:rPr>
      </w:pPr>
      <w:r w:rsidRPr="009F5315">
        <w:rPr>
          <w:rFonts w:ascii="Times New Roman" w:hAnsi="Times New Roman"/>
          <w:iCs/>
          <w:sz w:val="26"/>
          <w:szCs w:val="26"/>
        </w:rPr>
        <w:t>Для повышения эффективности сельскохозяйственного производства в районе необходимо:</w:t>
      </w:r>
    </w:p>
    <w:p w:rsidR="00EA22A1" w:rsidRPr="009F5315" w:rsidRDefault="00EA22A1" w:rsidP="00736CBB">
      <w:pPr>
        <w:pStyle w:val="26"/>
        <w:widowControl w:val="0"/>
        <w:numPr>
          <w:ilvl w:val="0"/>
          <w:numId w:val="28"/>
        </w:numPr>
        <w:spacing w:after="0" w:line="240" w:lineRule="auto"/>
        <w:jc w:val="both"/>
        <w:rPr>
          <w:rFonts w:ascii="Times New Roman" w:hAnsi="Times New Roman"/>
          <w:sz w:val="26"/>
          <w:szCs w:val="26"/>
        </w:rPr>
      </w:pPr>
      <w:r w:rsidRPr="009F5315">
        <w:rPr>
          <w:rFonts w:ascii="Times New Roman" w:hAnsi="Times New Roman"/>
          <w:sz w:val="26"/>
          <w:szCs w:val="26"/>
        </w:rPr>
        <w:t xml:space="preserve"> создавать в районе прогрессивные организационно-правовые формы сельскохозяйственного производства – агрогородок и агрофирмы, позволяющие объединить разрозненные стадии единого технологического процесса: производство – хране</w:t>
      </w:r>
      <w:r w:rsidRPr="009F5315">
        <w:rPr>
          <w:rFonts w:ascii="Times New Roman" w:hAnsi="Times New Roman"/>
          <w:sz w:val="26"/>
          <w:szCs w:val="26"/>
        </w:rPr>
        <w:softHyphen/>
        <w:t>ние – скупка – переработка – реализация, ряд сервисных услуг по информационному обеспечению и страхованию отдельных видов деятельности;</w:t>
      </w:r>
    </w:p>
    <w:p w:rsidR="00EA22A1" w:rsidRPr="009F5315" w:rsidRDefault="00EA22A1" w:rsidP="00736CBB">
      <w:pPr>
        <w:pStyle w:val="26"/>
        <w:widowControl w:val="0"/>
        <w:numPr>
          <w:ilvl w:val="0"/>
          <w:numId w:val="28"/>
        </w:numPr>
        <w:spacing w:after="0" w:line="240" w:lineRule="auto"/>
        <w:jc w:val="both"/>
        <w:rPr>
          <w:rFonts w:ascii="Times New Roman" w:hAnsi="Times New Roman"/>
          <w:sz w:val="26"/>
          <w:szCs w:val="26"/>
        </w:rPr>
      </w:pPr>
      <w:r w:rsidRPr="009F5315">
        <w:rPr>
          <w:rFonts w:ascii="Times New Roman" w:hAnsi="Times New Roman"/>
          <w:sz w:val="26"/>
          <w:szCs w:val="26"/>
        </w:rPr>
        <w:t>в настоящее время необходимо развивать снабженческо-сбытовые кооперативы;</w:t>
      </w:r>
    </w:p>
    <w:p w:rsidR="00EA22A1" w:rsidRPr="009F5315" w:rsidRDefault="00EA22A1" w:rsidP="00736CBB">
      <w:pPr>
        <w:pStyle w:val="26"/>
        <w:widowControl w:val="0"/>
        <w:numPr>
          <w:ilvl w:val="0"/>
          <w:numId w:val="28"/>
        </w:numPr>
        <w:spacing w:after="0" w:line="240" w:lineRule="auto"/>
        <w:jc w:val="both"/>
        <w:rPr>
          <w:rFonts w:ascii="Times New Roman" w:hAnsi="Times New Roman"/>
          <w:sz w:val="26"/>
          <w:szCs w:val="26"/>
        </w:rPr>
      </w:pPr>
      <w:r w:rsidRPr="009F5315">
        <w:rPr>
          <w:rFonts w:ascii="Times New Roman" w:hAnsi="Times New Roman"/>
          <w:sz w:val="26"/>
          <w:szCs w:val="26"/>
        </w:rPr>
        <w:t xml:space="preserve"> в районе следует создавать необходимые условия для кредитования производителей сельскохозяйственной продукции;</w:t>
      </w:r>
    </w:p>
    <w:p w:rsidR="00EA22A1" w:rsidRPr="009F5315" w:rsidRDefault="00EA22A1" w:rsidP="00736CBB">
      <w:pPr>
        <w:pStyle w:val="26"/>
        <w:widowControl w:val="0"/>
        <w:numPr>
          <w:ilvl w:val="0"/>
          <w:numId w:val="28"/>
        </w:numPr>
        <w:spacing w:after="0" w:line="240" w:lineRule="auto"/>
        <w:jc w:val="both"/>
        <w:rPr>
          <w:rFonts w:ascii="Times New Roman" w:hAnsi="Times New Roman"/>
          <w:sz w:val="26"/>
          <w:szCs w:val="26"/>
        </w:rPr>
      </w:pPr>
      <w:r w:rsidRPr="009F5315">
        <w:rPr>
          <w:rFonts w:ascii="Times New Roman" w:hAnsi="Times New Roman"/>
          <w:sz w:val="26"/>
          <w:szCs w:val="26"/>
        </w:rPr>
        <w:t>в связи с недостатком материально-финансовых ресурсов в сельском хозяйстве необходимо перейти к адаптивным системам земледелия, учитывающим не только климатические и почвенные условия, но и агроландшафты;</w:t>
      </w:r>
    </w:p>
    <w:p w:rsidR="00EA22A1" w:rsidRPr="009F5315" w:rsidRDefault="00EA22A1" w:rsidP="00736CBB">
      <w:pPr>
        <w:pStyle w:val="26"/>
        <w:widowControl w:val="0"/>
        <w:numPr>
          <w:ilvl w:val="0"/>
          <w:numId w:val="28"/>
        </w:numPr>
        <w:spacing w:after="0" w:line="240" w:lineRule="auto"/>
        <w:jc w:val="both"/>
        <w:rPr>
          <w:rFonts w:ascii="Times New Roman" w:hAnsi="Times New Roman"/>
          <w:sz w:val="26"/>
          <w:szCs w:val="26"/>
        </w:rPr>
      </w:pPr>
      <w:r w:rsidRPr="009F5315">
        <w:rPr>
          <w:rFonts w:ascii="Times New Roman" w:hAnsi="Times New Roman"/>
          <w:sz w:val="26"/>
          <w:szCs w:val="26"/>
        </w:rPr>
        <w:t>расширять посевные площади в районе за счет закустаренных, избыточно увлажненных земель после проведения на них культуртехнических и мелиоративных мероприятий;</w:t>
      </w:r>
    </w:p>
    <w:p w:rsidR="00EA22A1" w:rsidRPr="009F5315" w:rsidRDefault="00EA22A1" w:rsidP="00736CBB">
      <w:pPr>
        <w:pStyle w:val="26"/>
        <w:widowControl w:val="0"/>
        <w:numPr>
          <w:ilvl w:val="0"/>
          <w:numId w:val="28"/>
        </w:numPr>
        <w:spacing w:after="0" w:line="240" w:lineRule="auto"/>
        <w:jc w:val="both"/>
        <w:rPr>
          <w:rFonts w:ascii="Times New Roman" w:hAnsi="Times New Roman"/>
          <w:sz w:val="26"/>
          <w:szCs w:val="26"/>
        </w:rPr>
      </w:pPr>
      <w:r w:rsidRPr="009F5315">
        <w:rPr>
          <w:rFonts w:ascii="Times New Roman" w:hAnsi="Times New Roman"/>
          <w:sz w:val="26"/>
          <w:szCs w:val="26"/>
        </w:rPr>
        <w:t xml:space="preserve">учитывая в перспективе развитие на территории района молочно-мясного животноводства, необходимо расширять площади под зерновые культуры на фураж и </w:t>
      </w:r>
      <w:r w:rsidRPr="009F5315">
        <w:rPr>
          <w:rFonts w:ascii="Times New Roman" w:hAnsi="Times New Roman"/>
          <w:sz w:val="26"/>
          <w:szCs w:val="26"/>
        </w:rPr>
        <w:lastRenderedPageBreak/>
        <w:t>организовать современные пункты по переработке зерна;</w:t>
      </w:r>
    </w:p>
    <w:p w:rsidR="00EA22A1" w:rsidRPr="009F5315" w:rsidRDefault="00EA22A1" w:rsidP="00736CBB">
      <w:pPr>
        <w:pStyle w:val="26"/>
        <w:widowControl w:val="0"/>
        <w:numPr>
          <w:ilvl w:val="0"/>
          <w:numId w:val="28"/>
        </w:numPr>
        <w:spacing w:after="0" w:line="240" w:lineRule="auto"/>
        <w:jc w:val="both"/>
        <w:rPr>
          <w:rFonts w:ascii="Times New Roman" w:hAnsi="Times New Roman"/>
          <w:sz w:val="26"/>
          <w:szCs w:val="26"/>
        </w:rPr>
      </w:pPr>
      <w:r w:rsidRPr="009F5315">
        <w:rPr>
          <w:rFonts w:ascii="Times New Roman" w:hAnsi="Times New Roman"/>
          <w:sz w:val="26"/>
          <w:szCs w:val="26"/>
        </w:rPr>
        <w:t xml:space="preserve">на территории района необходимо культивировать посевы льна. Эта культура является стратегической и может быть высокорентабельной. </w:t>
      </w:r>
    </w:p>
    <w:p w:rsidR="00EA22A1" w:rsidRPr="009F5315" w:rsidRDefault="00EA22A1" w:rsidP="00736CBB">
      <w:pPr>
        <w:pStyle w:val="26"/>
        <w:widowControl w:val="0"/>
        <w:numPr>
          <w:ilvl w:val="0"/>
          <w:numId w:val="28"/>
        </w:numPr>
        <w:spacing w:after="0" w:line="240" w:lineRule="auto"/>
        <w:jc w:val="both"/>
        <w:rPr>
          <w:rFonts w:ascii="Times New Roman" w:hAnsi="Times New Roman"/>
          <w:sz w:val="26"/>
          <w:szCs w:val="26"/>
        </w:rPr>
      </w:pPr>
      <w:proofErr w:type="gramStart"/>
      <w:r w:rsidRPr="009F5315">
        <w:rPr>
          <w:rFonts w:ascii="Times New Roman" w:hAnsi="Times New Roman"/>
          <w:sz w:val="26"/>
          <w:szCs w:val="26"/>
        </w:rPr>
        <w:t>п</w:t>
      </w:r>
      <w:proofErr w:type="gramEnd"/>
      <w:r w:rsidRPr="009F5315">
        <w:rPr>
          <w:rFonts w:ascii="Times New Roman" w:hAnsi="Times New Roman"/>
          <w:sz w:val="26"/>
          <w:szCs w:val="26"/>
        </w:rPr>
        <w:t>осевы сельскохозяйственных культур целесообразно размещать выборочно вблизи населённых пунктов, дорог на землях, имеющих более высокое естественное плодородие;</w:t>
      </w:r>
    </w:p>
    <w:p w:rsidR="00EA22A1" w:rsidRPr="009F5315" w:rsidRDefault="00EA22A1" w:rsidP="00736CBB">
      <w:pPr>
        <w:pStyle w:val="26"/>
        <w:widowControl w:val="0"/>
        <w:numPr>
          <w:ilvl w:val="0"/>
          <w:numId w:val="28"/>
        </w:numPr>
        <w:spacing w:after="0" w:line="240" w:lineRule="auto"/>
        <w:jc w:val="both"/>
        <w:rPr>
          <w:rFonts w:ascii="Times New Roman" w:hAnsi="Times New Roman"/>
          <w:sz w:val="26"/>
          <w:szCs w:val="26"/>
        </w:rPr>
      </w:pPr>
      <w:r w:rsidRPr="009F5315">
        <w:rPr>
          <w:rFonts w:ascii="Times New Roman" w:hAnsi="Times New Roman"/>
          <w:sz w:val="26"/>
          <w:szCs w:val="26"/>
        </w:rPr>
        <w:t>довести долю застрахованных посевных площадей от общей посевной площади к 2034 г. до 50 %.</w:t>
      </w:r>
    </w:p>
    <w:p w:rsidR="00EA22A1" w:rsidRPr="009F5315" w:rsidRDefault="00EA22A1" w:rsidP="00736CBB">
      <w:pPr>
        <w:pStyle w:val="26"/>
        <w:widowControl w:val="0"/>
        <w:numPr>
          <w:ilvl w:val="0"/>
          <w:numId w:val="28"/>
        </w:numPr>
        <w:spacing w:after="0" w:line="240" w:lineRule="auto"/>
        <w:jc w:val="both"/>
        <w:rPr>
          <w:rFonts w:ascii="Times New Roman" w:hAnsi="Times New Roman"/>
          <w:sz w:val="26"/>
          <w:szCs w:val="26"/>
        </w:rPr>
      </w:pPr>
      <w:r w:rsidRPr="009F5315">
        <w:rPr>
          <w:rFonts w:ascii="Times New Roman" w:hAnsi="Times New Roman"/>
          <w:sz w:val="26"/>
          <w:szCs w:val="26"/>
        </w:rPr>
        <w:t>для сохранения и дальнейшего повышения плодородия почв пахотных земель необходимо внесение наиболее дешёвых удобрений местного производства на основе торфа и применение прогрессивных технологий обработки почвы.</w:t>
      </w:r>
    </w:p>
    <w:p w:rsidR="00EA22A1" w:rsidRPr="009F5315" w:rsidRDefault="00EA22A1" w:rsidP="00736CBB">
      <w:pPr>
        <w:pStyle w:val="26"/>
        <w:widowControl w:val="0"/>
        <w:numPr>
          <w:ilvl w:val="0"/>
          <w:numId w:val="28"/>
        </w:numPr>
        <w:spacing w:after="0" w:line="240" w:lineRule="auto"/>
        <w:jc w:val="both"/>
        <w:rPr>
          <w:rFonts w:ascii="Times New Roman" w:hAnsi="Times New Roman"/>
          <w:sz w:val="26"/>
          <w:szCs w:val="26"/>
        </w:rPr>
      </w:pPr>
      <w:r w:rsidRPr="009F5315">
        <w:rPr>
          <w:rFonts w:ascii="Times New Roman" w:hAnsi="Times New Roman"/>
          <w:sz w:val="26"/>
          <w:szCs w:val="26"/>
        </w:rPr>
        <w:t>Для повышения урожайности сельскохозяйственных культур и снижения себестоимости продукции необходимо:</w:t>
      </w:r>
    </w:p>
    <w:p w:rsidR="00EA22A1" w:rsidRPr="009F5315" w:rsidRDefault="00EA22A1" w:rsidP="00736CBB">
      <w:pPr>
        <w:shd w:val="clear" w:color="auto" w:fill="FFFFFF"/>
        <w:tabs>
          <w:tab w:val="left" w:pos="0"/>
          <w:tab w:val="left" w:pos="900"/>
        </w:tabs>
        <w:ind w:firstLine="567"/>
        <w:rPr>
          <w:rFonts w:ascii="Times New Roman" w:hAnsi="Times New Roman"/>
          <w:iCs/>
          <w:sz w:val="26"/>
          <w:szCs w:val="26"/>
        </w:rPr>
      </w:pPr>
      <w:r w:rsidRPr="009F5315">
        <w:rPr>
          <w:rFonts w:ascii="Times New Roman" w:hAnsi="Times New Roman"/>
          <w:iCs/>
          <w:sz w:val="26"/>
          <w:szCs w:val="26"/>
        </w:rPr>
        <w:t>– организовать производство семенного материала высокоурожайных сортов;</w:t>
      </w:r>
    </w:p>
    <w:p w:rsidR="00EA22A1" w:rsidRPr="009F5315" w:rsidRDefault="00EA22A1" w:rsidP="00736CBB">
      <w:pPr>
        <w:shd w:val="clear" w:color="auto" w:fill="FFFFFF"/>
        <w:tabs>
          <w:tab w:val="left" w:pos="0"/>
          <w:tab w:val="left" w:pos="720"/>
          <w:tab w:val="left" w:pos="1080"/>
        </w:tabs>
        <w:ind w:firstLine="567"/>
        <w:rPr>
          <w:rFonts w:ascii="Times New Roman" w:hAnsi="Times New Roman"/>
          <w:iCs/>
          <w:sz w:val="26"/>
          <w:szCs w:val="26"/>
        </w:rPr>
      </w:pPr>
      <w:r w:rsidRPr="009F5315">
        <w:rPr>
          <w:rFonts w:ascii="Times New Roman" w:hAnsi="Times New Roman"/>
          <w:iCs/>
          <w:sz w:val="26"/>
          <w:szCs w:val="26"/>
        </w:rPr>
        <w:t>– для возделывания сельскохозяйственных культур необходимо внедрять современные технологии и применять высокопроизводительную технику;</w:t>
      </w:r>
    </w:p>
    <w:p w:rsidR="00EA22A1" w:rsidRPr="009F5315" w:rsidRDefault="00EA22A1" w:rsidP="00736CBB">
      <w:pPr>
        <w:pStyle w:val="26"/>
        <w:widowControl w:val="0"/>
        <w:numPr>
          <w:ilvl w:val="0"/>
          <w:numId w:val="28"/>
        </w:numPr>
        <w:spacing w:after="0" w:line="240" w:lineRule="auto"/>
        <w:jc w:val="both"/>
        <w:rPr>
          <w:rFonts w:ascii="Times New Roman" w:hAnsi="Times New Roman"/>
          <w:sz w:val="26"/>
          <w:szCs w:val="26"/>
        </w:rPr>
      </w:pPr>
      <w:r w:rsidRPr="009F5315">
        <w:rPr>
          <w:rFonts w:ascii="Times New Roman" w:hAnsi="Times New Roman"/>
          <w:sz w:val="26"/>
          <w:szCs w:val="26"/>
        </w:rPr>
        <w:t xml:space="preserve">для увеличения продуктивности в животноводстве необходимо создать прочную кормовую базу, вести племенную работу, реконструировать и модернизировать животноводческие фермы, а также вводить в строй новые животноводческие комплексы </w:t>
      </w:r>
    </w:p>
    <w:p w:rsidR="00EA22A1" w:rsidRPr="009F5315" w:rsidRDefault="00EA22A1" w:rsidP="00736CBB">
      <w:pPr>
        <w:pStyle w:val="26"/>
        <w:widowControl w:val="0"/>
        <w:numPr>
          <w:ilvl w:val="0"/>
          <w:numId w:val="28"/>
        </w:numPr>
        <w:spacing w:after="0" w:line="240" w:lineRule="auto"/>
        <w:jc w:val="both"/>
        <w:rPr>
          <w:rFonts w:ascii="Times New Roman" w:hAnsi="Times New Roman"/>
          <w:sz w:val="26"/>
          <w:szCs w:val="26"/>
        </w:rPr>
      </w:pPr>
      <w:r w:rsidRPr="009F5315">
        <w:rPr>
          <w:rFonts w:ascii="Times New Roman" w:hAnsi="Times New Roman"/>
          <w:sz w:val="26"/>
          <w:szCs w:val="26"/>
        </w:rPr>
        <w:t>выпускать конкурентоспособную сельскохозяйственную продукцию;</w:t>
      </w:r>
    </w:p>
    <w:p w:rsidR="00EA22A1" w:rsidRPr="009F5315" w:rsidRDefault="00EA22A1" w:rsidP="00736CBB">
      <w:pPr>
        <w:pStyle w:val="26"/>
        <w:widowControl w:val="0"/>
        <w:numPr>
          <w:ilvl w:val="0"/>
          <w:numId w:val="28"/>
        </w:numPr>
        <w:spacing w:after="0" w:line="240" w:lineRule="auto"/>
        <w:jc w:val="both"/>
        <w:rPr>
          <w:rFonts w:ascii="Times New Roman" w:hAnsi="Times New Roman"/>
          <w:sz w:val="26"/>
          <w:szCs w:val="26"/>
        </w:rPr>
      </w:pPr>
      <w:r w:rsidRPr="009F5315">
        <w:rPr>
          <w:rFonts w:ascii="Times New Roman" w:hAnsi="Times New Roman"/>
          <w:sz w:val="26"/>
          <w:szCs w:val="26"/>
        </w:rPr>
        <w:t xml:space="preserve">расширять рынки сбыта продукции, развивать межмуниципальные связи, </w:t>
      </w:r>
    </w:p>
    <w:p w:rsidR="00EA22A1" w:rsidRPr="009F5315" w:rsidRDefault="00EA22A1" w:rsidP="00736CBB">
      <w:pPr>
        <w:pStyle w:val="26"/>
        <w:widowControl w:val="0"/>
        <w:numPr>
          <w:ilvl w:val="0"/>
          <w:numId w:val="28"/>
        </w:numPr>
        <w:spacing w:after="0" w:line="240" w:lineRule="auto"/>
        <w:jc w:val="both"/>
        <w:rPr>
          <w:rFonts w:ascii="Times New Roman" w:hAnsi="Times New Roman"/>
          <w:sz w:val="26"/>
          <w:szCs w:val="26"/>
        </w:rPr>
      </w:pPr>
      <w:r w:rsidRPr="009F5315">
        <w:rPr>
          <w:rFonts w:ascii="Times New Roman" w:hAnsi="Times New Roman"/>
          <w:sz w:val="26"/>
          <w:szCs w:val="26"/>
        </w:rPr>
        <w:t xml:space="preserve">для сохранения земель, используемых в сельскохозяйственном производстве, необходимо усилить </w:t>
      </w:r>
      <w:proofErr w:type="gramStart"/>
      <w:r w:rsidRPr="009F5315">
        <w:rPr>
          <w:rFonts w:ascii="Times New Roman" w:hAnsi="Times New Roman"/>
          <w:sz w:val="26"/>
          <w:szCs w:val="26"/>
        </w:rPr>
        <w:t>контроль за</w:t>
      </w:r>
      <w:proofErr w:type="gramEnd"/>
      <w:r w:rsidRPr="009F5315">
        <w:rPr>
          <w:rFonts w:ascii="Times New Roman" w:hAnsi="Times New Roman"/>
          <w:sz w:val="26"/>
          <w:szCs w:val="26"/>
        </w:rPr>
        <w:t xml:space="preserve"> рациональным использованием земель сельскохозяйственного назначения в соответствии с целевым назначением данной категории земель. Выделение сельскохозяйственных земель под застройку, хозяйственную деятельность или перевод в другую категорию должен осуществляться на основе, утвержденной градостроительной документацией. Перевод земель сельскохозяйственного назначения допускается в исключительных случаях согласно положению Федерального закона от 21.07. 2005 № 111-ФЗ и дополнениям к нему.</w:t>
      </w:r>
    </w:p>
    <w:p w:rsidR="00EA22A1" w:rsidRPr="009F5315" w:rsidRDefault="00EA22A1" w:rsidP="00736CBB">
      <w:pPr>
        <w:pStyle w:val="26"/>
        <w:widowControl w:val="0"/>
        <w:numPr>
          <w:ilvl w:val="0"/>
          <w:numId w:val="28"/>
        </w:numPr>
        <w:spacing w:after="0" w:line="240" w:lineRule="auto"/>
        <w:jc w:val="both"/>
        <w:rPr>
          <w:rFonts w:ascii="Times New Roman" w:hAnsi="Times New Roman"/>
          <w:sz w:val="26"/>
          <w:szCs w:val="26"/>
        </w:rPr>
      </w:pPr>
      <w:r w:rsidRPr="009F5315">
        <w:rPr>
          <w:rFonts w:ascii="Times New Roman" w:hAnsi="Times New Roman"/>
          <w:sz w:val="26"/>
          <w:szCs w:val="26"/>
        </w:rPr>
        <w:t>Невостребованные земли в долевой собственности необходимо закреплять за муниципальными образованиями для дальнейшей передачи в аренду эффективным инвесторам.</w:t>
      </w:r>
    </w:p>
    <w:p w:rsidR="00EA22A1" w:rsidRPr="009F5315" w:rsidRDefault="00EA22A1" w:rsidP="00736CBB">
      <w:pPr>
        <w:pStyle w:val="26"/>
        <w:widowControl w:val="0"/>
        <w:numPr>
          <w:ilvl w:val="0"/>
          <w:numId w:val="28"/>
        </w:numPr>
        <w:spacing w:after="0" w:line="240" w:lineRule="auto"/>
        <w:jc w:val="both"/>
        <w:rPr>
          <w:rFonts w:ascii="Times New Roman" w:hAnsi="Times New Roman"/>
          <w:sz w:val="26"/>
          <w:szCs w:val="26"/>
        </w:rPr>
      </w:pPr>
      <w:r w:rsidRPr="009F5315">
        <w:rPr>
          <w:rFonts w:ascii="Times New Roman" w:hAnsi="Times New Roman"/>
          <w:sz w:val="26"/>
          <w:szCs w:val="26"/>
        </w:rPr>
        <w:t>В целом сельское хозяйство района должно развиваться на основе комплексной программы, включающей развитие социальной сферы, дорог, инженерной инфраструктуры.</w:t>
      </w:r>
    </w:p>
    <w:p w:rsidR="00EA22A1" w:rsidRPr="009F5315" w:rsidRDefault="00EA22A1" w:rsidP="00736CBB">
      <w:pPr>
        <w:pStyle w:val="3"/>
        <w:spacing w:before="120" w:after="120"/>
        <w:jc w:val="center"/>
        <w:rPr>
          <w:rFonts w:ascii="Times New Roman" w:hAnsi="Times New Roman"/>
        </w:rPr>
      </w:pPr>
      <w:bookmarkStart w:id="70" w:name="_Toc19639"/>
      <w:r w:rsidRPr="009F5315">
        <w:rPr>
          <w:rFonts w:ascii="Times New Roman" w:hAnsi="Times New Roman"/>
          <w:lang w:eastAsia="ru-RU"/>
        </w:rPr>
        <w:t>3.4.2. Промышленность</w:t>
      </w:r>
      <w:bookmarkEnd w:id="70"/>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Локнянский район по многим своим параметрам является типичным для Псковской области. Промышленный потенциал незначителен, но играет существенную роль в экономике района. В структуре экономики района значительное место занимает перерабатывающая отрасль промышленности, услуги населению и розничная торговля.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На территории Локнянского муниципального района отсутствуют средние и крупные промышленные предприятия.</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Практически весь промышленный потенциал сосредоточен в районном центре </w:t>
      </w:r>
      <w:proofErr w:type="gramStart"/>
      <w:r w:rsidRPr="009F5315">
        <w:rPr>
          <w:rFonts w:ascii="Times New Roman" w:hAnsi="Times New Roman"/>
          <w:sz w:val="26"/>
          <w:szCs w:val="26"/>
        </w:rPr>
        <w:t>и меет</w:t>
      </w:r>
      <w:proofErr w:type="gramEnd"/>
      <w:r w:rsidRPr="009F5315">
        <w:rPr>
          <w:rFonts w:ascii="Times New Roman" w:hAnsi="Times New Roman"/>
          <w:sz w:val="26"/>
          <w:szCs w:val="26"/>
        </w:rPr>
        <w:t xml:space="preserve"> статус частного предприятия.</w:t>
      </w:r>
    </w:p>
    <w:p w:rsidR="00DD338B" w:rsidRDefault="00DD338B" w:rsidP="00736CBB">
      <w:pPr>
        <w:pStyle w:val="26"/>
        <w:widowControl w:val="0"/>
        <w:spacing w:after="0" w:line="240" w:lineRule="auto"/>
        <w:ind w:left="0"/>
        <w:jc w:val="center"/>
        <w:rPr>
          <w:rFonts w:ascii="Times New Roman" w:hAnsi="Times New Roman"/>
          <w:b/>
          <w:bCs/>
          <w:sz w:val="26"/>
          <w:szCs w:val="26"/>
        </w:rPr>
      </w:pPr>
    </w:p>
    <w:p w:rsidR="00DD338B" w:rsidRDefault="00DD338B" w:rsidP="00736CBB">
      <w:pPr>
        <w:pStyle w:val="26"/>
        <w:widowControl w:val="0"/>
        <w:spacing w:after="0" w:line="240" w:lineRule="auto"/>
        <w:ind w:left="0"/>
        <w:jc w:val="center"/>
        <w:rPr>
          <w:rFonts w:ascii="Times New Roman" w:hAnsi="Times New Roman"/>
          <w:b/>
          <w:bCs/>
          <w:sz w:val="26"/>
          <w:szCs w:val="26"/>
        </w:rPr>
      </w:pPr>
    </w:p>
    <w:p w:rsidR="00DD338B" w:rsidRDefault="00DD338B" w:rsidP="00736CBB">
      <w:pPr>
        <w:pStyle w:val="26"/>
        <w:widowControl w:val="0"/>
        <w:spacing w:after="0" w:line="240" w:lineRule="auto"/>
        <w:ind w:left="0"/>
        <w:jc w:val="center"/>
        <w:rPr>
          <w:rFonts w:ascii="Times New Roman" w:hAnsi="Times New Roman"/>
          <w:b/>
          <w:bCs/>
          <w:sz w:val="26"/>
          <w:szCs w:val="26"/>
        </w:rPr>
      </w:pPr>
    </w:p>
    <w:p w:rsidR="00EA22A1" w:rsidRPr="009F5315" w:rsidRDefault="00EA22A1" w:rsidP="00736CBB">
      <w:pPr>
        <w:pStyle w:val="26"/>
        <w:widowControl w:val="0"/>
        <w:spacing w:after="0" w:line="240" w:lineRule="auto"/>
        <w:ind w:left="0"/>
        <w:jc w:val="center"/>
        <w:rPr>
          <w:rFonts w:ascii="Times New Roman" w:hAnsi="Times New Roman"/>
          <w:b/>
          <w:bCs/>
          <w:sz w:val="26"/>
          <w:szCs w:val="26"/>
        </w:rPr>
      </w:pPr>
      <w:r w:rsidRPr="009F5315">
        <w:rPr>
          <w:rFonts w:ascii="Times New Roman" w:hAnsi="Times New Roman"/>
          <w:b/>
          <w:bCs/>
          <w:sz w:val="26"/>
          <w:szCs w:val="26"/>
        </w:rPr>
        <w:lastRenderedPageBreak/>
        <w:t>Сведения о субъектах среднего предпринимательства Локнянского района Псковской области, включеных в единый реестр субъектов малого и среднего предпринимательства</w:t>
      </w:r>
    </w:p>
    <w:tbl>
      <w:tblPr>
        <w:tblW w:w="10352" w:type="dxa"/>
        <w:jc w:val="center"/>
        <w:tblLayout w:type="fixed"/>
        <w:tblLook w:val="04A0" w:firstRow="1" w:lastRow="0" w:firstColumn="1" w:lastColumn="0" w:noHBand="0" w:noVBand="1"/>
      </w:tblPr>
      <w:tblGrid>
        <w:gridCol w:w="851"/>
        <w:gridCol w:w="3469"/>
        <w:gridCol w:w="1080"/>
        <w:gridCol w:w="2928"/>
        <w:gridCol w:w="2024"/>
      </w:tblGrid>
      <w:tr w:rsidR="00EA22A1" w:rsidRPr="009F5315" w:rsidTr="00DD338B">
        <w:trPr>
          <w:trHeight w:val="23"/>
          <w:jc w:val="center"/>
        </w:trPr>
        <w:tc>
          <w:tcPr>
            <w:tcW w:w="8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bottom"/>
              <w:rPr>
                <w:rFonts w:ascii="Times New Roman" w:hAnsi="Times New Roman"/>
                <w:b/>
                <w:bCs/>
                <w:sz w:val="26"/>
                <w:szCs w:val="26"/>
              </w:rPr>
            </w:pPr>
            <w:r w:rsidRPr="009F5315">
              <w:rPr>
                <w:rFonts w:ascii="Times New Roman" w:eastAsia="SimSun" w:hAnsi="Times New Roman"/>
                <w:b/>
                <w:bCs/>
                <w:sz w:val="26"/>
                <w:szCs w:val="26"/>
                <w:lang w:val="en-US" w:eastAsia="zh-CN"/>
              </w:rPr>
              <w:t>№ п/п</w:t>
            </w:r>
          </w:p>
        </w:tc>
        <w:tc>
          <w:tcPr>
            <w:tcW w:w="34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b/>
                <w:bCs/>
                <w:sz w:val="26"/>
                <w:szCs w:val="26"/>
              </w:rPr>
            </w:pPr>
            <w:r w:rsidRPr="009F5315">
              <w:rPr>
                <w:rFonts w:ascii="Times New Roman" w:eastAsia="SimSun" w:hAnsi="Times New Roman"/>
                <w:b/>
                <w:bCs/>
                <w:sz w:val="26"/>
                <w:szCs w:val="26"/>
                <w:lang w:val="en-US" w:eastAsia="zh-CN"/>
              </w:rPr>
              <w:t>Наименование / ФИО</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b/>
                <w:bCs/>
                <w:sz w:val="26"/>
                <w:szCs w:val="26"/>
              </w:rPr>
            </w:pPr>
            <w:r w:rsidRPr="009F5315">
              <w:rPr>
                <w:rFonts w:ascii="Times New Roman" w:eastAsia="SimSun" w:hAnsi="Times New Roman"/>
                <w:b/>
                <w:bCs/>
                <w:sz w:val="26"/>
                <w:szCs w:val="26"/>
                <w:lang w:val="en-US" w:eastAsia="zh-CN"/>
              </w:rPr>
              <w:t>Тип субъекта</w:t>
            </w:r>
          </w:p>
        </w:tc>
        <w:tc>
          <w:tcPr>
            <w:tcW w:w="29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b/>
                <w:bCs/>
                <w:sz w:val="26"/>
                <w:szCs w:val="26"/>
              </w:rPr>
            </w:pPr>
            <w:r w:rsidRPr="009F5315">
              <w:rPr>
                <w:rFonts w:ascii="Times New Roman" w:eastAsia="SimSun" w:hAnsi="Times New Roman"/>
                <w:b/>
                <w:bCs/>
                <w:sz w:val="26"/>
                <w:szCs w:val="26"/>
                <w:lang w:val="en-US" w:eastAsia="zh-CN"/>
              </w:rPr>
              <w:t>Основной вид деятельности</w:t>
            </w:r>
          </w:p>
        </w:tc>
        <w:tc>
          <w:tcPr>
            <w:tcW w:w="20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1"/>
              <w:jc w:val="center"/>
              <w:textAlignment w:val="bottom"/>
              <w:rPr>
                <w:rFonts w:ascii="Times New Roman" w:hAnsi="Times New Roman"/>
                <w:b/>
                <w:bCs/>
                <w:sz w:val="26"/>
                <w:szCs w:val="26"/>
              </w:rPr>
            </w:pPr>
            <w:r w:rsidRPr="009F5315">
              <w:rPr>
                <w:rFonts w:ascii="Times New Roman" w:eastAsia="SimSun" w:hAnsi="Times New Roman"/>
                <w:b/>
                <w:bCs/>
                <w:sz w:val="26"/>
                <w:szCs w:val="26"/>
                <w:lang w:val="en-US" w:eastAsia="zh-CN"/>
              </w:rPr>
              <w:t>Населенный пункт</w:t>
            </w:r>
          </w:p>
        </w:tc>
      </w:tr>
      <w:tr w:rsidR="00EA22A1" w:rsidRPr="009F5315" w:rsidTr="00F82DBD">
        <w:trPr>
          <w:trHeight w:val="23"/>
          <w:tblHeader/>
          <w:jc w:val="center"/>
        </w:trPr>
        <w:tc>
          <w:tcPr>
            <w:tcW w:w="8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0"/>
              </w:numPr>
              <w:tabs>
                <w:tab w:val="clear" w:pos="425"/>
                <w:tab w:val="left" w:pos="-1809"/>
              </w:tabs>
              <w:ind w:left="0" w:firstLine="0"/>
              <w:jc w:val="center"/>
              <w:textAlignment w:val="center"/>
              <w:rPr>
                <w:rFonts w:ascii="Times New Roman" w:eastAsia="SimSun" w:hAnsi="Times New Roman"/>
                <w:b/>
                <w:bCs/>
                <w:sz w:val="26"/>
                <w:szCs w:val="26"/>
                <w:lang w:val="en-US" w:eastAsia="zh-CN"/>
              </w:rPr>
            </w:pPr>
          </w:p>
        </w:tc>
        <w:tc>
          <w:tcPr>
            <w:tcW w:w="34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eastAsia="SimSun" w:hAnsi="Times New Roman"/>
                <w:b/>
                <w:bCs/>
                <w:sz w:val="26"/>
                <w:szCs w:val="26"/>
                <w:lang w:eastAsia="zh-CN"/>
              </w:rPr>
            </w:pPr>
            <w:r w:rsidRPr="009F5315">
              <w:rPr>
                <w:rFonts w:ascii="Times New Roman" w:eastAsia="SimSun" w:hAnsi="Times New Roman"/>
                <w:sz w:val="26"/>
                <w:szCs w:val="26"/>
                <w:lang w:eastAsia="zh-CN"/>
              </w:rPr>
              <w:t>Закрытое Акционерное Общество "Локня-Мебель "</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eastAsia="SimSun" w:hAnsi="Times New Roman"/>
                <w:b/>
                <w:bCs/>
                <w:sz w:val="26"/>
                <w:szCs w:val="26"/>
                <w:lang w:val="en-US" w:eastAsia="zh-CN"/>
              </w:rPr>
            </w:pPr>
            <w:r w:rsidRPr="009F5315">
              <w:rPr>
                <w:rFonts w:ascii="Times New Roman" w:eastAsia="SimSun" w:hAnsi="Times New Roman"/>
                <w:sz w:val="26"/>
                <w:szCs w:val="26"/>
                <w:lang w:eastAsia="zh-CN"/>
              </w:rPr>
              <w:t>ЮЛ</w:t>
            </w:r>
          </w:p>
        </w:tc>
        <w:tc>
          <w:tcPr>
            <w:tcW w:w="29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eastAsia="SimSun" w:hAnsi="Times New Roman"/>
                <w:b/>
                <w:bCs/>
                <w:sz w:val="26"/>
                <w:szCs w:val="26"/>
                <w:lang w:eastAsia="zh-CN"/>
              </w:rPr>
            </w:pPr>
            <w:r w:rsidRPr="009F5315">
              <w:rPr>
                <w:rFonts w:ascii="Times New Roman" w:eastAsia="SimSun" w:hAnsi="Times New Roman"/>
                <w:sz w:val="26"/>
                <w:szCs w:val="26"/>
                <w:lang w:eastAsia="zh-CN"/>
              </w:rPr>
              <w:t>31.01 Производство мебели для офисов и предприятий торговли</w:t>
            </w:r>
          </w:p>
        </w:tc>
        <w:tc>
          <w:tcPr>
            <w:tcW w:w="20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1"/>
              <w:jc w:val="center"/>
              <w:textAlignment w:val="bottom"/>
              <w:rPr>
                <w:rFonts w:ascii="Times New Roman" w:eastAsia="SimSun" w:hAnsi="Times New Roman"/>
                <w:b/>
                <w:bCs/>
                <w:sz w:val="26"/>
                <w:szCs w:val="26"/>
                <w:lang w:val="en-US" w:eastAsia="zh-CN"/>
              </w:rPr>
            </w:pPr>
            <w:r w:rsidRPr="009F5315">
              <w:rPr>
                <w:rFonts w:ascii="Times New Roman" w:eastAsia="SimSun" w:hAnsi="Times New Roman"/>
                <w:sz w:val="26"/>
                <w:szCs w:val="26"/>
                <w:lang w:val="en-US" w:eastAsia="zh-CN"/>
              </w:rPr>
              <w:t>рп Локня</w:t>
            </w:r>
          </w:p>
        </w:tc>
      </w:tr>
      <w:tr w:rsidR="00EA22A1" w:rsidRPr="009F5315" w:rsidTr="00F82DBD">
        <w:trPr>
          <w:trHeight w:val="23"/>
          <w:jc w:val="center"/>
        </w:trPr>
        <w:tc>
          <w:tcPr>
            <w:tcW w:w="8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0"/>
              </w:numPr>
              <w:tabs>
                <w:tab w:val="clear" w:pos="425"/>
                <w:tab w:val="left" w:pos="-1809"/>
              </w:tabs>
              <w:ind w:left="0" w:firstLine="0"/>
              <w:jc w:val="center"/>
              <w:textAlignment w:val="center"/>
              <w:rPr>
                <w:rFonts w:ascii="Times New Roman" w:eastAsia="SimSun" w:hAnsi="Times New Roman"/>
                <w:b/>
                <w:bCs/>
                <w:sz w:val="26"/>
                <w:szCs w:val="26"/>
                <w:lang w:val="en-US" w:eastAsia="zh-CN"/>
              </w:rPr>
            </w:pPr>
          </w:p>
        </w:tc>
        <w:tc>
          <w:tcPr>
            <w:tcW w:w="34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Крестьянское (Фермерское) Хозяйство "Озерный Край"</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ЮЛ</w:t>
            </w:r>
          </w:p>
        </w:tc>
        <w:tc>
          <w:tcPr>
            <w:tcW w:w="29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01.50 Смешанное сельское хозяйство</w:t>
            </w:r>
          </w:p>
        </w:tc>
        <w:tc>
          <w:tcPr>
            <w:tcW w:w="20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1"/>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д</w:t>
            </w:r>
            <w:r w:rsidRPr="009F5315">
              <w:rPr>
                <w:rFonts w:ascii="Times New Roman" w:eastAsia="SimSun" w:hAnsi="Times New Roman"/>
                <w:sz w:val="26"/>
                <w:szCs w:val="26"/>
                <w:lang w:eastAsia="zh-CN"/>
              </w:rPr>
              <w:t>.</w:t>
            </w:r>
            <w:r w:rsidRPr="009F5315">
              <w:rPr>
                <w:rFonts w:ascii="Times New Roman" w:eastAsia="SimSun" w:hAnsi="Times New Roman"/>
                <w:sz w:val="26"/>
                <w:szCs w:val="26"/>
                <w:lang w:val="en-US" w:eastAsia="zh-CN"/>
              </w:rPr>
              <w:t xml:space="preserve"> Миритиницы</w:t>
            </w:r>
          </w:p>
        </w:tc>
      </w:tr>
      <w:tr w:rsidR="00EA22A1" w:rsidRPr="009F5315" w:rsidTr="00F82DBD">
        <w:trPr>
          <w:trHeight w:val="23"/>
          <w:jc w:val="center"/>
        </w:trPr>
        <w:tc>
          <w:tcPr>
            <w:tcW w:w="8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0"/>
              </w:numPr>
              <w:tabs>
                <w:tab w:val="clear" w:pos="425"/>
                <w:tab w:val="left" w:pos="-1809"/>
              </w:tabs>
              <w:ind w:left="0" w:firstLine="0"/>
              <w:jc w:val="center"/>
              <w:textAlignment w:val="center"/>
              <w:rPr>
                <w:rFonts w:ascii="Times New Roman" w:eastAsia="SimSun" w:hAnsi="Times New Roman"/>
                <w:b/>
                <w:bCs/>
                <w:sz w:val="26"/>
                <w:szCs w:val="26"/>
                <w:lang w:val="en-US" w:eastAsia="zh-CN"/>
              </w:rPr>
            </w:pPr>
          </w:p>
        </w:tc>
        <w:tc>
          <w:tcPr>
            <w:tcW w:w="34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Общество с Ограниченной Ответственностью  "Дорожник"</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ЮЛ</w:t>
            </w:r>
          </w:p>
        </w:tc>
        <w:tc>
          <w:tcPr>
            <w:tcW w:w="29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52.21.22 Деятельность по эксплуатации автомобильных дорог и автомагистралей</w:t>
            </w:r>
          </w:p>
        </w:tc>
        <w:tc>
          <w:tcPr>
            <w:tcW w:w="20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1"/>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F82DBD">
        <w:trPr>
          <w:trHeight w:val="23"/>
          <w:jc w:val="center"/>
        </w:trPr>
        <w:tc>
          <w:tcPr>
            <w:tcW w:w="8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0"/>
              </w:numPr>
              <w:tabs>
                <w:tab w:val="clear" w:pos="425"/>
                <w:tab w:val="left" w:pos="-1809"/>
              </w:tabs>
              <w:ind w:left="0" w:firstLine="0"/>
              <w:jc w:val="center"/>
              <w:textAlignment w:val="center"/>
              <w:rPr>
                <w:rFonts w:ascii="Times New Roman" w:eastAsia="SimSun" w:hAnsi="Times New Roman"/>
                <w:b/>
                <w:bCs/>
                <w:sz w:val="26"/>
                <w:szCs w:val="26"/>
                <w:lang w:val="en-US" w:eastAsia="zh-CN"/>
              </w:rPr>
            </w:pPr>
          </w:p>
        </w:tc>
        <w:tc>
          <w:tcPr>
            <w:tcW w:w="34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Общество с Ограниченной Ответственностью "Агропромышленный Комплекс "Локнянский"</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ЮЛ</w:t>
            </w:r>
          </w:p>
        </w:tc>
        <w:tc>
          <w:tcPr>
            <w:tcW w:w="29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10.5 Производство молочной продукции</w:t>
            </w:r>
          </w:p>
        </w:tc>
        <w:tc>
          <w:tcPr>
            <w:tcW w:w="20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1"/>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F82DBD">
        <w:trPr>
          <w:trHeight w:val="23"/>
          <w:jc w:val="center"/>
        </w:trPr>
        <w:tc>
          <w:tcPr>
            <w:tcW w:w="8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0"/>
              </w:numPr>
              <w:tabs>
                <w:tab w:val="clear" w:pos="425"/>
                <w:tab w:val="left" w:pos="-1809"/>
              </w:tabs>
              <w:ind w:left="0" w:firstLine="0"/>
              <w:jc w:val="center"/>
              <w:textAlignment w:val="center"/>
              <w:rPr>
                <w:rFonts w:ascii="Times New Roman" w:eastAsia="SimSun" w:hAnsi="Times New Roman"/>
                <w:b/>
                <w:bCs/>
                <w:sz w:val="26"/>
                <w:szCs w:val="26"/>
                <w:lang w:val="en-US" w:eastAsia="zh-CN"/>
              </w:rPr>
            </w:pPr>
          </w:p>
        </w:tc>
        <w:tc>
          <w:tcPr>
            <w:tcW w:w="34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Общество с Ограниченной Ответственностью "Барса-Строй"</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ЮЛ</w:t>
            </w:r>
          </w:p>
        </w:tc>
        <w:tc>
          <w:tcPr>
            <w:tcW w:w="29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41.20 Строительство жилых и нежилых зданий</w:t>
            </w:r>
          </w:p>
        </w:tc>
        <w:tc>
          <w:tcPr>
            <w:tcW w:w="20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1"/>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F82DBD">
        <w:trPr>
          <w:trHeight w:val="23"/>
          <w:jc w:val="center"/>
        </w:trPr>
        <w:tc>
          <w:tcPr>
            <w:tcW w:w="8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0"/>
              </w:numPr>
              <w:tabs>
                <w:tab w:val="clear" w:pos="425"/>
                <w:tab w:val="left" w:pos="-1809"/>
              </w:tabs>
              <w:ind w:left="0" w:firstLine="0"/>
              <w:jc w:val="center"/>
              <w:textAlignment w:val="center"/>
              <w:rPr>
                <w:rFonts w:ascii="Times New Roman" w:eastAsia="SimSun" w:hAnsi="Times New Roman"/>
                <w:b/>
                <w:bCs/>
                <w:sz w:val="26"/>
                <w:szCs w:val="26"/>
                <w:lang w:val="en-US" w:eastAsia="zh-CN"/>
              </w:rPr>
            </w:pPr>
          </w:p>
        </w:tc>
        <w:tc>
          <w:tcPr>
            <w:tcW w:w="34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Общество с Ограниченной Ответственностью "Городской Центр Механизированного Благоустройства и Клининга"</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ЮЛ</w:t>
            </w:r>
          </w:p>
        </w:tc>
        <w:tc>
          <w:tcPr>
            <w:tcW w:w="29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81.29.9 Деятельность по чистке и уборке прочая, не включенная в другие группировки</w:t>
            </w:r>
          </w:p>
        </w:tc>
        <w:tc>
          <w:tcPr>
            <w:tcW w:w="20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1"/>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F82DBD">
        <w:trPr>
          <w:trHeight w:val="23"/>
          <w:jc w:val="center"/>
        </w:trPr>
        <w:tc>
          <w:tcPr>
            <w:tcW w:w="8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0"/>
              </w:numPr>
              <w:tabs>
                <w:tab w:val="clear" w:pos="425"/>
                <w:tab w:val="left" w:pos="-1809"/>
              </w:tabs>
              <w:ind w:left="0" w:firstLine="0"/>
              <w:jc w:val="center"/>
              <w:textAlignment w:val="center"/>
              <w:rPr>
                <w:rFonts w:ascii="Times New Roman" w:eastAsia="SimSun" w:hAnsi="Times New Roman"/>
                <w:b/>
                <w:bCs/>
                <w:sz w:val="26"/>
                <w:szCs w:val="26"/>
                <w:lang w:val="en-US" w:eastAsia="zh-CN"/>
              </w:rPr>
            </w:pPr>
          </w:p>
        </w:tc>
        <w:tc>
          <w:tcPr>
            <w:tcW w:w="34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Общество с Ограниченной Ответственностью "Деловые Люди"</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ЮЛ</w:t>
            </w:r>
          </w:p>
        </w:tc>
        <w:tc>
          <w:tcPr>
            <w:tcW w:w="29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78.10 Деятельность агентств по подбору персонала</w:t>
            </w:r>
          </w:p>
        </w:tc>
        <w:tc>
          <w:tcPr>
            <w:tcW w:w="20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1"/>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F82DBD">
        <w:trPr>
          <w:trHeight w:val="23"/>
          <w:jc w:val="center"/>
        </w:trPr>
        <w:tc>
          <w:tcPr>
            <w:tcW w:w="8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0"/>
              </w:numPr>
              <w:tabs>
                <w:tab w:val="clear" w:pos="425"/>
                <w:tab w:val="left" w:pos="-1809"/>
              </w:tabs>
              <w:ind w:left="0" w:firstLine="0"/>
              <w:jc w:val="center"/>
              <w:textAlignment w:val="center"/>
              <w:rPr>
                <w:rFonts w:ascii="Times New Roman" w:eastAsia="SimSun" w:hAnsi="Times New Roman"/>
                <w:b/>
                <w:bCs/>
                <w:sz w:val="26"/>
                <w:szCs w:val="26"/>
                <w:lang w:val="en-US" w:eastAsia="zh-CN"/>
              </w:rPr>
            </w:pPr>
          </w:p>
        </w:tc>
        <w:tc>
          <w:tcPr>
            <w:tcW w:w="34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Общество с Ограниченной Ответственностью "Дорожное Ремонтно-Строительное Предприятие "Дорсервис"</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ЮЛ</w:t>
            </w:r>
          </w:p>
        </w:tc>
        <w:tc>
          <w:tcPr>
            <w:tcW w:w="29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42.11 Строительство автомобильных дорог и автомагистралей</w:t>
            </w:r>
          </w:p>
        </w:tc>
        <w:tc>
          <w:tcPr>
            <w:tcW w:w="20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1"/>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F82DBD">
        <w:trPr>
          <w:trHeight w:val="23"/>
          <w:jc w:val="center"/>
        </w:trPr>
        <w:tc>
          <w:tcPr>
            <w:tcW w:w="8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0"/>
              </w:numPr>
              <w:tabs>
                <w:tab w:val="clear" w:pos="425"/>
                <w:tab w:val="left" w:pos="-1809"/>
              </w:tabs>
              <w:ind w:left="0" w:firstLine="0"/>
              <w:jc w:val="center"/>
              <w:textAlignment w:val="center"/>
              <w:rPr>
                <w:rFonts w:ascii="Times New Roman" w:eastAsia="SimSun" w:hAnsi="Times New Roman"/>
                <w:b/>
                <w:bCs/>
                <w:sz w:val="26"/>
                <w:szCs w:val="26"/>
                <w:lang w:val="en-US" w:eastAsia="zh-CN"/>
              </w:rPr>
            </w:pPr>
          </w:p>
        </w:tc>
        <w:tc>
          <w:tcPr>
            <w:tcW w:w="34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Общество с Ограниченной Ответственностью "Канонера Шип-Сервис"</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ЮЛ</w:t>
            </w:r>
          </w:p>
        </w:tc>
        <w:tc>
          <w:tcPr>
            <w:tcW w:w="29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33.15 Ремонт и техническое обслуживание судов и лодок</w:t>
            </w:r>
          </w:p>
        </w:tc>
        <w:tc>
          <w:tcPr>
            <w:tcW w:w="20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1"/>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F82DBD">
        <w:trPr>
          <w:trHeight w:val="23"/>
          <w:jc w:val="center"/>
        </w:trPr>
        <w:tc>
          <w:tcPr>
            <w:tcW w:w="8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0"/>
              </w:numPr>
              <w:tabs>
                <w:tab w:val="clear" w:pos="425"/>
                <w:tab w:val="left" w:pos="-1809"/>
              </w:tabs>
              <w:ind w:left="0" w:firstLine="0"/>
              <w:jc w:val="center"/>
              <w:textAlignment w:val="center"/>
              <w:rPr>
                <w:rFonts w:ascii="Times New Roman" w:eastAsia="SimSun" w:hAnsi="Times New Roman"/>
                <w:b/>
                <w:bCs/>
                <w:sz w:val="26"/>
                <w:szCs w:val="26"/>
                <w:lang w:val="en-US" w:eastAsia="zh-CN"/>
              </w:rPr>
            </w:pPr>
          </w:p>
        </w:tc>
        <w:tc>
          <w:tcPr>
            <w:tcW w:w="34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Общество с Ограниченной Ответственностью "Локнянский Хлебокомбинат"</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ЮЛ</w:t>
            </w:r>
          </w:p>
        </w:tc>
        <w:tc>
          <w:tcPr>
            <w:tcW w:w="29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10.71 Производство хлеба и мучных кондитерских изделий, тортов и пирожных недлительного хранения</w:t>
            </w:r>
          </w:p>
        </w:tc>
        <w:tc>
          <w:tcPr>
            <w:tcW w:w="20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1"/>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F82DBD">
        <w:trPr>
          <w:trHeight w:val="23"/>
          <w:jc w:val="center"/>
        </w:trPr>
        <w:tc>
          <w:tcPr>
            <w:tcW w:w="8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0"/>
              </w:numPr>
              <w:tabs>
                <w:tab w:val="clear" w:pos="425"/>
                <w:tab w:val="left" w:pos="-1809"/>
              </w:tabs>
              <w:ind w:left="0" w:firstLine="0"/>
              <w:jc w:val="center"/>
              <w:textAlignment w:val="center"/>
              <w:rPr>
                <w:rFonts w:ascii="Times New Roman" w:eastAsia="SimSun" w:hAnsi="Times New Roman"/>
                <w:b/>
                <w:bCs/>
                <w:sz w:val="26"/>
                <w:szCs w:val="26"/>
                <w:lang w:val="en-US" w:eastAsia="zh-CN"/>
              </w:rPr>
            </w:pPr>
          </w:p>
        </w:tc>
        <w:tc>
          <w:tcPr>
            <w:tcW w:w="34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Общество с Ограниченной Ответственностью "Лхк"</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ЮЛ</w:t>
            </w:r>
          </w:p>
        </w:tc>
        <w:tc>
          <w:tcPr>
            <w:tcW w:w="29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 xml:space="preserve">10.71 Производство хлеба и мучных кондитерских изделий, </w:t>
            </w:r>
            <w:r w:rsidRPr="009F5315">
              <w:rPr>
                <w:rFonts w:ascii="Times New Roman" w:eastAsia="SimSun" w:hAnsi="Times New Roman"/>
                <w:sz w:val="26"/>
                <w:szCs w:val="26"/>
                <w:lang w:eastAsia="zh-CN"/>
              </w:rPr>
              <w:lastRenderedPageBreak/>
              <w:t>тортов и пирожных недлительного хранения</w:t>
            </w:r>
          </w:p>
        </w:tc>
        <w:tc>
          <w:tcPr>
            <w:tcW w:w="20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1"/>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lastRenderedPageBreak/>
              <w:t>рп Локня</w:t>
            </w:r>
          </w:p>
        </w:tc>
      </w:tr>
      <w:tr w:rsidR="00EA22A1" w:rsidRPr="009F5315" w:rsidTr="00F82DBD">
        <w:trPr>
          <w:trHeight w:val="23"/>
          <w:jc w:val="center"/>
        </w:trPr>
        <w:tc>
          <w:tcPr>
            <w:tcW w:w="8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0"/>
              </w:numPr>
              <w:tabs>
                <w:tab w:val="clear" w:pos="425"/>
                <w:tab w:val="left" w:pos="-1809"/>
              </w:tabs>
              <w:ind w:left="0" w:firstLine="0"/>
              <w:jc w:val="center"/>
              <w:textAlignment w:val="center"/>
              <w:rPr>
                <w:rFonts w:ascii="Times New Roman" w:eastAsia="SimSun" w:hAnsi="Times New Roman"/>
                <w:b/>
                <w:bCs/>
                <w:sz w:val="26"/>
                <w:szCs w:val="26"/>
                <w:lang w:val="en-US" w:eastAsia="zh-CN"/>
              </w:rPr>
            </w:pPr>
          </w:p>
        </w:tc>
        <w:tc>
          <w:tcPr>
            <w:tcW w:w="34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Общество с Ограниченной Ответственностью "Марка"</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ЮЛ</w:t>
            </w:r>
          </w:p>
        </w:tc>
        <w:tc>
          <w:tcPr>
            <w:tcW w:w="29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47.25 Торговля розничная напитками в специализированных магазинах</w:t>
            </w:r>
          </w:p>
        </w:tc>
        <w:tc>
          <w:tcPr>
            <w:tcW w:w="20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1"/>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д</w:t>
            </w:r>
            <w:r w:rsidRPr="009F5315">
              <w:rPr>
                <w:rFonts w:ascii="Times New Roman" w:eastAsia="SimSun" w:hAnsi="Times New Roman"/>
                <w:sz w:val="26"/>
                <w:szCs w:val="26"/>
                <w:lang w:eastAsia="zh-CN"/>
              </w:rPr>
              <w:t>.</w:t>
            </w:r>
            <w:r w:rsidRPr="009F5315">
              <w:rPr>
                <w:rFonts w:ascii="Times New Roman" w:eastAsia="SimSun" w:hAnsi="Times New Roman"/>
                <w:sz w:val="26"/>
                <w:szCs w:val="26"/>
                <w:lang w:val="en-US" w:eastAsia="zh-CN"/>
              </w:rPr>
              <w:t xml:space="preserve"> Башово</w:t>
            </w:r>
          </w:p>
        </w:tc>
      </w:tr>
      <w:tr w:rsidR="00EA22A1" w:rsidRPr="009F5315" w:rsidTr="00F82DBD">
        <w:trPr>
          <w:trHeight w:val="23"/>
          <w:jc w:val="center"/>
        </w:trPr>
        <w:tc>
          <w:tcPr>
            <w:tcW w:w="8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0"/>
              </w:numPr>
              <w:tabs>
                <w:tab w:val="clear" w:pos="425"/>
                <w:tab w:val="left" w:pos="-1809"/>
              </w:tabs>
              <w:ind w:left="0" w:firstLine="0"/>
              <w:jc w:val="center"/>
              <w:textAlignment w:val="center"/>
              <w:rPr>
                <w:rFonts w:ascii="Times New Roman" w:eastAsia="SimSun" w:hAnsi="Times New Roman"/>
                <w:b/>
                <w:bCs/>
                <w:sz w:val="26"/>
                <w:szCs w:val="26"/>
                <w:lang w:val="en-US" w:eastAsia="zh-CN"/>
              </w:rPr>
            </w:pPr>
          </w:p>
        </w:tc>
        <w:tc>
          <w:tcPr>
            <w:tcW w:w="34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Общество с Ограниченной Ответственностью "Наша Марка"</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ЮЛ</w:t>
            </w:r>
          </w:p>
        </w:tc>
        <w:tc>
          <w:tcPr>
            <w:tcW w:w="29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47.24 Торговля розничная хлебом и хлебобулочными изделиями и кондитерскими изделиями в специализированных магазинах</w:t>
            </w:r>
          </w:p>
        </w:tc>
        <w:tc>
          <w:tcPr>
            <w:tcW w:w="20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1"/>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F82DBD">
        <w:trPr>
          <w:trHeight w:val="23"/>
          <w:jc w:val="center"/>
        </w:trPr>
        <w:tc>
          <w:tcPr>
            <w:tcW w:w="8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0"/>
              </w:numPr>
              <w:tabs>
                <w:tab w:val="clear" w:pos="425"/>
                <w:tab w:val="left" w:pos="-1809"/>
              </w:tabs>
              <w:ind w:left="0" w:firstLine="0"/>
              <w:jc w:val="center"/>
              <w:textAlignment w:val="center"/>
              <w:rPr>
                <w:rFonts w:ascii="Times New Roman" w:eastAsia="SimSun" w:hAnsi="Times New Roman"/>
                <w:b/>
                <w:bCs/>
                <w:sz w:val="26"/>
                <w:szCs w:val="26"/>
                <w:lang w:val="en-US" w:eastAsia="zh-CN"/>
              </w:rPr>
            </w:pPr>
          </w:p>
        </w:tc>
        <w:tc>
          <w:tcPr>
            <w:tcW w:w="34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Общество с Ограниченной Ответственностью "</w:t>
            </w:r>
            <w:proofErr w:type="gramStart"/>
            <w:r w:rsidRPr="009F5315">
              <w:rPr>
                <w:rFonts w:ascii="Times New Roman" w:eastAsia="SimSun" w:hAnsi="Times New Roman"/>
                <w:sz w:val="26"/>
                <w:szCs w:val="26"/>
                <w:lang w:eastAsia="zh-CN"/>
              </w:rPr>
              <w:t>Ок</w:t>
            </w:r>
            <w:proofErr w:type="gramEnd"/>
            <w:r w:rsidRPr="009F5315">
              <w:rPr>
                <w:rFonts w:ascii="Times New Roman" w:eastAsia="SimSun" w:hAnsi="Times New Roman"/>
                <w:sz w:val="26"/>
                <w:szCs w:val="26"/>
                <w:lang w:eastAsia="zh-CN"/>
              </w:rPr>
              <w:t xml:space="preserve"> Ростислав"</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ЮЛ</w:t>
            </w:r>
          </w:p>
        </w:tc>
        <w:tc>
          <w:tcPr>
            <w:tcW w:w="29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15.2 Производство обуви</w:t>
            </w:r>
          </w:p>
        </w:tc>
        <w:tc>
          <w:tcPr>
            <w:tcW w:w="20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1"/>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F82DBD">
        <w:trPr>
          <w:trHeight w:val="23"/>
          <w:jc w:val="center"/>
        </w:trPr>
        <w:tc>
          <w:tcPr>
            <w:tcW w:w="8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0"/>
              </w:numPr>
              <w:tabs>
                <w:tab w:val="clear" w:pos="425"/>
                <w:tab w:val="left" w:pos="-1809"/>
              </w:tabs>
              <w:ind w:left="0" w:firstLine="0"/>
              <w:jc w:val="center"/>
              <w:textAlignment w:val="center"/>
              <w:rPr>
                <w:rFonts w:ascii="Times New Roman" w:eastAsia="SimSun" w:hAnsi="Times New Roman"/>
                <w:b/>
                <w:bCs/>
                <w:sz w:val="26"/>
                <w:szCs w:val="26"/>
                <w:lang w:val="en-US" w:eastAsia="zh-CN"/>
              </w:rPr>
            </w:pPr>
          </w:p>
        </w:tc>
        <w:tc>
          <w:tcPr>
            <w:tcW w:w="34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Общество с Ограниченной Ответственностью "Паритет"</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ЮЛ</w:t>
            </w:r>
          </w:p>
        </w:tc>
        <w:tc>
          <w:tcPr>
            <w:tcW w:w="29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96.02 Предоставление услуг парикмахерскими и салонами красоты</w:t>
            </w:r>
          </w:p>
        </w:tc>
        <w:tc>
          <w:tcPr>
            <w:tcW w:w="20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1"/>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F82DBD">
        <w:trPr>
          <w:trHeight w:val="23"/>
          <w:jc w:val="center"/>
        </w:trPr>
        <w:tc>
          <w:tcPr>
            <w:tcW w:w="8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0"/>
              </w:numPr>
              <w:tabs>
                <w:tab w:val="clear" w:pos="425"/>
                <w:tab w:val="left" w:pos="-1809"/>
              </w:tabs>
              <w:ind w:left="0" w:firstLine="0"/>
              <w:jc w:val="center"/>
              <w:textAlignment w:val="center"/>
              <w:rPr>
                <w:rFonts w:ascii="Times New Roman" w:eastAsia="SimSun" w:hAnsi="Times New Roman"/>
                <w:b/>
                <w:bCs/>
                <w:sz w:val="26"/>
                <w:szCs w:val="26"/>
                <w:lang w:val="en-US" w:eastAsia="zh-CN"/>
              </w:rPr>
            </w:pPr>
          </w:p>
        </w:tc>
        <w:tc>
          <w:tcPr>
            <w:tcW w:w="34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Общество с Ограниченной Ответственностью "Спецкарготехник"</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ЮЛ</w:t>
            </w:r>
          </w:p>
        </w:tc>
        <w:tc>
          <w:tcPr>
            <w:tcW w:w="29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49.41 Деятельность автомобильного грузового транспорта</w:t>
            </w:r>
          </w:p>
        </w:tc>
        <w:tc>
          <w:tcPr>
            <w:tcW w:w="20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1"/>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д</w:t>
            </w:r>
            <w:r w:rsidRPr="009F5315">
              <w:rPr>
                <w:rFonts w:ascii="Times New Roman" w:eastAsia="SimSun" w:hAnsi="Times New Roman"/>
                <w:sz w:val="26"/>
                <w:szCs w:val="26"/>
                <w:lang w:eastAsia="zh-CN"/>
              </w:rPr>
              <w:t>.</w:t>
            </w:r>
            <w:r w:rsidRPr="009F5315">
              <w:rPr>
                <w:rFonts w:ascii="Times New Roman" w:eastAsia="SimSun" w:hAnsi="Times New Roman"/>
                <w:sz w:val="26"/>
                <w:szCs w:val="26"/>
                <w:lang w:val="en-US" w:eastAsia="zh-CN"/>
              </w:rPr>
              <w:t xml:space="preserve"> Малышево</w:t>
            </w:r>
          </w:p>
        </w:tc>
      </w:tr>
      <w:tr w:rsidR="00EA22A1" w:rsidRPr="009F5315" w:rsidTr="00F82DBD">
        <w:trPr>
          <w:trHeight w:val="23"/>
          <w:jc w:val="center"/>
        </w:trPr>
        <w:tc>
          <w:tcPr>
            <w:tcW w:w="8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0"/>
              </w:numPr>
              <w:tabs>
                <w:tab w:val="clear" w:pos="425"/>
                <w:tab w:val="left" w:pos="-1809"/>
              </w:tabs>
              <w:ind w:left="0" w:firstLine="0"/>
              <w:jc w:val="center"/>
              <w:textAlignment w:val="center"/>
              <w:rPr>
                <w:rFonts w:ascii="Times New Roman" w:eastAsia="SimSun" w:hAnsi="Times New Roman"/>
                <w:b/>
                <w:bCs/>
                <w:sz w:val="26"/>
                <w:szCs w:val="26"/>
                <w:lang w:val="en-US" w:eastAsia="zh-CN"/>
              </w:rPr>
            </w:pPr>
          </w:p>
        </w:tc>
        <w:tc>
          <w:tcPr>
            <w:tcW w:w="34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Общество с Ограниченной Ответственностью "Тлк"</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ЮЛ</w:t>
            </w:r>
          </w:p>
        </w:tc>
        <w:tc>
          <w:tcPr>
            <w:tcW w:w="29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02.20 Лесозаготовки</w:t>
            </w:r>
          </w:p>
        </w:tc>
        <w:tc>
          <w:tcPr>
            <w:tcW w:w="20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1"/>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F82DBD">
        <w:trPr>
          <w:trHeight w:val="23"/>
          <w:jc w:val="center"/>
        </w:trPr>
        <w:tc>
          <w:tcPr>
            <w:tcW w:w="8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0"/>
              </w:numPr>
              <w:tabs>
                <w:tab w:val="clear" w:pos="425"/>
                <w:tab w:val="left" w:pos="-1809"/>
              </w:tabs>
              <w:ind w:left="0" w:firstLine="0"/>
              <w:jc w:val="center"/>
              <w:textAlignment w:val="center"/>
              <w:rPr>
                <w:rFonts w:ascii="Times New Roman" w:eastAsia="SimSun" w:hAnsi="Times New Roman"/>
                <w:b/>
                <w:bCs/>
                <w:sz w:val="26"/>
                <w:szCs w:val="26"/>
                <w:lang w:val="en-US" w:eastAsia="zh-CN"/>
              </w:rPr>
            </w:pPr>
          </w:p>
        </w:tc>
        <w:tc>
          <w:tcPr>
            <w:tcW w:w="34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Общество с Ограниченной Ответственностью "Торговый Дом "Локнянский"</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ЮЛ</w:t>
            </w:r>
          </w:p>
        </w:tc>
        <w:tc>
          <w:tcPr>
            <w:tcW w:w="29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47.1 Торговля розничная в неспециализированных магазинах</w:t>
            </w:r>
          </w:p>
        </w:tc>
        <w:tc>
          <w:tcPr>
            <w:tcW w:w="20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1"/>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F82DBD">
        <w:trPr>
          <w:trHeight w:val="23"/>
          <w:jc w:val="center"/>
        </w:trPr>
        <w:tc>
          <w:tcPr>
            <w:tcW w:w="8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0"/>
              </w:numPr>
              <w:tabs>
                <w:tab w:val="clear" w:pos="425"/>
                <w:tab w:val="left" w:pos="-1809"/>
              </w:tabs>
              <w:ind w:left="0" w:firstLine="0"/>
              <w:jc w:val="center"/>
              <w:textAlignment w:val="center"/>
              <w:rPr>
                <w:rFonts w:ascii="Times New Roman" w:eastAsia="SimSun" w:hAnsi="Times New Roman"/>
                <w:b/>
                <w:bCs/>
                <w:sz w:val="26"/>
                <w:szCs w:val="26"/>
                <w:lang w:val="en-US" w:eastAsia="zh-CN"/>
              </w:rPr>
            </w:pPr>
          </w:p>
        </w:tc>
        <w:tc>
          <w:tcPr>
            <w:tcW w:w="34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Общество с Ограниченной Ответственностью "Три-в"</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ЮЛ</w:t>
            </w:r>
          </w:p>
        </w:tc>
        <w:tc>
          <w:tcPr>
            <w:tcW w:w="29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96.03 Организация похорон и представление связанных с ними услуг</w:t>
            </w:r>
          </w:p>
        </w:tc>
        <w:tc>
          <w:tcPr>
            <w:tcW w:w="20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1"/>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F82DBD">
        <w:trPr>
          <w:trHeight w:val="23"/>
          <w:jc w:val="center"/>
        </w:trPr>
        <w:tc>
          <w:tcPr>
            <w:tcW w:w="8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0"/>
              </w:numPr>
              <w:tabs>
                <w:tab w:val="clear" w:pos="425"/>
                <w:tab w:val="left" w:pos="-1809"/>
              </w:tabs>
              <w:ind w:left="0" w:firstLine="0"/>
              <w:jc w:val="center"/>
              <w:textAlignment w:val="center"/>
              <w:rPr>
                <w:rFonts w:ascii="Times New Roman" w:eastAsia="SimSun" w:hAnsi="Times New Roman"/>
                <w:b/>
                <w:bCs/>
                <w:sz w:val="26"/>
                <w:szCs w:val="26"/>
                <w:lang w:val="en-US" w:eastAsia="zh-CN"/>
              </w:rPr>
            </w:pPr>
          </w:p>
        </w:tc>
        <w:tc>
          <w:tcPr>
            <w:tcW w:w="34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Общество с Ограниченной Ответственностью "Уютный Дом Плюс"</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ЮЛ</w:t>
            </w:r>
          </w:p>
        </w:tc>
        <w:tc>
          <w:tcPr>
            <w:tcW w:w="29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68.32.1 Управление эксплуатацией жилого фонда за вознаграждение или на договорной основе</w:t>
            </w:r>
          </w:p>
        </w:tc>
        <w:tc>
          <w:tcPr>
            <w:tcW w:w="20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1"/>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F82DBD">
        <w:trPr>
          <w:trHeight w:val="23"/>
          <w:jc w:val="center"/>
        </w:trPr>
        <w:tc>
          <w:tcPr>
            <w:tcW w:w="8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0"/>
              </w:numPr>
              <w:tabs>
                <w:tab w:val="clear" w:pos="425"/>
                <w:tab w:val="left" w:pos="-1809"/>
              </w:tabs>
              <w:ind w:left="0" w:firstLine="0"/>
              <w:jc w:val="center"/>
              <w:textAlignment w:val="center"/>
              <w:rPr>
                <w:rFonts w:ascii="Times New Roman" w:eastAsia="SimSun" w:hAnsi="Times New Roman"/>
                <w:b/>
                <w:bCs/>
                <w:sz w:val="26"/>
                <w:szCs w:val="26"/>
                <w:lang w:val="en-US" w:eastAsia="zh-CN"/>
              </w:rPr>
            </w:pPr>
          </w:p>
        </w:tc>
        <w:tc>
          <w:tcPr>
            <w:tcW w:w="34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Общество с Ограниченной Ответственностью Спецкарготехник</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eastAsia="zh-CN"/>
              </w:rPr>
              <w:t>ЮЛ</w:t>
            </w:r>
          </w:p>
        </w:tc>
        <w:tc>
          <w:tcPr>
            <w:tcW w:w="29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49.41 Деятельность автомобильного грузового транспорта</w:t>
            </w:r>
          </w:p>
        </w:tc>
        <w:tc>
          <w:tcPr>
            <w:tcW w:w="20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1"/>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д</w:t>
            </w:r>
            <w:r w:rsidRPr="009F5315">
              <w:rPr>
                <w:rFonts w:ascii="Times New Roman" w:eastAsia="SimSun" w:hAnsi="Times New Roman"/>
                <w:sz w:val="26"/>
                <w:szCs w:val="26"/>
                <w:lang w:eastAsia="zh-CN"/>
              </w:rPr>
              <w:t>.</w:t>
            </w:r>
            <w:r w:rsidRPr="009F5315">
              <w:rPr>
                <w:rFonts w:ascii="Times New Roman" w:eastAsia="SimSun" w:hAnsi="Times New Roman"/>
                <w:sz w:val="26"/>
                <w:szCs w:val="26"/>
                <w:lang w:val="en-US" w:eastAsia="zh-CN"/>
              </w:rPr>
              <w:t xml:space="preserve"> Малышево</w:t>
            </w:r>
          </w:p>
        </w:tc>
      </w:tr>
      <w:tr w:rsidR="00EA22A1" w:rsidRPr="009F5315" w:rsidTr="00F82DBD">
        <w:trPr>
          <w:trHeight w:val="23"/>
          <w:jc w:val="center"/>
        </w:trPr>
        <w:tc>
          <w:tcPr>
            <w:tcW w:w="8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0"/>
              </w:numPr>
              <w:tabs>
                <w:tab w:val="clear" w:pos="425"/>
                <w:tab w:val="left" w:pos="-1809"/>
              </w:tabs>
              <w:ind w:left="0" w:firstLine="0"/>
              <w:jc w:val="center"/>
              <w:textAlignment w:val="center"/>
              <w:rPr>
                <w:rFonts w:ascii="Times New Roman" w:eastAsia="SimSun" w:hAnsi="Times New Roman"/>
                <w:b/>
                <w:bCs/>
                <w:sz w:val="26"/>
                <w:szCs w:val="26"/>
                <w:lang w:val="en-US" w:eastAsia="zh-CN"/>
              </w:rPr>
            </w:pPr>
          </w:p>
        </w:tc>
        <w:tc>
          <w:tcPr>
            <w:tcW w:w="34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Сельскохозяйственный Производственный Кооператив "Луч "</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eastAsia="SimSun" w:hAnsi="Times New Roman"/>
                <w:sz w:val="26"/>
                <w:szCs w:val="26"/>
                <w:lang w:eastAsia="zh-CN"/>
              </w:rPr>
            </w:pPr>
            <w:r w:rsidRPr="009F5315">
              <w:rPr>
                <w:rFonts w:ascii="Times New Roman" w:eastAsia="SimSun" w:hAnsi="Times New Roman"/>
                <w:sz w:val="26"/>
                <w:szCs w:val="26"/>
                <w:lang w:eastAsia="zh-CN"/>
              </w:rPr>
              <w:t>ЮЛ</w:t>
            </w:r>
          </w:p>
        </w:tc>
        <w:tc>
          <w:tcPr>
            <w:tcW w:w="29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eastAsia="SimSun" w:hAnsi="Times New Roman"/>
                <w:sz w:val="26"/>
                <w:szCs w:val="26"/>
                <w:lang w:eastAsia="zh-CN"/>
              </w:rPr>
            </w:pPr>
            <w:r w:rsidRPr="009F5315">
              <w:rPr>
                <w:rFonts w:ascii="Times New Roman" w:eastAsia="SimSun" w:hAnsi="Times New Roman"/>
                <w:sz w:val="26"/>
                <w:szCs w:val="26"/>
                <w:lang w:eastAsia="zh-CN"/>
              </w:rPr>
              <w:t>01.41 Разведение молочного крупного рогатого скота, производство сырого молока</w:t>
            </w:r>
          </w:p>
        </w:tc>
        <w:tc>
          <w:tcPr>
            <w:tcW w:w="20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1"/>
              <w:jc w:val="center"/>
              <w:textAlignment w:val="bottom"/>
              <w:rPr>
                <w:rFonts w:ascii="Times New Roman" w:eastAsia="SimSun" w:hAnsi="Times New Roman"/>
                <w:sz w:val="26"/>
                <w:szCs w:val="26"/>
                <w:lang w:val="en-US" w:eastAsia="zh-CN"/>
              </w:rPr>
            </w:pPr>
            <w:r w:rsidRPr="009F5315">
              <w:rPr>
                <w:rFonts w:ascii="Times New Roman" w:eastAsia="SimSun" w:hAnsi="Times New Roman"/>
                <w:sz w:val="26"/>
                <w:szCs w:val="26"/>
                <w:lang w:eastAsia="zh-CN"/>
              </w:rPr>
              <w:t>д.</w:t>
            </w:r>
            <w:r w:rsidRPr="009F5315">
              <w:rPr>
                <w:rFonts w:ascii="Times New Roman" w:eastAsia="SimSun" w:hAnsi="Times New Roman"/>
                <w:sz w:val="26"/>
                <w:szCs w:val="26"/>
                <w:lang w:val="en-US" w:eastAsia="zh-CN"/>
              </w:rPr>
              <w:t xml:space="preserve"> Рысино</w:t>
            </w:r>
          </w:p>
        </w:tc>
      </w:tr>
    </w:tbl>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ЮЛ - юридическое лицо.</w:t>
      </w:r>
    </w:p>
    <w:p w:rsidR="00EA22A1" w:rsidRPr="009F5315" w:rsidRDefault="00EA22A1" w:rsidP="00736CBB">
      <w:pPr>
        <w:pStyle w:val="3"/>
        <w:spacing w:before="120" w:after="120"/>
        <w:jc w:val="center"/>
        <w:rPr>
          <w:rFonts w:ascii="Times New Roman" w:hAnsi="Times New Roman"/>
        </w:rPr>
      </w:pPr>
      <w:bookmarkStart w:id="71" w:name="_Toc187"/>
      <w:r w:rsidRPr="009F5315">
        <w:rPr>
          <w:rFonts w:ascii="Times New Roman" w:hAnsi="Times New Roman"/>
          <w:lang w:val="en-US" w:eastAsia="ru-RU"/>
        </w:rPr>
        <w:lastRenderedPageBreak/>
        <w:t xml:space="preserve">3.4.3. </w:t>
      </w:r>
      <w:r w:rsidRPr="009F5315">
        <w:rPr>
          <w:rFonts w:ascii="Times New Roman" w:hAnsi="Times New Roman"/>
          <w:lang w:eastAsia="ru-RU"/>
        </w:rPr>
        <w:t>Малое предпринимательство</w:t>
      </w:r>
      <w:bookmarkEnd w:id="71"/>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Развитие малого предпринимательства (малых и средних производств) необходимо в целях формирования устойчивой экономической базы поселений. Приоритетными видами деятельности являются: пищевая промышленность и переработка сельхозсырья (в т.ч. дикорастущих растений), деревообработка.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Для формирования устойчивой экономической базы поселений района необходимо в рамках разрабатываемых генеральных планов поселений осуществлять резервирование территорий для развития малых и средних производств, расположение которых преимущественно планируется в пределах черты населенных пунктов, исключение могут составлять производственные объекты агропромышленной специализации и добывающей промышленности.</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Розничная торговля на территории Локнянского муниципального округа является одной из наиболее динамично развивающихся отраслей экономики, во многом определяя темпы экономического роста, состояние занятости населения и обеспечение социальной стабильности.</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proofErr w:type="gramStart"/>
      <w:r w:rsidRPr="009F5315">
        <w:rPr>
          <w:rFonts w:ascii="Times New Roman" w:hAnsi="Times New Roman"/>
          <w:sz w:val="26"/>
          <w:szCs w:val="26"/>
        </w:rPr>
        <w:t>По состоянию на 1 июля 2024 года на территории муниципального округа функционируют 74 торговых объекта, из них: 11 специализированные непродовольственные магазины, 51 - минимаркет, 12 - прочие магазины, универсальная ярмарка и рынок выходного дня.</w:t>
      </w:r>
      <w:proofErr w:type="gramEnd"/>
      <w:r w:rsidRPr="009F5315">
        <w:rPr>
          <w:rFonts w:ascii="Times New Roman" w:hAnsi="Times New Roman"/>
          <w:sz w:val="26"/>
          <w:szCs w:val="26"/>
        </w:rPr>
        <w:t xml:space="preserve"> Фактическая обеспеченность населения площадью торговых объектов составляет 827 кв</w:t>
      </w:r>
      <w:proofErr w:type="gramStart"/>
      <w:r w:rsidRPr="009F5315">
        <w:rPr>
          <w:rFonts w:ascii="Times New Roman" w:hAnsi="Times New Roman"/>
          <w:sz w:val="26"/>
          <w:szCs w:val="26"/>
        </w:rPr>
        <w:t>.м</w:t>
      </w:r>
      <w:proofErr w:type="gramEnd"/>
      <w:r w:rsidRPr="009F5315">
        <w:rPr>
          <w:rFonts w:ascii="Times New Roman" w:hAnsi="Times New Roman"/>
          <w:sz w:val="26"/>
          <w:szCs w:val="26"/>
        </w:rPr>
        <w:t>, на 1000 человек, что превышает минимальный утвержденный показатель обеспеченности более чем в 2 раза.</w:t>
      </w:r>
    </w:p>
    <w:p w:rsidR="00EA22A1" w:rsidRPr="009F5315" w:rsidRDefault="00EA22A1" w:rsidP="00EA22A1">
      <w:pPr>
        <w:pStyle w:val="26"/>
        <w:keepNext/>
        <w:widowControl w:val="0"/>
        <w:spacing w:after="0" w:line="240" w:lineRule="auto"/>
        <w:ind w:left="0"/>
        <w:jc w:val="center"/>
        <w:rPr>
          <w:rFonts w:ascii="Times New Roman" w:hAnsi="Times New Roman"/>
          <w:b/>
          <w:bCs/>
          <w:sz w:val="26"/>
          <w:szCs w:val="26"/>
        </w:rPr>
      </w:pPr>
      <w:r w:rsidRPr="009F5315">
        <w:rPr>
          <w:rFonts w:ascii="Times New Roman" w:hAnsi="Times New Roman"/>
          <w:b/>
          <w:bCs/>
          <w:sz w:val="26"/>
          <w:szCs w:val="26"/>
        </w:rPr>
        <w:t>Сведения о субъектах малого предпринимательства Локнянского района Псковской области, включеных в единый реестр субъектов малого и среднего предпринимательства</w:t>
      </w:r>
    </w:p>
    <w:tbl>
      <w:tblPr>
        <w:tblW w:w="10477" w:type="dxa"/>
        <w:jc w:val="center"/>
        <w:tblLayout w:type="fixed"/>
        <w:tblLook w:val="04A0" w:firstRow="1" w:lastRow="0" w:firstColumn="1" w:lastColumn="0" w:noHBand="0" w:noVBand="1"/>
      </w:tblPr>
      <w:tblGrid>
        <w:gridCol w:w="703"/>
        <w:gridCol w:w="2291"/>
        <w:gridCol w:w="975"/>
        <w:gridCol w:w="4350"/>
        <w:gridCol w:w="2158"/>
      </w:tblGrid>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bottom"/>
              <w:rPr>
                <w:rFonts w:ascii="Times New Roman" w:hAnsi="Times New Roman"/>
                <w:b/>
                <w:bCs/>
                <w:sz w:val="26"/>
                <w:szCs w:val="26"/>
              </w:rPr>
            </w:pPr>
            <w:r w:rsidRPr="009F5315">
              <w:rPr>
                <w:rFonts w:ascii="Times New Roman" w:eastAsia="SimSun" w:hAnsi="Times New Roman"/>
                <w:b/>
                <w:bCs/>
                <w:sz w:val="26"/>
                <w:szCs w:val="26"/>
                <w:lang w:val="en-US" w:eastAsia="zh-CN"/>
              </w:rPr>
              <w:t>№ п/п</w:t>
            </w: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b/>
                <w:bCs/>
                <w:sz w:val="26"/>
                <w:szCs w:val="26"/>
              </w:rPr>
            </w:pPr>
            <w:r w:rsidRPr="009F5315">
              <w:rPr>
                <w:rFonts w:ascii="Times New Roman" w:eastAsia="SimSun" w:hAnsi="Times New Roman"/>
                <w:b/>
                <w:bCs/>
                <w:sz w:val="26"/>
                <w:szCs w:val="26"/>
                <w:lang w:val="en-US" w:eastAsia="zh-CN"/>
              </w:rPr>
              <w:t>Наименование / ФИО</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textAlignment w:val="bottom"/>
              <w:rPr>
                <w:rFonts w:ascii="Times New Roman" w:hAnsi="Times New Roman"/>
                <w:b/>
                <w:bCs/>
                <w:sz w:val="26"/>
                <w:szCs w:val="26"/>
              </w:rPr>
            </w:pPr>
            <w:r w:rsidRPr="009F5315">
              <w:rPr>
                <w:rFonts w:ascii="Times New Roman" w:eastAsia="SimSun" w:hAnsi="Times New Roman"/>
                <w:b/>
                <w:bCs/>
                <w:sz w:val="26"/>
                <w:szCs w:val="26"/>
                <w:lang w:val="en-US" w:eastAsia="zh-CN"/>
              </w:rPr>
              <w:t>Тип субъекта</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b/>
                <w:bCs/>
                <w:sz w:val="26"/>
                <w:szCs w:val="26"/>
              </w:rPr>
            </w:pPr>
            <w:r w:rsidRPr="009F5315">
              <w:rPr>
                <w:rFonts w:ascii="Times New Roman" w:eastAsia="SimSun" w:hAnsi="Times New Roman"/>
                <w:b/>
                <w:bCs/>
                <w:sz w:val="26"/>
                <w:szCs w:val="26"/>
                <w:lang w:val="en-US" w:eastAsia="zh-CN"/>
              </w:rPr>
              <w:t>Основной вид деятельности</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b/>
                <w:bCs/>
                <w:sz w:val="26"/>
                <w:szCs w:val="26"/>
              </w:rPr>
            </w:pPr>
            <w:r w:rsidRPr="009F5315">
              <w:rPr>
                <w:rFonts w:ascii="Times New Roman" w:eastAsia="SimSun" w:hAnsi="Times New Roman"/>
                <w:b/>
                <w:bCs/>
                <w:sz w:val="26"/>
                <w:szCs w:val="26"/>
                <w:lang w:val="en-US" w:eastAsia="zh-CN"/>
              </w:rPr>
              <w:t>Населенный пункт</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Александрова Яна Павловна</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47.91 Торговля розничная по почте или по информационно-коммуникационной сети Интернет</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Андреева Елена Викторовна</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47.24 Торговля розничная хлебом и хлебобулочными изделиями и кондитерскими изделиями в специализированных магазинах</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Андроненков Сергей Алексеевич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43.99 Работы строительные специализированные прочие, не включенные в другие группировки</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Антонов Алексей Юрьевич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43.99 Работы строительные специализированные прочие, не включенные в другие группировки</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Артемьев Алексей Александрович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43.31 Производство штукатурных работ</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Архипов Сергей Анатольевич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81.29 Деятельность по чистке и уборке прочая</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eastAsia="zh-CN"/>
              </w:rPr>
              <w:t>д. Прискуха</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Афанасьева Елена Витальевна</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47.19 Торговля розничная прочая в неспециализированных магазинах</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Бабич Владимир Викторович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52.29 Деятельность вспомогательная прочая, связанная с перевозками</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д</w:t>
            </w:r>
            <w:r w:rsidRPr="009F5315">
              <w:rPr>
                <w:rFonts w:ascii="Times New Roman" w:eastAsia="SimSun" w:hAnsi="Times New Roman"/>
                <w:sz w:val="26"/>
                <w:szCs w:val="26"/>
                <w:lang w:eastAsia="zh-CN"/>
              </w:rPr>
              <w:t>.</w:t>
            </w:r>
            <w:r w:rsidRPr="009F5315">
              <w:rPr>
                <w:rFonts w:ascii="Times New Roman" w:eastAsia="SimSun" w:hAnsi="Times New Roman"/>
                <w:sz w:val="26"/>
                <w:szCs w:val="26"/>
                <w:lang w:val="en-US" w:eastAsia="zh-CN"/>
              </w:rPr>
              <w:t xml:space="preserve"> Гоголево</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 xml:space="preserve">Баранов </w:t>
            </w:r>
            <w:r w:rsidRPr="009F5315">
              <w:rPr>
                <w:rFonts w:ascii="Times New Roman" w:eastAsia="SimSun" w:hAnsi="Times New Roman"/>
                <w:sz w:val="26"/>
                <w:szCs w:val="26"/>
                <w:lang w:val="en-US" w:eastAsia="zh-CN"/>
              </w:rPr>
              <w:lastRenderedPageBreak/>
              <w:t>Александр Николаевич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lastRenderedPageBreak/>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 xml:space="preserve">49.41 Деятельность автомобильного </w:t>
            </w:r>
            <w:r w:rsidRPr="009F5315">
              <w:rPr>
                <w:rFonts w:ascii="Times New Roman" w:eastAsia="SimSun" w:hAnsi="Times New Roman"/>
                <w:sz w:val="26"/>
                <w:szCs w:val="26"/>
                <w:lang w:val="en-US" w:eastAsia="zh-CN"/>
              </w:rPr>
              <w:lastRenderedPageBreak/>
              <w:t>грузового транспорта</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lastRenderedPageBreak/>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Бахвалов Антон Дмитриевич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47.8 Торговля розничная в нестационарных торговых объектах и на рынках</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д</w:t>
            </w:r>
            <w:r w:rsidRPr="009F5315">
              <w:rPr>
                <w:rFonts w:ascii="Times New Roman" w:eastAsia="SimSun" w:hAnsi="Times New Roman"/>
                <w:sz w:val="26"/>
                <w:szCs w:val="26"/>
                <w:lang w:eastAsia="zh-CN"/>
              </w:rPr>
              <w:t>.</w:t>
            </w:r>
            <w:r w:rsidRPr="009F5315">
              <w:rPr>
                <w:rFonts w:ascii="Times New Roman" w:eastAsia="SimSun" w:hAnsi="Times New Roman"/>
                <w:sz w:val="26"/>
                <w:szCs w:val="26"/>
                <w:lang w:val="en-US" w:eastAsia="zh-CN"/>
              </w:rPr>
              <w:t xml:space="preserve"> Михайлов Погост</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Башинская Юлия Николаевна</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49.41 Деятельность автомобильного грузового транспорта</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Белов Валерий Леонидович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68.20 Аренда и управление собственным или арендованным недвижимым имуществом</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Бобовичева Елена Викторовна</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41.20 Строительство жилых и нежилых зданий</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Богачёв Олег Михайлович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49.41 Деятельность автомобильного грузового транспорта</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Богданов Артём Сергеевич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43.91 Производство кровельных работ</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д</w:t>
            </w:r>
            <w:r w:rsidRPr="009F5315">
              <w:rPr>
                <w:rFonts w:ascii="Times New Roman" w:eastAsia="SimSun" w:hAnsi="Times New Roman"/>
                <w:sz w:val="26"/>
                <w:szCs w:val="26"/>
                <w:lang w:eastAsia="zh-CN"/>
              </w:rPr>
              <w:t>.</w:t>
            </w:r>
            <w:r w:rsidRPr="009F5315">
              <w:rPr>
                <w:rFonts w:ascii="Times New Roman" w:eastAsia="SimSun" w:hAnsi="Times New Roman"/>
                <w:sz w:val="26"/>
                <w:szCs w:val="26"/>
                <w:lang w:val="en-US" w:eastAsia="zh-CN"/>
              </w:rPr>
              <w:t xml:space="preserve"> Михайлов Погост</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Буторина Ирина Алексеевна</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47.91 Торговля розничная по почте или по информационно-коммуникационной сети Интернет</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Васильев Владимир Сергеевич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01.41 Разведение молочного крупного рогатого скота, производство сырого молока</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Васильев Сергей Геннадьевич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31.09 Производство прочей мебели</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Васильева Марина Александровна</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47.81 Торговля розничная в нестационарных торговых объектах и на рынках пищевыми продуктами, напитками и табачной продукцией</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Вересов Виктор Михайлович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47.53.3 Торговля розничная обоями и напольными покрытиями в специализированных магазинах</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Виноградова Анна Александровна</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81.10 Деятельность по комплексному обслуживанию помещений</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Волков Сергей Юрьевич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01.45.1 Разведение овец и коз</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д</w:t>
            </w:r>
            <w:r w:rsidRPr="009F5315">
              <w:rPr>
                <w:rFonts w:ascii="Times New Roman" w:eastAsia="SimSun" w:hAnsi="Times New Roman"/>
                <w:sz w:val="26"/>
                <w:szCs w:val="26"/>
                <w:lang w:eastAsia="zh-CN"/>
              </w:rPr>
              <w:t>.</w:t>
            </w:r>
            <w:r w:rsidRPr="009F5315">
              <w:rPr>
                <w:rFonts w:ascii="Times New Roman" w:eastAsia="SimSun" w:hAnsi="Times New Roman"/>
                <w:sz w:val="26"/>
                <w:szCs w:val="26"/>
                <w:lang w:val="en-US" w:eastAsia="zh-CN"/>
              </w:rPr>
              <w:t xml:space="preserve"> Иваньково</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Гальская Галина Александровна</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47.1 Торговля розничная в неспециализированных магазинах</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Графов Александр Андреевич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47.52 Торговля розничная скобяными изделиями, лакокрасочными материалами и стеклом в специализированных магазинах</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Гречин Сергей Николаевич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47.91.2 Торговля розничная, осуществляемая непосредственно при помощи информационно-коммуникационной сети Интернет</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 xml:space="preserve">Григорян Меружан </w:t>
            </w:r>
            <w:r w:rsidRPr="009F5315">
              <w:rPr>
                <w:rFonts w:ascii="Times New Roman" w:eastAsia="SimSun" w:hAnsi="Times New Roman"/>
                <w:sz w:val="26"/>
                <w:szCs w:val="26"/>
                <w:lang w:val="en-US" w:eastAsia="zh-CN"/>
              </w:rPr>
              <w:lastRenderedPageBreak/>
              <w:t>Шураевич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lastRenderedPageBreak/>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 xml:space="preserve">47.42 Торговля розничная телекоммуникационным </w:t>
            </w:r>
            <w:r w:rsidRPr="009F5315">
              <w:rPr>
                <w:rFonts w:ascii="Times New Roman" w:eastAsia="SimSun" w:hAnsi="Times New Roman"/>
                <w:sz w:val="26"/>
                <w:szCs w:val="26"/>
                <w:lang w:eastAsia="zh-CN"/>
              </w:rPr>
              <w:lastRenderedPageBreak/>
              <w:t>оборудованием, включая розничную торговлю мобильными телефонами, в специализированных магазинах</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lastRenderedPageBreak/>
              <w:t>д</w:t>
            </w:r>
            <w:r w:rsidRPr="009F5315">
              <w:rPr>
                <w:rFonts w:ascii="Times New Roman" w:eastAsia="SimSun" w:hAnsi="Times New Roman"/>
                <w:sz w:val="26"/>
                <w:szCs w:val="26"/>
                <w:lang w:eastAsia="zh-CN"/>
              </w:rPr>
              <w:t>.</w:t>
            </w:r>
            <w:r w:rsidRPr="009F5315">
              <w:rPr>
                <w:rFonts w:ascii="Times New Roman" w:eastAsia="SimSun" w:hAnsi="Times New Roman"/>
                <w:sz w:val="26"/>
                <w:szCs w:val="26"/>
                <w:lang w:val="en-US" w:eastAsia="zh-CN"/>
              </w:rPr>
              <w:t xml:space="preserve"> Самолуково</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Гусев Сергей Владиславович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41.20 Строительство жилых и нежилых зданий</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д Липшани</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Данилов Андрей Валентинович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49.32 Деятельность легкового такси и арендованных легковых автомобилей с водителем</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д</w:t>
            </w:r>
            <w:r w:rsidRPr="009F5315">
              <w:rPr>
                <w:rFonts w:ascii="Times New Roman" w:eastAsia="SimSun" w:hAnsi="Times New Roman"/>
                <w:sz w:val="26"/>
                <w:szCs w:val="26"/>
                <w:lang w:eastAsia="zh-CN"/>
              </w:rPr>
              <w:t>.</w:t>
            </w:r>
            <w:r w:rsidRPr="009F5315">
              <w:rPr>
                <w:rFonts w:ascii="Times New Roman" w:eastAsia="SimSun" w:hAnsi="Times New Roman"/>
                <w:sz w:val="26"/>
                <w:szCs w:val="26"/>
                <w:lang w:val="en-US" w:eastAsia="zh-CN"/>
              </w:rPr>
              <w:t xml:space="preserve"> Ледяха</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Даукша Артём Юрьевич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63.91 Деятельность информационных агентств</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Дмитриева Елена Алексеевна</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71.11 Деятельность в области архитектуры</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д</w:t>
            </w:r>
            <w:r w:rsidRPr="009F5315">
              <w:rPr>
                <w:rFonts w:ascii="Times New Roman" w:eastAsia="SimSun" w:hAnsi="Times New Roman"/>
                <w:sz w:val="26"/>
                <w:szCs w:val="26"/>
                <w:lang w:eastAsia="zh-CN"/>
              </w:rPr>
              <w:t>.</w:t>
            </w:r>
            <w:r w:rsidRPr="009F5315">
              <w:rPr>
                <w:rFonts w:ascii="Times New Roman" w:eastAsia="SimSun" w:hAnsi="Times New Roman"/>
                <w:sz w:val="26"/>
                <w:szCs w:val="26"/>
                <w:lang w:val="en-US" w:eastAsia="zh-CN"/>
              </w:rPr>
              <w:t xml:space="preserve"> Морозово</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Донова Светлана</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70.22 Консультирование по вопросам коммерческой деятельности и управления</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eastAsia="zh-CN"/>
              </w:rPr>
              <w:t>д. Миритиницы</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Дорошко Сергей Иванович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47.81 Торговля розничная в нестационарных торговых объектах и на рынках пищевыми продуктами, напитками и табачной продукцией</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Дубровская Татьяна Васильевна</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47.89 Торговля розничная в нестационарных торговых объектах и на рынках прочими товарами</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Егоров Алексей Николаевич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43.21 Производство электромонтажных работ</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eastAsia="zh-CN"/>
              </w:rPr>
              <w:t>д</w:t>
            </w:r>
            <w:proofErr w:type="gramStart"/>
            <w:r w:rsidRPr="009F5315">
              <w:rPr>
                <w:rFonts w:ascii="Times New Roman" w:eastAsia="SimSun" w:hAnsi="Times New Roman"/>
                <w:sz w:val="26"/>
                <w:szCs w:val="26"/>
                <w:lang w:eastAsia="zh-CN"/>
              </w:rPr>
              <w:t>.П</w:t>
            </w:r>
            <w:proofErr w:type="gramEnd"/>
            <w:r w:rsidRPr="009F5315">
              <w:rPr>
                <w:rFonts w:ascii="Times New Roman" w:eastAsia="SimSun" w:hAnsi="Times New Roman"/>
                <w:sz w:val="26"/>
                <w:szCs w:val="26"/>
                <w:lang w:eastAsia="zh-CN"/>
              </w:rPr>
              <w:t>рискуха</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Егорова Алиса Александровна</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45.20 Техническое обслуживание и ремонт автотранспортных средств</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д</w:t>
            </w:r>
            <w:r w:rsidRPr="009F5315">
              <w:rPr>
                <w:rFonts w:ascii="Times New Roman" w:eastAsia="SimSun" w:hAnsi="Times New Roman"/>
                <w:sz w:val="26"/>
                <w:szCs w:val="26"/>
                <w:lang w:eastAsia="zh-CN"/>
              </w:rPr>
              <w:t>.</w:t>
            </w:r>
            <w:r w:rsidRPr="009F5315">
              <w:rPr>
                <w:rFonts w:ascii="Times New Roman" w:eastAsia="SimSun" w:hAnsi="Times New Roman"/>
                <w:sz w:val="26"/>
                <w:szCs w:val="26"/>
                <w:lang w:val="en-US" w:eastAsia="zh-CN"/>
              </w:rPr>
              <w:t xml:space="preserve"> Бородино</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Екименко Рита Анатольевна</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81.29.1 Дезинфекция, дезинсекция, дератизация зданий, промышленного оборудования</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Ерофеев Сергей Юрьевич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47.76.1 Торговля розничная цветами и другими растениями, семенами и удобрениями в специализированных магазинах</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Завьялов Олег Юрьевич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49.39 Деятельность прочего сухопутного пассажирского транспорта, не включенная в другие группировки</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Зарщиков Владимир Владимирович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47.7 Торговля розничная прочими товарами в специализированных магазинах</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Зарщикова Любовь Владимировна</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47.91 Торговля розничная по почте или по информационно-коммуникационной сети Интернет</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Игнатьева Наталья Борисовна</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47.82 Торговля розничная в нестационарных торговых объектах и на рынках текстилем, одеждой и обувью</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Ильин Игорь Владимирович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02.20 Лесозаготовки</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Кадиков Николай Сергеевич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43.99 Работы строительные специализированные прочие, не включенные в другие группировки</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д</w:t>
            </w:r>
            <w:r w:rsidRPr="009F5315">
              <w:rPr>
                <w:rFonts w:ascii="Times New Roman" w:eastAsia="SimSun" w:hAnsi="Times New Roman"/>
                <w:sz w:val="26"/>
                <w:szCs w:val="26"/>
                <w:lang w:eastAsia="zh-CN"/>
              </w:rPr>
              <w:t>.</w:t>
            </w:r>
            <w:r w:rsidRPr="009F5315">
              <w:rPr>
                <w:rFonts w:ascii="Times New Roman" w:eastAsia="SimSun" w:hAnsi="Times New Roman"/>
                <w:sz w:val="26"/>
                <w:szCs w:val="26"/>
                <w:lang w:val="en-US" w:eastAsia="zh-CN"/>
              </w:rPr>
              <w:t xml:space="preserve"> Загорье</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Карабанов Александр Александрович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62.01 Разработка компьютерного программного обеспечения</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eastAsia="zh-CN"/>
              </w:rPr>
              <w:t>с. Подберезье</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Кацевич Михаил Васильевич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02.20 Лесозаготовки</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eastAsia="zh-CN"/>
              </w:rPr>
              <w:t xml:space="preserve">д. </w:t>
            </w:r>
            <w:r w:rsidRPr="009F5315">
              <w:rPr>
                <w:rFonts w:ascii="Times New Roman" w:eastAsia="SimSun" w:hAnsi="Times New Roman"/>
                <w:sz w:val="26"/>
                <w:szCs w:val="26"/>
                <w:lang w:val="en-US" w:eastAsia="zh-CN"/>
              </w:rPr>
              <w:t>Крестилово</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Ковалёва Мария Михайловна</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56.10.1 Деятельность ресторанов и кафе с полным ресторанным обслуживанием, кафетериев, ресторанов быстрого питания и самообслуживания</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д</w:t>
            </w:r>
            <w:r w:rsidRPr="009F5315">
              <w:rPr>
                <w:rFonts w:ascii="Times New Roman" w:eastAsia="SimSun" w:hAnsi="Times New Roman"/>
                <w:sz w:val="26"/>
                <w:szCs w:val="26"/>
                <w:lang w:eastAsia="zh-CN"/>
              </w:rPr>
              <w:t>.</w:t>
            </w:r>
            <w:r w:rsidRPr="009F5315">
              <w:rPr>
                <w:rFonts w:ascii="Times New Roman" w:eastAsia="SimSun" w:hAnsi="Times New Roman"/>
                <w:sz w:val="26"/>
                <w:szCs w:val="26"/>
                <w:lang w:val="en-US" w:eastAsia="zh-CN"/>
              </w:rPr>
              <w:t xml:space="preserve"> Кладовицы</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Козлова Роксана Эдуардовна</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56.10 Деятельность ресторанов и услуги по доставке продуктов питания</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Колосова Алёна Александровна</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47.91 Торговля розничная по почте или по информационно-коммуникационной сети Интернет</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д</w:t>
            </w:r>
            <w:r w:rsidRPr="009F5315">
              <w:rPr>
                <w:rFonts w:ascii="Times New Roman" w:eastAsia="SimSun" w:hAnsi="Times New Roman"/>
                <w:sz w:val="26"/>
                <w:szCs w:val="26"/>
                <w:lang w:eastAsia="zh-CN"/>
              </w:rPr>
              <w:t>.</w:t>
            </w:r>
            <w:r w:rsidRPr="009F5315">
              <w:rPr>
                <w:rFonts w:ascii="Times New Roman" w:eastAsia="SimSun" w:hAnsi="Times New Roman"/>
                <w:sz w:val="26"/>
                <w:szCs w:val="26"/>
                <w:lang w:val="en-US" w:eastAsia="zh-CN"/>
              </w:rPr>
              <w:t xml:space="preserve"> Миритиницы</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Коминар Диана Геннадьевна</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85.41.9 Образование дополнительное детей и взрослых, не включенное в другие группировки</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Кондратьев Денис Геннадьевич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86.22 Специальная врачебная практика</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eastAsia="zh-CN"/>
              </w:rPr>
              <w:t>д. Загорье</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Куги Вячеслав Евгеньевич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02.20 Лесозаготовки</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с</w:t>
            </w:r>
            <w:r w:rsidRPr="009F5315">
              <w:rPr>
                <w:rFonts w:ascii="Times New Roman" w:eastAsia="SimSun" w:hAnsi="Times New Roman"/>
                <w:sz w:val="26"/>
                <w:szCs w:val="26"/>
                <w:lang w:eastAsia="zh-CN"/>
              </w:rPr>
              <w:t>.</w:t>
            </w:r>
            <w:r w:rsidRPr="009F5315">
              <w:rPr>
                <w:rFonts w:ascii="Times New Roman" w:eastAsia="SimSun" w:hAnsi="Times New Roman"/>
                <w:sz w:val="26"/>
                <w:szCs w:val="26"/>
                <w:lang w:val="en-US" w:eastAsia="zh-CN"/>
              </w:rPr>
              <w:t xml:space="preserve"> Подберезье</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Кудрявцев Николай Юрьевич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47.91.2 Торговля розничная, осуществляемая непосредственно при помощи информационно-коммуникационной сети Интернет</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Куськов Кирилл Вячеславович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49.42 Предоставление услуг по перевозкам</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Лебедева Оксана Павловна</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47.19 Торговля розничная прочая в неспециализированных магазинах</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Лихатова Евдокия Павловна</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47.11 Торговля розничная преимущественно пищевыми продуктами, включая напитки, и табачными изделиями в неспециализированных магазинах</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д</w:t>
            </w:r>
            <w:r w:rsidRPr="009F5315">
              <w:rPr>
                <w:rFonts w:ascii="Times New Roman" w:eastAsia="SimSun" w:hAnsi="Times New Roman"/>
                <w:sz w:val="26"/>
                <w:szCs w:val="26"/>
                <w:lang w:eastAsia="zh-CN"/>
              </w:rPr>
              <w:t>.</w:t>
            </w:r>
            <w:r w:rsidRPr="009F5315">
              <w:rPr>
                <w:rFonts w:ascii="Times New Roman" w:eastAsia="SimSun" w:hAnsi="Times New Roman"/>
                <w:sz w:val="26"/>
                <w:szCs w:val="26"/>
                <w:lang w:val="en-US" w:eastAsia="zh-CN"/>
              </w:rPr>
              <w:t xml:space="preserve"> Миритиницы</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Лобанов Андрей Александрович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01.13 Выращивание овощей, бахчевых, корнеплодных и клубнеплодных культур, грибов и трюфелей</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eastAsia="zh-CN"/>
              </w:rPr>
              <w:t>д.</w:t>
            </w:r>
            <w:r w:rsidRPr="009F5315">
              <w:rPr>
                <w:rFonts w:ascii="Times New Roman" w:eastAsia="SimSun" w:hAnsi="Times New Roman"/>
                <w:sz w:val="26"/>
                <w:szCs w:val="26"/>
                <w:lang w:val="en-US" w:eastAsia="zh-CN"/>
              </w:rPr>
              <w:t xml:space="preserve"> Игнатово</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Маркос Размик Рубенович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45.2 Техническое обслуживание и ремонт автотранспортных средств</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Миронова Елена Александровна</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41.20 Строительство жилых и нежилых зданий</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 xml:space="preserve">Митрофанов </w:t>
            </w:r>
            <w:r w:rsidRPr="009F5315">
              <w:rPr>
                <w:rFonts w:ascii="Times New Roman" w:eastAsia="SimSun" w:hAnsi="Times New Roman"/>
                <w:sz w:val="26"/>
                <w:szCs w:val="26"/>
                <w:lang w:val="en-US" w:eastAsia="zh-CN"/>
              </w:rPr>
              <w:lastRenderedPageBreak/>
              <w:t>Владимир Васильевич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lastRenderedPageBreak/>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 xml:space="preserve">16.10 Распиловка и строгание </w:t>
            </w:r>
            <w:r w:rsidRPr="009F5315">
              <w:rPr>
                <w:rFonts w:ascii="Times New Roman" w:eastAsia="SimSun" w:hAnsi="Times New Roman"/>
                <w:sz w:val="26"/>
                <w:szCs w:val="26"/>
                <w:lang w:val="en-US" w:eastAsia="zh-CN"/>
              </w:rPr>
              <w:lastRenderedPageBreak/>
              <w:t>древесины</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lastRenderedPageBreak/>
              <w:t>д</w:t>
            </w:r>
            <w:r w:rsidRPr="009F5315">
              <w:rPr>
                <w:rFonts w:ascii="Times New Roman" w:eastAsia="SimSun" w:hAnsi="Times New Roman"/>
                <w:sz w:val="26"/>
                <w:szCs w:val="26"/>
                <w:lang w:eastAsia="zh-CN"/>
              </w:rPr>
              <w:t>.</w:t>
            </w:r>
            <w:r w:rsidRPr="009F5315">
              <w:rPr>
                <w:rFonts w:ascii="Times New Roman" w:eastAsia="SimSun" w:hAnsi="Times New Roman"/>
                <w:sz w:val="26"/>
                <w:szCs w:val="26"/>
                <w:lang w:val="en-US" w:eastAsia="zh-CN"/>
              </w:rPr>
              <w:t xml:space="preserve"> Самолуково</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Михайлова Екатерина Михайловна</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46.17.1 Деятельность агентов по оптовой торговле пищевыми продуктами</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Михайлова Наталья Владимировна</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 xml:space="preserve">47.82.2 Торговля розничная на </w:t>
            </w:r>
            <w:proofErr w:type="gramStart"/>
            <w:r w:rsidRPr="009F5315">
              <w:rPr>
                <w:rFonts w:ascii="Times New Roman" w:eastAsia="SimSun" w:hAnsi="Times New Roman"/>
                <w:sz w:val="26"/>
                <w:szCs w:val="26"/>
                <w:lang w:eastAsia="zh-CN"/>
              </w:rPr>
              <w:t>рынках</w:t>
            </w:r>
            <w:proofErr w:type="gramEnd"/>
            <w:r w:rsidRPr="009F5315">
              <w:rPr>
                <w:rFonts w:ascii="Times New Roman" w:eastAsia="SimSun" w:hAnsi="Times New Roman"/>
                <w:sz w:val="26"/>
                <w:szCs w:val="26"/>
                <w:lang w:eastAsia="zh-CN"/>
              </w:rPr>
              <w:t xml:space="preserve"> текстилем, одеждой и обувью</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eastAsia="zh-CN"/>
              </w:rPr>
              <w:t>д. Рысино</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Мишукова Раиса Ивановна</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01.46 Разведение свиней</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Мунт Екатерина Дмитриевна</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47.19 Торговля розничная прочая в неспециализированных магазинах</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Мунт Игорь Леонидович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47.52 Торговля розничная скобяными изделиями, лакокрасочными материалами и стеклом в специализированных магазинах</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Мухидинов Рустам Сухайлиевич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46.31 Торговля оптовая фруктами и овощами</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д</w:t>
            </w:r>
            <w:r w:rsidRPr="009F5315">
              <w:rPr>
                <w:rFonts w:ascii="Times New Roman" w:eastAsia="SimSun" w:hAnsi="Times New Roman"/>
                <w:sz w:val="26"/>
                <w:szCs w:val="26"/>
                <w:lang w:eastAsia="zh-CN"/>
              </w:rPr>
              <w:t>.</w:t>
            </w:r>
            <w:r w:rsidRPr="009F5315">
              <w:rPr>
                <w:rFonts w:ascii="Times New Roman" w:eastAsia="SimSun" w:hAnsi="Times New Roman"/>
                <w:sz w:val="26"/>
                <w:szCs w:val="26"/>
                <w:lang w:val="en-US" w:eastAsia="zh-CN"/>
              </w:rPr>
              <w:t xml:space="preserve"> Прискуха</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Немченко Георгий Гариевич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01.43.1 Разведение лошадей, ослов, мулов, лошаков</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eastAsia="zh-CN"/>
              </w:rPr>
              <w:t>д. Журково</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Никазов Андрей Иванович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16.10 Распиловка и строгание древесины</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д</w:t>
            </w:r>
            <w:r w:rsidRPr="009F5315">
              <w:rPr>
                <w:rFonts w:ascii="Times New Roman" w:eastAsia="SimSun" w:hAnsi="Times New Roman"/>
                <w:sz w:val="26"/>
                <w:szCs w:val="26"/>
                <w:lang w:eastAsia="zh-CN"/>
              </w:rPr>
              <w:t>.</w:t>
            </w:r>
            <w:r w:rsidRPr="009F5315">
              <w:rPr>
                <w:rFonts w:ascii="Times New Roman" w:eastAsia="SimSun" w:hAnsi="Times New Roman"/>
                <w:sz w:val="26"/>
                <w:szCs w:val="26"/>
                <w:lang w:val="en-US" w:eastAsia="zh-CN"/>
              </w:rPr>
              <w:t xml:space="preserve"> Малышево</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Никитин Михаил Геннадьевич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49.41 Деятельность автомобильного грузового транспорта</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д</w:t>
            </w:r>
            <w:r w:rsidRPr="009F5315">
              <w:rPr>
                <w:rFonts w:ascii="Times New Roman" w:eastAsia="SimSun" w:hAnsi="Times New Roman"/>
                <w:sz w:val="26"/>
                <w:szCs w:val="26"/>
                <w:lang w:eastAsia="zh-CN"/>
              </w:rPr>
              <w:t>.</w:t>
            </w:r>
            <w:r w:rsidRPr="009F5315">
              <w:rPr>
                <w:rFonts w:ascii="Times New Roman" w:eastAsia="SimSun" w:hAnsi="Times New Roman"/>
                <w:sz w:val="26"/>
                <w:szCs w:val="26"/>
                <w:lang w:val="en-US" w:eastAsia="zh-CN"/>
              </w:rPr>
              <w:t xml:space="preserve"> Самолуково</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Никитин Сергей Николаевич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47.11 Торговля розничная преимущественно пищевыми продуктами, включая напитки, и табачными изделиями в неспециализированных магазинах</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Никифоров Иван Владимирович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47.73 Торговля розничная лекарственными средствами в специализированных магазинах (аптеках)</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Никифоров Сергей Михайлович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45.20 Техническое обслуживание и ремонт автотранспортных средств</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д</w:t>
            </w:r>
            <w:r w:rsidRPr="009F5315">
              <w:rPr>
                <w:rFonts w:ascii="Times New Roman" w:eastAsia="SimSun" w:hAnsi="Times New Roman"/>
                <w:sz w:val="26"/>
                <w:szCs w:val="26"/>
                <w:lang w:eastAsia="zh-CN"/>
              </w:rPr>
              <w:t>.</w:t>
            </w:r>
            <w:r w:rsidRPr="009F5315">
              <w:rPr>
                <w:rFonts w:ascii="Times New Roman" w:eastAsia="SimSun" w:hAnsi="Times New Roman"/>
                <w:sz w:val="26"/>
                <w:szCs w:val="26"/>
                <w:lang w:val="en-US" w:eastAsia="zh-CN"/>
              </w:rPr>
              <w:t xml:space="preserve"> Миритиницы</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Николаев Виктор Валентинович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49.41 Деятельность автомобильного грузового транспорта</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д</w:t>
            </w:r>
            <w:r w:rsidRPr="009F5315">
              <w:rPr>
                <w:rFonts w:ascii="Times New Roman" w:eastAsia="SimSun" w:hAnsi="Times New Roman"/>
                <w:sz w:val="26"/>
                <w:szCs w:val="26"/>
                <w:lang w:eastAsia="zh-CN"/>
              </w:rPr>
              <w:t>.</w:t>
            </w:r>
            <w:r w:rsidRPr="009F5315">
              <w:rPr>
                <w:rFonts w:ascii="Times New Roman" w:eastAsia="SimSun" w:hAnsi="Times New Roman"/>
                <w:sz w:val="26"/>
                <w:szCs w:val="26"/>
                <w:lang w:val="en-US" w:eastAsia="zh-CN"/>
              </w:rPr>
              <w:t xml:space="preserve"> Валуевское</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Новикевич Сергей Михайлович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02.20 Лесозаготовки</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д</w:t>
            </w:r>
            <w:r w:rsidRPr="009F5315">
              <w:rPr>
                <w:rFonts w:ascii="Times New Roman" w:eastAsia="SimSun" w:hAnsi="Times New Roman"/>
                <w:sz w:val="26"/>
                <w:szCs w:val="26"/>
                <w:lang w:eastAsia="zh-CN"/>
              </w:rPr>
              <w:t>.</w:t>
            </w:r>
            <w:r w:rsidRPr="009F5315">
              <w:rPr>
                <w:rFonts w:ascii="Times New Roman" w:eastAsia="SimSun" w:hAnsi="Times New Roman"/>
                <w:sz w:val="26"/>
                <w:szCs w:val="26"/>
                <w:lang w:val="en-US" w:eastAsia="zh-CN"/>
              </w:rPr>
              <w:t xml:space="preserve"> </w:t>
            </w:r>
            <w:r w:rsidRPr="009F5315">
              <w:rPr>
                <w:rFonts w:ascii="Times New Roman" w:eastAsia="SimSun" w:hAnsi="Times New Roman"/>
                <w:sz w:val="26"/>
                <w:szCs w:val="26"/>
                <w:lang w:eastAsia="zh-CN"/>
              </w:rPr>
              <w:t>Крестилово</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Оганнисян Елена Валентиновна</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56.10 Деятельность ресторанов и услуги по доставке продуктов питания</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д</w:t>
            </w:r>
            <w:r w:rsidRPr="009F5315">
              <w:rPr>
                <w:rFonts w:ascii="Times New Roman" w:eastAsia="SimSun" w:hAnsi="Times New Roman"/>
                <w:sz w:val="26"/>
                <w:szCs w:val="26"/>
                <w:lang w:eastAsia="zh-CN"/>
              </w:rPr>
              <w:t>.</w:t>
            </w:r>
            <w:r w:rsidRPr="009F5315">
              <w:rPr>
                <w:rFonts w:ascii="Times New Roman" w:eastAsia="SimSun" w:hAnsi="Times New Roman"/>
                <w:sz w:val="26"/>
                <w:szCs w:val="26"/>
                <w:lang w:val="en-US" w:eastAsia="zh-CN"/>
              </w:rPr>
              <w:t xml:space="preserve"> Прискуха</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Останий Валерия Александровна</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85.41.9 Образование дополнительное детей и взрослых, не включенное в другие группировки</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д</w:t>
            </w:r>
            <w:r w:rsidRPr="009F5315">
              <w:rPr>
                <w:rFonts w:ascii="Times New Roman" w:eastAsia="SimSun" w:hAnsi="Times New Roman"/>
                <w:sz w:val="26"/>
                <w:szCs w:val="26"/>
                <w:lang w:eastAsia="zh-CN"/>
              </w:rPr>
              <w:t>.</w:t>
            </w:r>
            <w:r w:rsidRPr="009F5315">
              <w:rPr>
                <w:rFonts w:ascii="Times New Roman" w:eastAsia="SimSun" w:hAnsi="Times New Roman"/>
                <w:sz w:val="26"/>
                <w:szCs w:val="26"/>
                <w:lang w:val="en-US" w:eastAsia="zh-CN"/>
              </w:rPr>
              <w:t xml:space="preserve"> Миритиницы</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Останий Николай Викторович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47.59 Торговля розничная мебелью, осветительными приборами и прочими бытовыми изделиями в специализированных магазинах</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д</w:t>
            </w:r>
            <w:r w:rsidRPr="009F5315">
              <w:rPr>
                <w:rFonts w:ascii="Times New Roman" w:eastAsia="SimSun" w:hAnsi="Times New Roman"/>
                <w:sz w:val="26"/>
                <w:szCs w:val="26"/>
                <w:lang w:eastAsia="zh-CN"/>
              </w:rPr>
              <w:t>.</w:t>
            </w:r>
            <w:r w:rsidRPr="009F5315">
              <w:rPr>
                <w:rFonts w:ascii="Times New Roman" w:eastAsia="SimSun" w:hAnsi="Times New Roman"/>
                <w:sz w:val="26"/>
                <w:szCs w:val="26"/>
                <w:lang w:val="en-US" w:eastAsia="zh-CN"/>
              </w:rPr>
              <w:t xml:space="preserve"> Миритиницы</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Павлова Анна Николаевна</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85.41 Образование дополнительное детей и взрослых</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д</w:t>
            </w:r>
            <w:r w:rsidRPr="009F5315">
              <w:rPr>
                <w:rFonts w:ascii="Times New Roman" w:eastAsia="SimSun" w:hAnsi="Times New Roman"/>
                <w:sz w:val="26"/>
                <w:szCs w:val="26"/>
                <w:lang w:eastAsia="zh-CN"/>
              </w:rPr>
              <w:t>.</w:t>
            </w:r>
            <w:r w:rsidRPr="009F5315">
              <w:rPr>
                <w:rFonts w:ascii="Times New Roman" w:eastAsia="SimSun" w:hAnsi="Times New Roman"/>
                <w:sz w:val="26"/>
                <w:szCs w:val="26"/>
                <w:lang w:val="en-US" w:eastAsia="zh-CN"/>
              </w:rPr>
              <w:t xml:space="preserve"> Миритиницы</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Плешанов Илья Николаевич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01.30 Выращивание рассады</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д</w:t>
            </w:r>
            <w:r w:rsidRPr="009F5315">
              <w:rPr>
                <w:rFonts w:ascii="Times New Roman" w:eastAsia="SimSun" w:hAnsi="Times New Roman"/>
                <w:sz w:val="26"/>
                <w:szCs w:val="26"/>
                <w:lang w:eastAsia="zh-CN"/>
              </w:rPr>
              <w:t>.</w:t>
            </w:r>
            <w:r w:rsidRPr="009F5315">
              <w:rPr>
                <w:rFonts w:ascii="Times New Roman" w:eastAsia="SimSun" w:hAnsi="Times New Roman"/>
                <w:sz w:val="26"/>
                <w:szCs w:val="26"/>
                <w:lang w:val="en-US" w:eastAsia="zh-CN"/>
              </w:rPr>
              <w:t xml:space="preserve"> Иваньково</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Прокопчук Сергей Николаевич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47.81 Торговля розничная в нестационарных торговых объектах и на рынках пищевыми продуктами, напитками и табачной продукцией</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Пясецкая Светлана Мячеславовна</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96.02 Предоставление услуг парикмахерскими и салонами красоты</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Саврыгин Вячеслав Геннадьевич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45.20 Техническое обслуживание и ремонт автотранспортных средств</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Саврыгина Юлия Анатольевна</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47.76.1 Торговля розничная цветами и другими растениями, семенами и удобрениями в специализированных магазинах</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Сергеева Алла Дмитриевна</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47.76.1 Торговля розничная цветами и другими растениями, семенами и удобрениями в специализированных магазинах</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Сергеева Светлана Михайловна</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56.10.1 Деятельность ресторанов и кафе с полным ресторанным обслуживанием, кафетериев, ресторанов быстрого питания и самообслуживания</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Сигалина Валентина Васильевна</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47.71 Торговля розничная одеждой в специализированных магазинах</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Силаев Юрий Викторович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93.29.2 Деятельность танцплощадок, дискотек, школ танцев</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д</w:t>
            </w:r>
            <w:r w:rsidRPr="009F5315">
              <w:rPr>
                <w:rFonts w:ascii="Times New Roman" w:eastAsia="SimSun" w:hAnsi="Times New Roman"/>
                <w:sz w:val="26"/>
                <w:szCs w:val="26"/>
                <w:lang w:eastAsia="zh-CN"/>
              </w:rPr>
              <w:t>.</w:t>
            </w:r>
            <w:r w:rsidRPr="009F5315">
              <w:rPr>
                <w:rFonts w:ascii="Times New Roman" w:eastAsia="SimSun" w:hAnsi="Times New Roman"/>
                <w:sz w:val="26"/>
                <w:szCs w:val="26"/>
                <w:lang w:val="en-US" w:eastAsia="zh-CN"/>
              </w:rPr>
              <w:t xml:space="preserve"> Рысино</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Смирнов Александр Владимирович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47.52.7 Торговля розничная строительными материалами, не включенными в другие группировки, в специализированных магазинах</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д</w:t>
            </w:r>
            <w:r w:rsidRPr="009F5315">
              <w:rPr>
                <w:rFonts w:ascii="Times New Roman" w:eastAsia="SimSun" w:hAnsi="Times New Roman"/>
                <w:sz w:val="26"/>
                <w:szCs w:val="26"/>
                <w:lang w:eastAsia="zh-CN"/>
              </w:rPr>
              <w:t>.</w:t>
            </w:r>
            <w:r w:rsidRPr="009F5315">
              <w:rPr>
                <w:rFonts w:ascii="Times New Roman" w:eastAsia="SimSun" w:hAnsi="Times New Roman"/>
                <w:sz w:val="26"/>
                <w:szCs w:val="26"/>
                <w:lang w:val="en-US" w:eastAsia="zh-CN"/>
              </w:rPr>
              <w:t xml:space="preserve"> Юхово</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Смирнов Андрей Алексеевич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49.42 Предоставление услуг по перевозкам</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д</w:t>
            </w:r>
            <w:r w:rsidRPr="009F5315">
              <w:rPr>
                <w:rFonts w:ascii="Times New Roman" w:eastAsia="SimSun" w:hAnsi="Times New Roman"/>
                <w:sz w:val="26"/>
                <w:szCs w:val="26"/>
                <w:lang w:eastAsia="zh-CN"/>
              </w:rPr>
              <w:t>.</w:t>
            </w:r>
            <w:r w:rsidRPr="009F5315">
              <w:rPr>
                <w:rFonts w:ascii="Times New Roman" w:eastAsia="SimSun" w:hAnsi="Times New Roman"/>
                <w:sz w:val="26"/>
                <w:szCs w:val="26"/>
                <w:lang w:val="en-US" w:eastAsia="zh-CN"/>
              </w:rPr>
              <w:t xml:space="preserve"> Валуевское</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Снеткова Олеся Анатольевна</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49.20.9 Перевозка прочих грузов</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д</w:t>
            </w:r>
            <w:r w:rsidRPr="009F5315">
              <w:rPr>
                <w:rFonts w:ascii="Times New Roman" w:eastAsia="SimSun" w:hAnsi="Times New Roman"/>
                <w:sz w:val="26"/>
                <w:szCs w:val="26"/>
                <w:lang w:eastAsia="zh-CN"/>
              </w:rPr>
              <w:t>.</w:t>
            </w:r>
            <w:r w:rsidRPr="009F5315">
              <w:rPr>
                <w:rFonts w:ascii="Times New Roman" w:eastAsia="SimSun" w:hAnsi="Times New Roman"/>
                <w:sz w:val="26"/>
                <w:szCs w:val="26"/>
                <w:lang w:val="en-US" w:eastAsia="zh-CN"/>
              </w:rPr>
              <w:t xml:space="preserve"> Валуевское</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Соловьев Сергей Вячеславович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47.19 Торговля розничная прочая в неспециализированных магазинах</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д</w:t>
            </w:r>
            <w:r w:rsidRPr="009F5315">
              <w:rPr>
                <w:rFonts w:ascii="Times New Roman" w:eastAsia="SimSun" w:hAnsi="Times New Roman"/>
                <w:sz w:val="26"/>
                <w:szCs w:val="26"/>
                <w:lang w:eastAsia="zh-CN"/>
              </w:rPr>
              <w:t>.</w:t>
            </w:r>
            <w:r w:rsidRPr="009F5315">
              <w:rPr>
                <w:rFonts w:ascii="Times New Roman" w:eastAsia="SimSun" w:hAnsi="Times New Roman"/>
                <w:sz w:val="26"/>
                <w:szCs w:val="26"/>
                <w:lang w:val="en-US" w:eastAsia="zh-CN"/>
              </w:rPr>
              <w:t xml:space="preserve"> Валуевское</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Сорокина Наталия Степановна</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 xml:space="preserve">47.82.2 Торговля розничная на </w:t>
            </w:r>
            <w:proofErr w:type="gramStart"/>
            <w:r w:rsidRPr="009F5315">
              <w:rPr>
                <w:rFonts w:ascii="Times New Roman" w:eastAsia="SimSun" w:hAnsi="Times New Roman"/>
                <w:sz w:val="26"/>
                <w:szCs w:val="26"/>
                <w:lang w:eastAsia="zh-CN"/>
              </w:rPr>
              <w:t>рынках</w:t>
            </w:r>
            <w:proofErr w:type="gramEnd"/>
            <w:r w:rsidRPr="009F5315">
              <w:rPr>
                <w:rFonts w:ascii="Times New Roman" w:eastAsia="SimSun" w:hAnsi="Times New Roman"/>
                <w:sz w:val="26"/>
                <w:szCs w:val="26"/>
                <w:lang w:eastAsia="zh-CN"/>
              </w:rPr>
              <w:t xml:space="preserve"> текстилем, одеждой и </w:t>
            </w:r>
            <w:r w:rsidRPr="009F5315">
              <w:rPr>
                <w:rFonts w:ascii="Times New Roman" w:eastAsia="SimSun" w:hAnsi="Times New Roman"/>
                <w:sz w:val="26"/>
                <w:szCs w:val="26"/>
                <w:lang w:eastAsia="zh-CN"/>
              </w:rPr>
              <w:lastRenderedPageBreak/>
              <w:t>обувью</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lastRenderedPageBreak/>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Стамова Валентина Николаевна</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47.5 Торговля розничная прочими бытовыми изделиями в специализированных магазинах</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д</w:t>
            </w:r>
            <w:r w:rsidRPr="009F5315">
              <w:rPr>
                <w:rFonts w:ascii="Times New Roman" w:eastAsia="SimSun" w:hAnsi="Times New Roman"/>
                <w:sz w:val="26"/>
                <w:szCs w:val="26"/>
                <w:lang w:eastAsia="zh-CN"/>
              </w:rPr>
              <w:t>.</w:t>
            </w:r>
            <w:r w:rsidRPr="009F5315">
              <w:rPr>
                <w:rFonts w:ascii="Times New Roman" w:eastAsia="SimSun" w:hAnsi="Times New Roman"/>
                <w:sz w:val="26"/>
                <w:szCs w:val="26"/>
                <w:lang w:val="en-US" w:eastAsia="zh-CN"/>
              </w:rPr>
              <w:t xml:space="preserve"> Прискуха</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Толмачев Денис Викторович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47.91 Торговля розничная по почте или по информационно-коммуникационной сети Интернет</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д</w:t>
            </w:r>
            <w:r w:rsidRPr="009F5315">
              <w:rPr>
                <w:rFonts w:ascii="Times New Roman" w:eastAsia="SimSun" w:hAnsi="Times New Roman"/>
                <w:sz w:val="26"/>
                <w:szCs w:val="26"/>
                <w:lang w:eastAsia="zh-CN"/>
              </w:rPr>
              <w:t>.</w:t>
            </w:r>
            <w:r w:rsidRPr="009F5315">
              <w:rPr>
                <w:rFonts w:ascii="Times New Roman" w:eastAsia="SimSun" w:hAnsi="Times New Roman"/>
                <w:sz w:val="26"/>
                <w:szCs w:val="26"/>
                <w:lang w:val="en-US" w:eastAsia="zh-CN"/>
              </w:rPr>
              <w:t xml:space="preserve"> Кладовицы</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Тулькин Александр Анатольевич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77.32 Аренда и лизинг строительных машин и оборудования</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eastAsia="zh-CN"/>
              </w:rPr>
              <w:t>д. Крестилово</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Умаров Дилшод Насиржонович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49.41 Деятельность автомобильного грузового транспорта</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д</w:t>
            </w:r>
            <w:r w:rsidRPr="009F5315">
              <w:rPr>
                <w:rFonts w:ascii="Times New Roman" w:eastAsia="SimSun" w:hAnsi="Times New Roman"/>
                <w:sz w:val="26"/>
                <w:szCs w:val="26"/>
                <w:lang w:eastAsia="zh-CN"/>
              </w:rPr>
              <w:t>. П</w:t>
            </w:r>
            <w:r w:rsidRPr="009F5315">
              <w:rPr>
                <w:rFonts w:ascii="Times New Roman" w:eastAsia="SimSun" w:hAnsi="Times New Roman"/>
                <w:sz w:val="26"/>
                <w:szCs w:val="26"/>
                <w:lang w:val="en-US" w:eastAsia="zh-CN"/>
              </w:rPr>
              <w:t>рискуха</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Умаров Насиржон Назымжанович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01.41 Разведение молочного крупного рогатого скота, производство сырого молока</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д Прискуха</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Умарова Тахмина Комиловна</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01.41.1 Разведение молочного крупного рогатого скота</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eastAsia="zh-CN"/>
              </w:rPr>
              <w:t>д. Крестилово</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Федченкова Людмила Михайловна</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47.76.1 Торговля розничная цветами и другими растениями, семенами и удобрениями в специализированных магазинах</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Фирсенков Максим Алексеевич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45.20 Техническое обслуживание и ремонт автотранспортных средств</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рп Локня</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Хушвахтов Далер Бомуродович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49.42 Предоставление услуг по перевозкам</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д</w:t>
            </w:r>
            <w:r w:rsidRPr="009F5315">
              <w:rPr>
                <w:rFonts w:ascii="Times New Roman" w:eastAsia="SimSun" w:hAnsi="Times New Roman"/>
                <w:sz w:val="26"/>
                <w:szCs w:val="26"/>
                <w:lang w:eastAsia="zh-CN"/>
              </w:rPr>
              <w:t>.</w:t>
            </w:r>
            <w:r w:rsidRPr="009F5315">
              <w:rPr>
                <w:rFonts w:ascii="Times New Roman" w:eastAsia="SimSun" w:hAnsi="Times New Roman"/>
                <w:sz w:val="26"/>
                <w:szCs w:val="26"/>
                <w:lang w:val="en-US" w:eastAsia="zh-CN"/>
              </w:rPr>
              <w:t xml:space="preserve"> Иваньково</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Шахбозов Рустам Шахбозович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eastAsia="zh-CN"/>
              </w:rPr>
              <w:t>43.29 Производство прочих строительно-монтажных работ</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д</w:t>
            </w:r>
            <w:r w:rsidRPr="009F5315">
              <w:rPr>
                <w:rFonts w:ascii="Times New Roman" w:eastAsia="SimSun" w:hAnsi="Times New Roman"/>
                <w:sz w:val="26"/>
                <w:szCs w:val="26"/>
                <w:lang w:eastAsia="zh-CN"/>
              </w:rPr>
              <w:t>. П</w:t>
            </w:r>
            <w:r w:rsidRPr="009F5315">
              <w:rPr>
                <w:rFonts w:ascii="Times New Roman" w:eastAsia="SimSun" w:hAnsi="Times New Roman"/>
                <w:sz w:val="26"/>
                <w:szCs w:val="26"/>
                <w:lang w:val="en-US" w:eastAsia="zh-CN"/>
              </w:rPr>
              <w:t>рискуха</w:t>
            </w:r>
          </w:p>
        </w:tc>
      </w:tr>
      <w:tr w:rsidR="00EA22A1" w:rsidRPr="009F5315" w:rsidTr="00DD338B">
        <w:trPr>
          <w:trHeight w:val="23"/>
          <w:jc w:val="center"/>
        </w:trPr>
        <w:tc>
          <w:tcPr>
            <w:tcW w:w="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1"/>
              </w:numPr>
              <w:tabs>
                <w:tab w:val="clear" w:pos="425"/>
                <w:tab w:val="left" w:pos="-1809"/>
                <w:tab w:val="left" w:pos="240"/>
              </w:tabs>
              <w:ind w:left="0" w:firstLine="0"/>
              <w:jc w:val="center"/>
              <w:textAlignment w:val="center"/>
              <w:rPr>
                <w:rFonts w:ascii="Times New Roman" w:hAnsi="Times New Roman"/>
                <w:b/>
                <w:bCs/>
                <w:sz w:val="26"/>
                <w:szCs w:val="26"/>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Яцкевич Дмитрий Викторович</w:t>
            </w:r>
          </w:p>
        </w:tc>
        <w:tc>
          <w:tcPr>
            <w:tcW w:w="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D338B">
            <w:pPr>
              <w:ind w:firstLine="0"/>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ИП</w:t>
            </w:r>
          </w:p>
        </w:tc>
        <w:tc>
          <w:tcPr>
            <w:tcW w:w="43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23"/>
              <w:jc w:val="center"/>
              <w:textAlignment w:val="bottom"/>
              <w:rPr>
                <w:rFonts w:ascii="Times New Roman" w:hAnsi="Times New Roman"/>
                <w:sz w:val="26"/>
                <w:szCs w:val="26"/>
              </w:rPr>
            </w:pPr>
            <w:r w:rsidRPr="009F5315">
              <w:rPr>
                <w:rFonts w:ascii="Times New Roman" w:eastAsia="SimSun" w:hAnsi="Times New Roman"/>
                <w:sz w:val="26"/>
                <w:szCs w:val="26"/>
                <w:lang w:val="en-US" w:eastAsia="zh-CN"/>
              </w:rPr>
              <w:t>02.20 Лесозаготовки</w:t>
            </w:r>
          </w:p>
        </w:tc>
        <w:tc>
          <w:tcPr>
            <w:tcW w:w="21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82DBD">
            <w:pPr>
              <w:ind w:firstLine="67"/>
              <w:jc w:val="center"/>
              <w:textAlignment w:val="bottom"/>
              <w:rPr>
                <w:rFonts w:ascii="Times New Roman" w:hAnsi="Times New Roman"/>
                <w:sz w:val="26"/>
                <w:szCs w:val="26"/>
              </w:rPr>
            </w:pPr>
            <w:r w:rsidRPr="009F5315">
              <w:rPr>
                <w:rFonts w:ascii="Times New Roman" w:eastAsia="SimSun" w:hAnsi="Times New Roman"/>
                <w:sz w:val="26"/>
                <w:szCs w:val="26"/>
                <w:lang w:eastAsia="zh-CN"/>
              </w:rPr>
              <w:t>д. Федоровское</w:t>
            </w:r>
          </w:p>
        </w:tc>
      </w:tr>
    </w:tbl>
    <w:p w:rsidR="00EA22A1" w:rsidRPr="009F5315" w:rsidRDefault="00EA22A1" w:rsidP="00EA22A1">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ИП - индивидуальный предприниматель.</w:t>
      </w:r>
    </w:p>
    <w:p w:rsidR="00EA22A1" w:rsidRPr="009F5315" w:rsidRDefault="00EA22A1" w:rsidP="00736CBB">
      <w:pPr>
        <w:pStyle w:val="26"/>
        <w:widowControl w:val="0"/>
        <w:spacing w:before="120" w:after="0" w:line="240" w:lineRule="auto"/>
        <w:ind w:left="0"/>
        <w:jc w:val="center"/>
        <w:rPr>
          <w:rFonts w:ascii="Times New Roman" w:hAnsi="Times New Roman"/>
          <w:i/>
          <w:sz w:val="26"/>
          <w:szCs w:val="26"/>
        </w:rPr>
      </w:pPr>
      <w:r w:rsidRPr="009F5315">
        <w:rPr>
          <w:rFonts w:ascii="Times New Roman" w:hAnsi="Times New Roman"/>
          <w:i/>
          <w:sz w:val="26"/>
          <w:szCs w:val="26"/>
        </w:rPr>
        <w:t>Перспективы развития</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Специализацию Локнянского района определяет развитие </w:t>
      </w:r>
      <w:r w:rsidRPr="009F5315">
        <w:rPr>
          <w:rFonts w:ascii="Times New Roman" w:hAnsi="Times New Roman"/>
          <w:sz w:val="26"/>
          <w:szCs w:val="26"/>
          <w:u w:val="single"/>
        </w:rPr>
        <w:t>сельского хозяйства и сопутствующих производств АПК.</w:t>
      </w:r>
      <w:r w:rsidRPr="009F5315">
        <w:rPr>
          <w:rFonts w:ascii="Times New Roman" w:hAnsi="Times New Roman"/>
          <w:sz w:val="26"/>
          <w:szCs w:val="26"/>
        </w:rPr>
        <w:t xml:space="preserve"> В будущем возможно размещение на территории района новых предприятий, преимущественно малых и средних, прежде всего агропромышленного комплекса, в частности пищевой промышленности, которая может развиваться за счет переработки сельхозсырья.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Второй по значимости для района, и в настоящее время и на перспективу, является лесозаготовительная и деревообрабатывающая промышленность, развитие которой предполагается на базе существующих в районе лесопромышленных предприятий. Основными задачами развития лесопромышленного комплекса района является повышение степени использования имеющегося в районе потенциала по заготовке и переработке древесины, наращивание объемов деревообработки с внедрением новых технологий заготовки и переработки древесины, более полное использование отходов лесозаготовки, повышение конкурентоспособности выпускаемой продукции.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Для создания условий поступательного роста экономического потенциала в рамках концепции развития промышленного комплекса района необходимо решение следующих задач:</w:t>
      </w:r>
    </w:p>
    <w:p w:rsidR="00EA22A1" w:rsidRPr="009F5315" w:rsidRDefault="00EA22A1" w:rsidP="00736CBB">
      <w:pPr>
        <w:pStyle w:val="26"/>
        <w:widowControl w:val="0"/>
        <w:numPr>
          <w:ilvl w:val="0"/>
          <w:numId w:val="28"/>
        </w:numPr>
        <w:spacing w:after="0" w:line="240" w:lineRule="auto"/>
        <w:jc w:val="both"/>
        <w:rPr>
          <w:rFonts w:ascii="Times New Roman" w:hAnsi="Times New Roman"/>
          <w:sz w:val="26"/>
          <w:szCs w:val="26"/>
        </w:rPr>
      </w:pPr>
      <w:r w:rsidRPr="009F5315">
        <w:rPr>
          <w:rFonts w:ascii="Times New Roman" w:hAnsi="Times New Roman"/>
          <w:sz w:val="26"/>
          <w:szCs w:val="26"/>
        </w:rPr>
        <w:t xml:space="preserve">рост эффективности производства, техническое перевооружение существующих </w:t>
      </w:r>
      <w:r w:rsidRPr="009F5315">
        <w:rPr>
          <w:rFonts w:ascii="Times New Roman" w:hAnsi="Times New Roman"/>
          <w:sz w:val="26"/>
          <w:szCs w:val="26"/>
        </w:rPr>
        <w:lastRenderedPageBreak/>
        <w:t>производств;</w:t>
      </w:r>
    </w:p>
    <w:p w:rsidR="00EA22A1" w:rsidRPr="009F5315" w:rsidRDefault="00EA22A1" w:rsidP="00736CBB">
      <w:pPr>
        <w:pStyle w:val="26"/>
        <w:widowControl w:val="0"/>
        <w:numPr>
          <w:ilvl w:val="0"/>
          <w:numId w:val="28"/>
        </w:numPr>
        <w:spacing w:after="0" w:line="240" w:lineRule="auto"/>
        <w:jc w:val="both"/>
        <w:rPr>
          <w:rFonts w:ascii="Times New Roman" w:hAnsi="Times New Roman"/>
          <w:sz w:val="26"/>
          <w:szCs w:val="26"/>
        </w:rPr>
      </w:pPr>
      <w:r w:rsidRPr="009F5315">
        <w:rPr>
          <w:rFonts w:ascii="Times New Roman" w:hAnsi="Times New Roman"/>
          <w:sz w:val="26"/>
          <w:szCs w:val="26"/>
        </w:rPr>
        <w:t xml:space="preserve">повышение инвестиционной привлекательности района, создание благоприятных условий для привлечения инвесторов с целью создания новых и развития уже имеющихся на территории района производств; </w:t>
      </w:r>
    </w:p>
    <w:p w:rsidR="00EA22A1" w:rsidRPr="009F5315" w:rsidRDefault="00EA22A1" w:rsidP="00736CBB">
      <w:pPr>
        <w:pStyle w:val="26"/>
        <w:widowControl w:val="0"/>
        <w:numPr>
          <w:ilvl w:val="0"/>
          <w:numId w:val="28"/>
        </w:numPr>
        <w:spacing w:after="0" w:line="240" w:lineRule="auto"/>
        <w:jc w:val="both"/>
        <w:rPr>
          <w:rFonts w:ascii="Times New Roman" w:hAnsi="Times New Roman"/>
          <w:sz w:val="26"/>
          <w:szCs w:val="26"/>
        </w:rPr>
      </w:pPr>
      <w:r w:rsidRPr="009F5315">
        <w:rPr>
          <w:rFonts w:ascii="Times New Roman" w:hAnsi="Times New Roman"/>
          <w:sz w:val="26"/>
          <w:szCs w:val="26"/>
        </w:rPr>
        <w:t>формирование небольших агрохолдингов с развитием местного сельскохозяйственного производства и перерабатывающих производств;</w:t>
      </w:r>
    </w:p>
    <w:p w:rsidR="00EA22A1" w:rsidRPr="009F5315" w:rsidRDefault="00EA22A1" w:rsidP="00736CBB">
      <w:pPr>
        <w:pStyle w:val="26"/>
        <w:widowControl w:val="0"/>
        <w:numPr>
          <w:ilvl w:val="0"/>
          <w:numId w:val="28"/>
        </w:numPr>
        <w:spacing w:after="0" w:line="240" w:lineRule="auto"/>
        <w:jc w:val="both"/>
        <w:rPr>
          <w:rFonts w:ascii="Times New Roman" w:hAnsi="Times New Roman"/>
          <w:sz w:val="26"/>
          <w:szCs w:val="26"/>
        </w:rPr>
      </w:pPr>
      <w:r w:rsidRPr="009F5315">
        <w:rPr>
          <w:rFonts w:ascii="Times New Roman" w:hAnsi="Times New Roman"/>
          <w:sz w:val="26"/>
          <w:szCs w:val="26"/>
        </w:rPr>
        <w:t xml:space="preserve">формирование благоприятных условий для устойчивого развития малого предпринимательства как инструмента для создания новых рабочих мест, одного из источников дохода местного бюджета и обеспечения населения района качественными товарами и услугами; </w:t>
      </w:r>
    </w:p>
    <w:p w:rsidR="00EA22A1" w:rsidRPr="009F5315" w:rsidRDefault="00EA22A1" w:rsidP="00736CBB">
      <w:pPr>
        <w:pStyle w:val="26"/>
        <w:widowControl w:val="0"/>
        <w:numPr>
          <w:ilvl w:val="0"/>
          <w:numId w:val="28"/>
        </w:numPr>
        <w:spacing w:after="0" w:line="240" w:lineRule="auto"/>
        <w:jc w:val="both"/>
        <w:rPr>
          <w:rFonts w:ascii="Times New Roman" w:hAnsi="Times New Roman"/>
          <w:sz w:val="26"/>
          <w:szCs w:val="26"/>
        </w:rPr>
      </w:pPr>
      <w:r w:rsidRPr="009F5315">
        <w:rPr>
          <w:rFonts w:ascii="Times New Roman" w:hAnsi="Times New Roman"/>
          <w:sz w:val="26"/>
          <w:szCs w:val="26"/>
        </w:rPr>
        <w:t>развитие межрайонного и межмуниципального сотрудничества.</w:t>
      </w:r>
    </w:p>
    <w:p w:rsidR="00EA22A1" w:rsidRPr="009F5315" w:rsidRDefault="00EA22A1" w:rsidP="00736CBB">
      <w:pPr>
        <w:pStyle w:val="26"/>
        <w:widowControl w:val="0"/>
        <w:spacing w:after="0" w:line="240" w:lineRule="auto"/>
        <w:ind w:left="0" w:firstLine="709"/>
        <w:jc w:val="both"/>
        <w:rPr>
          <w:rFonts w:ascii="Times New Roman" w:hAnsi="Times New Roman"/>
          <w:b/>
          <w:bCs/>
          <w:sz w:val="26"/>
          <w:szCs w:val="26"/>
        </w:rPr>
      </w:pPr>
      <w:r w:rsidRPr="009F5315">
        <w:rPr>
          <w:rFonts w:ascii="Times New Roman" w:hAnsi="Times New Roman"/>
          <w:b/>
          <w:bCs/>
          <w:sz w:val="26"/>
          <w:szCs w:val="26"/>
        </w:rPr>
        <w:t>Перспективные мероприятия</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На основе проведенного анализа, схемой территориального планирования </w:t>
      </w:r>
      <w:r w:rsidRPr="009F5315">
        <w:rPr>
          <w:rFonts w:ascii="Times New Roman" w:hAnsi="Times New Roman"/>
          <w:b/>
          <w:bCs/>
          <w:i/>
          <w:iCs/>
          <w:sz w:val="26"/>
          <w:szCs w:val="26"/>
        </w:rPr>
        <w:t>рекомендуются мероприятия</w:t>
      </w:r>
      <w:r w:rsidRPr="009F5315">
        <w:rPr>
          <w:rFonts w:ascii="Times New Roman" w:hAnsi="Times New Roman"/>
          <w:sz w:val="26"/>
          <w:szCs w:val="26"/>
        </w:rPr>
        <w:t>, которые могут оказать благотворное влияние на развитие муниципального района.</w:t>
      </w:r>
    </w:p>
    <w:p w:rsidR="00EA22A1" w:rsidRPr="009F5315" w:rsidRDefault="00EA22A1" w:rsidP="00736CBB">
      <w:pPr>
        <w:pStyle w:val="26"/>
        <w:widowControl w:val="0"/>
        <w:numPr>
          <w:ilvl w:val="0"/>
          <w:numId w:val="28"/>
        </w:numPr>
        <w:spacing w:after="0" w:line="240" w:lineRule="auto"/>
        <w:ind w:left="357" w:hanging="357"/>
        <w:jc w:val="both"/>
        <w:rPr>
          <w:rFonts w:ascii="Times New Roman" w:hAnsi="Times New Roman"/>
          <w:sz w:val="26"/>
          <w:szCs w:val="26"/>
        </w:rPr>
      </w:pPr>
      <w:r w:rsidRPr="009F5315">
        <w:rPr>
          <w:rFonts w:ascii="Times New Roman" w:hAnsi="Times New Roman"/>
          <w:sz w:val="26"/>
          <w:szCs w:val="26"/>
        </w:rPr>
        <w:t xml:space="preserve">Восстановление посевов льна, расширение посевных площадей под зерновые и кормовые культуры, а также картофель. </w:t>
      </w:r>
    </w:p>
    <w:p w:rsidR="00EA22A1" w:rsidRPr="009F5315" w:rsidRDefault="00EA22A1" w:rsidP="00736CBB">
      <w:pPr>
        <w:pStyle w:val="26"/>
        <w:widowControl w:val="0"/>
        <w:numPr>
          <w:ilvl w:val="0"/>
          <w:numId w:val="28"/>
        </w:numPr>
        <w:spacing w:after="0" w:line="240" w:lineRule="auto"/>
        <w:ind w:left="357" w:hanging="357"/>
        <w:jc w:val="both"/>
        <w:rPr>
          <w:rFonts w:ascii="Times New Roman" w:hAnsi="Times New Roman"/>
          <w:sz w:val="26"/>
          <w:szCs w:val="26"/>
        </w:rPr>
      </w:pPr>
      <w:r w:rsidRPr="009F5315">
        <w:rPr>
          <w:rFonts w:ascii="Times New Roman" w:hAnsi="Times New Roman"/>
          <w:sz w:val="26"/>
          <w:szCs w:val="26"/>
        </w:rPr>
        <w:t>Капитальный ремонт животноводческих ферм, зернотоков в сельскохозяйственных предприятиях.</w:t>
      </w:r>
    </w:p>
    <w:p w:rsidR="00EA22A1" w:rsidRPr="009F5315" w:rsidRDefault="00EA22A1" w:rsidP="00736CBB">
      <w:pPr>
        <w:pStyle w:val="26"/>
        <w:widowControl w:val="0"/>
        <w:numPr>
          <w:ilvl w:val="0"/>
          <w:numId w:val="28"/>
        </w:numPr>
        <w:spacing w:after="0" w:line="240" w:lineRule="auto"/>
        <w:ind w:left="357" w:hanging="357"/>
        <w:jc w:val="both"/>
        <w:rPr>
          <w:rFonts w:ascii="Times New Roman" w:hAnsi="Times New Roman"/>
          <w:sz w:val="26"/>
          <w:szCs w:val="26"/>
        </w:rPr>
      </w:pPr>
      <w:r w:rsidRPr="009F5315">
        <w:rPr>
          <w:rFonts w:ascii="Times New Roman" w:hAnsi="Times New Roman"/>
          <w:sz w:val="26"/>
          <w:szCs w:val="26"/>
        </w:rPr>
        <w:t>Организация сети заготовительных пунктов по заготовке лекарственного сырья и цеха по его переработке.</w:t>
      </w:r>
    </w:p>
    <w:p w:rsidR="00EA22A1" w:rsidRPr="009F5315" w:rsidRDefault="00EA22A1" w:rsidP="00736CBB">
      <w:pPr>
        <w:pStyle w:val="26"/>
        <w:widowControl w:val="0"/>
        <w:numPr>
          <w:ilvl w:val="0"/>
          <w:numId w:val="28"/>
        </w:numPr>
        <w:spacing w:after="0" w:line="240" w:lineRule="auto"/>
        <w:ind w:left="357" w:hanging="357"/>
        <w:jc w:val="both"/>
        <w:rPr>
          <w:rFonts w:ascii="Times New Roman" w:hAnsi="Times New Roman"/>
          <w:sz w:val="26"/>
          <w:szCs w:val="26"/>
        </w:rPr>
      </w:pPr>
      <w:r w:rsidRPr="009F5315">
        <w:rPr>
          <w:rFonts w:ascii="Times New Roman" w:hAnsi="Times New Roman"/>
          <w:sz w:val="26"/>
          <w:szCs w:val="26"/>
        </w:rPr>
        <w:t>Организация предприятий по добыче торфа для приготовления органических удобрений и топливных брикетов.</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Также проектом внесения изменений в СТП Локнянского района предлагаются мероприятия, которые могут оказать влияние на повышение инвестиционной привлекательности рассматриваемой территории:</w:t>
      </w:r>
    </w:p>
    <w:p w:rsidR="00EA22A1" w:rsidRPr="009F5315" w:rsidRDefault="00EA22A1" w:rsidP="00736CBB">
      <w:pPr>
        <w:numPr>
          <w:ilvl w:val="0"/>
          <w:numId w:val="32"/>
        </w:numPr>
        <w:tabs>
          <w:tab w:val="clear" w:pos="360"/>
          <w:tab w:val="left" w:pos="0"/>
          <w:tab w:val="left" w:pos="227"/>
        </w:tabs>
        <w:ind w:left="227" w:hanging="227"/>
        <w:rPr>
          <w:rFonts w:ascii="Times New Roman" w:hAnsi="Times New Roman"/>
          <w:sz w:val="26"/>
          <w:szCs w:val="26"/>
        </w:rPr>
      </w:pPr>
      <w:r w:rsidRPr="009F5315">
        <w:rPr>
          <w:rFonts w:ascii="Times New Roman" w:hAnsi="Times New Roman"/>
          <w:sz w:val="26"/>
          <w:szCs w:val="26"/>
        </w:rPr>
        <w:t>Выделение инвестиционных площадок производственного назначения для размещения технопарков.</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Данное предложение определено исходя из существующих и потенциальных экономических возможностей района.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Выделение земельных участков под объекты капитального строительства производственного назначения должно осуществляться преимущественно в пределах черты населенных пунктов в соответствии с генеральными планами поселений и инвестиционными проектами. Вне границ земель населенных пунктов могут размещаться производственные объекты агропромышленной специализации и добывающей промышленности, а также объекты придорожного сервиса, туристско-рекреационной инфраструктуры.</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При размещении инвестиционных площадок для малого предпринимательства учитываются территориальные особенности и приоритетная экономическая специализация муниципальных образований. Определение приоритетных направлений поддержки малого предпринимательства и отбор конкретных проектов осуществляется с учетом наиболее важных социально-экономических задач развития территории на </w:t>
      </w:r>
      <w:proofErr w:type="gramStart"/>
      <w:r w:rsidRPr="009F5315">
        <w:rPr>
          <w:rFonts w:ascii="Times New Roman" w:hAnsi="Times New Roman"/>
          <w:sz w:val="26"/>
          <w:szCs w:val="26"/>
        </w:rPr>
        <w:t>уровне</w:t>
      </w:r>
      <w:proofErr w:type="gramEnd"/>
      <w:r w:rsidRPr="009F5315">
        <w:rPr>
          <w:rFonts w:ascii="Times New Roman" w:hAnsi="Times New Roman"/>
          <w:sz w:val="26"/>
          <w:szCs w:val="26"/>
        </w:rPr>
        <w:t xml:space="preserve"> местного самоуправления поселения.</w:t>
      </w:r>
    </w:p>
    <w:p w:rsidR="00EA22A1" w:rsidRPr="009F5315" w:rsidRDefault="00EA22A1" w:rsidP="00736CBB">
      <w:pPr>
        <w:pStyle w:val="21"/>
        <w:spacing w:before="360"/>
        <w:rPr>
          <w:i/>
          <w:sz w:val="26"/>
          <w:szCs w:val="26"/>
        </w:rPr>
      </w:pPr>
      <w:bookmarkStart w:id="72" w:name="_Toc227763227"/>
      <w:bookmarkStart w:id="73" w:name="_Toc27227"/>
      <w:r w:rsidRPr="009F5315">
        <w:rPr>
          <w:sz w:val="26"/>
          <w:szCs w:val="26"/>
        </w:rPr>
        <w:t>3.5. Жилищный фонд</w:t>
      </w:r>
      <w:bookmarkEnd w:id="72"/>
      <w:r w:rsidRPr="009F5315">
        <w:rPr>
          <w:sz w:val="26"/>
          <w:szCs w:val="26"/>
        </w:rPr>
        <w:t xml:space="preserve"> и жилищное строительство</w:t>
      </w:r>
      <w:bookmarkEnd w:id="73"/>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Обеспечение населения современным и относительно недорогим жильем – важнейший фактор социальной политики. Общий объем жилищного фонда Локнянского района составляет 235,3 тыс. м</w:t>
      </w:r>
      <w:proofErr w:type="gramStart"/>
      <w:r w:rsidRPr="009F5315">
        <w:rPr>
          <w:rFonts w:ascii="Times New Roman" w:hAnsi="Times New Roman"/>
          <w:sz w:val="26"/>
          <w:szCs w:val="26"/>
          <w:vertAlign w:val="superscript"/>
        </w:rPr>
        <w:t>2</w:t>
      </w:r>
      <w:proofErr w:type="gramEnd"/>
      <w:r w:rsidRPr="009F5315">
        <w:rPr>
          <w:rFonts w:ascii="Times New Roman" w:hAnsi="Times New Roman"/>
          <w:sz w:val="26"/>
          <w:szCs w:val="26"/>
        </w:rPr>
        <w:t>, в т.ч. 3,3 м</w:t>
      </w:r>
      <w:r w:rsidRPr="009F5315">
        <w:rPr>
          <w:rFonts w:ascii="Times New Roman" w:hAnsi="Times New Roman"/>
          <w:sz w:val="26"/>
          <w:szCs w:val="26"/>
          <w:vertAlign w:val="superscript"/>
        </w:rPr>
        <w:t>2</w:t>
      </w:r>
      <w:r w:rsidRPr="009F5315">
        <w:rPr>
          <w:rFonts w:ascii="Times New Roman" w:hAnsi="Times New Roman"/>
          <w:sz w:val="26"/>
          <w:szCs w:val="26"/>
        </w:rPr>
        <w:t xml:space="preserve"> составляет среднеэтажная (4-5 эт.) застройка и 232,0 м</w:t>
      </w:r>
      <w:r w:rsidRPr="009F5315">
        <w:rPr>
          <w:rFonts w:ascii="Times New Roman" w:hAnsi="Times New Roman"/>
          <w:sz w:val="26"/>
          <w:szCs w:val="26"/>
          <w:vertAlign w:val="superscript"/>
        </w:rPr>
        <w:t>2</w:t>
      </w:r>
      <w:r w:rsidRPr="009F5315">
        <w:rPr>
          <w:rFonts w:ascii="Times New Roman" w:hAnsi="Times New Roman"/>
          <w:sz w:val="26"/>
          <w:szCs w:val="26"/>
        </w:rPr>
        <w:t xml:space="preserve"> составляет индивидуальное и малоэтажное жилищное строительство.</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lastRenderedPageBreak/>
        <w:t>Около 28 % приходится на долю городского жилищного фонда. Показатель обеспеченности жилищным фондом в расчете на душу населения превышает среднеобластной уровень (32,9 и 26,0 м</w:t>
      </w:r>
      <w:proofErr w:type="gramStart"/>
      <w:r w:rsidRPr="009F5315">
        <w:rPr>
          <w:rFonts w:ascii="Times New Roman" w:hAnsi="Times New Roman"/>
          <w:iCs/>
          <w:sz w:val="26"/>
          <w:szCs w:val="26"/>
          <w:vertAlign w:val="superscript"/>
        </w:rPr>
        <w:t>2</w:t>
      </w:r>
      <w:proofErr w:type="gramEnd"/>
      <w:r w:rsidRPr="009F5315">
        <w:rPr>
          <w:rFonts w:ascii="Times New Roman" w:hAnsi="Times New Roman"/>
          <w:sz w:val="26"/>
          <w:szCs w:val="26"/>
        </w:rPr>
        <w:t>/чел. соответственно). Жилищная обеспеченность в сельской местности значительно выше, чем в городской – 37,0 и 25,8 м</w:t>
      </w:r>
      <w:proofErr w:type="gramStart"/>
      <w:r w:rsidRPr="009F5315">
        <w:rPr>
          <w:rFonts w:ascii="Times New Roman" w:hAnsi="Times New Roman"/>
          <w:iCs/>
          <w:sz w:val="26"/>
          <w:szCs w:val="26"/>
          <w:vertAlign w:val="superscript"/>
        </w:rPr>
        <w:t>2</w:t>
      </w:r>
      <w:proofErr w:type="gramEnd"/>
      <w:r w:rsidRPr="009F5315">
        <w:rPr>
          <w:rFonts w:ascii="Times New Roman" w:hAnsi="Times New Roman"/>
          <w:sz w:val="26"/>
          <w:szCs w:val="26"/>
        </w:rPr>
        <w:t xml:space="preserve">/чел. соответственно. </w:t>
      </w:r>
    </w:p>
    <w:p w:rsidR="00EA22A1" w:rsidRPr="009F5315" w:rsidRDefault="00EA22A1" w:rsidP="00736CBB">
      <w:pPr>
        <w:jc w:val="center"/>
        <w:rPr>
          <w:rFonts w:ascii="Times New Roman" w:hAnsi="Times New Roman"/>
          <w:b/>
          <w:bCs/>
          <w:sz w:val="26"/>
          <w:szCs w:val="26"/>
        </w:rPr>
      </w:pPr>
      <w:r w:rsidRPr="009F5315">
        <w:rPr>
          <w:rFonts w:ascii="Times New Roman" w:eastAsia="Times New Roman" w:hAnsi="Times New Roman"/>
          <w:b/>
          <w:bCs/>
          <w:sz w:val="26"/>
          <w:szCs w:val="26"/>
        </w:rPr>
        <w:t xml:space="preserve">Общая характеристика </w:t>
      </w:r>
      <w:r w:rsidRPr="009F5315">
        <w:rPr>
          <w:rFonts w:ascii="Times New Roman" w:hAnsi="Times New Roman"/>
          <w:b/>
          <w:bCs/>
          <w:sz w:val="26"/>
          <w:szCs w:val="26"/>
        </w:rPr>
        <w:t xml:space="preserve">многоквартирного </w:t>
      </w:r>
      <w:r w:rsidRPr="009F5315">
        <w:rPr>
          <w:rFonts w:ascii="Times New Roman" w:eastAsia="Times New Roman" w:hAnsi="Times New Roman"/>
          <w:b/>
          <w:bCs/>
          <w:sz w:val="26"/>
          <w:szCs w:val="26"/>
        </w:rPr>
        <w:t>жилищного фонда</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2"/>
        <w:gridCol w:w="2263"/>
        <w:gridCol w:w="2080"/>
      </w:tblGrid>
      <w:tr w:rsidR="00EA22A1" w:rsidRPr="009F5315" w:rsidTr="00FA3E9F">
        <w:trPr>
          <w:trHeight w:val="23"/>
          <w:tblHeader/>
          <w:jc w:val="center"/>
        </w:trPr>
        <w:tc>
          <w:tcPr>
            <w:tcW w:w="2871" w:type="pct"/>
            <w:shd w:val="clear" w:color="auto" w:fill="auto"/>
            <w:vAlign w:val="center"/>
          </w:tcPr>
          <w:p w:rsidR="00EA22A1" w:rsidRPr="009F5315" w:rsidRDefault="00EA22A1" w:rsidP="00FA3E9F">
            <w:pPr>
              <w:jc w:val="center"/>
              <w:rPr>
                <w:rFonts w:ascii="Times New Roman" w:hAnsi="Times New Roman"/>
                <w:b/>
                <w:bCs/>
                <w:sz w:val="26"/>
                <w:szCs w:val="26"/>
              </w:rPr>
            </w:pPr>
            <w:r w:rsidRPr="009F5315">
              <w:rPr>
                <w:rFonts w:ascii="Times New Roman" w:eastAsia="Times New Roman" w:hAnsi="Times New Roman"/>
                <w:b/>
                <w:bCs/>
                <w:sz w:val="26"/>
                <w:szCs w:val="26"/>
              </w:rPr>
              <w:t>Наименование</w:t>
            </w:r>
          </w:p>
        </w:tc>
        <w:tc>
          <w:tcPr>
            <w:tcW w:w="1109" w:type="pct"/>
            <w:shd w:val="clear" w:color="auto" w:fill="auto"/>
            <w:vAlign w:val="center"/>
          </w:tcPr>
          <w:p w:rsidR="00EA22A1" w:rsidRPr="009F5315" w:rsidRDefault="00EA22A1" w:rsidP="00FA3E9F">
            <w:pPr>
              <w:jc w:val="center"/>
              <w:rPr>
                <w:rFonts w:ascii="Times New Roman" w:hAnsi="Times New Roman"/>
                <w:b/>
                <w:bCs/>
                <w:sz w:val="26"/>
                <w:szCs w:val="26"/>
              </w:rPr>
            </w:pPr>
            <w:r w:rsidRPr="009F5315">
              <w:rPr>
                <w:rFonts w:ascii="Times New Roman" w:eastAsia="Times New Roman" w:hAnsi="Times New Roman"/>
                <w:b/>
                <w:bCs/>
                <w:sz w:val="26"/>
                <w:szCs w:val="26"/>
              </w:rPr>
              <w:t>Един</w:t>
            </w:r>
            <w:proofErr w:type="gramStart"/>
            <w:r w:rsidRPr="009F5315">
              <w:rPr>
                <w:rFonts w:ascii="Times New Roman" w:eastAsia="Times New Roman" w:hAnsi="Times New Roman"/>
                <w:b/>
                <w:bCs/>
                <w:sz w:val="26"/>
                <w:szCs w:val="26"/>
              </w:rPr>
              <w:t>.</w:t>
            </w:r>
            <w:proofErr w:type="gramEnd"/>
            <w:r w:rsidRPr="009F5315">
              <w:rPr>
                <w:rFonts w:ascii="Times New Roman" w:eastAsia="Times New Roman" w:hAnsi="Times New Roman"/>
                <w:b/>
                <w:bCs/>
                <w:sz w:val="26"/>
                <w:szCs w:val="26"/>
              </w:rPr>
              <w:t xml:space="preserve"> </w:t>
            </w:r>
            <w:proofErr w:type="gramStart"/>
            <w:r w:rsidRPr="009F5315">
              <w:rPr>
                <w:rFonts w:ascii="Times New Roman" w:eastAsia="Times New Roman" w:hAnsi="Times New Roman"/>
                <w:b/>
                <w:bCs/>
                <w:sz w:val="26"/>
                <w:szCs w:val="26"/>
              </w:rPr>
              <w:t>и</w:t>
            </w:r>
            <w:proofErr w:type="gramEnd"/>
            <w:r w:rsidRPr="009F5315">
              <w:rPr>
                <w:rFonts w:ascii="Times New Roman" w:eastAsia="Times New Roman" w:hAnsi="Times New Roman"/>
                <w:b/>
                <w:bCs/>
                <w:sz w:val="26"/>
                <w:szCs w:val="26"/>
              </w:rPr>
              <w:t>зм.</w:t>
            </w:r>
          </w:p>
        </w:tc>
        <w:tc>
          <w:tcPr>
            <w:tcW w:w="1019" w:type="pct"/>
            <w:shd w:val="clear" w:color="auto" w:fill="auto"/>
            <w:vAlign w:val="center"/>
          </w:tcPr>
          <w:p w:rsidR="00EA22A1" w:rsidRPr="009F5315" w:rsidRDefault="00EA22A1" w:rsidP="00FA3E9F">
            <w:pPr>
              <w:jc w:val="center"/>
              <w:rPr>
                <w:rFonts w:ascii="Times New Roman" w:hAnsi="Times New Roman"/>
                <w:b/>
                <w:bCs/>
                <w:sz w:val="26"/>
                <w:szCs w:val="26"/>
              </w:rPr>
            </w:pPr>
            <w:r w:rsidRPr="009F5315">
              <w:rPr>
                <w:rFonts w:ascii="Times New Roman" w:eastAsia="Times New Roman" w:hAnsi="Times New Roman"/>
                <w:b/>
                <w:bCs/>
                <w:sz w:val="26"/>
                <w:szCs w:val="26"/>
              </w:rPr>
              <w:t>Значение</w:t>
            </w:r>
          </w:p>
        </w:tc>
      </w:tr>
      <w:tr w:rsidR="00EA22A1" w:rsidRPr="009F5315" w:rsidTr="00FA3E9F">
        <w:trPr>
          <w:trHeight w:val="23"/>
          <w:jc w:val="center"/>
        </w:trPr>
        <w:tc>
          <w:tcPr>
            <w:tcW w:w="2871" w:type="pct"/>
            <w:shd w:val="clear" w:color="auto" w:fill="auto"/>
            <w:vAlign w:val="center"/>
          </w:tcPr>
          <w:p w:rsidR="00EA22A1" w:rsidRPr="009F5315" w:rsidRDefault="00EA22A1" w:rsidP="00FA3E9F">
            <w:pPr>
              <w:jc w:val="center"/>
              <w:rPr>
                <w:rFonts w:ascii="Times New Roman" w:hAnsi="Times New Roman"/>
                <w:b/>
                <w:bCs/>
                <w:sz w:val="26"/>
                <w:szCs w:val="26"/>
              </w:rPr>
            </w:pPr>
            <w:r w:rsidRPr="009F5315">
              <w:rPr>
                <w:rFonts w:ascii="Times New Roman" w:eastAsia="Times New Roman" w:hAnsi="Times New Roman"/>
                <w:b/>
                <w:bCs/>
                <w:sz w:val="26"/>
                <w:szCs w:val="26"/>
              </w:rPr>
              <w:t>Всего жилых домов</w:t>
            </w:r>
          </w:p>
        </w:tc>
        <w:tc>
          <w:tcPr>
            <w:tcW w:w="1109" w:type="pct"/>
            <w:vMerge w:val="restart"/>
            <w:shd w:val="clear" w:color="auto" w:fill="auto"/>
            <w:vAlign w:val="center"/>
          </w:tcPr>
          <w:p w:rsidR="00EA22A1" w:rsidRPr="009F5315" w:rsidRDefault="00EA22A1" w:rsidP="00FA3E9F">
            <w:pPr>
              <w:jc w:val="center"/>
              <w:rPr>
                <w:rFonts w:ascii="Times New Roman" w:hAnsi="Times New Roman"/>
                <w:b/>
                <w:bCs/>
                <w:sz w:val="26"/>
                <w:szCs w:val="26"/>
              </w:rPr>
            </w:pPr>
            <w:r w:rsidRPr="009F5315">
              <w:rPr>
                <w:rFonts w:ascii="Times New Roman" w:eastAsia="Times New Roman" w:hAnsi="Times New Roman"/>
                <w:b/>
                <w:bCs/>
                <w:sz w:val="26"/>
                <w:szCs w:val="26"/>
              </w:rPr>
              <w:t>количество</w:t>
            </w:r>
            <w:r w:rsidRPr="009F5315">
              <w:rPr>
                <w:rFonts w:ascii="Times New Roman" w:hAnsi="Times New Roman"/>
                <w:b/>
                <w:bCs/>
                <w:sz w:val="26"/>
                <w:szCs w:val="26"/>
              </w:rPr>
              <w:t xml:space="preserve"> /</w:t>
            </w:r>
            <w:r w:rsidRPr="009F5315">
              <w:rPr>
                <w:rFonts w:ascii="Times New Roman" w:eastAsia="Times New Roman" w:hAnsi="Times New Roman"/>
                <w:b/>
                <w:bCs/>
                <w:sz w:val="26"/>
                <w:szCs w:val="26"/>
              </w:rPr>
              <w:t xml:space="preserve"> м</w:t>
            </w:r>
            <w:proofErr w:type="gramStart"/>
            <w:r w:rsidRPr="009F5315">
              <w:rPr>
                <w:rFonts w:ascii="Times New Roman" w:eastAsia="Times New Roman" w:hAnsi="Times New Roman"/>
                <w:b/>
                <w:bCs/>
                <w:sz w:val="26"/>
                <w:szCs w:val="26"/>
                <w:vertAlign w:val="superscript"/>
              </w:rPr>
              <w:t>2</w:t>
            </w:r>
            <w:proofErr w:type="gramEnd"/>
            <w:r w:rsidRPr="009F5315">
              <w:rPr>
                <w:rFonts w:ascii="Times New Roman" w:eastAsia="Times New Roman" w:hAnsi="Times New Roman"/>
                <w:b/>
                <w:bCs/>
                <w:sz w:val="26"/>
                <w:szCs w:val="26"/>
              </w:rPr>
              <w:t xml:space="preserve"> общей площади</w:t>
            </w:r>
          </w:p>
        </w:tc>
        <w:tc>
          <w:tcPr>
            <w:tcW w:w="1019" w:type="pct"/>
            <w:shd w:val="clear" w:color="auto" w:fill="auto"/>
            <w:vAlign w:val="center"/>
          </w:tcPr>
          <w:p w:rsidR="00EA22A1" w:rsidRPr="009F5315" w:rsidRDefault="00EA22A1" w:rsidP="00FA3E9F">
            <w:pPr>
              <w:jc w:val="center"/>
              <w:rPr>
                <w:rFonts w:ascii="Times New Roman" w:hAnsi="Times New Roman"/>
                <w:b/>
                <w:bCs/>
                <w:sz w:val="26"/>
                <w:szCs w:val="26"/>
              </w:rPr>
            </w:pPr>
            <w:r w:rsidRPr="009F5315">
              <w:rPr>
                <w:rFonts w:ascii="Times New Roman" w:hAnsi="Times New Roman"/>
                <w:b/>
                <w:bCs/>
                <w:sz w:val="26"/>
                <w:szCs w:val="26"/>
              </w:rPr>
              <w:t>76/62815</w:t>
            </w:r>
          </w:p>
        </w:tc>
      </w:tr>
      <w:tr w:rsidR="00EA22A1" w:rsidRPr="009F5315" w:rsidTr="00FA3E9F">
        <w:trPr>
          <w:trHeight w:val="23"/>
          <w:jc w:val="center"/>
        </w:trPr>
        <w:tc>
          <w:tcPr>
            <w:tcW w:w="2871" w:type="pct"/>
            <w:shd w:val="clear" w:color="auto" w:fill="auto"/>
            <w:vAlign w:val="center"/>
          </w:tcPr>
          <w:p w:rsidR="00EA22A1" w:rsidRPr="009F5315" w:rsidRDefault="00EA22A1" w:rsidP="00FA3E9F">
            <w:pPr>
              <w:jc w:val="center"/>
              <w:rPr>
                <w:rFonts w:ascii="Times New Roman" w:hAnsi="Times New Roman"/>
                <w:sz w:val="26"/>
                <w:szCs w:val="26"/>
              </w:rPr>
            </w:pPr>
          </w:p>
        </w:tc>
        <w:tc>
          <w:tcPr>
            <w:tcW w:w="1109" w:type="pct"/>
            <w:vMerge/>
            <w:shd w:val="clear" w:color="auto" w:fill="auto"/>
            <w:vAlign w:val="center"/>
          </w:tcPr>
          <w:p w:rsidR="00EA22A1" w:rsidRPr="009F5315" w:rsidRDefault="00EA22A1" w:rsidP="00FA3E9F">
            <w:pPr>
              <w:jc w:val="center"/>
              <w:rPr>
                <w:rFonts w:ascii="Times New Roman" w:hAnsi="Times New Roman"/>
                <w:sz w:val="26"/>
                <w:szCs w:val="26"/>
              </w:rPr>
            </w:pPr>
          </w:p>
        </w:tc>
        <w:tc>
          <w:tcPr>
            <w:tcW w:w="1019" w:type="pct"/>
            <w:shd w:val="clear" w:color="auto" w:fill="auto"/>
            <w:vAlign w:val="center"/>
          </w:tcPr>
          <w:p w:rsidR="00EA22A1" w:rsidRPr="009F5315" w:rsidRDefault="00EA22A1" w:rsidP="00FA3E9F">
            <w:pPr>
              <w:jc w:val="center"/>
              <w:rPr>
                <w:rFonts w:ascii="Times New Roman" w:hAnsi="Times New Roman"/>
                <w:sz w:val="26"/>
                <w:szCs w:val="26"/>
              </w:rPr>
            </w:pPr>
          </w:p>
        </w:tc>
      </w:tr>
      <w:tr w:rsidR="00EA22A1" w:rsidRPr="009F5315" w:rsidTr="00FA3E9F">
        <w:trPr>
          <w:trHeight w:val="23"/>
          <w:jc w:val="center"/>
        </w:trPr>
        <w:tc>
          <w:tcPr>
            <w:tcW w:w="2871" w:type="pct"/>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rPr>
              <w:t>Многоквартирные жилые дома до 3-х этажей</w:t>
            </w:r>
          </w:p>
        </w:tc>
        <w:tc>
          <w:tcPr>
            <w:tcW w:w="1109" w:type="pct"/>
            <w:vMerge/>
            <w:shd w:val="clear" w:color="auto" w:fill="auto"/>
            <w:vAlign w:val="center"/>
          </w:tcPr>
          <w:p w:rsidR="00EA22A1" w:rsidRPr="009F5315" w:rsidRDefault="00EA22A1" w:rsidP="00FA3E9F">
            <w:pPr>
              <w:jc w:val="center"/>
              <w:rPr>
                <w:rFonts w:ascii="Times New Roman" w:hAnsi="Times New Roman"/>
                <w:sz w:val="26"/>
                <w:szCs w:val="26"/>
              </w:rPr>
            </w:pPr>
          </w:p>
        </w:tc>
        <w:tc>
          <w:tcPr>
            <w:tcW w:w="1019" w:type="pct"/>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68/47240,8</w:t>
            </w:r>
          </w:p>
        </w:tc>
      </w:tr>
      <w:tr w:rsidR="00EA22A1" w:rsidRPr="009F5315" w:rsidTr="00FA3E9F">
        <w:trPr>
          <w:trHeight w:val="23"/>
          <w:jc w:val="center"/>
        </w:trPr>
        <w:tc>
          <w:tcPr>
            <w:tcW w:w="2871" w:type="pct"/>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rPr>
              <w:t>Многоквартирные 4-5 этажные жилые дома</w:t>
            </w:r>
          </w:p>
        </w:tc>
        <w:tc>
          <w:tcPr>
            <w:tcW w:w="1109" w:type="pct"/>
            <w:vMerge/>
            <w:shd w:val="clear" w:color="auto" w:fill="auto"/>
            <w:vAlign w:val="center"/>
          </w:tcPr>
          <w:p w:rsidR="00EA22A1" w:rsidRPr="009F5315" w:rsidRDefault="00EA22A1" w:rsidP="00FA3E9F">
            <w:pPr>
              <w:jc w:val="center"/>
              <w:rPr>
                <w:rFonts w:ascii="Times New Roman" w:hAnsi="Times New Roman"/>
                <w:sz w:val="26"/>
                <w:szCs w:val="26"/>
              </w:rPr>
            </w:pPr>
          </w:p>
        </w:tc>
        <w:tc>
          <w:tcPr>
            <w:tcW w:w="1019" w:type="pct"/>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8/15575,1</w:t>
            </w:r>
          </w:p>
        </w:tc>
      </w:tr>
      <w:tr w:rsidR="00EA22A1" w:rsidRPr="009F5315" w:rsidTr="00FA3E9F">
        <w:trPr>
          <w:trHeight w:val="23"/>
          <w:jc w:val="center"/>
        </w:trPr>
        <w:tc>
          <w:tcPr>
            <w:tcW w:w="2871" w:type="pct"/>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rPr>
              <w:t>Многоквартирные жилые дома этажностью более 5 –ти этажей</w:t>
            </w:r>
          </w:p>
        </w:tc>
        <w:tc>
          <w:tcPr>
            <w:tcW w:w="1109" w:type="pct"/>
            <w:vMerge/>
            <w:shd w:val="clear" w:color="auto" w:fill="auto"/>
            <w:vAlign w:val="center"/>
          </w:tcPr>
          <w:p w:rsidR="00EA22A1" w:rsidRPr="009F5315" w:rsidRDefault="00EA22A1" w:rsidP="00FA3E9F">
            <w:pPr>
              <w:jc w:val="center"/>
              <w:rPr>
                <w:rFonts w:ascii="Times New Roman" w:hAnsi="Times New Roman"/>
                <w:sz w:val="26"/>
                <w:szCs w:val="26"/>
              </w:rPr>
            </w:pPr>
          </w:p>
        </w:tc>
        <w:tc>
          <w:tcPr>
            <w:tcW w:w="1019" w:type="pct"/>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rPr>
              <w:t>0</w:t>
            </w:r>
          </w:p>
        </w:tc>
      </w:tr>
      <w:tr w:rsidR="00EA22A1" w:rsidRPr="009F5315" w:rsidTr="00FA3E9F">
        <w:trPr>
          <w:trHeight w:val="23"/>
          <w:jc w:val="center"/>
        </w:trPr>
        <w:tc>
          <w:tcPr>
            <w:tcW w:w="2871" w:type="pct"/>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rPr>
              <w:t>Характеристика жилищного фонда по материалу стен - в том числе</w:t>
            </w:r>
          </w:p>
        </w:tc>
        <w:tc>
          <w:tcPr>
            <w:tcW w:w="1109" w:type="pct"/>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rPr>
              <w:t>тыс</w:t>
            </w:r>
            <w:proofErr w:type="gramStart"/>
            <w:r w:rsidRPr="009F5315">
              <w:rPr>
                <w:rFonts w:ascii="Times New Roman" w:eastAsia="Times New Roman" w:hAnsi="Times New Roman"/>
                <w:sz w:val="26"/>
                <w:szCs w:val="26"/>
              </w:rPr>
              <w:t>.м</w:t>
            </w:r>
            <w:proofErr w:type="gramEnd"/>
            <w:r w:rsidRPr="009F5315">
              <w:rPr>
                <w:rFonts w:ascii="Times New Roman" w:eastAsia="Times New Roman" w:hAnsi="Times New Roman"/>
                <w:sz w:val="26"/>
                <w:szCs w:val="26"/>
                <w:vertAlign w:val="superscript"/>
              </w:rPr>
              <w:t>2</w:t>
            </w:r>
            <w:r w:rsidRPr="009F5315">
              <w:rPr>
                <w:rFonts w:ascii="Times New Roman" w:eastAsia="Times New Roman" w:hAnsi="Times New Roman"/>
                <w:sz w:val="26"/>
                <w:szCs w:val="26"/>
              </w:rPr>
              <w:t xml:space="preserve"> общей площади</w:t>
            </w:r>
          </w:p>
        </w:tc>
        <w:tc>
          <w:tcPr>
            <w:tcW w:w="1019" w:type="pct"/>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rPr>
              <w:t>426,8</w:t>
            </w:r>
          </w:p>
        </w:tc>
      </w:tr>
      <w:tr w:rsidR="00EA22A1" w:rsidRPr="009F5315" w:rsidTr="00FA3E9F">
        <w:trPr>
          <w:trHeight w:val="23"/>
          <w:jc w:val="center"/>
        </w:trPr>
        <w:tc>
          <w:tcPr>
            <w:tcW w:w="2871" w:type="pct"/>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rPr>
              <w:t>каменные (кирпичные, панельных и т.д.)</w:t>
            </w:r>
          </w:p>
        </w:tc>
        <w:tc>
          <w:tcPr>
            <w:tcW w:w="1109" w:type="pct"/>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rPr>
              <w:t>«-»</w:t>
            </w:r>
          </w:p>
        </w:tc>
        <w:tc>
          <w:tcPr>
            <w:tcW w:w="1019" w:type="pct"/>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rPr>
              <w:t>105,6</w:t>
            </w:r>
          </w:p>
        </w:tc>
      </w:tr>
      <w:tr w:rsidR="00EA22A1" w:rsidRPr="009F5315" w:rsidTr="00FA3E9F">
        <w:trPr>
          <w:trHeight w:val="23"/>
          <w:jc w:val="center"/>
        </w:trPr>
        <w:tc>
          <w:tcPr>
            <w:tcW w:w="2871" w:type="pct"/>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rPr>
              <w:t>- деревянные</w:t>
            </w:r>
          </w:p>
        </w:tc>
        <w:tc>
          <w:tcPr>
            <w:tcW w:w="1109" w:type="pct"/>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rPr>
              <w:t>«-»</w:t>
            </w:r>
          </w:p>
        </w:tc>
        <w:tc>
          <w:tcPr>
            <w:tcW w:w="1019" w:type="pct"/>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rPr>
              <w:t>278,4</w:t>
            </w:r>
          </w:p>
        </w:tc>
      </w:tr>
      <w:tr w:rsidR="00EA22A1" w:rsidRPr="009F5315" w:rsidTr="00FA3E9F">
        <w:trPr>
          <w:trHeight w:val="23"/>
          <w:jc w:val="center"/>
        </w:trPr>
        <w:tc>
          <w:tcPr>
            <w:tcW w:w="2871" w:type="pct"/>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rPr>
              <w:t>- из прочих материалов</w:t>
            </w:r>
          </w:p>
        </w:tc>
        <w:tc>
          <w:tcPr>
            <w:tcW w:w="1109" w:type="pct"/>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rPr>
              <w:t>«-»</w:t>
            </w:r>
          </w:p>
        </w:tc>
        <w:tc>
          <w:tcPr>
            <w:tcW w:w="1019" w:type="pct"/>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rPr>
              <w:t>42,8</w:t>
            </w:r>
          </w:p>
        </w:tc>
      </w:tr>
      <w:tr w:rsidR="00EA22A1" w:rsidRPr="009F5315" w:rsidTr="00FA3E9F">
        <w:trPr>
          <w:trHeight w:val="23"/>
          <w:jc w:val="center"/>
        </w:trPr>
        <w:tc>
          <w:tcPr>
            <w:tcW w:w="2871" w:type="pct"/>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rPr>
              <w:t>Характеристика жилищного фонда по износу</w:t>
            </w:r>
          </w:p>
        </w:tc>
        <w:tc>
          <w:tcPr>
            <w:tcW w:w="1109" w:type="pct"/>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rPr>
              <w:t>тыс</w:t>
            </w:r>
            <w:proofErr w:type="gramStart"/>
            <w:r w:rsidRPr="009F5315">
              <w:rPr>
                <w:rFonts w:ascii="Times New Roman" w:eastAsia="Times New Roman" w:hAnsi="Times New Roman"/>
                <w:sz w:val="26"/>
                <w:szCs w:val="26"/>
              </w:rPr>
              <w:t>.м</w:t>
            </w:r>
            <w:proofErr w:type="gramEnd"/>
            <w:r w:rsidRPr="009F5315">
              <w:rPr>
                <w:rFonts w:ascii="Times New Roman" w:eastAsia="Times New Roman" w:hAnsi="Times New Roman"/>
                <w:sz w:val="26"/>
                <w:szCs w:val="26"/>
                <w:vertAlign w:val="superscript"/>
              </w:rPr>
              <w:t>2</w:t>
            </w:r>
            <w:r w:rsidRPr="009F5315">
              <w:rPr>
                <w:rFonts w:ascii="Times New Roman" w:eastAsia="Times New Roman" w:hAnsi="Times New Roman"/>
                <w:sz w:val="26"/>
                <w:szCs w:val="26"/>
              </w:rPr>
              <w:t xml:space="preserve"> общей площади</w:t>
            </w:r>
          </w:p>
        </w:tc>
        <w:tc>
          <w:tcPr>
            <w:tcW w:w="1019" w:type="pct"/>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rPr>
              <w:t>426,8</w:t>
            </w:r>
          </w:p>
        </w:tc>
      </w:tr>
      <w:tr w:rsidR="00EA22A1" w:rsidRPr="009F5315" w:rsidTr="00FA3E9F">
        <w:trPr>
          <w:trHeight w:val="23"/>
          <w:jc w:val="center"/>
        </w:trPr>
        <w:tc>
          <w:tcPr>
            <w:tcW w:w="2871" w:type="pct"/>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rPr>
              <w:t>- в том числе с износом от 0 до 30%</w:t>
            </w:r>
          </w:p>
        </w:tc>
        <w:tc>
          <w:tcPr>
            <w:tcW w:w="1109" w:type="pct"/>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rPr>
              <w:t>«-»</w:t>
            </w:r>
          </w:p>
        </w:tc>
        <w:tc>
          <w:tcPr>
            <w:tcW w:w="1019" w:type="pct"/>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rPr>
              <w:t>72,9</w:t>
            </w:r>
          </w:p>
        </w:tc>
      </w:tr>
      <w:tr w:rsidR="00EA22A1" w:rsidRPr="009F5315" w:rsidTr="00FA3E9F">
        <w:trPr>
          <w:trHeight w:val="23"/>
          <w:jc w:val="center"/>
        </w:trPr>
        <w:tc>
          <w:tcPr>
            <w:tcW w:w="2871" w:type="pct"/>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rPr>
              <w:t>- от 30 до 60%</w:t>
            </w:r>
          </w:p>
        </w:tc>
        <w:tc>
          <w:tcPr>
            <w:tcW w:w="1109" w:type="pct"/>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rPr>
              <w:t>«-»</w:t>
            </w:r>
          </w:p>
        </w:tc>
        <w:tc>
          <w:tcPr>
            <w:tcW w:w="1019" w:type="pct"/>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rPr>
              <w:t>110,0</w:t>
            </w:r>
          </w:p>
        </w:tc>
      </w:tr>
      <w:tr w:rsidR="00EA22A1" w:rsidRPr="009F5315" w:rsidTr="00FA3E9F">
        <w:trPr>
          <w:trHeight w:val="23"/>
          <w:jc w:val="center"/>
        </w:trPr>
        <w:tc>
          <w:tcPr>
            <w:tcW w:w="2871" w:type="pct"/>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rPr>
              <w:t>- от 60% и выше</w:t>
            </w:r>
          </w:p>
        </w:tc>
        <w:tc>
          <w:tcPr>
            <w:tcW w:w="1109" w:type="pct"/>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rPr>
              <w:t>«-»</w:t>
            </w:r>
          </w:p>
        </w:tc>
        <w:tc>
          <w:tcPr>
            <w:tcW w:w="1019" w:type="pct"/>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rPr>
              <w:t>243,9</w:t>
            </w:r>
          </w:p>
        </w:tc>
      </w:tr>
      <w:tr w:rsidR="00EA22A1" w:rsidRPr="009F5315" w:rsidTr="00FA3E9F">
        <w:trPr>
          <w:trHeight w:val="23"/>
          <w:jc w:val="center"/>
        </w:trPr>
        <w:tc>
          <w:tcPr>
            <w:tcW w:w="2871" w:type="pct"/>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rPr>
              <w:t>Обеспеченность жилищного фонда инженерным оборудованием</w:t>
            </w:r>
          </w:p>
        </w:tc>
        <w:tc>
          <w:tcPr>
            <w:tcW w:w="1109" w:type="pct"/>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rPr>
              <w:t>% от общего количества жилищного фонда</w:t>
            </w:r>
          </w:p>
        </w:tc>
        <w:tc>
          <w:tcPr>
            <w:tcW w:w="1019" w:type="pct"/>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rPr>
              <w:t>21</w:t>
            </w:r>
          </w:p>
        </w:tc>
      </w:tr>
      <w:tr w:rsidR="00EA22A1" w:rsidRPr="009F5315" w:rsidTr="00FA3E9F">
        <w:trPr>
          <w:trHeight w:val="23"/>
          <w:jc w:val="center"/>
        </w:trPr>
        <w:tc>
          <w:tcPr>
            <w:tcW w:w="2871" w:type="pct"/>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rPr>
              <w:t>- водопроводом</w:t>
            </w:r>
          </w:p>
        </w:tc>
        <w:tc>
          <w:tcPr>
            <w:tcW w:w="1109" w:type="pct"/>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rPr>
              <w:t>«-»</w:t>
            </w:r>
          </w:p>
        </w:tc>
        <w:tc>
          <w:tcPr>
            <w:tcW w:w="1019" w:type="pct"/>
            <w:shd w:val="clear" w:color="auto" w:fill="auto"/>
            <w:vAlign w:val="center"/>
          </w:tcPr>
          <w:p w:rsidR="00EA22A1" w:rsidRPr="009F5315" w:rsidRDefault="00EA22A1" w:rsidP="00FA3E9F">
            <w:pPr>
              <w:jc w:val="center"/>
              <w:rPr>
                <w:rFonts w:ascii="Times New Roman" w:hAnsi="Times New Roman"/>
                <w:sz w:val="26"/>
                <w:szCs w:val="26"/>
              </w:rPr>
            </w:pPr>
          </w:p>
        </w:tc>
      </w:tr>
      <w:tr w:rsidR="00EA22A1" w:rsidRPr="009F5315" w:rsidTr="00FA3E9F">
        <w:trPr>
          <w:trHeight w:val="23"/>
          <w:jc w:val="center"/>
        </w:trPr>
        <w:tc>
          <w:tcPr>
            <w:tcW w:w="2871" w:type="pct"/>
            <w:tcBorders>
              <w:top w:val="single" w:sz="4" w:space="0" w:color="auto"/>
              <w:left w:val="single" w:sz="4" w:space="0" w:color="auto"/>
              <w:bottom w:val="single" w:sz="4" w:space="0" w:color="auto"/>
              <w:right w:val="single" w:sz="4" w:space="0" w:color="auto"/>
            </w:tcBorders>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rPr>
              <w:t>-централизованной канализацией</w:t>
            </w:r>
          </w:p>
        </w:tc>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rPr>
              <w:t>«-»</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rPr>
              <w:t>0,2</w:t>
            </w:r>
          </w:p>
        </w:tc>
      </w:tr>
      <w:tr w:rsidR="00EA22A1" w:rsidRPr="009F5315" w:rsidTr="00FA3E9F">
        <w:trPr>
          <w:trHeight w:val="23"/>
          <w:jc w:val="center"/>
        </w:trPr>
        <w:tc>
          <w:tcPr>
            <w:tcW w:w="2871" w:type="pct"/>
            <w:tcBorders>
              <w:top w:val="single" w:sz="4" w:space="0" w:color="auto"/>
              <w:left w:val="single" w:sz="4" w:space="0" w:color="auto"/>
              <w:bottom w:val="single" w:sz="4" w:space="0" w:color="auto"/>
              <w:right w:val="single" w:sz="4" w:space="0" w:color="auto"/>
            </w:tcBorders>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rPr>
              <w:t>-сетевым газом</w:t>
            </w:r>
          </w:p>
        </w:tc>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rPr>
              <w:t>«-»</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rPr>
              <w:t>0</w:t>
            </w:r>
          </w:p>
        </w:tc>
      </w:tr>
      <w:tr w:rsidR="00EA22A1" w:rsidRPr="009F5315" w:rsidTr="00FA3E9F">
        <w:trPr>
          <w:trHeight w:val="23"/>
          <w:jc w:val="center"/>
        </w:trPr>
        <w:tc>
          <w:tcPr>
            <w:tcW w:w="2871" w:type="pct"/>
            <w:tcBorders>
              <w:top w:val="single" w:sz="4" w:space="0" w:color="auto"/>
              <w:left w:val="single" w:sz="4" w:space="0" w:color="auto"/>
              <w:bottom w:val="single" w:sz="4" w:space="0" w:color="auto"/>
              <w:right w:val="single" w:sz="4" w:space="0" w:color="auto"/>
            </w:tcBorders>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rPr>
              <w:t>- централизованным теплоснабжением</w:t>
            </w:r>
          </w:p>
        </w:tc>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rPr>
              <w:t>«-»</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rPr>
              <w:t>0,2</w:t>
            </w:r>
          </w:p>
        </w:tc>
      </w:tr>
      <w:tr w:rsidR="00EA22A1" w:rsidRPr="009F5315" w:rsidTr="00FA3E9F">
        <w:trPr>
          <w:trHeight w:val="23"/>
          <w:jc w:val="center"/>
        </w:trPr>
        <w:tc>
          <w:tcPr>
            <w:tcW w:w="2871" w:type="pct"/>
            <w:tcBorders>
              <w:top w:val="single" w:sz="4" w:space="0" w:color="auto"/>
              <w:left w:val="single" w:sz="4" w:space="0" w:color="auto"/>
              <w:bottom w:val="single" w:sz="4" w:space="0" w:color="auto"/>
              <w:right w:val="single" w:sz="4" w:space="0" w:color="auto"/>
            </w:tcBorders>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rPr>
              <w:t>- горячим водоснабжением</w:t>
            </w:r>
          </w:p>
        </w:tc>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rPr>
              <w:t>«-»</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rPr>
              <w:t>0</w:t>
            </w:r>
          </w:p>
        </w:tc>
      </w:tr>
    </w:tbl>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Городской жилфонд района характеризуется высокой долей деревянных одноэтажных домов, типичных для сельского образа жизни. Этот фактор оказывает влияние и на невысокий уровень обеспеченности жилфонда различными видами инженерного благоустройства.</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Объем всего ветхого и аварийного жилищного фонда на начало 2023 г. составляет 7,044 тыс. м</w:t>
      </w:r>
      <w:proofErr w:type="gramStart"/>
      <w:r w:rsidRPr="009F5315">
        <w:rPr>
          <w:rFonts w:ascii="Times New Roman" w:hAnsi="Times New Roman"/>
          <w:iCs/>
          <w:sz w:val="26"/>
          <w:szCs w:val="26"/>
          <w:vertAlign w:val="superscript"/>
        </w:rPr>
        <w:t>2</w:t>
      </w:r>
      <w:proofErr w:type="gramEnd"/>
      <w:r w:rsidRPr="009F5315">
        <w:rPr>
          <w:rFonts w:ascii="Times New Roman" w:hAnsi="Times New Roman"/>
          <w:sz w:val="26"/>
          <w:szCs w:val="26"/>
        </w:rPr>
        <w:t>. Удельный вес ветхого и аварийного фонда в общем жилищном фонде района - 1,7 %, что соответствует среднему значению по области.</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В районе не прекращается строительство жилья.</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Ввод в действие жилых домов на территории муниципального образования составил:</w:t>
      </w:r>
    </w:p>
    <w:p w:rsidR="00EA22A1" w:rsidRPr="009F5315" w:rsidRDefault="00EA22A1" w:rsidP="00736CBB">
      <w:pPr>
        <w:pStyle w:val="26"/>
        <w:keepNext/>
        <w:widowControl w:val="0"/>
        <w:spacing w:after="0" w:line="240" w:lineRule="auto"/>
        <w:ind w:left="0" w:firstLine="709"/>
        <w:jc w:val="center"/>
        <w:rPr>
          <w:rFonts w:ascii="Times New Roman" w:hAnsi="Times New Roman"/>
          <w:sz w:val="26"/>
          <w:szCs w:val="26"/>
        </w:rPr>
      </w:pPr>
      <w:r w:rsidRPr="009F5315">
        <w:rPr>
          <w:rFonts w:ascii="Times New Roman" w:hAnsi="Times New Roman"/>
          <w:b/>
          <w:bCs/>
          <w:sz w:val="26"/>
          <w:szCs w:val="26"/>
          <w:lang w:eastAsia="zh-CN"/>
        </w:rPr>
        <w:t>Ввод в действие индивидуальных жилых домов на территории муниципального образования</w:t>
      </w:r>
    </w:p>
    <w:tbl>
      <w:tblPr>
        <w:tblW w:w="10205" w:type="dxa"/>
        <w:jc w:val="center"/>
        <w:tblLayout w:type="fixed"/>
        <w:tblLook w:val="04A0" w:firstRow="1" w:lastRow="0" w:firstColumn="1" w:lastColumn="0" w:noHBand="0" w:noVBand="1"/>
      </w:tblPr>
      <w:tblGrid>
        <w:gridCol w:w="2667"/>
        <w:gridCol w:w="2046"/>
        <w:gridCol w:w="1373"/>
        <w:gridCol w:w="1373"/>
        <w:gridCol w:w="1373"/>
        <w:gridCol w:w="1373"/>
      </w:tblGrid>
      <w:tr w:rsidR="00EA22A1" w:rsidRPr="009F5315" w:rsidTr="00FA3E9F">
        <w:trPr>
          <w:trHeight w:val="23"/>
          <w:jc w:val="center"/>
        </w:trPr>
        <w:tc>
          <w:tcPr>
            <w:tcW w:w="222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EA22A1" w:rsidRPr="009F5315" w:rsidRDefault="00EA22A1" w:rsidP="00FA3E9F">
            <w:pPr>
              <w:jc w:val="center"/>
              <w:textAlignment w:val="center"/>
              <w:rPr>
                <w:rFonts w:ascii="Times New Roman" w:hAnsi="Times New Roman"/>
                <w:b/>
                <w:bCs/>
                <w:sz w:val="26"/>
                <w:szCs w:val="26"/>
              </w:rPr>
            </w:pPr>
            <w:r w:rsidRPr="009F5315">
              <w:rPr>
                <w:rFonts w:ascii="Times New Roman" w:eastAsia="SimSun" w:hAnsi="Times New Roman"/>
                <w:b/>
                <w:bCs/>
                <w:sz w:val="26"/>
                <w:szCs w:val="26"/>
                <w:lang w:val="en-US" w:eastAsia="zh-CN"/>
              </w:rPr>
              <w:t>Показатели</w:t>
            </w:r>
          </w:p>
        </w:tc>
        <w:tc>
          <w:tcPr>
            <w:tcW w:w="170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EA22A1" w:rsidRPr="009F5315" w:rsidRDefault="00EA22A1" w:rsidP="00FA3E9F">
            <w:pPr>
              <w:jc w:val="center"/>
              <w:textAlignment w:val="center"/>
              <w:rPr>
                <w:rFonts w:ascii="Times New Roman" w:hAnsi="Times New Roman"/>
                <w:b/>
                <w:bCs/>
                <w:sz w:val="26"/>
                <w:szCs w:val="26"/>
              </w:rPr>
            </w:pPr>
            <w:r w:rsidRPr="009F5315">
              <w:rPr>
                <w:rFonts w:ascii="Times New Roman" w:eastAsia="SimSun" w:hAnsi="Times New Roman"/>
                <w:b/>
                <w:bCs/>
                <w:sz w:val="26"/>
                <w:szCs w:val="26"/>
                <w:lang w:val="en-US" w:eastAsia="zh-CN"/>
              </w:rPr>
              <w:t>Ед. измерения</w:t>
            </w:r>
          </w:p>
        </w:tc>
        <w:tc>
          <w:tcPr>
            <w:tcW w:w="114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EA22A1" w:rsidRPr="009F5315" w:rsidRDefault="00EA22A1" w:rsidP="00FA3E9F">
            <w:pPr>
              <w:jc w:val="center"/>
              <w:textAlignment w:val="center"/>
              <w:rPr>
                <w:rFonts w:ascii="Times New Roman" w:hAnsi="Times New Roman"/>
                <w:b/>
                <w:bCs/>
                <w:sz w:val="26"/>
                <w:szCs w:val="26"/>
              </w:rPr>
            </w:pPr>
            <w:r w:rsidRPr="009F5315">
              <w:rPr>
                <w:rFonts w:ascii="Times New Roman" w:eastAsia="SimSun" w:hAnsi="Times New Roman"/>
                <w:b/>
                <w:bCs/>
                <w:sz w:val="26"/>
                <w:szCs w:val="26"/>
                <w:lang w:val="en-US" w:eastAsia="zh-CN"/>
              </w:rPr>
              <w:t>20</w:t>
            </w:r>
            <w:r w:rsidRPr="009F5315">
              <w:rPr>
                <w:rFonts w:ascii="Times New Roman" w:eastAsia="SimSun" w:hAnsi="Times New Roman"/>
                <w:b/>
                <w:bCs/>
                <w:sz w:val="26"/>
                <w:szCs w:val="26"/>
                <w:lang w:eastAsia="zh-CN"/>
              </w:rPr>
              <w:t>20</w:t>
            </w:r>
          </w:p>
        </w:tc>
        <w:tc>
          <w:tcPr>
            <w:tcW w:w="114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EA22A1" w:rsidRPr="009F5315" w:rsidRDefault="00EA22A1" w:rsidP="00FA3E9F">
            <w:pPr>
              <w:jc w:val="center"/>
              <w:textAlignment w:val="center"/>
              <w:rPr>
                <w:rFonts w:ascii="Times New Roman" w:hAnsi="Times New Roman"/>
                <w:b/>
                <w:bCs/>
                <w:sz w:val="26"/>
                <w:szCs w:val="26"/>
              </w:rPr>
            </w:pPr>
            <w:r w:rsidRPr="009F5315">
              <w:rPr>
                <w:rFonts w:ascii="Times New Roman" w:eastAsia="SimSun" w:hAnsi="Times New Roman"/>
                <w:b/>
                <w:bCs/>
                <w:sz w:val="26"/>
                <w:szCs w:val="26"/>
                <w:lang w:val="en-US" w:eastAsia="zh-CN"/>
              </w:rPr>
              <w:t>20</w:t>
            </w:r>
            <w:r w:rsidRPr="009F5315">
              <w:rPr>
                <w:rFonts w:ascii="Times New Roman" w:eastAsia="SimSun" w:hAnsi="Times New Roman"/>
                <w:b/>
                <w:bCs/>
                <w:sz w:val="26"/>
                <w:szCs w:val="26"/>
                <w:lang w:eastAsia="zh-CN"/>
              </w:rPr>
              <w:t>21</w:t>
            </w:r>
          </w:p>
        </w:tc>
        <w:tc>
          <w:tcPr>
            <w:tcW w:w="114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EA22A1" w:rsidRPr="009F5315" w:rsidRDefault="00EA22A1" w:rsidP="00FA3E9F">
            <w:pPr>
              <w:jc w:val="center"/>
              <w:textAlignment w:val="center"/>
              <w:rPr>
                <w:rFonts w:ascii="Times New Roman" w:hAnsi="Times New Roman"/>
                <w:b/>
                <w:bCs/>
                <w:sz w:val="26"/>
                <w:szCs w:val="26"/>
              </w:rPr>
            </w:pPr>
            <w:r w:rsidRPr="009F5315">
              <w:rPr>
                <w:rFonts w:ascii="Times New Roman" w:eastAsia="SimSun" w:hAnsi="Times New Roman"/>
                <w:b/>
                <w:bCs/>
                <w:sz w:val="26"/>
                <w:szCs w:val="26"/>
                <w:lang w:val="en-US" w:eastAsia="zh-CN"/>
              </w:rPr>
              <w:t>20</w:t>
            </w:r>
            <w:r w:rsidRPr="009F5315">
              <w:rPr>
                <w:rFonts w:ascii="Times New Roman" w:eastAsia="SimSun" w:hAnsi="Times New Roman"/>
                <w:b/>
                <w:bCs/>
                <w:sz w:val="26"/>
                <w:szCs w:val="26"/>
                <w:lang w:eastAsia="zh-CN"/>
              </w:rPr>
              <w:t>22</w:t>
            </w:r>
          </w:p>
        </w:tc>
        <w:tc>
          <w:tcPr>
            <w:tcW w:w="114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EA22A1" w:rsidRPr="009F5315" w:rsidRDefault="00EA22A1" w:rsidP="00FA3E9F">
            <w:pPr>
              <w:jc w:val="center"/>
              <w:textAlignment w:val="center"/>
              <w:rPr>
                <w:rFonts w:ascii="Times New Roman" w:hAnsi="Times New Roman"/>
                <w:b/>
                <w:bCs/>
                <w:sz w:val="26"/>
                <w:szCs w:val="26"/>
              </w:rPr>
            </w:pPr>
            <w:r w:rsidRPr="009F5315">
              <w:rPr>
                <w:rFonts w:ascii="Times New Roman" w:eastAsia="SimSun" w:hAnsi="Times New Roman"/>
                <w:b/>
                <w:bCs/>
                <w:sz w:val="26"/>
                <w:szCs w:val="26"/>
                <w:lang w:val="en-US" w:eastAsia="zh-CN"/>
              </w:rPr>
              <w:t>202</w:t>
            </w:r>
            <w:r w:rsidRPr="009F5315">
              <w:rPr>
                <w:rFonts w:ascii="Times New Roman" w:eastAsia="SimSun" w:hAnsi="Times New Roman"/>
                <w:b/>
                <w:bCs/>
                <w:sz w:val="26"/>
                <w:szCs w:val="26"/>
                <w:lang w:eastAsia="zh-CN"/>
              </w:rPr>
              <w:t>3</w:t>
            </w:r>
          </w:p>
        </w:tc>
      </w:tr>
      <w:tr w:rsidR="00EA22A1" w:rsidRPr="009F5315" w:rsidTr="00FA3E9F">
        <w:trPr>
          <w:trHeight w:val="23"/>
          <w:jc w:val="center"/>
        </w:trPr>
        <w:tc>
          <w:tcPr>
            <w:tcW w:w="222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EA22A1" w:rsidRPr="009F5315" w:rsidRDefault="00EA22A1" w:rsidP="00FA3E9F">
            <w:pPr>
              <w:jc w:val="center"/>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Жилые здания</w:t>
            </w:r>
          </w:p>
        </w:tc>
        <w:tc>
          <w:tcPr>
            <w:tcW w:w="170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EA22A1" w:rsidRPr="009F5315" w:rsidRDefault="00EA22A1" w:rsidP="00FA3E9F">
            <w:pPr>
              <w:jc w:val="center"/>
              <w:textAlignment w:val="center"/>
              <w:rPr>
                <w:rFonts w:ascii="Times New Roman" w:eastAsia="SimSun" w:hAnsi="Times New Roman"/>
                <w:sz w:val="26"/>
                <w:szCs w:val="26"/>
                <w:lang w:eastAsia="zh-CN"/>
              </w:rPr>
            </w:pPr>
            <w:r w:rsidRPr="009F5315">
              <w:rPr>
                <w:rFonts w:ascii="Times New Roman" w:eastAsia="SimSun" w:hAnsi="Times New Roman"/>
                <w:sz w:val="26"/>
                <w:szCs w:val="26"/>
                <w:lang w:eastAsia="zh-CN"/>
              </w:rPr>
              <w:t>м</w:t>
            </w:r>
            <w:proofErr w:type="gramStart"/>
            <w:r w:rsidRPr="009F5315">
              <w:rPr>
                <w:rFonts w:ascii="Times New Roman" w:eastAsia="SimSun" w:hAnsi="Times New Roman"/>
                <w:sz w:val="26"/>
                <w:szCs w:val="26"/>
                <w:vertAlign w:val="superscript"/>
                <w:lang w:eastAsia="zh-CN"/>
              </w:rPr>
              <w:t>2</w:t>
            </w:r>
            <w:proofErr w:type="gramEnd"/>
          </w:p>
        </w:tc>
        <w:tc>
          <w:tcPr>
            <w:tcW w:w="114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EA22A1" w:rsidRPr="009F5315" w:rsidRDefault="00EA22A1" w:rsidP="00FA3E9F">
            <w:pPr>
              <w:jc w:val="center"/>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127</w:t>
            </w:r>
            <w:r w:rsidRPr="009F5315">
              <w:rPr>
                <w:rFonts w:ascii="Times New Roman" w:eastAsia="SimSun" w:hAnsi="Times New Roman"/>
                <w:sz w:val="26"/>
                <w:szCs w:val="26"/>
                <w:lang w:val="en-US" w:eastAsia="zh-CN"/>
              </w:rPr>
              <w:lastRenderedPageBreak/>
              <w:t>2</w:t>
            </w:r>
          </w:p>
        </w:tc>
        <w:tc>
          <w:tcPr>
            <w:tcW w:w="114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EA22A1" w:rsidRPr="009F5315" w:rsidRDefault="00EA22A1" w:rsidP="00FA3E9F">
            <w:pPr>
              <w:jc w:val="center"/>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lastRenderedPageBreak/>
              <w:t>133</w:t>
            </w:r>
            <w:r w:rsidRPr="009F5315">
              <w:rPr>
                <w:rFonts w:ascii="Times New Roman" w:eastAsia="SimSun" w:hAnsi="Times New Roman"/>
                <w:sz w:val="26"/>
                <w:szCs w:val="26"/>
                <w:lang w:val="en-US" w:eastAsia="zh-CN"/>
              </w:rPr>
              <w:lastRenderedPageBreak/>
              <w:t>9</w:t>
            </w:r>
          </w:p>
        </w:tc>
        <w:tc>
          <w:tcPr>
            <w:tcW w:w="114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EA22A1" w:rsidRPr="009F5315" w:rsidRDefault="00EA22A1" w:rsidP="00FA3E9F">
            <w:pPr>
              <w:jc w:val="center"/>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lastRenderedPageBreak/>
              <w:t>113</w:t>
            </w:r>
            <w:r w:rsidRPr="009F5315">
              <w:rPr>
                <w:rFonts w:ascii="Times New Roman" w:eastAsia="SimSun" w:hAnsi="Times New Roman"/>
                <w:sz w:val="26"/>
                <w:szCs w:val="26"/>
                <w:lang w:val="en-US" w:eastAsia="zh-CN"/>
              </w:rPr>
              <w:lastRenderedPageBreak/>
              <w:t>7</w:t>
            </w:r>
          </w:p>
        </w:tc>
        <w:tc>
          <w:tcPr>
            <w:tcW w:w="114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EA22A1" w:rsidRPr="009F5315" w:rsidRDefault="00EA22A1" w:rsidP="00FA3E9F">
            <w:pPr>
              <w:jc w:val="center"/>
              <w:textAlignment w:val="center"/>
              <w:rPr>
                <w:rFonts w:ascii="Times New Roman" w:eastAsia="SimSun" w:hAnsi="Times New Roman"/>
                <w:sz w:val="26"/>
                <w:szCs w:val="26"/>
                <w:lang w:eastAsia="zh-CN"/>
              </w:rPr>
            </w:pPr>
            <w:r w:rsidRPr="009F5315">
              <w:rPr>
                <w:rFonts w:ascii="Times New Roman" w:eastAsia="SimSun" w:hAnsi="Times New Roman"/>
                <w:sz w:val="26"/>
                <w:szCs w:val="26"/>
                <w:lang w:eastAsia="zh-CN"/>
              </w:rPr>
              <w:lastRenderedPageBreak/>
              <w:t>-</w:t>
            </w:r>
          </w:p>
        </w:tc>
      </w:tr>
      <w:tr w:rsidR="00EA22A1" w:rsidRPr="009F5315" w:rsidTr="00FA3E9F">
        <w:trPr>
          <w:trHeight w:val="23"/>
          <w:jc w:val="center"/>
        </w:trPr>
        <w:tc>
          <w:tcPr>
            <w:tcW w:w="222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EA22A1" w:rsidRPr="009F5315" w:rsidRDefault="00EA22A1" w:rsidP="00FA3E9F">
            <w:pPr>
              <w:jc w:val="center"/>
              <w:textAlignment w:val="center"/>
              <w:rPr>
                <w:rFonts w:ascii="Times New Roman" w:eastAsia="SimSun" w:hAnsi="Times New Roman"/>
                <w:sz w:val="26"/>
                <w:szCs w:val="26"/>
                <w:lang w:eastAsia="zh-CN"/>
              </w:rPr>
            </w:pPr>
            <w:r w:rsidRPr="009F5315">
              <w:rPr>
                <w:rFonts w:ascii="Times New Roman" w:eastAsia="SimSun" w:hAnsi="Times New Roman"/>
                <w:sz w:val="26"/>
                <w:szCs w:val="26"/>
                <w:lang w:eastAsia="zh-CN"/>
              </w:rPr>
              <w:lastRenderedPageBreak/>
              <w:t>Жилые здания, жилые помещения в нежилых зданиях и жилые дома, построенные населением</w:t>
            </w:r>
          </w:p>
        </w:tc>
        <w:tc>
          <w:tcPr>
            <w:tcW w:w="170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EA22A1" w:rsidRPr="009F5315" w:rsidRDefault="00EA22A1" w:rsidP="00FA3E9F">
            <w:pPr>
              <w:jc w:val="center"/>
              <w:textAlignment w:val="center"/>
              <w:rPr>
                <w:rFonts w:ascii="Times New Roman" w:eastAsia="SimSun" w:hAnsi="Times New Roman"/>
                <w:sz w:val="26"/>
                <w:szCs w:val="26"/>
                <w:lang w:eastAsia="zh-CN"/>
              </w:rPr>
            </w:pPr>
            <w:r w:rsidRPr="009F5315">
              <w:rPr>
                <w:rFonts w:ascii="Times New Roman" w:eastAsia="SimSun" w:hAnsi="Times New Roman"/>
                <w:sz w:val="26"/>
                <w:szCs w:val="26"/>
                <w:lang w:eastAsia="zh-CN"/>
              </w:rPr>
              <w:t>м</w:t>
            </w:r>
            <w:proofErr w:type="gramStart"/>
            <w:r w:rsidRPr="009F5315">
              <w:rPr>
                <w:rFonts w:ascii="Times New Roman" w:eastAsia="SimSun" w:hAnsi="Times New Roman"/>
                <w:sz w:val="26"/>
                <w:szCs w:val="26"/>
                <w:vertAlign w:val="superscript"/>
                <w:lang w:eastAsia="zh-CN"/>
              </w:rPr>
              <w:t>2</w:t>
            </w:r>
            <w:proofErr w:type="gramEnd"/>
          </w:p>
        </w:tc>
        <w:tc>
          <w:tcPr>
            <w:tcW w:w="114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EA22A1" w:rsidRPr="009F5315" w:rsidRDefault="00EA22A1" w:rsidP="00FA3E9F">
            <w:pPr>
              <w:jc w:val="center"/>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eastAsia="zh-CN"/>
              </w:rPr>
              <w:t>-</w:t>
            </w:r>
          </w:p>
        </w:tc>
        <w:tc>
          <w:tcPr>
            <w:tcW w:w="114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EA22A1" w:rsidRPr="009F5315" w:rsidRDefault="00EA22A1" w:rsidP="00FA3E9F">
            <w:pPr>
              <w:jc w:val="center"/>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eastAsia="zh-CN"/>
              </w:rPr>
              <w:t>-</w:t>
            </w:r>
          </w:p>
        </w:tc>
        <w:tc>
          <w:tcPr>
            <w:tcW w:w="114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EA22A1" w:rsidRPr="009F5315" w:rsidRDefault="00EA22A1" w:rsidP="00FA3E9F">
            <w:pPr>
              <w:jc w:val="center"/>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eastAsia="zh-CN"/>
              </w:rPr>
              <w:t>-</w:t>
            </w:r>
          </w:p>
        </w:tc>
        <w:tc>
          <w:tcPr>
            <w:tcW w:w="114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EA22A1" w:rsidRPr="009F5315" w:rsidRDefault="00EA22A1" w:rsidP="00FA3E9F">
            <w:pPr>
              <w:jc w:val="center"/>
              <w:textAlignment w:val="center"/>
              <w:rPr>
                <w:rFonts w:ascii="Times New Roman" w:eastAsia="SimSun" w:hAnsi="Times New Roman"/>
                <w:sz w:val="26"/>
                <w:szCs w:val="26"/>
                <w:lang w:eastAsia="zh-CN"/>
              </w:rPr>
            </w:pPr>
            <w:r w:rsidRPr="009F5315">
              <w:rPr>
                <w:rFonts w:ascii="Times New Roman" w:eastAsia="SimSun" w:hAnsi="Times New Roman"/>
                <w:sz w:val="26"/>
                <w:szCs w:val="26"/>
                <w:lang w:val="en-US" w:eastAsia="zh-CN"/>
              </w:rPr>
              <w:t>1180</w:t>
            </w:r>
          </w:p>
        </w:tc>
      </w:tr>
      <w:tr w:rsidR="00EA22A1" w:rsidRPr="009F5315" w:rsidTr="00FA3E9F">
        <w:trPr>
          <w:trHeight w:val="23"/>
          <w:jc w:val="center"/>
        </w:trPr>
        <w:tc>
          <w:tcPr>
            <w:tcW w:w="222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EA22A1" w:rsidRPr="009F5315" w:rsidRDefault="00EA22A1" w:rsidP="00FA3E9F">
            <w:pPr>
              <w:jc w:val="center"/>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Жилые дома, построенные населением</w:t>
            </w:r>
          </w:p>
        </w:tc>
        <w:tc>
          <w:tcPr>
            <w:tcW w:w="170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EA22A1" w:rsidRPr="009F5315" w:rsidRDefault="00EA22A1" w:rsidP="00FA3E9F">
            <w:pPr>
              <w:jc w:val="center"/>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eastAsia="zh-CN"/>
              </w:rPr>
              <w:t>м</w:t>
            </w:r>
            <w:proofErr w:type="gramStart"/>
            <w:r w:rsidRPr="009F5315">
              <w:rPr>
                <w:rFonts w:ascii="Times New Roman" w:eastAsia="SimSun" w:hAnsi="Times New Roman"/>
                <w:sz w:val="26"/>
                <w:szCs w:val="26"/>
                <w:lang w:eastAsia="zh-CN"/>
              </w:rPr>
              <w:t>2</w:t>
            </w:r>
            <w:proofErr w:type="gramEnd"/>
          </w:p>
        </w:tc>
        <w:tc>
          <w:tcPr>
            <w:tcW w:w="114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EA22A1" w:rsidRPr="009F5315" w:rsidRDefault="00EA22A1" w:rsidP="00FA3E9F">
            <w:pPr>
              <w:jc w:val="center"/>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1272</w:t>
            </w:r>
          </w:p>
        </w:tc>
        <w:tc>
          <w:tcPr>
            <w:tcW w:w="114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EA22A1" w:rsidRPr="009F5315" w:rsidRDefault="00EA22A1" w:rsidP="00FA3E9F">
            <w:pPr>
              <w:jc w:val="center"/>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1339</w:t>
            </w:r>
          </w:p>
        </w:tc>
        <w:tc>
          <w:tcPr>
            <w:tcW w:w="114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EA22A1" w:rsidRPr="009F5315" w:rsidRDefault="00EA22A1" w:rsidP="00FA3E9F">
            <w:pPr>
              <w:jc w:val="center"/>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1137</w:t>
            </w:r>
          </w:p>
        </w:tc>
        <w:tc>
          <w:tcPr>
            <w:tcW w:w="114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EA22A1" w:rsidRPr="009F5315" w:rsidRDefault="00EA22A1" w:rsidP="00FA3E9F">
            <w:pPr>
              <w:jc w:val="center"/>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1180</w:t>
            </w:r>
          </w:p>
        </w:tc>
      </w:tr>
    </w:tbl>
    <w:p w:rsidR="00EA22A1" w:rsidRPr="009F5315" w:rsidRDefault="00EA22A1" w:rsidP="00736CBB">
      <w:pPr>
        <w:pStyle w:val="26"/>
        <w:widowControl w:val="0"/>
        <w:spacing w:after="0" w:line="240" w:lineRule="auto"/>
        <w:ind w:left="0" w:firstLine="709"/>
        <w:jc w:val="both"/>
        <w:rPr>
          <w:rFonts w:ascii="Times New Roman" w:hAnsi="Times New Roman"/>
          <w:sz w:val="26"/>
          <w:szCs w:val="26"/>
          <w:shd w:val="clear" w:color="auto" w:fill="FFFFFF"/>
        </w:rPr>
      </w:pPr>
    </w:p>
    <w:p w:rsidR="00EA22A1" w:rsidRPr="009F5315" w:rsidRDefault="00EA22A1" w:rsidP="00736CBB">
      <w:pPr>
        <w:pStyle w:val="26"/>
        <w:widowControl w:val="0"/>
        <w:spacing w:after="0" w:line="240" w:lineRule="auto"/>
        <w:ind w:left="0" w:firstLine="709"/>
        <w:jc w:val="both"/>
        <w:rPr>
          <w:rFonts w:ascii="Times New Roman" w:hAnsi="Times New Roman"/>
          <w:sz w:val="26"/>
          <w:szCs w:val="26"/>
          <w:shd w:val="clear" w:color="auto" w:fill="FFFFFF"/>
        </w:rPr>
      </w:pPr>
      <w:proofErr w:type="gramStart"/>
      <w:r w:rsidRPr="009F5315">
        <w:rPr>
          <w:rFonts w:ascii="Times New Roman" w:hAnsi="Times New Roman"/>
          <w:sz w:val="26"/>
          <w:szCs w:val="26"/>
          <w:shd w:val="clear" w:color="auto" w:fill="FFFFFF"/>
        </w:rPr>
        <w:t>Число семей, состоящих на учете в качестве нуждающихся в жилых помещениях на конец 2023 года составил 82, в том числе 6 семей ветеранов боевых действий, 2 семьи погибших (умерших) инвалидов войны, участников Великой Отечественной войны и ветеранов боевых действий, 13 семей инвалидов и семей, имеющих детей-инвалидов, 2 многодетные семьи, 7 молодых семей, 19 семей, проживающих в ветхом и аварийном жилье</w:t>
      </w:r>
      <w:proofErr w:type="gramEnd"/>
      <w:r w:rsidRPr="009F5315">
        <w:rPr>
          <w:rFonts w:ascii="Times New Roman" w:hAnsi="Times New Roman"/>
          <w:sz w:val="26"/>
          <w:szCs w:val="26"/>
          <w:shd w:val="clear" w:color="auto" w:fill="FFFFFF"/>
        </w:rPr>
        <w:t>, 37 семей, проживающих в сельской местности, 5 молодых семей, проживающих в сельской местности.</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В сравнении с параметрами благоустройства жилищного фонда Псковской области Локнянский район оказывается в гораздо менее выгодной позиции. Обеспеченность всеми видами благоустройства </w:t>
      </w:r>
      <w:proofErr w:type="gramStart"/>
      <w:r w:rsidRPr="009F5315">
        <w:rPr>
          <w:rFonts w:ascii="Times New Roman" w:hAnsi="Times New Roman"/>
          <w:sz w:val="26"/>
          <w:szCs w:val="26"/>
        </w:rPr>
        <w:t>ниже</w:t>
      </w:r>
      <w:proofErr w:type="gramEnd"/>
      <w:r w:rsidRPr="009F5315">
        <w:rPr>
          <w:rFonts w:ascii="Times New Roman" w:hAnsi="Times New Roman"/>
          <w:sz w:val="26"/>
          <w:szCs w:val="26"/>
        </w:rPr>
        <w:t xml:space="preserve"> чем в среднем по области, за исключением уровня газификации, но только в городской местности.</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p>
    <w:p w:rsidR="00EA22A1" w:rsidRPr="009F5315" w:rsidRDefault="00EA22A1" w:rsidP="00736CBB">
      <w:pPr>
        <w:pStyle w:val="26"/>
        <w:widowControl w:val="0"/>
        <w:spacing w:after="0" w:line="240" w:lineRule="auto"/>
        <w:ind w:left="0"/>
        <w:jc w:val="center"/>
        <w:rPr>
          <w:rFonts w:ascii="Times New Roman" w:hAnsi="Times New Roman"/>
          <w:b/>
          <w:bCs/>
          <w:sz w:val="26"/>
          <w:szCs w:val="26"/>
        </w:rPr>
      </w:pPr>
      <w:r w:rsidRPr="009F5315">
        <w:rPr>
          <w:rFonts w:ascii="Times New Roman" w:hAnsi="Times New Roman"/>
          <w:b/>
          <w:bCs/>
          <w:sz w:val="26"/>
          <w:szCs w:val="26"/>
        </w:rPr>
        <w:t>Доля благоустроенного жилья по основным видам благоустройства</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919"/>
        <w:gridCol w:w="1058"/>
        <w:gridCol w:w="907"/>
        <w:gridCol w:w="1015"/>
        <w:gridCol w:w="913"/>
        <w:gridCol w:w="1023"/>
        <w:gridCol w:w="907"/>
        <w:gridCol w:w="1015"/>
      </w:tblGrid>
      <w:tr w:rsidR="00EA22A1" w:rsidRPr="009F5315" w:rsidTr="00FA3E9F">
        <w:trPr>
          <w:trHeight w:val="23"/>
          <w:jc w:val="center"/>
        </w:trPr>
        <w:tc>
          <w:tcPr>
            <w:tcW w:w="2258" w:type="dxa"/>
            <w:vMerge w:val="restart"/>
            <w:vAlign w:val="center"/>
          </w:tcPr>
          <w:p w:rsidR="00EA22A1" w:rsidRPr="009F5315" w:rsidRDefault="00EA22A1" w:rsidP="00F82DBD">
            <w:pPr>
              <w:ind w:firstLine="0"/>
              <w:jc w:val="center"/>
              <w:rPr>
                <w:rFonts w:ascii="Times New Roman" w:hAnsi="Times New Roman"/>
                <w:b/>
                <w:bCs/>
                <w:sz w:val="26"/>
                <w:szCs w:val="26"/>
              </w:rPr>
            </w:pPr>
            <w:r w:rsidRPr="009F5315">
              <w:rPr>
                <w:rFonts w:ascii="Times New Roman" w:hAnsi="Times New Roman"/>
                <w:b/>
                <w:bCs/>
                <w:sz w:val="26"/>
                <w:szCs w:val="26"/>
              </w:rPr>
              <w:t>Территория</w:t>
            </w:r>
          </w:p>
        </w:tc>
        <w:tc>
          <w:tcPr>
            <w:tcW w:w="1823" w:type="dxa"/>
            <w:gridSpan w:val="2"/>
            <w:vAlign w:val="center"/>
          </w:tcPr>
          <w:p w:rsidR="00EA22A1" w:rsidRPr="009F5315" w:rsidRDefault="00EA22A1" w:rsidP="00F82DBD">
            <w:pPr>
              <w:ind w:firstLine="0"/>
              <w:jc w:val="center"/>
              <w:rPr>
                <w:rFonts w:ascii="Times New Roman" w:hAnsi="Times New Roman"/>
                <w:b/>
                <w:bCs/>
                <w:sz w:val="26"/>
                <w:szCs w:val="26"/>
              </w:rPr>
            </w:pPr>
            <w:r w:rsidRPr="009F5315">
              <w:rPr>
                <w:rFonts w:ascii="Times New Roman" w:hAnsi="Times New Roman"/>
                <w:b/>
                <w:bCs/>
                <w:sz w:val="26"/>
                <w:szCs w:val="26"/>
              </w:rPr>
              <w:t>Центральное отопление</w:t>
            </w:r>
          </w:p>
        </w:tc>
        <w:tc>
          <w:tcPr>
            <w:tcW w:w="1707" w:type="dxa"/>
            <w:gridSpan w:val="2"/>
            <w:vAlign w:val="center"/>
          </w:tcPr>
          <w:p w:rsidR="00EA22A1" w:rsidRPr="009F5315" w:rsidRDefault="00EA22A1" w:rsidP="00F82DBD">
            <w:pPr>
              <w:ind w:firstLine="0"/>
              <w:jc w:val="center"/>
              <w:rPr>
                <w:rFonts w:ascii="Times New Roman" w:hAnsi="Times New Roman"/>
                <w:b/>
                <w:bCs/>
                <w:sz w:val="26"/>
                <w:szCs w:val="26"/>
              </w:rPr>
            </w:pPr>
            <w:r w:rsidRPr="009F5315">
              <w:rPr>
                <w:rFonts w:ascii="Times New Roman" w:hAnsi="Times New Roman"/>
                <w:b/>
                <w:bCs/>
                <w:sz w:val="26"/>
                <w:szCs w:val="26"/>
              </w:rPr>
              <w:t>Водопровод</w:t>
            </w:r>
          </w:p>
        </w:tc>
        <w:tc>
          <w:tcPr>
            <w:tcW w:w="1715" w:type="dxa"/>
            <w:gridSpan w:val="2"/>
            <w:vAlign w:val="center"/>
          </w:tcPr>
          <w:p w:rsidR="00EA22A1" w:rsidRPr="009F5315" w:rsidRDefault="00EA22A1" w:rsidP="00F82DBD">
            <w:pPr>
              <w:ind w:firstLine="0"/>
              <w:jc w:val="center"/>
              <w:rPr>
                <w:rFonts w:ascii="Times New Roman" w:hAnsi="Times New Roman"/>
                <w:b/>
                <w:bCs/>
                <w:sz w:val="26"/>
                <w:szCs w:val="26"/>
              </w:rPr>
            </w:pPr>
            <w:r w:rsidRPr="009F5315">
              <w:rPr>
                <w:rFonts w:ascii="Times New Roman" w:hAnsi="Times New Roman"/>
                <w:b/>
                <w:bCs/>
                <w:sz w:val="26"/>
                <w:szCs w:val="26"/>
              </w:rPr>
              <w:t>Канализация</w:t>
            </w:r>
          </w:p>
        </w:tc>
        <w:tc>
          <w:tcPr>
            <w:tcW w:w="1707" w:type="dxa"/>
            <w:gridSpan w:val="2"/>
            <w:vAlign w:val="center"/>
          </w:tcPr>
          <w:p w:rsidR="00EA22A1" w:rsidRPr="009F5315" w:rsidRDefault="00EA22A1" w:rsidP="00F82DBD">
            <w:pPr>
              <w:ind w:firstLine="0"/>
              <w:jc w:val="center"/>
              <w:rPr>
                <w:rFonts w:ascii="Times New Roman" w:hAnsi="Times New Roman"/>
                <w:b/>
                <w:bCs/>
                <w:sz w:val="26"/>
                <w:szCs w:val="26"/>
              </w:rPr>
            </w:pPr>
            <w:r w:rsidRPr="009F5315">
              <w:rPr>
                <w:rFonts w:ascii="Times New Roman" w:hAnsi="Times New Roman"/>
                <w:b/>
                <w:bCs/>
                <w:sz w:val="26"/>
                <w:szCs w:val="26"/>
              </w:rPr>
              <w:t>Газ</w:t>
            </w:r>
          </w:p>
        </w:tc>
      </w:tr>
      <w:tr w:rsidR="00EA22A1" w:rsidRPr="009F5315" w:rsidTr="00FA3E9F">
        <w:trPr>
          <w:trHeight w:val="23"/>
          <w:jc w:val="center"/>
        </w:trPr>
        <w:tc>
          <w:tcPr>
            <w:tcW w:w="2258" w:type="dxa"/>
            <w:vMerge/>
            <w:vAlign w:val="center"/>
          </w:tcPr>
          <w:p w:rsidR="00EA22A1" w:rsidRPr="009F5315" w:rsidRDefault="00EA22A1" w:rsidP="00F82DBD">
            <w:pPr>
              <w:ind w:firstLine="0"/>
              <w:rPr>
                <w:rFonts w:ascii="Times New Roman" w:hAnsi="Times New Roman"/>
                <w:b/>
                <w:bCs/>
                <w:i/>
                <w:sz w:val="26"/>
                <w:szCs w:val="26"/>
              </w:rPr>
            </w:pPr>
          </w:p>
        </w:tc>
        <w:tc>
          <w:tcPr>
            <w:tcW w:w="847" w:type="dxa"/>
            <w:vAlign w:val="center"/>
          </w:tcPr>
          <w:p w:rsidR="00EA22A1" w:rsidRPr="009F5315" w:rsidRDefault="00EA22A1" w:rsidP="00F82DBD">
            <w:pPr>
              <w:ind w:firstLine="0"/>
              <w:jc w:val="center"/>
              <w:rPr>
                <w:rFonts w:ascii="Times New Roman" w:hAnsi="Times New Roman"/>
                <w:b/>
                <w:bCs/>
                <w:sz w:val="26"/>
                <w:szCs w:val="26"/>
              </w:rPr>
            </w:pPr>
            <w:r w:rsidRPr="009F5315">
              <w:rPr>
                <w:rFonts w:ascii="Times New Roman" w:hAnsi="Times New Roman"/>
                <w:b/>
                <w:bCs/>
                <w:sz w:val="26"/>
                <w:szCs w:val="26"/>
              </w:rPr>
              <w:t>всего</w:t>
            </w:r>
          </w:p>
        </w:tc>
        <w:tc>
          <w:tcPr>
            <w:tcW w:w="976" w:type="dxa"/>
            <w:vAlign w:val="center"/>
          </w:tcPr>
          <w:p w:rsidR="00EA22A1" w:rsidRPr="009F5315" w:rsidRDefault="00EA22A1" w:rsidP="00F82DBD">
            <w:pPr>
              <w:ind w:firstLine="0"/>
              <w:jc w:val="center"/>
              <w:rPr>
                <w:rFonts w:ascii="Times New Roman" w:hAnsi="Times New Roman"/>
                <w:b/>
                <w:bCs/>
                <w:sz w:val="26"/>
                <w:szCs w:val="26"/>
              </w:rPr>
            </w:pPr>
            <w:r w:rsidRPr="009F5315">
              <w:rPr>
                <w:rFonts w:ascii="Times New Roman" w:hAnsi="Times New Roman"/>
                <w:b/>
                <w:bCs/>
                <w:sz w:val="26"/>
                <w:szCs w:val="26"/>
              </w:rPr>
              <w:t>город, пгт.</w:t>
            </w:r>
          </w:p>
        </w:tc>
        <w:tc>
          <w:tcPr>
            <w:tcW w:w="802" w:type="dxa"/>
            <w:vAlign w:val="center"/>
          </w:tcPr>
          <w:p w:rsidR="00EA22A1" w:rsidRPr="009F5315" w:rsidRDefault="00EA22A1" w:rsidP="00F82DBD">
            <w:pPr>
              <w:ind w:firstLine="0"/>
              <w:jc w:val="center"/>
              <w:rPr>
                <w:rFonts w:ascii="Times New Roman" w:hAnsi="Times New Roman"/>
                <w:b/>
                <w:bCs/>
                <w:sz w:val="26"/>
                <w:szCs w:val="26"/>
                <w:highlight w:val="yellow"/>
              </w:rPr>
            </w:pPr>
            <w:r w:rsidRPr="009F5315">
              <w:rPr>
                <w:rFonts w:ascii="Times New Roman" w:hAnsi="Times New Roman"/>
                <w:b/>
                <w:bCs/>
                <w:sz w:val="26"/>
                <w:szCs w:val="26"/>
              </w:rPr>
              <w:t>всего</w:t>
            </w:r>
          </w:p>
        </w:tc>
        <w:tc>
          <w:tcPr>
            <w:tcW w:w="905" w:type="dxa"/>
            <w:vAlign w:val="center"/>
          </w:tcPr>
          <w:p w:rsidR="00EA22A1" w:rsidRPr="009F5315" w:rsidRDefault="00EA22A1" w:rsidP="00F82DBD">
            <w:pPr>
              <w:ind w:firstLine="0"/>
              <w:jc w:val="center"/>
              <w:rPr>
                <w:rFonts w:ascii="Times New Roman" w:hAnsi="Times New Roman"/>
                <w:b/>
                <w:bCs/>
                <w:sz w:val="26"/>
                <w:szCs w:val="26"/>
              </w:rPr>
            </w:pPr>
            <w:r w:rsidRPr="009F5315">
              <w:rPr>
                <w:rFonts w:ascii="Times New Roman" w:hAnsi="Times New Roman"/>
                <w:b/>
                <w:bCs/>
                <w:sz w:val="26"/>
                <w:szCs w:val="26"/>
              </w:rPr>
              <w:t>город, пгт.</w:t>
            </w:r>
          </w:p>
        </w:tc>
        <w:tc>
          <w:tcPr>
            <w:tcW w:w="802" w:type="dxa"/>
            <w:vAlign w:val="center"/>
          </w:tcPr>
          <w:p w:rsidR="00EA22A1" w:rsidRPr="009F5315" w:rsidRDefault="00EA22A1" w:rsidP="00F82DBD">
            <w:pPr>
              <w:ind w:firstLine="0"/>
              <w:jc w:val="center"/>
              <w:rPr>
                <w:rFonts w:ascii="Times New Roman" w:hAnsi="Times New Roman"/>
                <w:b/>
                <w:bCs/>
                <w:sz w:val="26"/>
                <w:szCs w:val="26"/>
              </w:rPr>
            </w:pPr>
            <w:r w:rsidRPr="009F5315">
              <w:rPr>
                <w:rFonts w:ascii="Times New Roman" w:hAnsi="Times New Roman"/>
                <w:b/>
                <w:bCs/>
                <w:sz w:val="26"/>
                <w:szCs w:val="26"/>
              </w:rPr>
              <w:t>всего</w:t>
            </w:r>
          </w:p>
        </w:tc>
        <w:tc>
          <w:tcPr>
            <w:tcW w:w="913" w:type="dxa"/>
            <w:vAlign w:val="center"/>
          </w:tcPr>
          <w:p w:rsidR="00EA22A1" w:rsidRPr="009F5315" w:rsidRDefault="00EA22A1" w:rsidP="00F82DBD">
            <w:pPr>
              <w:ind w:firstLine="0"/>
              <w:jc w:val="center"/>
              <w:rPr>
                <w:rFonts w:ascii="Times New Roman" w:hAnsi="Times New Roman"/>
                <w:b/>
                <w:bCs/>
                <w:sz w:val="26"/>
                <w:szCs w:val="26"/>
              </w:rPr>
            </w:pPr>
            <w:r w:rsidRPr="009F5315">
              <w:rPr>
                <w:rFonts w:ascii="Times New Roman" w:hAnsi="Times New Roman"/>
                <w:b/>
                <w:bCs/>
                <w:sz w:val="26"/>
                <w:szCs w:val="26"/>
              </w:rPr>
              <w:t>город, пгт.</w:t>
            </w:r>
          </w:p>
        </w:tc>
        <w:tc>
          <w:tcPr>
            <w:tcW w:w="802" w:type="dxa"/>
            <w:vAlign w:val="center"/>
          </w:tcPr>
          <w:p w:rsidR="00EA22A1" w:rsidRPr="009F5315" w:rsidRDefault="00EA22A1" w:rsidP="00F82DBD">
            <w:pPr>
              <w:ind w:firstLine="0"/>
              <w:jc w:val="center"/>
              <w:rPr>
                <w:rFonts w:ascii="Times New Roman" w:hAnsi="Times New Roman"/>
                <w:b/>
                <w:bCs/>
                <w:sz w:val="26"/>
                <w:szCs w:val="26"/>
              </w:rPr>
            </w:pPr>
            <w:r w:rsidRPr="009F5315">
              <w:rPr>
                <w:rFonts w:ascii="Times New Roman" w:hAnsi="Times New Roman"/>
                <w:b/>
                <w:bCs/>
                <w:sz w:val="26"/>
                <w:szCs w:val="26"/>
              </w:rPr>
              <w:t>всего</w:t>
            </w:r>
          </w:p>
        </w:tc>
        <w:tc>
          <w:tcPr>
            <w:tcW w:w="905" w:type="dxa"/>
            <w:vAlign w:val="center"/>
          </w:tcPr>
          <w:p w:rsidR="00EA22A1" w:rsidRPr="009F5315" w:rsidRDefault="00EA22A1" w:rsidP="00F82DBD">
            <w:pPr>
              <w:ind w:firstLine="0"/>
              <w:jc w:val="center"/>
              <w:rPr>
                <w:rFonts w:ascii="Times New Roman" w:hAnsi="Times New Roman"/>
                <w:b/>
                <w:bCs/>
                <w:sz w:val="26"/>
                <w:szCs w:val="26"/>
              </w:rPr>
            </w:pPr>
            <w:r w:rsidRPr="009F5315">
              <w:rPr>
                <w:rFonts w:ascii="Times New Roman" w:hAnsi="Times New Roman"/>
                <w:b/>
                <w:bCs/>
                <w:sz w:val="26"/>
                <w:szCs w:val="26"/>
              </w:rPr>
              <w:t>город, пгт.</w:t>
            </w:r>
          </w:p>
        </w:tc>
      </w:tr>
      <w:tr w:rsidR="00EA22A1" w:rsidRPr="009F5315" w:rsidTr="00FA3E9F">
        <w:trPr>
          <w:trHeight w:val="23"/>
          <w:jc w:val="center"/>
        </w:trPr>
        <w:tc>
          <w:tcPr>
            <w:tcW w:w="2258" w:type="dxa"/>
            <w:vAlign w:val="center"/>
          </w:tcPr>
          <w:p w:rsidR="00EA22A1" w:rsidRPr="009F5315" w:rsidRDefault="00EA22A1" w:rsidP="00F82DBD">
            <w:pPr>
              <w:ind w:firstLine="0"/>
              <w:rPr>
                <w:rFonts w:ascii="Times New Roman" w:hAnsi="Times New Roman"/>
                <w:b/>
                <w:bCs/>
                <w:sz w:val="26"/>
                <w:szCs w:val="26"/>
              </w:rPr>
            </w:pPr>
            <w:r w:rsidRPr="009F5315">
              <w:rPr>
                <w:rFonts w:ascii="Times New Roman" w:hAnsi="Times New Roman"/>
                <w:b/>
                <w:bCs/>
                <w:sz w:val="26"/>
                <w:szCs w:val="26"/>
              </w:rPr>
              <w:t>Псковская область</w:t>
            </w:r>
          </w:p>
        </w:tc>
        <w:tc>
          <w:tcPr>
            <w:tcW w:w="847" w:type="dxa"/>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rPr>
              <w:t>50</w:t>
            </w:r>
          </w:p>
        </w:tc>
        <w:tc>
          <w:tcPr>
            <w:tcW w:w="976" w:type="dxa"/>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rPr>
              <w:t>76</w:t>
            </w:r>
          </w:p>
        </w:tc>
        <w:tc>
          <w:tcPr>
            <w:tcW w:w="802" w:type="dxa"/>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rPr>
              <w:t>52</w:t>
            </w:r>
          </w:p>
        </w:tc>
        <w:tc>
          <w:tcPr>
            <w:tcW w:w="905" w:type="dxa"/>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rPr>
              <w:t>76</w:t>
            </w:r>
          </w:p>
        </w:tc>
        <w:tc>
          <w:tcPr>
            <w:tcW w:w="802" w:type="dxa"/>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rPr>
              <w:t>49</w:t>
            </w:r>
          </w:p>
        </w:tc>
        <w:tc>
          <w:tcPr>
            <w:tcW w:w="913" w:type="dxa"/>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rPr>
              <w:t>74</w:t>
            </w:r>
          </w:p>
        </w:tc>
        <w:tc>
          <w:tcPr>
            <w:tcW w:w="802" w:type="dxa"/>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rPr>
              <w:t>81</w:t>
            </w:r>
          </w:p>
        </w:tc>
        <w:tc>
          <w:tcPr>
            <w:tcW w:w="905" w:type="dxa"/>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rPr>
              <w:t>86</w:t>
            </w:r>
          </w:p>
        </w:tc>
      </w:tr>
      <w:tr w:rsidR="00EA22A1" w:rsidRPr="009F5315" w:rsidTr="00FA3E9F">
        <w:trPr>
          <w:trHeight w:val="23"/>
          <w:jc w:val="center"/>
        </w:trPr>
        <w:tc>
          <w:tcPr>
            <w:tcW w:w="2258" w:type="dxa"/>
            <w:vAlign w:val="center"/>
          </w:tcPr>
          <w:p w:rsidR="00EA22A1" w:rsidRPr="009F5315" w:rsidRDefault="00EA22A1" w:rsidP="00F82DBD">
            <w:pPr>
              <w:ind w:firstLine="0"/>
              <w:rPr>
                <w:rFonts w:ascii="Times New Roman" w:hAnsi="Times New Roman"/>
                <w:b/>
                <w:bCs/>
                <w:sz w:val="26"/>
                <w:szCs w:val="26"/>
              </w:rPr>
            </w:pPr>
            <w:r w:rsidRPr="009F5315">
              <w:rPr>
                <w:rFonts w:ascii="Times New Roman" w:hAnsi="Times New Roman"/>
                <w:b/>
                <w:bCs/>
                <w:sz w:val="26"/>
                <w:szCs w:val="26"/>
              </w:rPr>
              <w:t>Локнянский р-н</w:t>
            </w:r>
          </w:p>
        </w:tc>
        <w:tc>
          <w:tcPr>
            <w:tcW w:w="847" w:type="dxa"/>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rPr>
              <w:t>12</w:t>
            </w:r>
          </w:p>
        </w:tc>
        <w:tc>
          <w:tcPr>
            <w:tcW w:w="976" w:type="dxa"/>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rPr>
              <w:t>18</w:t>
            </w:r>
          </w:p>
        </w:tc>
        <w:tc>
          <w:tcPr>
            <w:tcW w:w="802" w:type="dxa"/>
            <w:vAlign w:val="center"/>
          </w:tcPr>
          <w:p w:rsidR="00EA22A1" w:rsidRPr="009F5315" w:rsidRDefault="00EA22A1" w:rsidP="00F82DBD">
            <w:pPr>
              <w:ind w:firstLine="0"/>
              <w:jc w:val="center"/>
              <w:rPr>
                <w:rFonts w:ascii="Times New Roman" w:hAnsi="Times New Roman"/>
                <w:sz w:val="26"/>
                <w:szCs w:val="26"/>
                <w:highlight w:val="yellow"/>
              </w:rPr>
            </w:pPr>
            <w:r w:rsidRPr="009F5315">
              <w:rPr>
                <w:rFonts w:ascii="Times New Roman" w:hAnsi="Times New Roman"/>
                <w:sz w:val="26"/>
                <w:szCs w:val="26"/>
              </w:rPr>
              <w:t>13</w:t>
            </w:r>
          </w:p>
        </w:tc>
        <w:tc>
          <w:tcPr>
            <w:tcW w:w="905" w:type="dxa"/>
            <w:vAlign w:val="center"/>
          </w:tcPr>
          <w:p w:rsidR="00EA22A1" w:rsidRPr="009F5315" w:rsidRDefault="00EA22A1" w:rsidP="00F82DBD">
            <w:pPr>
              <w:ind w:firstLine="0"/>
              <w:jc w:val="center"/>
              <w:rPr>
                <w:rFonts w:ascii="Times New Roman" w:hAnsi="Times New Roman"/>
                <w:sz w:val="26"/>
                <w:szCs w:val="26"/>
                <w:highlight w:val="yellow"/>
              </w:rPr>
            </w:pPr>
            <w:r w:rsidRPr="009F5315">
              <w:rPr>
                <w:rFonts w:ascii="Times New Roman" w:hAnsi="Times New Roman"/>
                <w:sz w:val="26"/>
                <w:szCs w:val="26"/>
              </w:rPr>
              <w:t>22</w:t>
            </w:r>
          </w:p>
        </w:tc>
        <w:tc>
          <w:tcPr>
            <w:tcW w:w="802" w:type="dxa"/>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rPr>
              <w:t>11</w:t>
            </w:r>
          </w:p>
        </w:tc>
        <w:tc>
          <w:tcPr>
            <w:tcW w:w="913" w:type="dxa"/>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rPr>
              <w:t>18</w:t>
            </w:r>
          </w:p>
        </w:tc>
        <w:tc>
          <w:tcPr>
            <w:tcW w:w="802" w:type="dxa"/>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rPr>
              <w:t>78</w:t>
            </w:r>
          </w:p>
        </w:tc>
        <w:tc>
          <w:tcPr>
            <w:tcW w:w="905" w:type="dxa"/>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rPr>
              <w:t>90</w:t>
            </w:r>
          </w:p>
        </w:tc>
      </w:tr>
    </w:tbl>
    <w:p w:rsidR="00EA22A1" w:rsidRPr="009F5315" w:rsidRDefault="00EA22A1" w:rsidP="00EA22A1">
      <w:pPr>
        <w:pStyle w:val="26"/>
        <w:widowControl w:val="0"/>
        <w:spacing w:after="0" w:line="240" w:lineRule="auto"/>
        <w:ind w:left="0" w:firstLine="709"/>
        <w:rPr>
          <w:rFonts w:ascii="Times New Roman" w:hAnsi="Times New Roman"/>
          <w:iCs/>
          <w:sz w:val="26"/>
          <w:szCs w:val="26"/>
        </w:rPr>
      </w:pP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Расчет объемов нового жилищного строительства предполагает рост объемов, преимущественно за счет индивидуального жилищного строительства, в том числе дачного. Этот вариант можно охарактеризовать как стабилизационный, при котором на протяжении всего периода проектирования ежегодный ввод на душу населения составит около 0,3 м</w:t>
      </w:r>
      <w:proofErr w:type="gramStart"/>
      <w:r w:rsidRPr="009F5315">
        <w:rPr>
          <w:rFonts w:ascii="Times New Roman" w:hAnsi="Times New Roman"/>
          <w:iCs/>
          <w:sz w:val="26"/>
          <w:szCs w:val="26"/>
          <w:vertAlign w:val="superscript"/>
        </w:rPr>
        <w:t>2</w:t>
      </w:r>
      <w:proofErr w:type="gramEnd"/>
      <w:r w:rsidRPr="009F5315">
        <w:rPr>
          <w:rFonts w:ascii="Times New Roman" w:hAnsi="Times New Roman"/>
          <w:sz w:val="26"/>
          <w:szCs w:val="26"/>
        </w:rPr>
        <w:t>/чел, а общий объем ввода составит 29,4 тыс. м</w:t>
      </w:r>
      <w:r w:rsidRPr="009F5315">
        <w:rPr>
          <w:rFonts w:ascii="Times New Roman" w:hAnsi="Times New Roman"/>
          <w:iCs/>
          <w:sz w:val="26"/>
          <w:szCs w:val="26"/>
          <w:vertAlign w:val="superscript"/>
        </w:rPr>
        <w:t>2</w:t>
      </w:r>
      <w:r w:rsidRPr="009F5315">
        <w:rPr>
          <w:rFonts w:ascii="Times New Roman" w:hAnsi="Times New Roman"/>
          <w:sz w:val="26"/>
          <w:szCs w:val="26"/>
        </w:rPr>
        <w:t xml:space="preserve">.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bookmarkStart w:id="74" w:name="OLE_LINK4"/>
      <w:bookmarkStart w:id="75" w:name="OLE_LINK3"/>
      <w:r w:rsidRPr="009F5315">
        <w:rPr>
          <w:rFonts w:ascii="Times New Roman" w:hAnsi="Times New Roman"/>
          <w:sz w:val="26"/>
          <w:szCs w:val="26"/>
        </w:rPr>
        <w:t>Учитывая привлекательность района для сезонного и постоянного проживания, в том числе для размещения второго и третьего жилья жителей больших городов, дачного и коттеджного строительства, общие объемы нового жилищного строительства могут возрасти ориентировочно на 20% и, соответственно, составить 36 тыс. м</w:t>
      </w:r>
      <w:proofErr w:type="gramStart"/>
      <w:r w:rsidRPr="009F5315">
        <w:rPr>
          <w:rFonts w:ascii="Times New Roman" w:hAnsi="Times New Roman"/>
          <w:sz w:val="26"/>
          <w:szCs w:val="26"/>
          <w:vertAlign w:val="superscript"/>
        </w:rPr>
        <w:t>2</w:t>
      </w:r>
      <w:proofErr w:type="gramEnd"/>
      <w:r w:rsidRPr="009F5315">
        <w:rPr>
          <w:rFonts w:ascii="Times New Roman" w:hAnsi="Times New Roman"/>
          <w:sz w:val="26"/>
          <w:szCs w:val="26"/>
        </w:rPr>
        <w:t>. Основной объем ввода жилья предполагается на территории рабочего поселка Локня и приближенной к нему территории волостей. Исходя из реально сложившейся в сельской местности плотности застройки 100 м</w:t>
      </w:r>
      <w:proofErr w:type="gramStart"/>
      <w:r w:rsidRPr="009F5315">
        <w:rPr>
          <w:rFonts w:ascii="Times New Roman" w:hAnsi="Times New Roman"/>
          <w:sz w:val="26"/>
          <w:szCs w:val="26"/>
          <w:vertAlign w:val="superscript"/>
        </w:rPr>
        <w:t>2</w:t>
      </w:r>
      <w:proofErr w:type="gramEnd"/>
      <w:r w:rsidRPr="009F5315">
        <w:rPr>
          <w:rFonts w:ascii="Times New Roman" w:hAnsi="Times New Roman"/>
          <w:sz w:val="26"/>
          <w:szCs w:val="26"/>
        </w:rPr>
        <w:t xml:space="preserve"> на участок 15 соток и необходимости отведения 20 % площади селитебной территории для размещения улиц и проездов и т.п. под жилищное строительство на весь расчетный срок действия Схемы территориального планирования может понадобиться до 68 га территории, в т.ч. без дополнительного учета дачного строительства – до 55 га. </w:t>
      </w:r>
    </w:p>
    <w:bookmarkEnd w:id="74"/>
    <w:bookmarkEnd w:id="75"/>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Часть жилищного строительства будет происходить в пределах черты населенных </w:t>
      </w:r>
      <w:r w:rsidRPr="009F5315">
        <w:rPr>
          <w:rFonts w:ascii="Times New Roman" w:hAnsi="Times New Roman"/>
          <w:sz w:val="26"/>
          <w:szCs w:val="26"/>
        </w:rPr>
        <w:lastRenderedPageBreak/>
        <w:t>пунктов, на месте ветхого и аварийного жилья, потребность в расширении границ в этом случае не потребуется. В случае необходимости может потребоваться перевод земель из других категорий в категорию «земли населенных пунктов». В соответствии с законом от 6.10.2003 г. № 131-ФЗ «Об общих принципах организации местного самоуправления в Российской Федерации» вопросы планирования застройки территории отнесены к вопросам местного значения поселения и, следовательно, должны разрабатываться именно в генеральных планах поселений. Схема территориального планирования муниципального района может лишь высказывать наиболее общие предложения по возможному размещению новой застройки, но в строгом юридическом смысле не вправе выносить эти предложения на утверждение.</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Под застройку могут предлагаться преимущественно </w:t>
      </w:r>
      <w:proofErr w:type="gramStart"/>
      <w:r w:rsidRPr="009F5315">
        <w:rPr>
          <w:rFonts w:ascii="Times New Roman" w:hAnsi="Times New Roman"/>
          <w:sz w:val="26"/>
          <w:szCs w:val="26"/>
        </w:rPr>
        <w:t>неиспользуемые</w:t>
      </w:r>
      <w:proofErr w:type="gramEnd"/>
      <w:r w:rsidRPr="009F5315">
        <w:rPr>
          <w:rFonts w:ascii="Times New Roman" w:hAnsi="Times New Roman"/>
          <w:sz w:val="26"/>
          <w:szCs w:val="26"/>
        </w:rPr>
        <w:t xml:space="preserve"> в агропроизводстве, но наиболее ценные, в рекреационном отношении территории. Такое планировочное решение позволит максимально использовать потенциал пустующих территорий, создаст предпосылки для развития экономики района.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В соответствии с Земельным кодексом Российской Федерации дачное строительство может осуществляться на землях сельскохозяйственного назначения. В соответствии со статьей 8 на территории Псковской области отнесение земель к категориям, перевод их из одной категории в другую в отношении земель, находящихся в собственности Псковской области и земель сельскохозяйственного назначения, находящихся в муниципальной собственности, осуществляется органами исполнительной власти Псковской области. Перевод земель, находящихся в муниципальной собственности, за исключением земель сельскохозяйственного назначения, осуществляется органами местного самоуправления. Перевод земель, находящихся в частной собственности, если это земли сельскохозяйственного назначения, осуществляется органами исполнительной власти Псковской области, если это земли иного целевого назначения - органами местного самоуправления.</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Современные дачные дома представляют собой капитальные сооружения. Поэтому по мере выполнения проектирования дачных поселков и соответствующей подготовки территории под индивидуальное дачное строительство целесообразно предусматривать возможность перевода земель в категорию земли населенных пунктов с расширением населенных пунктов, к существующим границам которых примыкают дачные поселки.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Развитие транспортной и инженерной инфраструктуры района также потребует перевода земель различных категорий в соответствующие подкатегории земель промышленности и иного специального назначения. Границы соответствующих земельных участков должны уточняться в ходе проектирования указанных объектов.</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proofErr w:type="gramStart"/>
      <w:r w:rsidRPr="009F5315">
        <w:rPr>
          <w:rFonts w:ascii="Times New Roman" w:hAnsi="Times New Roman"/>
          <w:sz w:val="26"/>
          <w:szCs w:val="26"/>
        </w:rPr>
        <w:t>Перевод земель должен осуществляться в строгом соответствии с действующим на соответствующий момент времени установленным Земельным кодексом Российской Федерации и другими федеральными законами порядком перевода земель из одной категории в другую.</w:t>
      </w:r>
      <w:proofErr w:type="gramEnd"/>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bookmarkStart w:id="76" w:name="_Toc227763226"/>
      <w:bookmarkStart w:id="77" w:name="_Toc167275051"/>
      <w:bookmarkStart w:id="78" w:name="_Toc216772323"/>
      <w:bookmarkEnd w:id="49"/>
      <w:bookmarkEnd w:id="50"/>
      <w:r w:rsidRPr="009F5315">
        <w:rPr>
          <w:rFonts w:ascii="Times New Roman" w:hAnsi="Times New Roman"/>
          <w:sz w:val="26"/>
          <w:szCs w:val="26"/>
        </w:rPr>
        <w:t>Программы и проекты на территории Локнянского района Псковской области по развитию в сфере экономического развития и инвестиционной политики</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1) Стратегия социально-экономического развития муниципального образования «Локнянский район» на период до 2030 года, утвержденная постановлением Администрации Локнянского района от 17.09.2021 № 412. </w:t>
      </w:r>
    </w:p>
    <w:p w:rsidR="00EA22A1" w:rsidRPr="009F5315" w:rsidRDefault="00EA22A1" w:rsidP="00EA22A1">
      <w:pPr>
        <w:pStyle w:val="21"/>
        <w:spacing w:before="360" w:after="240"/>
        <w:rPr>
          <w:sz w:val="26"/>
          <w:szCs w:val="26"/>
        </w:rPr>
      </w:pPr>
      <w:bookmarkStart w:id="79" w:name="_Toc32293"/>
      <w:r w:rsidRPr="009F5315">
        <w:rPr>
          <w:sz w:val="26"/>
          <w:szCs w:val="26"/>
        </w:rPr>
        <w:lastRenderedPageBreak/>
        <w:t>3.6. Социальная инфраструктура</w:t>
      </w:r>
      <w:bookmarkEnd w:id="76"/>
      <w:bookmarkEnd w:id="79"/>
    </w:p>
    <w:p w:rsidR="00EA22A1" w:rsidRPr="009F5315" w:rsidRDefault="00EA22A1" w:rsidP="00EA22A1">
      <w:pPr>
        <w:pStyle w:val="3"/>
        <w:spacing w:before="120" w:after="120"/>
        <w:jc w:val="center"/>
        <w:rPr>
          <w:rFonts w:ascii="Times New Roman" w:hAnsi="Times New Roman"/>
        </w:rPr>
      </w:pPr>
      <w:bookmarkStart w:id="80" w:name="_Toc27575"/>
      <w:r w:rsidRPr="009F5315">
        <w:rPr>
          <w:rFonts w:ascii="Times New Roman" w:hAnsi="Times New Roman"/>
          <w:lang w:eastAsia="ru-RU"/>
        </w:rPr>
        <w:t>3.6.1. Образование</w:t>
      </w:r>
      <w:bookmarkEnd w:id="80"/>
    </w:p>
    <w:p w:rsidR="00EA22A1" w:rsidRPr="009F5315" w:rsidRDefault="00EA22A1" w:rsidP="00EA22A1">
      <w:pPr>
        <w:pStyle w:val="5"/>
        <w:jc w:val="center"/>
        <w:rPr>
          <w:i w:val="0"/>
        </w:rPr>
      </w:pPr>
      <w:r w:rsidRPr="009F5315">
        <w:rPr>
          <w:i w:val="0"/>
        </w:rPr>
        <w:t>Дошкольное и среднее школьное образование</w:t>
      </w:r>
    </w:p>
    <w:p w:rsidR="00EA22A1" w:rsidRPr="009F5315" w:rsidRDefault="00EA22A1" w:rsidP="00EA22A1">
      <w:pPr>
        <w:pStyle w:val="26"/>
        <w:widowControl w:val="0"/>
        <w:spacing w:after="0" w:line="240" w:lineRule="auto"/>
        <w:ind w:left="0"/>
        <w:jc w:val="center"/>
        <w:rPr>
          <w:rFonts w:ascii="Times New Roman" w:hAnsi="Times New Roman"/>
          <w:b/>
          <w:bCs/>
          <w:sz w:val="26"/>
          <w:szCs w:val="26"/>
        </w:rPr>
      </w:pPr>
      <w:bookmarkStart w:id="81" w:name="bookmark1"/>
      <w:r w:rsidRPr="009F5315">
        <w:rPr>
          <w:rFonts w:ascii="Times New Roman" w:hAnsi="Times New Roman"/>
          <w:b/>
          <w:bCs/>
          <w:sz w:val="26"/>
          <w:szCs w:val="26"/>
        </w:rPr>
        <w:t>Перечень объектов образования всех видов</w:t>
      </w:r>
      <w:bookmarkEnd w:id="81"/>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6"/>
        <w:gridCol w:w="3115"/>
        <w:gridCol w:w="2593"/>
        <w:gridCol w:w="793"/>
        <w:gridCol w:w="1046"/>
        <w:gridCol w:w="1046"/>
        <w:gridCol w:w="1046"/>
      </w:tblGrid>
      <w:tr w:rsidR="00EA22A1" w:rsidRPr="009F5315" w:rsidTr="00DD338B">
        <w:trPr>
          <w:trHeight w:val="23"/>
          <w:jc w:val="center"/>
        </w:trPr>
        <w:tc>
          <w:tcPr>
            <w:tcW w:w="471" w:type="dxa"/>
            <w:vMerge w:val="restart"/>
            <w:tcBorders>
              <w:tl2br w:val="nil"/>
              <w:tr2bl w:val="nil"/>
            </w:tcBorders>
            <w:shd w:val="clear" w:color="auto" w:fill="auto"/>
            <w:vAlign w:val="center"/>
          </w:tcPr>
          <w:p w:rsidR="00EA22A1" w:rsidRPr="009F5315" w:rsidRDefault="00EA22A1" w:rsidP="00FA3E9F">
            <w:pPr>
              <w:pStyle w:val="26"/>
              <w:widowControl w:val="0"/>
              <w:spacing w:after="0" w:line="240" w:lineRule="auto"/>
              <w:ind w:left="0"/>
              <w:jc w:val="center"/>
              <w:rPr>
                <w:rFonts w:ascii="Times New Roman" w:hAnsi="Times New Roman"/>
                <w:b/>
                <w:bCs/>
                <w:sz w:val="26"/>
                <w:szCs w:val="26"/>
              </w:rPr>
            </w:pPr>
            <w:r w:rsidRPr="009F5315">
              <w:rPr>
                <w:rFonts w:ascii="Times New Roman" w:hAnsi="Times New Roman"/>
                <w:b/>
                <w:bCs/>
                <w:sz w:val="26"/>
                <w:szCs w:val="26"/>
              </w:rPr>
              <w:t xml:space="preserve">№ </w:t>
            </w:r>
            <w:proofErr w:type="gramStart"/>
            <w:r w:rsidRPr="009F5315">
              <w:rPr>
                <w:rFonts w:ascii="Times New Roman" w:hAnsi="Times New Roman"/>
                <w:b/>
                <w:bCs/>
                <w:sz w:val="26"/>
                <w:szCs w:val="26"/>
              </w:rPr>
              <w:t>п</w:t>
            </w:r>
            <w:proofErr w:type="gramEnd"/>
            <w:r w:rsidRPr="009F5315">
              <w:rPr>
                <w:rFonts w:ascii="Times New Roman" w:hAnsi="Times New Roman"/>
                <w:b/>
                <w:bCs/>
                <w:sz w:val="26"/>
                <w:szCs w:val="26"/>
              </w:rPr>
              <w:t>/п</w:t>
            </w:r>
          </w:p>
        </w:tc>
        <w:tc>
          <w:tcPr>
            <w:tcW w:w="2595" w:type="dxa"/>
            <w:vMerge w:val="restart"/>
            <w:tcBorders>
              <w:tl2br w:val="nil"/>
              <w:tr2bl w:val="nil"/>
            </w:tcBorders>
            <w:shd w:val="clear" w:color="auto" w:fill="auto"/>
            <w:vAlign w:val="center"/>
          </w:tcPr>
          <w:p w:rsidR="00EA22A1" w:rsidRPr="009F5315" w:rsidRDefault="00EA22A1" w:rsidP="00FA3E9F">
            <w:pPr>
              <w:pStyle w:val="26"/>
              <w:widowControl w:val="0"/>
              <w:spacing w:after="0" w:line="240" w:lineRule="auto"/>
              <w:ind w:left="0"/>
              <w:jc w:val="center"/>
              <w:rPr>
                <w:rFonts w:ascii="Times New Roman" w:hAnsi="Times New Roman"/>
                <w:b/>
                <w:bCs/>
                <w:sz w:val="26"/>
                <w:szCs w:val="26"/>
              </w:rPr>
            </w:pPr>
            <w:r w:rsidRPr="009F5315">
              <w:rPr>
                <w:rFonts w:ascii="Times New Roman" w:hAnsi="Times New Roman"/>
                <w:b/>
                <w:bCs/>
                <w:sz w:val="26"/>
                <w:szCs w:val="26"/>
              </w:rPr>
              <w:t>Наименование</w:t>
            </w:r>
          </w:p>
        </w:tc>
        <w:tc>
          <w:tcPr>
            <w:tcW w:w="2161" w:type="dxa"/>
            <w:vMerge w:val="restart"/>
            <w:tcBorders>
              <w:tl2br w:val="nil"/>
              <w:tr2bl w:val="nil"/>
            </w:tcBorders>
            <w:shd w:val="clear" w:color="auto" w:fill="auto"/>
            <w:vAlign w:val="center"/>
          </w:tcPr>
          <w:p w:rsidR="00EA22A1" w:rsidRPr="009F5315" w:rsidRDefault="00EA22A1" w:rsidP="00FA3E9F">
            <w:pPr>
              <w:pStyle w:val="26"/>
              <w:widowControl w:val="0"/>
              <w:spacing w:after="0" w:line="240" w:lineRule="auto"/>
              <w:ind w:left="0"/>
              <w:jc w:val="center"/>
              <w:rPr>
                <w:rFonts w:ascii="Times New Roman" w:hAnsi="Times New Roman"/>
                <w:b/>
                <w:bCs/>
                <w:sz w:val="26"/>
                <w:szCs w:val="26"/>
              </w:rPr>
            </w:pPr>
            <w:r w:rsidRPr="009F5315">
              <w:rPr>
                <w:rFonts w:ascii="Times New Roman" w:hAnsi="Times New Roman"/>
                <w:b/>
                <w:bCs/>
                <w:sz w:val="26"/>
                <w:szCs w:val="26"/>
              </w:rPr>
              <w:t>Адрес</w:t>
            </w:r>
          </w:p>
        </w:tc>
        <w:tc>
          <w:tcPr>
            <w:tcW w:w="1533" w:type="dxa"/>
            <w:gridSpan w:val="2"/>
            <w:tcBorders>
              <w:tl2br w:val="nil"/>
              <w:tr2bl w:val="nil"/>
            </w:tcBorders>
            <w:shd w:val="clear" w:color="auto" w:fill="auto"/>
            <w:vAlign w:val="center"/>
          </w:tcPr>
          <w:p w:rsidR="00EA22A1" w:rsidRPr="009F5315" w:rsidRDefault="00EA22A1" w:rsidP="00F82DBD">
            <w:pPr>
              <w:pStyle w:val="26"/>
              <w:widowControl w:val="0"/>
              <w:spacing w:after="0" w:line="240" w:lineRule="auto"/>
              <w:ind w:left="0"/>
              <w:jc w:val="center"/>
              <w:rPr>
                <w:rFonts w:ascii="Times New Roman" w:hAnsi="Times New Roman"/>
                <w:b/>
                <w:bCs/>
                <w:sz w:val="26"/>
                <w:szCs w:val="26"/>
              </w:rPr>
            </w:pPr>
            <w:r w:rsidRPr="009F5315">
              <w:rPr>
                <w:rFonts w:ascii="Times New Roman" w:hAnsi="Times New Roman"/>
                <w:b/>
                <w:bCs/>
                <w:sz w:val="26"/>
                <w:szCs w:val="26"/>
              </w:rPr>
              <w:t>Вместимость</w:t>
            </w:r>
          </w:p>
        </w:tc>
        <w:tc>
          <w:tcPr>
            <w:tcW w:w="1744" w:type="dxa"/>
            <w:gridSpan w:val="2"/>
            <w:tcBorders>
              <w:tl2br w:val="nil"/>
              <w:tr2bl w:val="nil"/>
            </w:tcBorders>
            <w:shd w:val="clear" w:color="auto" w:fill="auto"/>
            <w:vAlign w:val="center"/>
          </w:tcPr>
          <w:p w:rsidR="00EA22A1" w:rsidRPr="009F5315" w:rsidRDefault="00EA22A1" w:rsidP="00F82DBD">
            <w:pPr>
              <w:pStyle w:val="26"/>
              <w:widowControl w:val="0"/>
              <w:spacing w:after="0" w:line="240" w:lineRule="auto"/>
              <w:ind w:left="0"/>
              <w:jc w:val="center"/>
              <w:rPr>
                <w:rFonts w:ascii="Times New Roman" w:hAnsi="Times New Roman"/>
                <w:b/>
                <w:bCs/>
                <w:sz w:val="26"/>
                <w:szCs w:val="26"/>
                <w:lang w:val="en-US"/>
              </w:rPr>
            </w:pPr>
            <w:r w:rsidRPr="009F5315">
              <w:rPr>
                <w:rFonts w:ascii="Times New Roman" w:hAnsi="Times New Roman"/>
                <w:b/>
                <w:bCs/>
                <w:sz w:val="26"/>
                <w:szCs w:val="26"/>
              </w:rPr>
              <w:t>Степень</w:t>
            </w:r>
            <w:r w:rsidRPr="009F5315">
              <w:rPr>
                <w:rFonts w:ascii="Times New Roman" w:hAnsi="Times New Roman"/>
                <w:b/>
                <w:bCs/>
                <w:sz w:val="26"/>
                <w:szCs w:val="26"/>
                <w:lang w:val="en-US"/>
              </w:rPr>
              <w:t xml:space="preserve"> загруженности</w:t>
            </w:r>
          </w:p>
        </w:tc>
      </w:tr>
      <w:tr w:rsidR="00EA22A1" w:rsidRPr="009F5315" w:rsidTr="00FA3E9F">
        <w:trPr>
          <w:trHeight w:val="23"/>
          <w:tblHeader/>
          <w:jc w:val="center"/>
        </w:trPr>
        <w:tc>
          <w:tcPr>
            <w:tcW w:w="471" w:type="dxa"/>
            <w:vMerge/>
            <w:tcBorders>
              <w:tl2br w:val="nil"/>
              <w:tr2bl w:val="nil"/>
            </w:tcBorders>
            <w:shd w:val="clear" w:color="auto" w:fill="auto"/>
            <w:vAlign w:val="center"/>
          </w:tcPr>
          <w:p w:rsidR="00EA22A1" w:rsidRPr="009F5315" w:rsidRDefault="00EA22A1" w:rsidP="00FA3E9F">
            <w:pPr>
              <w:shd w:val="clear" w:color="auto" w:fill="FBD4B4" w:themeFill="accent6" w:themeFillTint="66"/>
              <w:jc w:val="center"/>
              <w:rPr>
                <w:rFonts w:ascii="Times New Roman" w:hAnsi="Times New Roman"/>
                <w:sz w:val="26"/>
                <w:szCs w:val="26"/>
              </w:rPr>
            </w:pPr>
          </w:p>
        </w:tc>
        <w:tc>
          <w:tcPr>
            <w:tcW w:w="2595" w:type="dxa"/>
            <w:vMerge/>
            <w:tcBorders>
              <w:tl2br w:val="nil"/>
              <w:tr2bl w:val="nil"/>
            </w:tcBorders>
            <w:shd w:val="clear" w:color="auto" w:fill="auto"/>
            <w:vAlign w:val="center"/>
          </w:tcPr>
          <w:p w:rsidR="00EA22A1" w:rsidRPr="009F5315" w:rsidRDefault="00EA22A1" w:rsidP="00FA3E9F">
            <w:pPr>
              <w:shd w:val="clear" w:color="auto" w:fill="FBD4B4" w:themeFill="accent6" w:themeFillTint="66"/>
              <w:jc w:val="center"/>
              <w:rPr>
                <w:rFonts w:ascii="Times New Roman" w:hAnsi="Times New Roman"/>
                <w:sz w:val="26"/>
                <w:szCs w:val="26"/>
              </w:rPr>
            </w:pPr>
          </w:p>
        </w:tc>
        <w:tc>
          <w:tcPr>
            <w:tcW w:w="2161" w:type="dxa"/>
            <w:vMerge/>
            <w:tcBorders>
              <w:tl2br w:val="nil"/>
              <w:tr2bl w:val="nil"/>
            </w:tcBorders>
            <w:shd w:val="clear" w:color="auto" w:fill="auto"/>
            <w:vAlign w:val="center"/>
          </w:tcPr>
          <w:p w:rsidR="00EA22A1" w:rsidRPr="009F5315" w:rsidRDefault="00EA22A1" w:rsidP="00FA3E9F">
            <w:pPr>
              <w:shd w:val="clear" w:color="auto" w:fill="FBD4B4" w:themeFill="accent6" w:themeFillTint="66"/>
              <w:jc w:val="center"/>
              <w:rPr>
                <w:rFonts w:ascii="Times New Roman" w:hAnsi="Times New Roman"/>
                <w:sz w:val="26"/>
                <w:szCs w:val="26"/>
              </w:rPr>
            </w:pPr>
          </w:p>
        </w:tc>
        <w:tc>
          <w:tcPr>
            <w:tcW w:w="661" w:type="dxa"/>
            <w:tcBorders>
              <w:tl2br w:val="nil"/>
              <w:tr2bl w:val="nil"/>
            </w:tcBorders>
            <w:shd w:val="clear" w:color="auto" w:fill="auto"/>
            <w:vAlign w:val="center"/>
          </w:tcPr>
          <w:p w:rsidR="00EA22A1" w:rsidRPr="009F5315" w:rsidRDefault="00EA22A1" w:rsidP="00F82DBD">
            <w:pPr>
              <w:pStyle w:val="26"/>
              <w:widowControl w:val="0"/>
              <w:spacing w:after="0" w:line="240" w:lineRule="auto"/>
              <w:ind w:left="0"/>
              <w:jc w:val="center"/>
              <w:rPr>
                <w:rFonts w:ascii="Times New Roman" w:hAnsi="Times New Roman"/>
                <w:b/>
                <w:bCs/>
                <w:sz w:val="26"/>
                <w:szCs w:val="26"/>
              </w:rPr>
            </w:pPr>
            <w:r w:rsidRPr="009F5315">
              <w:rPr>
                <w:rFonts w:ascii="Times New Roman" w:hAnsi="Times New Roman"/>
                <w:b/>
                <w:bCs/>
                <w:sz w:val="26"/>
                <w:szCs w:val="26"/>
              </w:rPr>
              <w:t>Проект.</w:t>
            </w:r>
          </w:p>
        </w:tc>
        <w:tc>
          <w:tcPr>
            <w:tcW w:w="872" w:type="dxa"/>
            <w:tcBorders>
              <w:tl2br w:val="nil"/>
              <w:tr2bl w:val="nil"/>
            </w:tcBorders>
            <w:shd w:val="clear" w:color="auto" w:fill="auto"/>
            <w:vAlign w:val="center"/>
          </w:tcPr>
          <w:p w:rsidR="00EA22A1" w:rsidRPr="009F5315" w:rsidRDefault="00EA22A1" w:rsidP="00F82DBD">
            <w:pPr>
              <w:pStyle w:val="26"/>
              <w:widowControl w:val="0"/>
              <w:spacing w:after="0" w:line="240" w:lineRule="auto"/>
              <w:ind w:left="0"/>
              <w:jc w:val="center"/>
              <w:rPr>
                <w:rFonts w:ascii="Times New Roman" w:hAnsi="Times New Roman"/>
                <w:b/>
                <w:bCs/>
                <w:sz w:val="26"/>
                <w:szCs w:val="26"/>
              </w:rPr>
            </w:pPr>
            <w:r w:rsidRPr="009F5315">
              <w:rPr>
                <w:rFonts w:ascii="Times New Roman" w:hAnsi="Times New Roman"/>
                <w:b/>
                <w:bCs/>
                <w:sz w:val="26"/>
                <w:szCs w:val="26"/>
              </w:rPr>
              <w:t>Факт.</w:t>
            </w:r>
          </w:p>
        </w:tc>
        <w:tc>
          <w:tcPr>
            <w:tcW w:w="872" w:type="dxa"/>
            <w:tcBorders>
              <w:tl2br w:val="nil"/>
              <w:tr2bl w:val="nil"/>
            </w:tcBorders>
            <w:shd w:val="clear" w:color="auto" w:fill="auto"/>
            <w:vAlign w:val="center"/>
          </w:tcPr>
          <w:p w:rsidR="00EA22A1" w:rsidRPr="009F5315" w:rsidRDefault="00EA22A1" w:rsidP="00F82DBD">
            <w:pPr>
              <w:pStyle w:val="26"/>
              <w:widowControl w:val="0"/>
              <w:spacing w:after="0" w:line="240" w:lineRule="auto"/>
              <w:ind w:left="0"/>
              <w:jc w:val="center"/>
              <w:rPr>
                <w:rFonts w:ascii="Times New Roman" w:hAnsi="Times New Roman"/>
                <w:b/>
                <w:bCs/>
                <w:sz w:val="26"/>
                <w:szCs w:val="26"/>
              </w:rPr>
            </w:pPr>
            <w:r w:rsidRPr="009F5315">
              <w:rPr>
                <w:rFonts w:ascii="Times New Roman" w:hAnsi="Times New Roman"/>
                <w:b/>
                <w:bCs/>
                <w:sz w:val="26"/>
                <w:szCs w:val="26"/>
              </w:rPr>
              <w:t>+/*, чел</w:t>
            </w:r>
          </w:p>
        </w:tc>
        <w:tc>
          <w:tcPr>
            <w:tcW w:w="872" w:type="dxa"/>
            <w:tcBorders>
              <w:tl2br w:val="nil"/>
              <w:tr2bl w:val="nil"/>
            </w:tcBorders>
            <w:shd w:val="clear" w:color="auto" w:fill="auto"/>
            <w:vAlign w:val="center"/>
          </w:tcPr>
          <w:p w:rsidR="00EA22A1" w:rsidRPr="009F5315" w:rsidRDefault="00EA22A1" w:rsidP="00F82DBD">
            <w:pPr>
              <w:pStyle w:val="26"/>
              <w:widowControl w:val="0"/>
              <w:spacing w:after="0" w:line="240" w:lineRule="auto"/>
              <w:ind w:left="0"/>
              <w:jc w:val="center"/>
              <w:rPr>
                <w:rFonts w:ascii="Times New Roman" w:hAnsi="Times New Roman"/>
                <w:b/>
                <w:bCs/>
                <w:sz w:val="26"/>
                <w:szCs w:val="26"/>
              </w:rPr>
            </w:pPr>
            <w:r w:rsidRPr="009F5315">
              <w:rPr>
                <w:rFonts w:ascii="Times New Roman" w:hAnsi="Times New Roman"/>
                <w:b/>
                <w:bCs/>
                <w:sz w:val="26"/>
                <w:szCs w:val="26"/>
              </w:rPr>
              <w:t>%</w:t>
            </w:r>
          </w:p>
        </w:tc>
      </w:tr>
      <w:tr w:rsidR="00EA22A1" w:rsidRPr="009F5315" w:rsidTr="00FA3E9F">
        <w:trPr>
          <w:trHeight w:val="23"/>
          <w:jc w:val="center"/>
        </w:trPr>
        <w:tc>
          <w:tcPr>
            <w:tcW w:w="471" w:type="dxa"/>
            <w:tcBorders>
              <w:tl2br w:val="nil"/>
              <w:tr2bl w:val="nil"/>
            </w:tcBorders>
            <w:shd w:val="clear" w:color="auto" w:fill="auto"/>
            <w:vAlign w:val="center"/>
          </w:tcPr>
          <w:p w:rsidR="00EA22A1" w:rsidRPr="009F5315" w:rsidRDefault="00EA22A1" w:rsidP="00EA22A1">
            <w:pPr>
              <w:pStyle w:val="26"/>
              <w:widowControl w:val="0"/>
              <w:numPr>
                <w:ilvl w:val="0"/>
                <w:numId w:val="33"/>
              </w:numPr>
              <w:tabs>
                <w:tab w:val="left" w:pos="240"/>
              </w:tabs>
              <w:spacing w:after="0" w:line="240" w:lineRule="auto"/>
              <w:jc w:val="center"/>
              <w:rPr>
                <w:rFonts w:ascii="Times New Roman" w:hAnsi="Times New Roman"/>
                <w:b/>
                <w:bCs/>
                <w:sz w:val="26"/>
                <w:szCs w:val="26"/>
              </w:rPr>
            </w:pPr>
          </w:p>
        </w:tc>
        <w:tc>
          <w:tcPr>
            <w:tcW w:w="2595"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bookmarkStart w:id="82" w:name="_Toc5979"/>
            <w:r w:rsidRPr="009F5315">
              <w:rPr>
                <w:rFonts w:ascii="Times New Roman" w:hAnsi="Times New Roman"/>
                <w:b w:val="0"/>
                <w:bCs w:val="0"/>
                <w:lang w:eastAsia="ru-RU"/>
              </w:rPr>
              <w:t>МБДОУ Детский сад «Колосок»</w:t>
            </w:r>
            <w:bookmarkEnd w:id="82"/>
          </w:p>
        </w:tc>
        <w:tc>
          <w:tcPr>
            <w:tcW w:w="2161"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bookmarkStart w:id="83" w:name="_Toc10707"/>
            <w:r w:rsidRPr="009F5315">
              <w:rPr>
                <w:rFonts w:ascii="Times New Roman" w:hAnsi="Times New Roman"/>
                <w:b w:val="0"/>
                <w:bCs w:val="0"/>
                <w:lang w:eastAsia="ru-RU"/>
              </w:rPr>
              <w:t>пер. Пролетарский, д. 11-а</w:t>
            </w:r>
            <w:bookmarkEnd w:id="83"/>
          </w:p>
        </w:tc>
        <w:tc>
          <w:tcPr>
            <w:tcW w:w="661" w:type="dxa"/>
            <w:tcBorders>
              <w:tl2br w:val="nil"/>
              <w:tr2bl w:val="nil"/>
            </w:tcBorders>
            <w:shd w:val="clear" w:color="auto" w:fill="auto"/>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rPr>
              <w:t>220</w:t>
            </w:r>
          </w:p>
        </w:tc>
        <w:tc>
          <w:tcPr>
            <w:tcW w:w="872" w:type="dxa"/>
            <w:tcBorders>
              <w:tl2br w:val="nil"/>
              <w:tr2bl w:val="nil"/>
            </w:tcBorders>
            <w:shd w:val="clear" w:color="auto" w:fill="auto"/>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rPr>
              <w:t>190</w:t>
            </w:r>
          </w:p>
        </w:tc>
        <w:tc>
          <w:tcPr>
            <w:tcW w:w="872" w:type="dxa"/>
            <w:tcBorders>
              <w:tl2br w:val="nil"/>
              <w:tr2bl w:val="nil"/>
            </w:tcBorders>
            <w:shd w:val="clear" w:color="auto" w:fill="auto"/>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rPr>
              <w:t>+30</w:t>
            </w:r>
          </w:p>
        </w:tc>
        <w:tc>
          <w:tcPr>
            <w:tcW w:w="872" w:type="dxa"/>
            <w:tcBorders>
              <w:tl2br w:val="nil"/>
              <w:tr2bl w:val="nil"/>
            </w:tcBorders>
            <w:shd w:val="clear" w:color="auto" w:fill="auto"/>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rPr>
              <w:t>86</w:t>
            </w:r>
          </w:p>
        </w:tc>
      </w:tr>
      <w:tr w:rsidR="00EA22A1" w:rsidRPr="009F5315" w:rsidTr="00FA3E9F">
        <w:trPr>
          <w:trHeight w:val="23"/>
          <w:jc w:val="center"/>
        </w:trPr>
        <w:tc>
          <w:tcPr>
            <w:tcW w:w="471" w:type="dxa"/>
            <w:tcBorders>
              <w:tl2br w:val="nil"/>
              <w:tr2bl w:val="nil"/>
            </w:tcBorders>
            <w:shd w:val="clear" w:color="auto" w:fill="auto"/>
            <w:vAlign w:val="center"/>
          </w:tcPr>
          <w:p w:rsidR="00EA22A1" w:rsidRPr="009F5315" w:rsidRDefault="00EA22A1" w:rsidP="00EA22A1">
            <w:pPr>
              <w:pStyle w:val="26"/>
              <w:widowControl w:val="0"/>
              <w:numPr>
                <w:ilvl w:val="0"/>
                <w:numId w:val="33"/>
              </w:numPr>
              <w:tabs>
                <w:tab w:val="left" w:pos="240"/>
              </w:tabs>
              <w:spacing w:after="0" w:line="240" w:lineRule="auto"/>
              <w:jc w:val="center"/>
              <w:rPr>
                <w:rFonts w:ascii="Times New Roman" w:hAnsi="Times New Roman"/>
                <w:b/>
                <w:bCs/>
                <w:sz w:val="26"/>
                <w:szCs w:val="26"/>
              </w:rPr>
            </w:pPr>
          </w:p>
        </w:tc>
        <w:tc>
          <w:tcPr>
            <w:tcW w:w="2595"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bookmarkStart w:id="84" w:name="_Toc6898"/>
            <w:r w:rsidRPr="009F5315">
              <w:rPr>
                <w:rFonts w:ascii="Times New Roman" w:hAnsi="Times New Roman"/>
                <w:b w:val="0"/>
                <w:bCs w:val="0"/>
                <w:lang w:eastAsia="ru-RU"/>
              </w:rPr>
              <w:t>Подберезинский детский сад филиал МБДОУ «Колосок»</w:t>
            </w:r>
            <w:bookmarkEnd w:id="84"/>
          </w:p>
        </w:tc>
        <w:tc>
          <w:tcPr>
            <w:tcW w:w="2161"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bookmarkStart w:id="85" w:name="_Toc21484"/>
            <w:r w:rsidRPr="009F5315">
              <w:rPr>
                <w:rFonts w:ascii="Times New Roman" w:hAnsi="Times New Roman"/>
                <w:b w:val="0"/>
                <w:bCs w:val="0"/>
                <w:lang w:eastAsia="ru-RU"/>
              </w:rPr>
              <w:t>с. Подберезье</w:t>
            </w:r>
            <w:bookmarkEnd w:id="85"/>
          </w:p>
        </w:tc>
        <w:tc>
          <w:tcPr>
            <w:tcW w:w="661" w:type="dxa"/>
            <w:tcBorders>
              <w:tl2br w:val="nil"/>
              <w:tr2bl w:val="nil"/>
            </w:tcBorders>
            <w:shd w:val="clear" w:color="auto" w:fill="auto"/>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rPr>
              <w:t>75</w:t>
            </w:r>
          </w:p>
        </w:tc>
        <w:tc>
          <w:tcPr>
            <w:tcW w:w="872" w:type="dxa"/>
            <w:tcBorders>
              <w:tl2br w:val="nil"/>
              <w:tr2bl w:val="nil"/>
            </w:tcBorders>
            <w:shd w:val="clear" w:color="auto" w:fill="auto"/>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rPr>
              <w:t>31</w:t>
            </w:r>
          </w:p>
        </w:tc>
        <w:tc>
          <w:tcPr>
            <w:tcW w:w="872" w:type="dxa"/>
            <w:tcBorders>
              <w:tl2br w:val="nil"/>
              <w:tr2bl w:val="nil"/>
            </w:tcBorders>
            <w:shd w:val="clear" w:color="auto" w:fill="auto"/>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rPr>
              <w:t>+44</w:t>
            </w:r>
          </w:p>
        </w:tc>
        <w:tc>
          <w:tcPr>
            <w:tcW w:w="872" w:type="dxa"/>
            <w:tcBorders>
              <w:tl2br w:val="nil"/>
              <w:tr2bl w:val="nil"/>
            </w:tcBorders>
            <w:shd w:val="clear" w:color="auto" w:fill="auto"/>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rPr>
              <w:t>41</w:t>
            </w:r>
          </w:p>
        </w:tc>
      </w:tr>
      <w:tr w:rsidR="00EA22A1" w:rsidRPr="009F5315" w:rsidTr="00FA3E9F">
        <w:trPr>
          <w:trHeight w:val="23"/>
          <w:jc w:val="center"/>
        </w:trPr>
        <w:tc>
          <w:tcPr>
            <w:tcW w:w="471" w:type="dxa"/>
            <w:tcBorders>
              <w:tl2br w:val="nil"/>
              <w:tr2bl w:val="nil"/>
            </w:tcBorders>
            <w:shd w:val="clear" w:color="auto" w:fill="auto"/>
            <w:vAlign w:val="center"/>
          </w:tcPr>
          <w:p w:rsidR="00EA22A1" w:rsidRPr="009F5315" w:rsidRDefault="00EA22A1" w:rsidP="00EA22A1">
            <w:pPr>
              <w:pStyle w:val="26"/>
              <w:widowControl w:val="0"/>
              <w:numPr>
                <w:ilvl w:val="0"/>
                <w:numId w:val="33"/>
              </w:numPr>
              <w:tabs>
                <w:tab w:val="left" w:pos="240"/>
              </w:tabs>
              <w:spacing w:after="0" w:line="240" w:lineRule="auto"/>
              <w:jc w:val="center"/>
              <w:rPr>
                <w:rFonts w:ascii="Times New Roman" w:hAnsi="Times New Roman"/>
                <w:b/>
                <w:bCs/>
                <w:sz w:val="26"/>
                <w:szCs w:val="26"/>
              </w:rPr>
            </w:pPr>
          </w:p>
        </w:tc>
        <w:tc>
          <w:tcPr>
            <w:tcW w:w="2595"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bookmarkStart w:id="86" w:name="_Toc1518"/>
            <w:r w:rsidRPr="009F5315">
              <w:rPr>
                <w:rFonts w:ascii="Times New Roman" w:hAnsi="Times New Roman"/>
                <w:b w:val="0"/>
                <w:bCs w:val="0"/>
                <w:lang w:eastAsia="ru-RU"/>
              </w:rPr>
              <w:t>МБОУ «Локнянская средняя общеобразовательная школа»</w:t>
            </w:r>
            <w:bookmarkEnd w:id="86"/>
          </w:p>
        </w:tc>
        <w:tc>
          <w:tcPr>
            <w:tcW w:w="2161"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bookmarkStart w:id="87" w:name="_Toc29429"/>
            <w:r w:rsidRPr="009F5315">
              <w:rPr>
                <w:rFonts w:ascii="Times New Roman" w:hAnsi="Times New Roman"/>
                <w:b w:val="0"/>
                <w:bCs w:val="0"/>
                <w:lang w:eastAsia="ru-RU"/>
              </w:rPr>
              <w:t>п. Локня, ул. Октябрьская, д. 14</w:t>
            </w:r>
            <w:bookmarkEnd w:id="87"/>
          </w:p>
        </w:tc>
        <w:tc>
          <w:tcPr>
            <w:tcW w:w="661" w:type="dxa"/>
            <w:tcBorders>
              <w:tl2br w:val="nil"/>
              <w:tr2bl w:val="nil"/>
            </w:tcBorders>
            <w:shd w:val="clear" w:color="auto" w:fill="auto"/>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rPr>
              <w:t>950</w:t>
            </w:r>
          </w:p>
        </w:tc>
        <w:tc>
          <w:tcPr>
            <w:tcW w:w="872" w:type="dxa"/>
            <w:tcBorders>
              <w:tl2br w:val="nil"/>
              <w:tr2bl w:val="nil"/>
            </w:tcBorders>
            <w:shd w:val="clear" w:color="auto" w:fill="auto"/>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rPr>
              <w:t>522</w:t>
            </w:r>
          </w:p>
        </w:tc>
        <w:tc>
          <w:tcPr>
            <w:tcW w:w="872" w:type="dxa"/>
            <w:tcBorders>
              <w:tl2br w:val="nil"/>
              <w:tr2bl w:val="nil"/>
            </w:tcBorders>
            <w:shd w:val="clear" w:color="auto" w:fill="auto"/>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rPr>
              <w:t>+ 428</w:t>
            </w:r>
          </w:p>
        </w:tc>
        <w:tc>
          <w:tcPr>
            <w:tcW w:w="872" w:type="dxa"/>
            <w:tcBorders>
              <w:tl2br w:val="nil"/>
              <w:tr2bl w:val="nil"/>
            </w:tcBorders>
            <w:shd w:val="clear" w:color="auto" w:fill="auto"/>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rPr>
              <w:t>55</w:t>
            </w:r>
          </w:p>
        </w:tc>
      </w:tr>
      <w:tr w:rsidR="00EA22A1" w:rsidRPr="009F5315" w:rsidTr="00FA3E9F">
        <w:trPr>
          <w:trHeight w:val="23"/>
          <w:jc w:val="center"/>
        </w:trPr>
        <w:tc>
          <w:tcPr>
            <w:tcW w:w="471" w:type="dxa"/>
            <w:tcBorders>
              <w:tl2br w:val="nil"/>
              <w:tr2bl w:val="nil"/>
            </w:tcBorders>
            <w:shd w:val="clear" w:color="auto" w:fill="auto"/>
            <w:vAlign w:val="center"/>
          </w:tcPr>
          <w:p w:rsidR="00EA22A1" w:rsidRPr="009F5315" w:rsidRDefault="00EA22A1" w:rsidP="00EA22A1">
            <w:pPr>
              <w:pStyle w:val="26"/>
              <w:widowControl w:val="0"/>
              <w:numPr>
                <w:ilvl w:val="0"/>
                <w:numId w:val="33"/>
              </w:numPr>
              <w:tabs>
                <w:tab w:val="left" w:pos="240"/>
              </w:tabs>
              <w:spacing w:after="0" w:line="240" w:lineRule="auto"/>
              <w:jc w:val="center"/>
              <w:rPr>
                <w:rFonts w:ascii="Times New Roman" w:hAnsi="Times New Roman"/>
                <w:b/>
                <w:bCs/>
                <w:sz w:val="26"/>
                <w:szCs w:val="26"/>
              </w:rPr>
            </w:pPr>
          </w:p>
        </w:tc>
        <w:tc>
          <w:tcPr>
            <w:tcW w:w="2595"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bookmarkStart w:id="88" w:name="_Toc2143"/>
            <w:r w:rsidRPr="009F5315">
              <w:rPr>
                <w:rFonts w:ascii="Times New Roman" w:hAnsi="Times New Roman"/>
                <w:b w:val="0"/>
                <w:bCs w:val="0"/>
                <w:lang w:eastAsia="ru-RU"/>
              </w:rPr>
              <w:t>МБОУ «Башовская  средняя общеобразовательная школа с углубленным изучением предметов валеологического профиля»</w:t>
            </w:r>
            <w:bookmarkEnd w:id="88"/>
          </w:p>
        </w:tc>
        <w:tc>
          <w:tcPr>
            <w:tcW w:w="2161"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bookmarkStart w:id="89" w:name="_Toc6930"/>
            <w:r w:rsidRPr="009F5315">
              <w:rPr>
                <w:rFonts w:ascii="Times New Roman" w:hAnsi="Times New Roman"/>
                <w:b w:val="0"/>
                <w:bCs w:val="0"/>
                <w:lang w:eastAsia="ru-RU"/>
              </w:rPr>
              <w:t>д. Башово</w:t>
            </w:r>
            <w:bookmarkEnd w:id="89"/>
          </w:p>
        </w:tc>
        <w:tc>
          <w:tcPr>
            <w:tcW w:w="661" w:type="dxa"/>
            <w:tcBorders>
              <w:tl2br w:val="nil"/>
              <w:tr2bl w:val="nil"/>
            </w:tcBorders>
            <w:shd w:val="clear" w:color="auto" w:fill="auto"/>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rPr>
              <w:t>440</w:t>
            </w:r>
          </w:p>
        </w:tc>
        <w:tc>
          <w:tcPr>
            <w:tcW w:w="872" w:type="dxa"/>
            <w:tcBorders>
              <w:tl2br w:val="nil"/>
              <w:tr2bl w:val="nil"/>
            </w:tcBorders>
            <w:shd w:val="clear" w:color="auto" w:fill="auto"/>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rPr>
              <w:t>115</w:t>
            </w:r>
          </w:p>
        </w:tc>
        <w:tc>
          <w:tcPr>
            <w:tcW w:w="872" w:type="dxa"/>
            <w:tcBorders>
              <w:tl2br w:val="nil"/>
              <w:tr2bl w:val="nil"/>
            </w:tcBorders>
            <w:shd w:val="clear" w:color="auto" w:fill="auto"/>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rPr>
              <w:t xml:space="preserve">+ </w:t>
            </w:r>
            <w:r w:rsidRPr="009F5315">
              <w:rPr>
                <w:rFonts w:ascii="Times New Roman" w:hAnsi="Times New Roman"/>
                <w:sz w:val="26"/>
                <w:szCs w:val="26"/>
                <w:lang w:val="en-US"/>
              </w:rPr>
              <w:t>325</w:t>
            </w:r>
          </w:p>
        </w:tc>
        <w:tc>
          <w:tcPr>
            <w:tcW w:w="872" w:type="dxa"/>
            <w:tcBorders>
              <w:tl2br w:val="nil"/>
              <w:tr2bl w:val="nil"/>
            </w:tcBorders>
            <w:shd w:val="clear" w:color="auto" w:fill="auto"/>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lang w:val="en-US"/>
              </w:rPr>
              <w:t>26</w:t>
            </w:r>
          </w:p>
        </w:tc>
      </w:tr>
      <w:tr w:rsidR="00EA22A1" w:rsidRPr="009F5315" w:rsidTr="00FA3E9F">
        <w:trPr>
          <w:trHeight w:val="23"/>
          <w:jc w:val="center"/>
        </w:trPr>
        <w:tc>
          <w:tcPr>
            <w:tcW w:w="471" w:type="dxa"/>
            <w:tcBorders>
              <w:tl2br w:val="nil"/>
              <w:tr2bl w:val="nil"/>
            </w:tcBorders>
            <w:shd w:val="clear" w:color="auto" w:fill="auto"/>
            <w:vAlign w:val="center"/>
          </w:tcPr>
          <w:p w:rsidR="00EA22A1" w:rsidRPr="009F5315" w:rsidRDefault="00EA22A1" w:rsidP="00EA22A1">
            <w:pPr>
              <w:pStyle w:val="26"/>
              <w:widowControl w:val="0"/>
              <w:numPr>
                <w:ilvl w:val="0"/>
                <w:numId w:val="33"/>
              </w:numPr>
              <w:tabs>
                <w:tab w:val="left" w:pos="240"/>
              </w:tabs>
              <w:spacing w:after="0" w:line="240" w:lineRule="auto"/>
              <w:jc w:val="center"/>
              <w:rPr>
                <w:rFonts w:ascii="Times New Roman" w:hAnsi="Times New Roman"/>
                <w:b/>
                <w:bCs/>
                <w:sz w:val="26"/>
                <w:szCs w:val="26"/>
              </w:rPr>
            </w:pPr>
          </w:p>
        </w:tc>
        <w:tc>
          <w:tcPr>
            <w:tcW w:w="2595"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bookmarkStart w:id="90" w:name="_Toc28884"/>
            <w:r w:rsidRPr="009F5315">
              <w:rPr>
                <w:rFonts w:ascii="Times New Roman" w:hAnsi="Times New Roman"/>
                <w:b w:val="0"/>
                <w:bCs w:val="0"/>
                <w:lang w:eastAsia="ru-RU"/>
              </w:rPr>
              <w:t>Марьинская основная школа филиал МБОУ «Башовская  средняя общеобразовательная школа с углубленным изучением предметов валеологического профиля»</w:t>
            </w:r>
            <w:bookmarkEnd w:id="90"/>
          </w:p>
        </w:tc>
        <w:tc>
          <w:tcPr>
            <w:tcW w:w="2161"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bookmarkStart w:id="91" w:name="_Toc29168"/>
            <w:r w:rsidRPr="009F5315">
              <w:rPr>
                <w:rFonts w:ascii="Times New Roman" w:hAnsi="Times New Roman"/>
                <w:b w:val="0"/>
                <w:bCs w:val="0"/>
                <w:lang w:eastAsia="ru-RU"/>
              </w:rPr>
              <w:t>д. Крестилово</w:t>
            </w:r>
            <w:bookmarkEnd w:id="91"/>
          </w:p>
        </w:tc>
        <w:tc>
          <w:tcPr>
            <w:tcW w:w="661" w:type="dxa"/>
            <w:tcBorders>
              <w:tl2br w:val="nil"/>
              <w:tr2bl w:val="nil"/>
            </w:tcBorders>
            <w:shd w:val="clear" w:color="auto" w:fill="auto"/>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rPr>
              <w:t>370</w:t>
            </w:r>
          </w:p>
        </w:tc>
        <w:tc>
          <w:tcPr>
            <w:tcW w:w="872" w:type="dxa"/>
            <w:tcBorders>
              <w:tl2br w:val="nil"/>
              <w:tr2bl w:val="nil"/>
            </w:tcBorders>
            <w:shd w:val="clear" w:color="auto" w:fill="auto"/>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rPr>
              <w:t>57</w:t>
            </w:r>
          </w:p>
        </w:tc>
        <w:tc>
          <w:tcPr>
            <w:tcW w:w="872" w:type="dxa"/>
            <w:tcBorders>
              <w:tl2br w:val="nil"/>
              <w:tr2bl w:val="nil"/>
            </w:tcBorders>
            <w:shd w:val="clear" w:color="auto" w:fill="auto"/>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rPr>
              <w:t>+313</w:t>
            </w:r>
          </w:p>
        </w:tc>
        <w:tc>
          <w:tcPr>
            <w:tcW w:w="872" w:type="dxa"/>
            <w:tcBorders>
              <w:tl2br w:val="nil"/>
              <w:tr2bl w:val="nil"/>
            </w:tcBorders>
            <w:shd w:val="clear" w:color="auto" w:fill="auto"/>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rPr>
              <w:t>15</w:t>
            </w:r>
          </w:p>
        </w:tc>
      </w:tr>
      <w:tr w:rsidR="00EA22A1" w:rsidRPr="009F5315" w:rsidTr="00FA3E9F">
        <w:trPr>
          <w:trHeight w:val="23"/>
          <w:jc w:val="center"/>
        </w:trPr>
        <w:tc>
          <w:tcPr>
            <w:tcW w:w="471" w:type="dxa"/>
            <w:tcBorders>
              <w:tl2br w:val="nil"/>
              <w:tr2bl w:val="nil"/>
            </w:tcBorders>
            <w:shd w:val="clear" w:color="auto" w:fill="auto"/>
            <w:vAlign w:val="center"/>
          </w:tcPr>
          <w:p w:rsidR="00EA22A1" w:rsidRPr="009F5315" w:rsidRDefault="00EA22A1" w:rsidP="00EA22A1">
            <w:pPr>
              <w:pStyle w:val="26"/>
              <w:widowControl w:val="0"/>
              <w:numPr>
                <w:ilvl w:val="0"/>
                <w:numId w:val="33"/>
              </w:numPr>
              <w:tabs>
                <w:tab w:val="left" w:pos="240"/>
              </w:tabs>
              <w:spacing w:after="0" w:line="240" w:lineRule="auto"/>
              <w:jc w:val="center"/>
              <w:rPr>
                <w:rFonts w:ascii="Times New Roman" w:hAnsi="Times New Roman"/>
                <w:b/>
                <w:bCs/>
                <w:sz w:val="26"/>
                <w:szCs w:val="26"/>
              </w:rPr>
            </w:pPr>
          </w:p>
        </w:tc>
        <w:tc>
          <w:tcPr>
            <w:tcW w:w="2595"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bookmarkStart w:id="92" w:name="_Toc9127"/>
            <w:r w:rsidRPr="009F5315">
              <w:rPr>
                <w:rFonts w:ascii="Times New Roman" w:hAnsi="Times New Roman"/>
                <w:b w:val="0"/>
                <w:bCs w:val="0"/>
                <w:lang w:eastAsia="ru-RU"/>
              </w:rPr>
              <w:t>Подберезинская  основная школа филиал МБОУ «Локнянская средняя общеобразовательная школа»</w:t>
            </w:r>
            <w:bookmarkEnd w:id="92"/>
          </w:p>
        </w:tc>
        <w:tc>
          <w:tcPr>
            <w:tcW w:w="2161"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bookmarkStart w:id="93" w:name="_Toc31437"/>
            <w:r w:rsidRPr="009F5315">
              <w:rPr>
                <w:rFonts w:ascii="Times New Roman" w:hAnsi="Times New Roman"/>
                <w:b w:val="0"/>
                <w:bCs w:val="0"/>
                <w:lang w:eastAsia="ru-RU"/>
              </w:rPr>
              <w:t>с. Подберезье</w:t>
            </w:r>
            <w:bookmarkEnd w:id="93"/>
          </w:p>
        </w:tc>
        <w:tc>
          <w:tcPr>
            <w:tcW w:w="661" w:type="dxa"/>
            <w:tcBorders>
              <w:tl2br w:val="nil"/>
              <w:tr2bl w:val="nil"/>
            </w:tcBorders>
            <w:shd w:val="clear" w:color="auto" w:fill="auto"/>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rPr>
              <w:t>400</w:t>
            </w:r>
          </w:p>
        </w:tc>
        <w:tc>
          <w:tcPr>
            <w:tcW w:w="872" w:type="dxa"/>
            <w:tcBorders>
              <w:tl2br w:val="nil"/>
              <w:tr2bl w:val="nil"/>
            </w:tcBorders>
            <w:shd w:val="clear" w:color="auto" w:fill="auto"/>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rPr>
              <w:t>84</w:t>
            </w:r>
          </w:p>
        </w:tc>
        <w:tc>
          <w:tcPr>
            <w:tcW w:w="872" w:type="dxa"/>
            <w:tcBorders>
              <w:tl2br w:val="nil"/>
              <w:tr2bl w:val="nil"/>
            </w:tcBorders>
            <w:shd w:val="clear" w:color="auto" w:fill="auto"/>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rPr>
              <w:t>+316</w:t>
            </w:r>
          </w:p>
        </w:tc>
        <w:tc>
          <w:tcPr>
            <w:tcW w:w="872" w:type="dxa"/>
            <w:tcBorders>
              <w:tl2br w:val="nil"/>
              <w:tr2bl w:val="nil"/>
            </w:tcBorders>
            <w:shd w:val="clear" w:color="auto" w:fill="auto"/>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rPr>
              <w:t>20</w:t>
            </w:r>
          </w:p>
        </w:tc>
      </w:tr>
      <w:tr w:rsidR="00EA22A1" w:rsidRPr="009F5315" w:rsidTr="00FA3E9F">
        <w:trPr>
          <w:trHeight w:val="23"/>
          <w:jc w:val="center"/>
        </w:trPr>
        <w:tc>
          <w:tcPr>
            <w:tcW w:w="471" w:type="dxa"/>
            <w:tcBorders>
              <w:tl2br w:val="nil"/>
              <w:tr2bl w:val="nil"/>
            </w:tcBorders>
            <w:shd w:val="clear" w:color="auto" w:fill="auto"/>
            <w:vAlign w:val="center"/>
          </w:tcPr>
          <w:p w:rsidR="00EA22A1" w:rsidRPr="009F5315" w:rsidRDefault="00EA22A1" w:rsidP="00EA22A1">
            <w:pPr>
              <w:pStyle w:val="26"/>
              <w:widowControl w:val="0"/>
              <w:numPr>
                <w:ilvl w:val="0"/>
                <w:numId w:val="33"/>
              </w:numPr>
              <w:tabs>
                <w:tab w:val="left" w:pos="240"/>
              </w:tabs>
              <w:spacing w:after="0" w:line="240" w:lineRule="auto"/>
              <w:jc w:val="center"/>
              <w:rPr>
                <w:rFonts w:ascii="Times New Roman" w:hAnsi="Times New Roman"/>
                <w:b/>
                <w:bCs/>
                <w:sz w:val="26"/>
                <w:szCs w:val="26"/>
              </w:rPr>
            </w:pPr>
          </w:p>
        </w:tc>
        <w:tc>
          <w:tcPr>
            <w:tcW w:w="2595"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bookmarkStart w:id="94" w:name="_Toc20009"/>
            <w:r w:rsidRPr="009F5315">
              <w:rPr>
                <w:rFonts w:ascii="Times New Roman" w:hAnsi="Times New Roman"/>
                <w:b w:val="0"/>
                <w:bCs w:val="0"/>
                <w:lang w:eastAsia="ru-RU"/>
              </w:rPr>
              <w:t xml:space="preserve">Миритиницкая основная общеобразовательная школа филиал МБОУ «Башовская средняя общеобразовательная школа с углубленным изучением предметов </w:t>
            </w:r>
            <w:r w:rsidRPr="009F5315">
              <w:rPr>
                <w:rFonts w:ascii="Times New Roman" w:hAnsi="Times New Roman"/>
                <w:b w:val="0"/>
                <w:bCs w:val="0"/>
                <w:lang w:eastAsia="ru-RU"/>
              </w:rPr>
              <w:lastRenderedPageBreak/>
              <w:t>валеологического профиля»</w:t>
            </w:r>
            <w:bookmarkEnd w:id="94"/>
          </w:p>
        </w:tc>
        <w:tc>
          <w:tcPr>
            <w:tcW w:w="2161"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bookmarkStart w:id="95" w:name="_Toc12445"/>
            <w:r w:rsidRPr="009F5315">
              <w:rPr>
                <w:rFonts w:ascii="Times New Roman" w:hAnsi="Times New Roman"/>
                <w:b w:val="0"/>
                <w:bCs w:val="0"/>
                <w:lang w:eastAsia="ru-RU"/>
              </w:rPr>
              <w:lastRenderedPageBreak/>
              <w:t>д. Миритиницы</w:t>
            </w:r>
            <w:bookmarkEnd w:id="95"/>
          </w:p>
        </w:tc>
        <w:tc>
          <w:tcPr>
            <w:tcW w:w="661" w:type="dxa"/>
            <w:tcBorders>
              <w:tl2br w:val="nil"/>
              <w:tr2bl w:val="nil"/>
            </w:tcBorders>
            <w:shd w:val="clear" w:color="auto" w:fill="auto"/>
            <w:vAlign w:val="center"/>
          </w:tcPr>
          <w:p w:rsidR="00EA22A1" w:rsidRPr="009F5315" w:rsidRDefault="00EA22A1" w:rsidP="00F82DBD">
            <w:pPr>
              <w:ind w:firstLine="0"/>
              <w:jc w:val="center"/>
              <w:rPr>
                <w:rFonts w:ascii="Times New Roman" w:hAnsi="Times New Roman"/>
                <w:sz w:val="26"/>
                <w:szCs w:val="26"/>
                <w:lang w:val="en-US"/>
              </w:rPr>
            </w:pPr>
            <w:r w:rsidRPr="009F5315">
              <w:rPr>
                <w:rFonts w:ascii="Times New Roman" w:hAnsi="Times New Roman"/>
                <w:sz w:val="26"/>
                <w:szCs w:val="26"/>
              </w:rPr>
              <w:t>200</w:t>
            </w:r>
          </w:p>
        </w:tc>
        <w:tc>
          <w:tcPr>
            <w:tcW w:w="872" w:type="dxa"/>
            <w:tcBorders>
              <w:tl2br w:val="nil"/>
              <w:tr2bl w:val="nil"/>
            </w:tcBorders>
            <w:shd w:val="clear" w:color="auto" w:fill="auto"/>
            <w:vAlign w:val="center"/>
          </w:tcPr>
          <w:p w:rsidR="00EA22A1" w:rsidRPr="009F5315" w:rsidRDefault="00EA22A1" w:rsidP="00F82DBD">
            <w:pPr>
              <w:ind w:firstLine="0"/>
              <w:jc w:val="center"/>
              <w:rPr>
                <w:rFonts w:ascii="Times New Roman" w:hAnsi="Times New Roman"/>
                <w:sz w:val="26"/>
                <w:szCs w:val="26"/>
                <w:lang w:val="en-US"/>
              </w:rPr>
            </w:pPr>
            <w:r w:rsidRPr="009F5315">
              <w:rPr>
                <w:rFonts w:ascii="Times New Roman" w:hAnsi="Times New Roman"/>
                <w:sz w:val="26"/>
                <w:szCs w:val="26"/>
              </w:rPr>
              <w:t>40</w:t>
            </w:r>
          </w:p>
        </w:tc>
        <w:tc>
          <w:tcPr>
            <w:tcW w:w="872" w:type="dxa"/>
            <w:tcBorders>
              <w:tl2br w:val="nil"/>
              <w:tr2bl w:val="nil"/>
            </w:tcBorders>
            <w:shd w:val="clear" w:color="auto" w:fill="auto"/>
            <w:vAlign w:val="center"/>
          </w:tcPr>
          <w:p w:rsidR="00EA22A1" w:rsidRPr="009F5315" w:rsidRDefault="00EA22A1" w:rsidP="00F82DBD">
            <w:pPr>
              <w:ind w:firstLine="0"/>
              <w:jc w:val="center"/>
              <w:rPr>
                <w:rFonts w:ascii="Times New Roman" w:hAnsi="Times New Roman"/>
                <w:sz w:val="26"/>
                <w:szCs w:val="26"/>
                <w:lang w:val="en-US"/>
              </w:rPr>
            </w:pPr>
            <w:r w:rsidRPr="009F5315">
              <w:rPr>
                <w:rFonts w:ascii="Times New Roman" w:hAnsi="Times New Roman"/>
                <w:sz w:val="26"/>
                <w:szCs w:val="26"/>
              </w:rPr>
              <w:t>+160</w:t>
            </w:r>
          </w:p>
        </w:tc>
        <w:tc>
          <w:tcPr>
            <w:tcW w:w="872" w:type="dxa"/>
            <w:tcBorders>
              <w:tl2br w:val="nil"/>
              <w:tr2bl w:val="nil"/>
            </w:tcBorders>
            <w:shd w:val="clear" w:color="auto" w:fill="auto"/>
            <w:vAlign w:val="center"/>
          </w:tcPr>
          <w:p w:rsidR="00EA22A1" w:rsidRPr="009F5315" w:rsidRDefault="00EA22A1" w:rsidP="00F82DBD">
            <w:pPr>
              <w:ind w:firstLine="0"/>
              <w:jc w:val="center"/>
              <w:rPr>
                <w:rFonts w:ascii="Times New Roman" w:hAnsi="Times New Roman"/>
                <w:sz w:val="26"/>
                <w:szCs w:val="26"/>
                <w:lang w:val="en-US"/>
              </w:rPr>
            </w:pPr>
            <w:r w:rsidRPr="009F5315">
              <w:rPr>
                <w:rFonts w:ascii="Times New Roman" w:hAnsi="Times New Roman"/>
                <w:sz w:val="26"/>
                <w:szCs w:val="26"/>
              </w:rPr>
              <w:t>20</w:t>
            </w:r>
          </w:p>
        </w:tc>
      </w:tr>
      <w:tr w:rsidR="00EA22A1" w:rsidRPr="009F5315" w:rsidTr="00FA3E9F">
        <w:trPr>
          <w:trHeight w:val="23"/>
          <w:jc w:val="center"/>
        </w:trPr>
        <w:tc>
          <w:tcPr>
            <w:tcW w:w="471" w:type="dxa"/>
            <w:tcBorders>
              <w:tl2br w:val="nil"/>
              <w:tr2bl w:val="nil"/>
            </w:tcBorders>
            <w:shd w:val="clear" w:color="auto" w:fill="auto"/>
            <w:vAlign w:val="center"/>
          </w:tcPr>
          <w:p w:rsidR="00EA22A1" w:rsidRPr="009F5315" w:rsidRDefault="00EA22A1" w:rsidP="00EA22A1">
            <w:pPr>
              <w:pStyle w:val="26"/>
              <w:widowControl w:val="0"/>
              <w:numPr>
                <w:ilvl w:val="0"/>
                <w:numId w:val="33"/>
              </w:numPr>
              <w:tabs>
                <w:tab w:val="left" w:pos="240"/>
              </w:tabs>
              <w:spacing w:after="0" w:line="240" w:lineRule="auto"/>
              <w:jc w:val="center"/>
              <w:rPr>
                <w:rFonts w:ascii="Times New Roman" w:hAnsi="Times New Roman"/>
                <w:b/>
                <w:bCs/>
                <w:sz w:val="26"/>
                <w:szCs w:val="26"/>
              </w:rPr>
            </w:pPr>
          </w:p>
        </w:tc>
        <w:tc>
          <w:tcPr>
            <w:tcW w:w="2595"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bookmarkStart w:id="96" w:name="_Toc32472"/>
            <w:r w:rsidRPr="009F5315">
              <w:rPr>
                <w:rFonts w:ascii="Times New Roman" w:hAnsi="Times New Roman"/>
                <w:b w:val="0"/>
                <w:bCs w:val="0"/>
                <w:lang w:eastAsia="ru-RU"/>
              </w:rPr>
              <w:t xml:space="preserve">МБУ </w:t>
            </w:r>
            <w:proofErr w:type="gramStart"/>
            <w:r w:rsidRPr="009F5315">
              <w:rPr>
                <w:rFonts w:ascii="Times New Roman" w:hAnsi="Times New Roman"/>
                <w:b w:val="0"/>
                <w:bCs w:val="0"/>
                <w:lang w:eastAsia="ru-RU"/>
              </w:rPr>
              <w:t>ДО</w:t>
            </w:r>
            <w:proofErr w:type="gramEnd"/>
            <w:r w:rsidRPr="009F5315">
              <w:rPr>
                <w:rFonts w:ascii="Times New Roman" w:hAnsi="Times New Roman"/>
                <w:b w:val="0"/>
                <w:bCs w:val="0"/>
                <w:lang w:eastAsia="ru-RU"/>
              </w:rPr>
              <w:t xml:space="preserve"> «</w:t>
            </w:r>
            <w:proofErr w:type="gramStart"/>
            <w:r w:rsidRPr="009F5315">
              <w:rPr>
                <w:rFonts w:ascii="Times New Roman" w:hAnsi="Times New Roman"/>
                <w:b w:val="0"/>
                <w:bCs w:val="0"/>
                <w:lang w:eastAsia="ru-RU"/>
              </w:rPr>
              <w:t>Центр</w:t>
            </w:r>
            <w:proofErr w:type="gramEnd"/>
            <w:r w:rsidRPr="009F5315">
              <w:rPr>
                <w:rFonts w:ascii="Times New Roman" w:hAnsi="Times New Roman"/>
                <w:b w:val="0"/>
                <w:bCs w:val="0"/>
                <w:lang w:eastAsia="ru-RU"/>
              </w:rPr>
              <w:t xml:space="preserve"> дополнительного образования»</w:t>
            </w:r>
            <w:bookmarkEnd w:id="96"/>
          </w:p>
        </w:tc>
        <w:tc>
          <w:tcPr>
            <w:tcW w:w="2161"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bookmarkStart w:id="97" w:name="_Toc20952"/>
            <w:r w:rsidRPr="009F5315">
              <w:rPr>
                <w:rFonts w:ascii="Times New Roman" w:hAnsi="Times New Roman"/>
                <w:b w:val="0"/>
                <w:bCs w:val="0"/>
                <w:lang w:eastAsia="ru-RU"/>
              </w:rPr>
              <w:t>ул. Кушнаренко, д. 44</w:t>
            </w:r>
            <w:bookmarkEnd w:id="97"/>
          </w:p>
        </w:tc>
        <w:tc>
          <w:tcPr>
            <w:tcW w:w="661" w:type="dxa"/>
            <w:tcBorders>
              <w:tl2br w:val="nil"/>
              <w:tr2bl w:val="nil"/>
            </w:tcBorders>
            <w:shd w:val="clear" w:color="auto" w:fill="auto"/>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rPr>
              <w:t>180</w:t>
            </w:r>
          </w:p>
        </w:tc>
        <w:tc>
          <w:tcPr>
            <w:tcW w:w="872" w:type="dxa"/>
            <w:tcBorders>
              <w:tl2br w:val="nil"/>
              <w:tr2bl w:val="nil"/>
            </w:tcBorders>
            <w:shd w:val="clear" w:color="auto" w:fill="auto"/>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rPr>
              <w:t>150</w:t>
            </w:r>
          </w:p>
        </w:tc>
        <w:tc>
          <w:tcPr>
            <w:tcW w:w="872" w:type="dxa"/>
            <w:tcBorders>
              <w:tl2br w:val="nil"/>
              <w:tr2bl w:val="nil"/>
            </w:tcBorders>
            <w:shd w:val="clear" w:color="auto" w:fill="auto"/>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rPr>
              <w:t>+30</w:t>
            </w:r>
          </w:p>
        </w:tc>
        <w:tc>
          <w:tcPr>
            <w:tcW w:w="872" w:type="dxa"/>
            <w:tcBorders>
              <w:tl2br w:val="nil"/>
              <w:tr2bl w:val="nil"/>
            </w:tcBorders>
            <w:shd w:val="clear" w:color="auto" w:fill="auto"/>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rPr>
              <w:t>83</w:t>
            </w:r>
          </w:p>
        </w:tc>
      </w:tr>
      <w:tr w:rsidR="00EA22A1" w:rsidRPr="009F5315" w:rsidTr="00FA3E9F">
        <w:trPr>
          <w:trHeight w:val="23"/>
          <w:jc w:val="center"/>
        </w:trPr>
        <w:tc>
          <w:tcPr>
            <w:tcW w:w="471" w:type="dxa"/>
            <w:tcBorders>
              <w:tl2br w:val="nil"/>
              <w:tr2bl w:val="nil"/>
            </w:tcBorders>
            <w:shd w:val="clear" w:color="auto" w:fill="auto"/>
            <w:vAlign w:val="center"/>
          </w:tcPr>
          <w:p w:rsidR="00EA22A1" w:rsidRPr="009F5315" w:rsidRDefault="00EA22A1" w:rsidP="00EA22A1">
            <w:pPr>
              <w:pStyle w:val="26"/>
              <w:widowControl w:val="0"/>
              <w:numPr>
                <w:ilvl w:val="0"/>
                <w:numId w:val="33"/>
              </w:numPr>
              <w:tabs>
                <w:tab w:val="left" w:pos="240"/>
              </w:tabs>
              <w:spacing w:after="0" w:line="240" w:lineRule="auto"/>
              <w:jc w:val="center"/>
              <w:rPr>
                <w:rFonts w:ascii="Times New Roman" w:hAnsi="Times New Roman"/>
                <w:b/>
                <w:bCs/>
                <w:sz w:val="26"/>
                <w:szCs w:val="26"/>
              </w:rPr>
            </w:pPr>
          </w:p>
        </w:tc>
        <w:tc>
          <w:tcPr>
            <w:tcW w:w="2595"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bookmarkStart w:id="98" w:name="_Toc1139"/>
            <w:r w:rsidRPr="009F5315">
              <w:rPr>
                <w:rFonts w:ascii="Times New Roman" w:hAnsi="Times New Roman"/>
                <w:b w:val="0"/>
                <w:bCs w:val="0"/>
                <w:lang w:eastAsia="ru-RU"/>
              </w:rPr>
              <w:t xml:space="preserve">МБОУ </w:t>
            </w:r>
            <w:proofErr w:type="gramStart"/>
            <w:r w:rsidRPr="009F5315">
              <w:rPr>
                <w:rFonts w:ascii="Times New Roman" w:hAnsi="Times New Roman"/>
                <w:b w:val="0"/>
                <w:bCs w:val="0"/>
                <w:lang w:eastAsia="ru-RU"/>
              </w:rPr>
              <w:t>ДО</w:t>
            </w:r>
            <w:proofErr w:type="gramEnd"/>
            <w:r w:rsidRPr="009F5315">
              <w:rPr>
                <w:rFonts w:ascii="Times New Roman" w:hAnsi="Times New Roman"/>
                <w:b w:val="0"/>
                <w:bCs w:val="0"/>
                <w:lang w:eastAsia="ru-RU"/>
              </w:rPr>
              <w:t xml:space="preserve"> «</w:t>
            </w:r>
            <w:proofErr w:type="gramStart"/>
            <w:r w:rsidRPr="009F5315">
              <w:rPr>
                <w:rFonts w:ascii="Times New Roman" w:hAnsi="Times New Roman"/>
                <w:b w:val="0"/>
                <w:bCs w:val="0"/>
                <w:lang w:eastAsia="ru-RU"/>
              </w:rPr>
              <w:t>Детская</w:t>
            </w:r>
            <w:proofErr w:type="gramEnd"/>
            <w:r w:rsidRPr="009F5315">
              <w:rPr>
                <w:rFonts w:ascii="Times New Roman" w:hAnsi="Times New Roman"/>
                <w:b w:val="0"/>
                <w:bCs w:val="0"/>
                <w:lang w:eastAsia="ru-RU"/>
              </w:rPr>
              <w:t xml:space="preserve"> школа искусств»</w:t>
            </w:r>
            <w:bookmarkEnd w:id="98"/>
          </w:p>
        </w:tc>
        <w:tc>
          <w:tcPr>
            <w:tcW w:w="2161"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bookmarkStart w:id="99" w:name="_Toc31679"/>
            <w:r w:rsidRPr="009F5315">
              <w:rPr>
                <w:rFonts w:ascii="Times New Roman" w:hAnsi="Times New Roman"/>
                <w:b w:val="0"/>
                <w:bCs w:val="0"/>
                <w:lang w:eastAsia="ru-RU"/>
              </w:rPr>
              <w:t>ул. Октябрьская, д. 15</w:t>
            </w:r>
            <w:bookmarkEnd w:id="99"/>
          </w:p>
        </w:tc>
        <w:tc>
          <w:tcPr>
            <w:tcW w:w="661" w:type="dxa"/>
            <w:tcBorders>
              <w:tl2br w:val="nil"/>
              <w:tr2bl w:val="nil"/>
            </w:tcBorders>
            <w:shd w:val="clear" w:color="auto" w:fill="auto"/>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rPr>
              <w:t>100</w:t>
            </w:r>
          </w:p>
        </w:tc>
        <w:tc>
          <w:tcPr>
            <w:tcW w:w="872" w:type="dxa"/>
            <w:tcBorders>
              <w:tl2br w:val="nil"/>
              <w:tr2bl w:val="nil"/>
            </w:tcBorders>
            <w:shd w:val="clear" w:color="auto" w:fill="auto"/>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rPr>
              <w:t>160</w:t>
            </w:r>
          </w:p>
        </w:tc>
        <w:tc>
          <w:tcPr>
            <w:tcW w:w="872" w:type="dxa"/>
            <w:tcBorders>
              <w:tl2br w:val="nil"/>
              <w:tr2bl w:val="nil"/>
            </w:tcBorders>
            <w:shd w:val="clear" w:color="auto" w:fill="auto"/>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rPr>
              <w:t>-60</w:t>
            </w:r>
          </w:p>
        </w:tc>
        <w:tc>
          <w:tcPr>
            <w:tcW w:w="872" w:type="dxa"/>
            <w:tcBorders>
              <w:tl2br w:val="nil"/>
              <w:tr2bl w:val="nil"/>
            </w:tcBorders>
            <w:shd w:val="clear" w:color="auto" w:fill="auto"/>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rPr>
              <w:t>160%</w:t>
            </w:r>
          </w:p>
        </w:tc>
      </w:tr>
      <w:tr w:rsidR="00EA22A1" w:rsidRPr="009F5315" w:rsidTr="00FA3E9F">
        <w:trPr>
          <w:trHeight w:val="23"/>
          <w:jc w:val="center"/>
        </w:trPr>
        <w:tc>
          <w:tcPr>
            <w:tcW w:w="471" w:type="dxa"/>
            <w:tcBorders>
              <w:tl2br w:val="nil"/>
              <w:tr2bl w:val="nil"/>
            </w:tcBorders>
            <w:shd w:val="clear" w:color="auto" w:fill="auto"/>
            <w:vAlign w:val="center"/>
          </w:tcPr>
          <w:p w:rsidR="00EA22A1" w:rsidRPr="009F5315" w:rsidRDefault="00EA22A1" w:rsidP="00EA22A1">
            <w:pPr>
              <w:pStyle w:val="26"/>
              <w:widowControl w:val="0"/>
              <w:numPr>
                <w:ilvl w:val="0"/>
                <w:numId w:val="33"/>
              </w:numPr>
              <w:tabs>
                <w:tab w:val="left" w:pos="240"/>
              </w:tabs>
              <w:spacing w:after="0" w:line="240" w:lineRule="auto"/>
              <w:jc w:val="center"/>
              <w:rPr>
                <w:rFonts w:ascii="Times New Roman" w:hAnsi="Times New Roman"/>
                <w:b/>
                <w:bCs/>
                <w:sz w:val="26"/>
                <w:szCs w:val="26"/>
              </w:rPr>
            </w:pPr>
          </w:p>
        </w:tc>
        <w:tc>
          <w:tcPr>
            <w:tcW w:w="2595"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bookmarkStart w:id="100" w:name="_Toc29363"/>
            <w:r w:rsidRPr="009F5315">
              <w:rPr>
                <w:rFonts w:ascii="Times New Roman" w:hAnsi="Times New Roman"/>
                <w:b w:val="0"/>
                <w:bCs w:val="0"/>
                <w:lang w:eastAsia="ru-RU"/>
              </w:rPr>
              <w:t>ГБПОУ ПО «Локнянский сельскохозяйственный техникум»</w:t>
            </w:r>
            <w:bookmarkEnd w:id="100"/>
          </w:p>
        </w:tc>
        <w:tc>
          <w:tcPr>
            <w:tcW w:w="2161"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bookmarkStart w:id="101" w:name="_Toc6332"/>
            <w:r w:rsidRPr="009F5315">
              <w:rPr>
                <w:rFonts w:ascii="Times New Roman" w:hAnsi="Times New Roman"/>
                <w:b w:val="0"/>
                <w:bCs w:val="0"/>
                <w:lang w:eastAsia="ru-RU"/>
              </w:rPr>
              <w:t>ул. Социалистическая,</w:t>
            </w:r>
            <w:bookmarkEnd w:id="101"/>
            <w:r w:rsidRPr="009F5315">
              <w:rPr>
                <w:rFonts w:ascii="Times New Roman" w:hAnsi="Times New Roman"/>
                <w:b w:val="0"/>
                <w:bCs w:val="0"/>
                <w:lang w:eastAsia="ru-RU"/>
              </w:rPr>
              <w:t xml:space="preserve"> </w:t>
            </w:r>
          </w:p>
          <w:p w:rsidR="00EA22A1" w:rsidRPr="009F5315" w:rsidRDefault="00EA22A1" w:rsidP="00FA3E9F">
            <w:pPr>
              <w:pStyle w:val="3"/>
              <w:spacing w:before="0" w:after="0"/>
              <w:jc w:val="center"/>
              <w:rPr>
                <w:rFonts w:ascii="Times New Roman" w:hAnsi="Times New Roman"/>
                <w:b w:val="0"/>
                <w:bCs w:val="0"/>
                <w:lang w:val="en-US"/>
              </w:rPr>
            </w:pPr>
            <w:bookmarkStart w:id="102" w:name="_Toc24998"/>
            <w:r w:rsidRPr="009F5315">
              <w:rPr>
                <w:rFonts w:ascii="Times New Roman" w:hAnsi="Times New Roman"/>
                <w:b w:val="0"/>
                <w:bCs w:val="0"/>
                <w:lang w:eastAsia="ru-RU"/>
              </w:rPr>
              <w:t xml:space="preserve">д. </w:t>
            </w:r>
            <w:r w:rsidRPr="009F5315">
              <w:rPr>
                <w:rFonts w:ascii="Times New Roman" w:hAnsi="Times New Roman"/>
                <w:b w:val="0"/>
                <w:bCs w:val="0"/>
                <w:lang w:val="en-US" w:eastAsia="ru-RU"/>
              </w:rPr>
              <w:t>32</w:t>
            </w:r>
            <w:bookmarkEnd w:id="102"/>
          </w:p>
        </w:tc>
        <w:tc>
          <w:tcPr>
            <w:tcW w:w="661" w:type="dxa"/>
            <w:tcBorders>
              <w:tl2br w:val="nil"/>
              <w:tr2bl w:val="nil"/>
            </w:tcBorders>
            <w:shd w:val="clear" w:color="auto" w:fill="auto"/>
            <w:vAlign w:val="center"/>
          </w:tcPr>
          <w:p w:rsidR="00EA22A1" w:rsidRPr="009F5315" w:rsidRDefault="00EA22A1" w:rsidP="00F82DBD">
            <w:pPr>
              <w:ind w:firstLine="0"/>
              <w:jc w:val="center"/>
              <w:rPr>
                <w:rFonts w:ascii="Times New Roman" w:hAnsi="Times New Roman"/>
                <w:sz w:val="26"/>
                <w:szCs w:val="26"/>
                <w:lang w:val="en-US"/>
              </w:rPr>
            </w:pPr>
            <w:r w:rsidRPr="009F5315">
              <w:rPr>
                <w:rFonts w:ascii="Times New Roman" w:hAnsi="Times New Roman"/>
                <w:sz w:val="26"/>
                <w:szCs w:val="26"/>
              </w:rPr>
              <w:t>500</w:t>
            </w:r>
          </w:p>
        </w:tc>
        <w:tc>
          <w:tcPr>
            <w:tcW w:w="872" w:type="dxa"/>
            <w:tcBorders>
              <w:tl2br w:val="nil"/>
              <w:tr2bl w:val="nil"/>
            </w:tcBorders>
            <w:shd w:val="clear" w:color="auto" w:fill="auto"/>
            <w:vAlign w:val="center"/>
          </w:tcPr>
          <w:p w:rsidR="00EA22A1" w:rsidRPr="009F5315" w:rsidRDefault="00EA22A1" w:rsidP="00F82DBD">
            <w:pPr>
              <w:ind w:firstLine="0"/>
              <w:jc w:val="center"/>
              <w:rPr>
                <w:rFonts w:ascii="Times New Roman" w:hAnsi="Times New Roman"/>
                <w:sz w:val="26"/>
                <w:szCs w:val="26"/>
                <w:lang w:val="en-US"/>
              </w:rPr>
            </w:pPr>
            <w:r w:rsidRPr="009F5315">
              <w:rPr>
                <w:rFonts w:ascii="Times New Roman" w:hAnsi="Times New Roman"/>
                <w:sz w:val="26"/>
                <w:szCs w:val="26"/>
              </w:rPr>
              <w:t>243</w:t>
            </w:r>
          </w:p>
        </w:tc>
        <w:tc>
          <w:tcPr>
            <w:tcW w:w="872" w:type="dxa"/>
            <w:tcBorders>
              <w:tl2br w:val="nil"/>
              <w:tr2bl w:val="nil"/>
            </w:tcBorders>
            <w:shd w:val="clear" w:color="auto" w:fill="auto"/>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rPr>
              <w:t>+257</w:t>
            </w:r>
          </w:p>
        </w:tc>
        <w:tc>
          <w:tcPr>
            <w:tcW w:w="872" w:type="dxa"/>
            <w:tcBorders>
              <w:tl2br w:val="nil"/>
              <w:tr2bl w:val="nil"/>
            </w:tcBorders>
            <w:shd w:val="clear" w:color="auto" w:fill="auto"/>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rPr>
              <w:t>48</w:t>
            </w:r>
          </w:p>
        </w:tc>
      </w:tr>
    </w:tbl>
    <w:p w:rsidR="00EA22A1" w:rsidRPr="009F5315" w:rsidRDefault="00EA22A1" w:rsidP="00EA22A1">
      <w:pPr>
        <w:pStyle w:val="26"/>
        <w:widowControl w:val="0"/>
        <w:spacing w:after="0" w:line="240" w:lineRule="auto"/>
        <w:ind w:left="0"/>
        <w:jc w:val="center"/>
        <w:rPr>
          <w:rFonts w:ascii="Times New Roman" w:hAnsi="Times New Roman"/>
          <w:sz w:val="26"/>
          <w:szCs w:val="26"/>
        </w:rPr>
      </w:pPr>
    </w:p>
    <w:p w:rsidR="00EA22A1" w:rsidRPr="009F5315" w:rsidRDefault="00EA22A1" w:rsidP="00736CBB">
      <w:pPr>
        <w:pStyle w:val="26"/>
        <w:widowControl w:val="0"/>
        <w:spacing w:after="0" w:line="240" w:lineRule="auto"/>
        <w:ind w:left="0"/>
        <w:jc w:val="center"/>
        <w:rPr>
          <w:rFonts w:ascii="Times New Roman" w:hAnsi="Times New Roman"/>
          <w:b/>
          <w:bCs/>
          <w:i/>
          <w:iCs/>
          <w:sz w:val="26"/>
          <w:szCs w:val="26"/>
        </w:rPr>
      </w:pPr>
      <w:r w:rsidRPr="009F5315">
        <w:rPr>
          <w:rFonts w:ascii="Times New Roman" w:hAnsi="Times New Roman"/>
          <w:b/>
          <w:bCs/>
          <w:i/>
          <w:iCs/>
          <w:sz w:val="26"/>
          <w:szCs w:val="26"/>
        </w:rPr>
        <w:t>Дошкольное образование</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Дошкольные учреждения района посещают 233 человека, при том</w:t>
      </w:r>
      <w:proofErr w:type="gramStart"/>
      <w:r w:rsidRPr="009F5315">
        <w:rPr>
          <w:rFonts w:ascii="Times New Roman" w:hAnsi="Times New Roman"/>
          <w:sz w:val="26"/>
          <w:szCs w:val="26"/>
        </w:rPr>
        <w:t>.</w:t>
      </w:r>
      <w:proofErr w:type="gramEnd"/>
      <w:r w:rsidRPr="009F5315">
        <w:rPr>
          <w:rFonts w:ascii="Times New Roman" w:hAnsi="Times New Roman"/>
          <w:sz w:val="26"/>
          <w:szCs w:val="26"/>
        </w:rPr>
        <w:t xml:space="preserve"> </w:t>
      </w:r>
      <w:proofErr w:type="gramStart"/>
      <w:r w:rsidRPr="009F5315">
        <w:rPr>
          <w:rFonts w:ascii="Times New Roman" w:hAnsi="Times New Roman"/>
          <w:sz w:val="26"/>
          <w:szCs w:val="26"/>
        </w:rPr>
        <w:t>ч</w:t>
      </w:r>
      <w:proofErr w:type="gramEnd"/>
      <w:r w:rsidRPr="009F5315">
        <w:rPr>
          <w:rFonts w:ascii="Times New Roman" w:hAnsi="Times New Roman"/>
          <w:sz w:val="26"/>
          <w:szCs w:val="26"/>
        </w:rPr>
        <w:t xml:space="preserve">то проектная емкость дошкольных образовательных учреждений составляет 325 мест, т.е. загруженность составляет 75 %.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Обеспеченность детей местами в дошкольных учреждениях по СП 42.13330.2016 должна составлять 85 % от численности детей соответствующей возрастной группы. Согласно «Региональным нормативам градостроительного проектирования Псковской области» № 18 от 22.01.2013 г. (РНГП), местами в дошкольных учреждениях должны быть обеспечены в городах - 85 % детей, в сельской местности – 75 % детей. </w:t>
      </w:r>
      <w:proofErr w:type="gramStart"/>
      <w:r w:rsidRPr="009F5315">
        <w:rPr>
          <w:rFonts w:ascii="Times New Roman" w:hAnsi="Times New Roman"/>
          <w:sz w:val="26"/>
          <w:szCs w:val="26"/>
        </w:rPr>
        <w:t xml:space="preserve">Поскольку в реальности обычно имеет место более низкий уровень востребованности услуг дошкольных учреждений в сельской местности из-за особенностей сельского образа жизни и необходимости использования транспорта для доставки детей в эти учреждения и обратно домой, для расчета показателей существующей и нормативной обеспеченности в услугах дошкольных учреждений по сельской местности взят норматив 75 % детей в возрасте 1-6 лет. </w:t>
      </w:r>
      <w:proofErr w:type="gramEnd"/>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В районе детей от 1 года до 6 лет 405 человек. В сельской местности отмечается дефицит мест в дошкольных учреждениях. В рабочем поселке мощности имеющихся учреждений на сегодняшний день достаточны. Вместе с тем, как показывает практика, для городских поселений, являющихся центрами районов, реальная потребность в местах в дошкольных учреждениях часто оказывается несколько выше нормативной, поскольку на детские сады в городской местности ориентируется и близлежащие сельские населенные пункты. </w:t>
      </w:r>
    </w:p>
    <w:p w:rsidR="00EA22A1" w:rsidRPr="009F5315" w:rsidRDefault="00EA22A1" w:rsidP="00736CBB">
      <w:pPr>
        <w:pStyle w:val="5"/>
        <w:jc w:val="center"/>
      </w:pPr>
      <w:r w:rsidRPr="009F5315">
        <w:t>Общее среднее образование</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На начало 2024 г. в районе насчитывается 5 школ, из них 2 средние общеобразовательные школы и 3 основные общеобразовательные школы, в которых учатся 818 человек, при том, что проектная мощность всех объектов составляет 2360 человек.</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Существующие школьные здания рассчитаны на большее число учащихся, чем требуется по нормативу, поэтому везде есть свободные места. На каждые 100 ме</w:t>
      </w:r>
      <w:proofErr w:type="gramStart"/>
      <w:r w:rsidRPr="009F5315">
        <w:rPr>
          <w:rFonts w:ascii="Times New Roman" w:hAnsi="Times New Roman"/>
          <w:sz w:val="26"/>
          <w:szCs w:val="26"/>
        </w:rPr>
        <w:t>ст в шк</w:t>
      </w:r>
      <w:proofErr w:type="gramEnd"/>
      <w:r w:rsidRPr="009F5315">
        <w:rPr>
          <w:rFonts w:ascii="Times New Roman" w:hAnsi="Times New Roman"/>
          <w:sz w:val="26"/>
          <w:szCs w:val="26"/>
        </w:rPr>
        <w:t xml:space="preserve">олах района в среднем приходится лишь 35 учеников. Все сельские школы заполнены приблизительно на 30 %.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Низкая наполняемость классов в сельской местности в значительной мере обусловлена плохим транспортным сообщением в сельской местности и отсутствием у ряда школ автобусов для доставки школьников, что препятствует оптимизации сети учреждений.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В соответствии со СП 42.13330.2016 необходим 100 % охват детей неполным </w:t>
      </w:r>
      <w:r w:rsidRPr="009F5315">
        <w:rPr>
          <w:rFonts w:ascii="Times New Roman" w:hAnsi="Times New Roman"/>
          <w:sz w:val="26"/>
          <w:szCs w:val="26"/>
        </w:rPr>
        <w:lastRenderedPageBreak/>
        <w:t xml:space="preserve">средним образованием (девятилетняя основная общеобразовательная школа) и 75 % охват детей в старших классах (10-й и 11-й классы) при обучении в одну смену. Такой норматив установлен в связи с тем, что учащиеся старших классов могут получать образование в дневных общеобразовательных школах, колледжах, а также в учреждениях начального профессионального образования или доучиваться в вечерней школе. </w:t>
      </w:r>
    </w:p>
    <w:p w:rsidR="00EA22A1" w:rsidRPr="009F5315" w:rsidRDefault="00EA22A1" w:rsidP="00736CBB">
      <w:pPr>
        <w:pStyle w:val="26"/>
        <w:keepNext/>
        <w:widowControl w:val="0"/>
        <w:spacing w:after="0" w:line="240" w:lineRule="auto"/>
        <w:ind w:left="0" w:firstLine="709"/>
        <w:jc w:val="both"/>
        <w:rPr>
          <w:rFonts w:ascii="Times New Roman" w:hAnsi="Times New Roman"/>
          <w:b/>
          <w:sz w:val="26"/>
          <w:szCs w:val="26"/>
        </w:rPr>
      </w:pPr>
      <w:r w:rsidRPr="009F5315">
        <w:rPr>
          <w:rFonts w:ascii="Times New Roman" w:hAnsi="Times New Roman"/>
          <w:b/>
          <w:sz w:val="26"/>
          <w:szCs w:val="26"/>
        </w:rPr>
        <w:t>Выводы</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В связи с невысокой современной и перспективной востребованностью школ не требуется расширение их сети. Здания сохраняемых учреждений требуют своевременного проведения капитального ремонта. </w:t>
      </w:r>
    </w:p>
    <w:p w:rsidR="00EA22A1" w:rsidRPr="009F5315" w:rsidRDefault="00EA22A1" w:rsidP="00736CBB">
      <w:pPr>
        <w:pStyle w:val="5"/>
        <w:jc w:val="center"/>
      </w:pPr>
      <w:r w:rsidRPr="009F5315">
        <w:t>Дополнительное образование</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В Локнянском районе дополнительное образование можно получить в МБУ </w:t>
      </w:r>
      <w:proofErr w:type="gramStart"/>
      <w:r w:rsidRPr="009F5315">
        <w:rPr>
          <w:rFonts w:ascii="Times New Roman" w:hAnsi="Times New Roman"/>
          <w:sz w:val="26"/>
          <w:szCs w:val="26"/>
        </w:rPr>
        <w:t>ДО</w:t>
      </w:r>
      <w:proofErr w:type="gramEnd"/>
      <w:r w:rsidRPr="009F5315">
        <w:rPr>
          <w:rFonts w:ascii="Times New Roman" w:hAnsi="Times New Roman"/>
          <w:sz w:val="26"/>
          <w:szCs w:val="26"/>
        </w:rPr>
        <w:t xml:space="preserve"> «</w:t>
      </w:r>
      <w:proofErr w:type="gramStart"/>
      <w:r w:rsidRPr="009F5315">
        <w:rPr>
          <w:rFonts w:ascii="Times New Roman" w:hAnsi="Times New Roman"/>
          <w:sz w:val="26"/>
          <w:szCs w:val="26"/>
        </w:rPr>
        <w:t>Центр</w:t>
      </w:r>
      <w:proofErr w:type="gramEnd"/>
      <w:r w:rsidRPr="009F5315">
        <w:rPr>
          <w:rFonts w:ascii="Times New Roman" w:hAnsi="Times New Roman"/>
          <w:sz w:val="26"/>
          <w:szCs w:val="26"/>
        </w:rPr>
        <w:t xml:space="preserve"> дополнительного образования» и в </w:t>
      </w:r>
      <w:r w:rsidRPr="009F5315">
        <w:rPr>
          <w:rFonts w:ascii="Times New Roman" w:eastAsia="Times New Roman" w:hAnsi="Times New Roman"/>
          <w:sz w:val="26"/>
          <w:szCs w:val="26"/>
        </w:rPr>
        <w:t>МБОУ ДО «Детская школа искусств»</w:t>
      </w:r>
      <w:r w:rsidRPr="009F5315">
        <w:rPr>
          <w:rFonts w:ascii="Times New Roman" w:hAnsi="Times New Roman"/>
          <w:sz w:val="26"/>
          <w:szCs w:val="26"/>
        </w:rPr>
        <w:t xml:space="preserve">, в которых занимается 310 человек, при проектной мощности 280 человек. Детско-юношеские спортивные школы отсутствуют среди учреждений дополнительного образования района.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Дополнительным образованием в районе </w:t>
      </w:r>
      <w:proofErr w:type="gramStart"/>
      <w:r w:rsidRPr="009F5315">
        <w:rPr>
          <w:rFonts w:ascii="Times New Roman" w:hAnsi="Times New Roman"/>
          <w:sz w:val="26"/>
          <w:szCs w:val="26"/>
        </w:rPr>
        <w:t>охвачены</w:t>
      </w:r>
      <w:proofErr w:type="gramEnd"/>
      <w:r w:rsidRPr="009F5315">
        <w:rPr>
          <w:rFonts w:ascii="Times New Roman" w:hAnsi="Times New Roman"/>
          <w:sz w:val="26"/>
          <w:szCs w:val="26"/>
        </w:rPr>
        <w:t xml:space="preserve"> 38 % учащихся школ. Этот показатель выше нормативного, так как СП 42.13330.2016 дает норму в 20 % от численности школьников. В «Социальных нормативах и нормах» предусмотрена 12 % норма обеспеченности школьников 1-8 классов.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Поскольку в районе среди учреждений дополнительного образования отсутствуют детские и юношеские спортивные школы, а обеспеченность населения общедоступными спортивными объектами низкая (спортивные залы, площадки, футбольные поля, волейбольные площадки), то в соответствии с нормативами возможна организация детско-юношеской спортивной школы. По «Социальным нормативам и нормам» (в ред. Распоряжения Правительства РФ от 14.07.2001 № 942-р) норматив охвата занимающихся в детских и юношеских спортивных школах составляет 20% от числа детей и подростков в возрасте 6-15 лет. Следовательно, здание для детско-юношеской спортивной школы, может быть рассчитано на 150-200 человек. Схемой территориального планирования рекомендуется разработка плана размещения объекта дополнительного образования (спортивной школы) в рп Локня.</w:t>
      </w:r>
    </w:p>
    <w:p w:rsidR="00EA22A1" w:rsidRPr="009F5315" w:rsidRDefault="00EA22A1" w:rsidP="00736CBB">
      <w:pPr>
        <w:pStyle w:val="5"/>
        <w:jc w:val="center"/>
      </w:pPr>
      <w:r w:rsidRPr="009F5315">
        <w:t>Профессиональное образование</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На период разработки схемы территориального планирования на территории Локнянского свою работу осуществляет ГБПОУ ПО «Локнянский сельскохозяйственный техникум», в котором проходят обучение 243 человека, при проектной емкости объекта 500 человек. Степень загруженности данного учебного заведения составляет 48%, что говорит о слабой заинтересованности учащихся в профессиональных направлениях, даваемых техникумом. </w:t>
      </w:r>
    </w:p>
    <w:p w:rsidR="00EA22A1" w:rsidRPr="009F5315" w:rsidRDefault="00EA22A1" w:rsidP="00736CBB">
      <w:pPr>
        <w:pStyle w:val="3"/>
        <w:spacing w:before="120" w:after="120"/>
        <w:jc w:val="center"/>
        <w:rPr>
          <w:rFonts w:ascii="Times New Roman" w:hAnsi="Times New Roman"/>
        </w:rPr>
      </w:pPr>
      <w:bookmarkStart w:id="103" w:name="_Toc710"/>
      <w:r w:rsidRPr="009F5315">
        <w:rPr>
          <w:rFonts w:ascii="Times New Roman" w:hAnsi="Times New Roman"/>
          <w:lang w:eastAsia="ru-RU"/>
        </w:rPr>
        <w:t>3.6.2. Здравоохранение</w:t>
      </w:r>
      <w:bookmarkEnd w:id="103"/>
    </w:p>
    <w:p w:rsidR="00EA22A1"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Лечебно-профилактическая помощь населению осуществляется Бежаницкой центральной районной больницей, в состав которой входят поликлиника, а также глазное, инфекционное отделения.</w:t>
      </w:r>
    </w:p>
    <w:p w:rsidR="00DD338B" w:rsidRDefault="00DD338B" w:rsidP="00736CBB">
      <w:pPr>
        <w:pStyle w:val="26"/>
        <w:widowControl w:val="0"/>
        <w:spacing w:after="0" w:line="240" w:lineRule="auto"/>
        <w:ind w:left="0" w:firstLine="709"/>
        <w:jc w:val="both"/>
        <w:rPr>
          <w:rFonts w:ascii="Times New Roman" w:hAnsi="Times New Roman"/>
          <w:sz w:val="26"/>
          <w:szCs w:val="26"/>
        </w:rPr>
      </w:pPr>
    </w:p>
    <w:p w:rsidR="00DD338B" w:rsidRDefault="00DD338B" w:rsidP="00736CBB">
      <w:pPr>
        <w:pStyle w:val="26"/>
        <w:widowControl w:val="0"/>
        <w:spacing w:after="0" w:line="240" w:lineRule="auto"/>
        <w:ind w:left="0" w:firstLine="709"/>
        <w:jc w:val="both"/>
        <w:rPr>
          <w:rFonts w:ascii="Times New Roman" w:hAnsi="Times New Roman"/>
          <w:sz w:val="26"/>
          <w:szCs w:val="26"/>
        </w:rPr>
      </w:pPr>
    </w:p>
    <w:p w:rsidR="00DD338B" w:rsidRDefault="00DD338B" w:rsidP="00736CBB">
      <w:pPr>
        <w:pStyle w:val="26"/>
        <w:widowControl w:val="0"/>
        <w:spacing w:after="0" w:line="240" w:lineRule="auto"/>
        <w:ind w:left="0" w:firstLine="709"/>
        <w:jc w:val="both"/>
        <w:rPr>
          <w:rFonts w:ascii="Times New Roman" w:hAnsi="Times New Roman"/>
          <w:sz w:val="26"/>
          <w:szCs w:val="26"/>
        </w:rPr>
      </w:pPr>
    </w:p>
    <w:p w:rsidR="00DD338B" w:rsidRDefault="00DD338B" w:rsidP="00736CBB">
      <w:pPr>
        <w:pStyle w:val="26"/>
        <w:widowControl w:val="0"/>
        <w:spacing w:after="0" w:line="240" w:lineRule="auto"/>
        <w:ind w:left="0" w:firstLine="709"/>
        <w:jc w:val="both"/>
        <w:rPr>
          <w:rFonts w:ascii="Times New Roman" w:hAnsi="Times New Roman"/>
          <w:sz w:val="26"/>
          <w:szCs w:val="26"/>
        </w:rPr>
      </w:pPr>
    </w:p>
    <w:p w:rsidR="00DD338B" w:rsidRPr="009F5315" w:rsidRDefault="00DD338B" w:rsidP="00736CBB">
      <w:pPr>
        <w:pStyle w:val="26"/>
        <w:widowControl w:val="0"/>
        <w:spacing w:after="0" w:line="240" w:lineRule="auto"/>
        <w:ind w:left="0" w:firstLine="709"/>
        <w:jc w:val="both"/>
        <w:rPr>
          <w:rFonts w:ascii="Times New Roman" w:hAnsi="Times New Roman"/>
          <w:sz w:val="26"/>
          <w:szCs w:val="26"/>
        </w:rPr>
      </w:pPr>
    </w:p>
    <w:p w:rsidR="00EA22A1" w:rsidRPr="009F5315" w:rsidRDefault="00EA22A1" w:rsidP="00736CBB">
      <w:pPr>
        <w:pStyle w:val="26"/>
        <w:widowControl w:val="0"/>
        <w:spacing w:after="0" w:line="240" w:lineRule="auto"/>
        <w:ind w:left="0" w:firstLine="709"/>
        <w:jc w:val="center"/>
        <w:rPr>
          <w:rFonts w:ascii="Times New Roman" w:hAnsi="Times New Roman"/>
          <w:b/>
          <w:bCs/>
          <w:sz w:val="26"/>
          <w:szCs w:val="26"/>
        </w:rPr>
      </w:pPr>
      <w:r w:rsidRPr="009F5315">
        <w:rPr>
          <w:rFonts w:ascii="Times New Roman" w:hAnsi="Times New Roman"/>
          <w:b/>
          <w:bCs/>
          <w:sz w:val="26"/>
          <w:szCs w:val="26"/>
        </w:rPr>
        <w:lastRenderedPageBreak/>
        <w:t xml:space="preserve">Перечень всех медицинских учреждений </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20"/>
        <w:gridCol w:w="2690"/>
        <w:gridCol w:w="2180"/>
        <w:gridCol w:w="996"/>
        <w:gridCol w:w="879"/>
        <w:gridCol w:w="1420"/>
        <w:gridCol w:w="1420"/>
      </w:tblGrid>
      <w:tr w:rsidR="00EA22A1" w:rsidRPr="009F5315" w:rsidTr="00FA3E9F">
        <w:trPr>
          <w:trHeight w:val="23"/>
          <w:tblHeader/>
          <w:jc w:val="center"/>
        </w:trPr>
        <w:tc>
          <w:tcPr>
            <w:tcW w:w="542" w:type="dxa"/>
            <w:vMerge w:val="restart"/>
            <w:tcBorders>
              <w:tl2br w:val="nil"/>
              <w:tr2bl w:val="nil"/>
            </w:tcBorders>
            <w:shd w:val="clear" w:color="auto" w:fill="auto"/>
            <w:vAlign w:val="center"/>
          </w:tcPr>
          <w:p w:rsidR="00EA22A1" w:rsidRPr="009F5315" w:rsidRDefault="00EA22A1" w:rsidP="00FA3E9F">
            <w:pPr>
              <w:pStyle w:val="26"/>
              <w:widowControl w:val="0"/>
              <w:spacing w:after="0" w:line="240" w:lineRule="auto"/>
              <w:ind w:left="0"/>
              <w:jc w:val="center"/>
              <w:rPr>
                <w:rFonts w:ascii="Times New Roman" w:hAnsi="Times New Roman"/>
                <w:b/>
                <w:bCs/>
                <w:sz w:val="26"/>
                <w:szCs w:val="26"/>
              </w:rPr>
            </w:pPr>
            <w:r w:rsidRPr="009F5315">
              <w:rPr>
                <w:rFonts w:ascii="Times New Roman" w:hAnsi="Times New Roman"/>
                <w:b/>
                <w:bCs/>
                <w:sz w:val="26"/>
                <w:szCs w:val="26"/>
              </w:rPr>
              <w:t xml:space="preserve">№ </w:t>
            </w:r>
            <w:proofErr w:type="gramStart"/>
            <w:r w:rsidRPr="009F5315">
              <w:rPr>
                <w:rFonts w:ascii="Times New Roman" w:hAnsi="Times New Roman"/>
                <w:b/>
                <w:bCs/>
                <w:sz w:val="26"/>
                <w:szCs w:val="26"/>
              </w:rPr>
              <w:t>п</w:t>
            </w:r>
            <w:proofErr w:type="gramEnd"/>
            <w:r w:rsidRPr="009F5315">
              <w:rPr>
                <w:rFonts w:ascii="Times New Roman" w:hAnsi="Times New Roman"/>
                <w:b/>
                <w:bCs/>
                <w:sz w:val="26"/>
                <w:szCs w:val="26"/>
              </w:rPr>
              <w:t>/п</w:t>
            </w:r>
          </w:p>
        </w:tc>
        <w:tc>
          <w:tcPr>
            <w:tcW w:w="2351" w:type="dxa"/>
            <w:vMerge w:val="restart"/>
            <w:tcBorders>
              <w:tl2br w:val="nil"/>
              <w:tr2bl w:val="nil"/>
            </w:tcBorders>
            <w:shd w:val="clear" w:color="auto" w:fill="auto"/>
            <w:vAlign w:val="center"/>
          </w:tcPr>
          <w:p w:rsidR="00EA22A1" w:rsidRPr="009F5315" w:rsidRDefault="00EA22A1" w:rsidP="00FA3E9F">
            <w:pPr>
              <w:pStyle w:val="26"/>
              <w:widowControl w:val="0"/>
              <w:spacing w:after="0" w:line="140" w:lineRule="atLeast"/>
              <w:ind w:left="0"/>
              <w:jc w:val="center"/>
              <w:rPr>
                <w:rFonts w:ascii="Times New Roman" w:hAnsi="Times New Roman"/>
                <w:b/>
                <w:bCs/>
                <w:sz w:val="26"/>
                <w:szCs w:val="26"/>
              </w:rPr>
            </w:pPr>
            <w:r w:rsidRPr="009F5315">
              <w:rPr>
                <w:rFonts w:ascii="Times New Roman" w:hAnsi="Times New Roman"/>
                <w:b/>
                <w:bCs/>
                <w:sz w:val="26"/>
                <w:szCs w:val="26"/>
              </w:rPr>
              <w:t>Наименование медицинского учреждения, его филиалов и структурных подразделений с указанием ведомственной принадлежности</w:t>
            </w:r>
          </w:p>
        </w:tc>
        <w:tc>
          <w:tcPr>
            <w:tcW w:w="1905" w:type="dxa"/>
            <w:vMerge w:val="restart"/>
            <w:tcBorders>
              <w:tl2br w:val="nil"/>
              <w:tr2bl w:val="nil"/>
            </w:tcBorders>
            <w:shd w:val="clear" w:color="auto" w:fill="auto"/>
            <w:vAlign w:val="center"/>
          </w:tcPr>
          <w:p w:rsidR="00EA22A1" w:rsidRPr="009F5315" w:rsidRDefault="00EA22A1" w:rsidP="00FA3E9F">
            <w:pPr>
              <w:pStyle w:val="26"/>
              <w:widowControl w:val="0"/>
              <w:spacing w:after="0" w:line="140" w:lineRule="atLeast"/>
              <w:ind w:left="0"/>
              <w:jc w:val="center"/>
              <w:rPr>
                <w:rFonts w:ascii="Times New Roman" w:hAnsi="Times New Roman"/>
                <w:b/>
                <w:bCs/>
                <w:sz w:val="26"/>
                <w:szCs w:val="26"/>
              </w:rPr>
            </w:pPr>
            <w:r w:rsidRPr="009F5315">
              <w:rPr>
                <w:rFonts w:ascii="Times New Roman" w:hAnsi="Times New Roman"/>
                <w:b/>
                <w:bCs/>
                <w:sz w:val="26"/>
                <w:szCs w:val="26"/>
              </w:rPr>
              <w:t>Местоположение (адрес, населенный пункт) встроенное или отдельно стоящее здание (если встроенное, то куда)</w:t>
            </w:r>
          </w:p>
        </w:tc>
        <w:tc>
          <w:tcPr>
            <w:tcW w:w="2672" w:type="dxa"/>
            <w:gridSpan w:val="3"/>
            <w:tcBorders>
              <w:tl2br w:val="nil"/>
              <w:tr2bl w:val="nil"/>
            </w:tcBorders>
            <w:shd w:val="clear" w:color="auto" w:fill="auto"/>
            <w:vAlign w:val="center"/>
          </w:tcPr>
          <w:p w:rsidR="00EA22A1" w:rsidRPr="009F5315" w:rsidRDefault="00EA22A1" w:rsidP="00FA3E9F">
            <w:pPr>
              <w:pStyle w:val="26"/>
              <w:widowControl w:val="0"/>
              <w:spacing w:after="0" w:line="140" w:lineRule="atLeast"/>
              <w:ind w:left="0"/>
              <w:jc w:val="center"/>
              <w:rPr>
                <w:rFonts w:ascii="Times New Roman" w:hAnsi="Times New Roman"/>
                <w:b/>
                <w:bCs/>
                <w:sz w:val="26"/>
                <w:szCs w:val="26"/>
              </w:rPr>
            </w:pPr>
            <w:r w:rsidRPr="009F5315">
              <w:rPr>
                <w:rFonts w:ascii="Times New Roman" w:hAnsi="Times New Roman"/>
                <w:b/>
                <w:bCs/>
                <w:sz w:val="26"/>
                <w:szCs w:val="26"/>
              </w:rPr>
              <w:t>Вместимость учреждения</w:t>
            </w:r>
          </w:p>
        </w:tc>
        <w:tc>
          <w:tcPr>
            <w:tcW w:w="1241" w:type="dxa"/>
            <w:vMerge w:val="restart"/>
            <w:tcBorders>
              <w:tl2br w:val="nil"/>
              <w:tr2bl w:val="nil"/>
            </w:tcBorders>
            <w:shd w:val="clear" w:color="auto" w:fill="auto"/>
            <w:vAlign w:val="center"/>
          </w:tcPr>
          <w:p w:rsidR="00EA22A1" w:rsidRPr="009F5315" w:rsidRDefault="00EA22A1" w:rsidP="00FA3E9F">
            <w:pPr>
              <w:pStyle w:val="26"/>
              <w:widowControl w:val="0"/>
              <w:spacing w:after="0" w:line="140" w:lineRule="atLeast"/>
              <w:ind w:left="0"/>
              <w:jc w:val="center"/>
              <w:rPr>
                <w:rFonts w:ascii="Times New Roman" w:hAnsi="Times New Roman"/>
                <w:b/>
                <w:bCs/>
                <w:sz w:val="26"/>
                <w:szCs w:val="26"/>
              </w:rPr>
            </w:pPr>
            <w:r w:rsidRPr="009F5315">
              <w:rPr>
                <w:rFonts w:ascii="Times New Roman" w:hAnsi="Times New Roman"/>
                <w:b/>
                <w:bCs/>
                <w:sz w:val="26"/>
                <w:szCs w:val="26"/>
              </w:rPr>
              <w:t>Примечание</w:t>
            </w:r>
          </w:p>
          <w:p w:rsidR="00EA22A1" w:rsidRPr="009F5315" w:rsidRDefault="00EA22A1" w:rsidP="00FA3E9F">
            <w:pPr>
              <w:pStyle w:val="26"/>
              <w:widowControl w:val="0"/>
              <w:spacing w:after="0" w:line="60" w:lineRule="atLeast"/>
              <w:ind w:left="0"/>
              <w:jc w:val="center"/>
              <w:rPr>
                <w:rFonts w:ascii="Times New Roman" w:hAnsi="Times New Roman"/>
                <w:b/>
                <w:bCs/>
                <w:sz w:val="26"/>
                <w:szCs w:val="26"/>
              </w:rPr>
            </w:pPr>
            <w:r w:rsidRPr="009F5315">
              <w:rPr>
                <w:rFonts w:ascii="Times New Roman" w:hAnsi="Times New Roman"/>
                <w:b/>
                <w:bCs/>
                <w:sz w:val="26"/>
                <w:szCs w:val="26"/>
              </w:rPr>
              <w:t>(техническое состояние существующего здания, строящийся объект, намечено строительство, реконструкция, снос, требуется перенос на другую площадку - указать причину и др.)</w:t>
            </w:r>
          </w:p>
        </w:tc>
      </w:tr>
      <w:tr w:rsidR="00EA22A1" w:rsidRPr="009F5315" w:rsidTr="00FA3E9F">
        <w:trPr>
          <w:trHeight w:val="23"/>
          <w:tblHeader/>
          <w:jc w:val="center"/>
        </w:trPr>
        <w:tc>
          <w:tcPr>
            <w:tcW w:w="542" w:type="dxa"/>
            <w:vMerge/>
            <w:tcBorders>
              <w:tl2br w:val="nil"/>
              <w:tr2bl w:val="nil"/>
            </w:tcBorders>
            <w:shd w:val="clear" w:color="auto" w:fill="auto"/>
            <w:vAlign w:val="center"/>
          </w:tcPr>
          <w:p w:rsidR="00EA22A1" w:rsidRPr="009F5315" w:rsidRDefault="00EA22A1" w:rsidP="00FA3E9F">
            <w:pPr>
              <w:shd w:val="clear" w:color="auto" w:fill="FDEADA" w:themeFill="accent6" w:themeFillTint="32"/>
              <w:jc w:val="center"/>
              <w:rPr>
                <w:rFonts w:ascii="Times New Roman" w:hAnsi="Times New Roman"/>
                <w:sz w:val="26"/>
                <w:szCs w:val="26"/>
              </w:rPr>
            </w:pPr>
          </w:p>
        </w:tc>
        <w:tc>
          <w:tcPr>
            <w:tcW w:w="2351" w:type="dxa"/>
            <w:vMerge/>
            <w:tcBorders>
              <w:tl2br w:val="nil"/>
              <w:tr2bl w:val="nil"/>
            </w:tcBorders>
            <w:shd w:val="clear" w:color="auto" w:fill="auto"/>
            <w:vAlign w:val="center"/>
          </w:tcPr>
          <w:p w:rsidR="00EA22A1" w:rsidRPr="009F5315" w:rsidRDefault="00EA22A1" w:rsidP="00FA3E9F">
            <w:pPr>
              <w:shd w:val="clear" w:color="auto" w:fill="FDEADA" w:themeFill="accent6" w:themeFillTint="32"/>
              <w:jc w:val="center"/>
              <w:rPr>
                <w:rFonts w:ascii="Times New Roman" w:hAnsi="Times New Roman"/>
                <w:sz w:val="26"/>
                <w:szCs w:val="26"/>
              </w:rPr>
            </w:pPr>
          </w:p>
        </w:tc>
        <w:tc>
          <w:tcPr>
            <w:tcW w:w="1905" w:type="dxa"/>
            <w:vMerge/>
            <w:tcBorders>
              <w:tl2br w:val="nil"/>
              <w:tr2bl w:val="nil"/>
            </w:tcBorders>
            <w:shd w:val="clear" w:color="auto" w:fill="auto"/>
            <w:vAlign w:val="center"/>
          </w:tcPr>
          <w:p w:rsidR="00EA22A1" w:rsidRPr="009F5315" w:rsidRDefault="00EA22A1" w:rsidP="00FA3E9F">
            <w:pPr>
              <w:shd w:val="clear" w:color="auto" w:fill="FDEADA" w:themeFill="accent6" w:themeFillTint="32"/>
              <w:jc w:val="center"/>
              <w:rPr>
                <w:rFonts w:ascii="Times New Roman" w:hAnsi="Times New Roman"/>
                <w:sz w:val="26"/>
                <w:szCs w:val="26"/>
              </w:rPr>
            </w:pPr>
          </w:p>
        </w:tc>
        <w:tc>
          <w:tcPr>
            <w:tcW w:w="1638" w:type="dxa"/>
            <w:gridSpan w:val="2"/>
            <w:tcBorders>
              <w:tl2br w:val="nil"/>
              <w:tr2bl w:val="nil"/>
            </w:tcBorders>
            <w:shd w:val="clear" w:color="auto" w:fill="auto"/>
            <w:vAlign w:val="center"/>
          </w:tcPr>
          <w:p w:rsidR="00EA22A1" w:rsidRPr="009F5315" w:rsidRDefault="00EA22A1" w:rsidP="00FA3E9F">
            <w:pPr>
              <w:pStyle w:val="26"/>
              <w:widowControl w:val="0"/>
              <w:spacing w:after="0" w:line="140" w:lineRule="atLeast"/>
              <w:ind w:left="0"/>
              <w:jc w:val="center"/>
              <w:rPr>
                <w:rFonts w:ascii="Times New Roman" w:hAnsi="Times New Roman"/>
                <w:b/>
                <w:bCs/>
                <w:sz w:val="26"/>
                <w:szCs w:val="26"/>
              </w:rPr>
            </w:pPr>
            <w:r w:rsidRPr="009F5315">
              <w:rPr>
                <w:rFonts w:ascii="Times New Roman" w:hAnsi="Times New Roman"/>
                <w:b/>
                <w:bCs/>
                <w:sz w:val="26"/>
                <w:szCs w:val="26"/>
              </w:rPr>
              <w:t>Стационары</w:t>
            </w:r>
            <w:proofErr w:type="gramStart"/>
            <w:r w:rsidRPr="009F5315">
              <w:rPr>
                <w:rFonts w:ascii="Times New Roman" w:hAnsi="Times New Roman"/>
                <w:b/>
                <w:bCs/>
                <w:sz w:val="26"/>
                <w:szCs w:val="26"/>
              </w:rPr>
              <w:t>,(</w:t>
            </w:r>
            <w:proofErr w:type="gramEnd"/>
            <w:r w:rsidRPr="009F5315">
              <w:rPr>
                <w:rFonts w:ascii="Times New Roman" w:hAnsi="Times New Roman"/>
                <w:b/>
                <w:bCs/>
                <w:sz w:val="26"/>
                <w:szCs w:val="26"/>
              </w:rPr>
              <w:t>больничные койки, места в дневных стационарах</w:t>
            </w:r>
          </w:p>
        </w:tc>
        <w:tc>
          <w:tcPr>
            <w:tcW w:w="1241" w:type="dxa"/>
            <w:vMerge w:val="restart"/>
            <w:tcBorders>
              <w:tl2br w:val="nil"/>
              <w:tr2bl w:val="nil"/>
            </w:tcBorders>
            <w:shd w:val="clear" w:color="auto" w:fill="auto"/>
            <w:vAlign w:val="center"/>
          </w:tcPr>
          <w:p w:rsidR="00EA22A1" w:rsidRPr="009F5315" w:rsidRDefault="00EA22A1" w:rsidP="00FA3E9F">
            <w:pPr>
              <w:pStyle w:val="26"/>
              <w:widowControl w:val="0"/>
              <w:spacing w:after="0" w:line="140" w:lineRule="atLeast"/>
              <w:ind w:left="0"/>
              <w:jc w:val="center"/>
              <w:rPr>
                <w:rFonts w:ascii="Times New Roman" w:hAnsi="Times New Roman"/>
                <w:b/>
                <w:bCs/>
                <w:sz w:val="26"/>
                <w:szCs w:val="26"/>
              </w:rPr>
            </w:pPr>
            <w:r w:rsidRPr="009F5315">
              <w:rPr>
                <w:rFonts w:ascii="Times New Roman" w:hAnsi="Times New Roman"/>
                <w:b/>
                <w:bCs/>
                <w:sz w:val="26"/>
                <w:szCs w:val="26"/>
              </w:rPr>
              <w:t>Поликлиники, амбулатори</w:t>
            </w:r>
            <w:proofErr w:type="gramStart"/>
            <w:r w:rsidRPr="009F5315">
              <w:rPr>
                <w:rFonts w:ascii="Times New Roman" w:hAnsi="Times New Roman"/>
                <w:b/>
                <w:bCs/>
                <w:sz w:val="26"/>
                <w:szCs w:val="26"/>
              </w:rPr>
              <w:t>и-</w:t>
            </w:r>
            <w:proofErr w:type="gramEnd"/>
            <w:r w:rsidRPr="009F5315">
              <w:rPr>
                <w:rFonts w:ascii="Times New Roman" w:hAnsi="Times New Roman"/>
                <w:b/>
                <w:bCs/>
                <w:sz w:val="26"/>
                <w:szCs w:val="26"/>
              </w:rPr>
              <w:t xml:space="preserve"> посещения в смену по проекту, ФАП - посещения в смену ( факт)</w:t>
            </w:r>
          </w:p>
        </w:tc>
        <w:tc>
          <w:tcPr>
            <w:tcW w:w="1241" w:type="dxa"/>
            <w:vMerge/>
            <w:tcBorders>
              <w:tl2br w:val="nil"/>
              <w:tr2bl w:val="nil"/>
            </w:tcBorders>
            <w:shd w:val="clear" w:color="auto" w:fill="auto"/>
            <w:vAlign w:val="center"/>
          </w:tcPr>
          <w:p w:rsidR="00EA22A1" w:rsidRPr="009F5315" w:rsidRDefault="00EA22A1" w:rsidP="00FA3E9F">
            <w:pPr>
              <w:shd w:val="clear" w:color="auto" w:fill="FDEADA" w:themeFill="accent6" w:themeFillTint="32"/>
              <w:jc w:val="center"/>
              <w:rPr>
                <w:rFonts w:ascii="Times New Roman" w:hAnsi="Times New Roman"/>
                <w:sz w:val="26"/>
                <w:szCs w:val="26"/>
              </w:rPr>
            </w:pPr>
          </w:p>
        </w:tc>
      </w:tr>
      <w:tr w:rsidR="00EA22A1" w:rsidRPr="009F5315" w:rsidTr="00FA3E9F">
        <w:trPr>
          <w:trHeight w:val="23"/>
          <w:tblHeader/>
          <w:jc w:val="center"/>
        </w:trPr>
        <w:tc>
          <w:tcPr>
            <w:tcW w:w="542" w:type="dxa"/>
            <w:vMerge/>
            <w:tcBorders>
              <w:tl2br w:val="nil"/>
              <w:tr2bl w:val="nil"/>
            </w:tcBorders>
            <w:shd w:val="clear" w:color="auto" w:fill="auto"/>
            <w:vAlign w:val="center"/>
          </w:tcPr>
          <w:p w:rsidR="00EA22A1" w:rsidRPr="009F5315" w:rsidRDefault="00EA22A1" w:rsidP="00FA3E9F">
            <w:pPr>
              <w:shd w:val="clear" w:color="auto" w:fill="FDEADA" w:themeFill="accent6" w:themeFillTint="32"/>
              <w:jc w:val="center"/>
              <w:rPr>
                <w:rFonts w:ascii="Times New Roman" w:hAnsi="Times New Roman"/>
                <w:sz w:val="26"/>
                <w:szCs w:val="26"/>
              </w:rPr>
            </w:pPr>
          </w:p>
        </w:tc>
        <w:tc>
          <w:tcPr>
            <w:tcW w:w="2351" w:type="dxa"/>
            <w:vMerge/>
            <w:tcBorders>
              <w:tl2br w:val="nil"/>
              <w:tr2bl w:val="nil"/>
            </w:tcBorders>
            <w:shd w:val="clear" w:color="auto" w:fill="auto"/>
            <w:vAlign w:val="center"/>
          </w:tcPr>
          <w:p w:rsidR="00EA22A1" w:rsidRPr="009F5315" w:rsidRDefault="00EA22A1" w:rsidP="00FA3E9F">
            <w:pPr>
              <w:shd w:val="clear" w:color="auto" w:fill="FDEADA" w:themeFill="accent6" w:themeFillTint="32"/>
              <w:jc w:val="center"/>
              <w:rPr>
                <w:rFonts w:ascii="Times New Roman" w:hAnsi="Times New Roman"/>
                <w:sz w:val="26"/>
                <w:szCs w:val="26"/>
              </w:rPr>
            </w:pPr>
          </w:p>
        </w:tc>
        <w:tc>
          <w:tcPr>
            <w:tcW w:w="1905" w:type="dxa"/>
            <w:vMerge/>
            <w:tcBorders>
              <w:tl2br w:val="nil"/>
              <w:tr2bl w:val="nil"/>
            </w:tcBorders>
            <w:shd w:val="clear" w:color="auto" w:fill="auto"/>
            <w:vAlign w:val="center"/>
          </w:tcPr>
          <w:p w:rsidR="00EA22A1" w:rsidRPr="009F5315" w:rsidRDefault="00EA22A1" w:rsidP="00FA3E9F">
            <w:pPr>
              <w:shd w:val="clear" w:color="auto" w:fill="FDEADA" w:themeFill="accent6" w:themeFillTint="32"/>
              <w:jc w:val="center"/>
              <w:rPr>
                <w:rFonts w:ascii="Times New Roman" w:hAnsi="Times New Roman"/>
                <w:sz w:val="26"/>
                <w:szCs w:val="26"/>
              </w:rPr>
            </w:pPr>
          </w:p>
        </w:tc>
        <w:tc>
          <w:tcPr>
            <w:tcW w:w="870" w:type="dxa"/>
            <w:tcBorders>
              <w:tl2br w:val="nil"/>
              <w:tr2bl w:val="nil"/>
            </w:tcBorders>
            <w:shd w:val="clear" w:color="auto" w:fill="auto"/>
            <w:vAlign w:val="center"/>
          </w:tcPr>
          <w:p w:rsidR="00EA22A1" w:rsidRPr="009F5315" w:rsidRDefault="00EA22A1" w:rsidP="00FA3E9F">
            <w:pPr>
              <w:pStyle w:val="26"/>
              <w:widowControl w:val="0"/>
              <w:spacing w:after="0" w:line="140" w:lineRule="atLeast"/>
              <w:ind w:left="0"/>
              <w:jc w:val="center"/>
              <w:rPr>
                <w:rFonts w:ascii="Times New Roman" w:hAnsi="Times New Roman"/>
                <w:b/>
                <w:bCs/>
                <w:sz w:val="26"/>
                <w:szCs w:val="26"/>
              </w:rPr>
            </w:pPr>
            <w:r w:rsidRPr="009F5315">
              <w:rPr>
                <w:rFonts w:ascii="Times New Roman" w:hAnsi="Times New Roman"/>
                <w:b/>
                <w:bCs/>
                <w:sz w:val="26"/>
                <w:szCs w:val="26"/>
              </w:rPr>
              <w:t>проект</w:t>
            </w:r>
          </w:p>
        </w:tc>
        <w:tc>
          <w:tcPr>
            <w:tcW w:w="768" w:type="dxa"/>
            <w:tcBorders>
              <w:tl2br w:val="nil"/>
              <w:tr2bl w:val="nil"/>
            </w:tcBorders>
            <w:shd w:val="clear" w:color="auto" w:fill="auto"/>
            <w:vAlign w:val="center"/>
          </w:tcPr>
          <w:p w:rsidR="00EA22A1" w:rsidRPr="009F5315" w:rsidRDefault="00EA22A1" w:rsidP="00FA3E9F">
            <w:pPr>
              <w:pStyle w:val="26"/>
              <w:widowControl w:val="0"/>
              <w:spacing w:after="0" w:line="140" w:lineRule="atLeast"/>
              <w:ind w:left="0"/>
              <w:jc w:val="center"/>
              <w:rPr>
                <w:rFonts w:ascii="Times New Roman" w:hAnsi="Times New Roman"/>
                <w:b/>
                <w:bCs/>
                <w:sz w:val="26"/>
                <w:szCs w:val="26"/>
              </w:rPr>
            </w:pPr>
            <w:r w:rsidRPr="009F5315">
              <w:rPr>
                <w:rFonts w:ascii="Times New Roman" w:hAnsi="Times New Roman"/>
                <w:b/>
                <w:bCs/>
                <w:sz w:val="26"/>
                <w:szCs w:val="26"/>
              </w:rPr>
              <w:t>факт</w:t>
            </w:r>
          </w:p>
        </w:tc>
        <w:tc>
          <w:tcPr>
            <w:tcW w:w="1241" w:type="dxa"/>
            <w:vMerge/>
            <w:tcBorders>
              <w:tl2br w:val="nil"/>
              <w:tr2bl w:val="nil"/>
            </w:tcBorders>
            <w:shd w:val="clear" w:color="auto" w:fill="auto"/>
            <w:vAlign w:val="center"/>
          </w:tcPr>
          <w:p w:rsidR="00EA22A1" w:rsidRPr="009F5315" w:rsidRDefault="00EA22A1" w:rsidP="00FA3E9F">
            <w:pPr>
              <w:shd w:val="clear" w:color="auto" w:fill="FDEADA" w:themeFill="accent6" w:themeFillTint="32"/>
              <w:jc w:val="center"/>
              <w:rPr>
                <w:rFonts w:ascii="Times New Roman" w:hAnsi="Times New Roman"/>
                <w:sz w:val="26"/>
                <w:szCs w:val="26"/>
              </w:rPr>
            </w:pPr>
          </w:p>
        </w:tc>
        <w:tc>
          <w:tcPr>
            <w:tcW w:w="1241" w:type="dxa"/>
            <w:vMerge/>
            <w:tcBorders>
              <w:tl2br w:val="nil"/>
              <w:tr2bl w:val="nil"/>
            </w:tcBorders>
            <w:shd w:val="clear" w:color="auto" w:fill="auto"/>
            <w:vAlign w:val="center"/>
          </w:tcPr>
          <w:p w:rsidR="00EA22A1" w:rsidRPr="009F5315" w:rsidRDefault="00EA22A1" w:rsidP="00FA3E9F">
            <w:pPr>
              <w:shd w:val="clear" w:color="auto" w:fill="FDEADA" w:themeFill="accent6" w:themeFillTint="32"/>
              <w:jc w:val="center"/>
              <w:rPr>
                <w:rFonts w:ascii="Times New Roman" w:hAnsi="Times New Roman"/>
                <w:sz w:val="26"/>
                <w:szCs w:val="26"/>
              </w:rPr>
            </w:pPr>
          </w:p>
        </w:tc>
      </w:tr>
      <w:tr w:rsidR="00EA22A1" w:rsidRPr="009F5315" w:rsidTr="00FA3E9F">
        <w:trPr>
          <w:trHeight w:val="23"/>
          <w:jc w:val="center"/>
        </w:trPr>
        <w:tc>
          <w:tcPr>
            <w:tcW w:w="542" w:type="dxa"/>
            <w:tcBorders>
              <w:tl2br w:val="nil"/>
              <w:tr2bl w:val="nil"/>
            </w:tcBorders>
            <w:shd w:val="clear" w:color="auto" w:fill="auto"/>
            <w:vAlign w:val="center"/>
          </w:tcPr>
          <w:p w:rsidR="00EA22A1" w:rsidRPr="009F5315" w:rsidRDefault="00EA22A1" w:rsidP="00FA3E9F">
            <w:pPr>
              <w:pStyle w:val="26"/>
              <w:widowControl w:val="0"/>
              <w:spacing w:after="0" w:line="240" w:lineRule="auto"/>
              <w:ind w:left="0"/>
              <w:jc w:val="center"/>
              <w:rPr>
                <w:rFonts w:ascii="Times New Roman" w:hAnsi="Times New Roman"/>
                <w:sz w:val="26"/>
                <w:szCs w:val="26"/>
                <w:lang w:val="en-US"/>
              </w:rPr>
            </w:pPr>
            <w:r w:rsidRPr="009F5315">
              <w:rPr>
                <w:rFonts w:ascii="Times New Roman" w:hAnsi="Times New Roman"/>
                <w:sz w:val="26"/>
                <w:szCs w:val="26"/>
                <w:lang w:val="en-US"/>
              </w:rPr>
              <w:t>1</w:t>
            </w:r>
          </w:p>
        </w:tc>
        <w:tc>
          <w:tcPr>
            <w:tcW w:w="2351"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bookmarkStart w:id="104" w:name="_Toc25855"/>
            <w:r w:rsidRPr="009F5315">
              <w:rPr>
                <w:rFonts w:ascii="Times New Roman" w:hAnsi="Times New Roman"/>
                <w:b w:val="0"/>
                <w:bCs w:val="0"/>
                <w:lang w:eastAsia="ru-RU"/>
              </w:rPr>
              <w:t>ГБУЗ «Бежаницкая межрайонная больница» филиал «Локнянский»</w:t>
            </w:r>
            <w:bookmarkEnd w:id="104"/>
          </w:p>
        </w:tc>
        <w:tc>
          <w:tcPr>
            <w:tcW w:w="1905"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bookmarkStart w:id="105" w:name="_Toc502"/>
            <w:r w:rsidRPr="009F5315">
              <w:rPr>
                <w:rFonts w:ascii="Times New Roman" w:hAnsi="Times New Roman"/>
                <w:b w:val="0"/>
                <w:bCs w:val="0"/>
                <w:lang w:eastAsia="ru-RU"/>
              </w:rPr>
              <w:t>рп Локня, ул. Социалистическая, д. 48</w:t>
            </w:r>
            <w:bookmarkEnd w:id="105"/>
          </w:p>
        </w:tc>
        <w:tc>
          <w:tcPr>
            <w:tcW w:w="870"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lang w:val="en-US"/>
              </w:rPr>
            </w:pPr>
            <w:bookmarkStart w:id="106" w:name="_Toc25311"/>
            <w:r w:rsidRPr="009F5315">
              <w:rPr>
                <w:rFonts w:ascii="Times New Roman" w:hAnsi="Times New Roman"/>
                <w:b w:val="0"/>
                <w:bCs w:val="0"/>
                <w:lang w:val="en-US" w:eastAsia="ru-RU"/>
              </w:rPr>
              <w:t>-</w:t>
            </w:r>
            <w:bookmarkEnd w:id="106"/>
          </w:p>
        </w:tc>
        <w:tc>
          <w:tcPr>
            <w:tcW w:w="768"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lang w:val="en-US"/>
              </w:rPr>
            </w:pPr>
            <w:r w:rsidRPr="009F5315">
              <w:rPr>
                <w:rFonts w:ascii="Times New Roman" w:hAnsi="Times New Roman"/>
                <w:b w:val="0"/>
                <w:bCs w:val="0"/>
                <w:lang w:val="en-US" w:eastAsia="ru-RU"/>
              </w:rPr>
              <w:t>16</w:t>
            </w:r>
          </w:p>
        </w:tc>
        <w:tc>
          <w:tcPr>
            <w:tcW w:w="1241"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lang w:val="en-US"/>
              </w:rPr>
            </w:pPr>
            <w:bookmarkStart w:id="107" w:name="_Toc28124"/>
            <w:r w:rsidRPr="009F5315">
              <w:rPr>
                <w:rFonts w:ascii="Times New Roman" w:hAnsi="Times New Roman"/>
                <w:b w:val="0"/>
                <w:bCs w:val="0"/>
                <w:lang w:val="en-US" w:eastAsia="ru-RU"/>
              </w:rPr>
              <w:t>150</w:t>
            </w:r>
            <w:bookmarkEnd w:id="107"/>
          </w:p>
        </w:tc>
        <w:tc>
          <w:tcPr>
            <w:tcW w:w="1241"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p>
        </w:tc>
      </w:tr>
      <w:tr w:rsidR="00EA22A1" w:rsidRPr="009F5315" w:rsidTr="00FA3E9F">
        <w:trPr>
          <w:trHeight w:val="23"/>
          <w:jc w:val="center"/>
        </w:trPr>
        <w:tc>
          <w:tcPr>
            <w:tcW w:w="542" w:type="dxa"/>
            <w:tcBorders>
              <w:tl2br w:val="nil"/>
              <w:tr2bl w:val="nil"/>
            </w:tcBorders>
            <w:shd w:val="clear" w:color="auto" w:fill="auto"/>
            <w:vAlign w:val="center"/>
          </w:tcPr>
          <w:p w:rsidR="00EA22A1" w:rsidRPr="009F5315" w:rsidRDefault="00EA22A1" w:rsidP="00FA3E9F">
            <w:pPr>
              <w:pStyle w:val="26"/>
              <w:widowControl w:val="0"/>
              <w:spacing w:after="0" w:line="240" w:lineRule="auto"/>
              <w:ind w:left="0"/>
              <w:jc w:val="center"/>
              <w:rPr>
                <w:rFonts w:ascii="Times New Roman" w:hAnsi="Times New Roman"/>
                <w:sz w:val="26"/>
                <w:szCs w:val="26"/>
              </w:rPr>
            </w:pPr>
            <w:r w:rsidRPr="009F5315">
              <w:rPr>
                <w:rFonts w:ascii="Times New Roman" w:hAnsi="Times New Roman"/>
                <w:sz w:val="26"/>
                <w:szCs w:val="26"/>
                <w:lang w:val="en-US"/>
              </w:rPr>
              <w:t>2</w:t>
            </w:r>
          </w:p>
        </w:tc>
        <w:tc>
          <w:tcPr>
            <w:tcW w:w="2351"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bookmarkStart w:id="108" w:name="_Toc23031"/>
            <w:r w:rsidRPr="009F5315">
              <w:rPr>
                <w:rFonts w:ascii="Times New Roman" w:hAnsi="Times New Roman"/>
                <w:b w:val="0"/>
                <w:bCs w:val="0"/>
                <w:lang w:eastAsia="ru-RU"/>
              </w:rPr>
              <w:t>ФАП</w:t>
            </w:r>
            <w:bookmarkEnd w:id="108"/>
          </w:p>
        </w:tc>
        <w:tc>
          <w:tcPr>
            <w:tcW w:w="1905"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bookmarkStart w:id="109" w:name="_Toc9300"/>
            <w:r w:rsidRPr="009F5315">
              <w:rPr>
                <w:rFonts w:ascii="Times New Roman" w:hAnsi="Times New Roman"/>
                <w:b w:val="0"/>
                <w:bCs w:val="0"/>
                <w:lang w:eastAsia="ru-RU"/>
              </w:rPr>
              <w:t>д. Прискуха</w:t>
            </w:r>
            <w:bookmarkEnd w:id="109"/>
          </w:p>
        </w:tc>
        <w:tc>
          <w:tcPr>
            <w:tcW w:w="870" w:type="dxa"/>
            <w:tcBorders>
              <w:tl2br w:val="nil"/>
              <w:tr2bl w:val="nil"/>
            </w:tcBorders>
            <w:shd w:val="clear" w:color="auto" w:fill="auto"/>
            <w:vAlign w:val="center"/>
          </w:tcPr>
          <w:p w:rsidR="00EA22A1" w:rsidRPr="009F5315" w:rsidRDefault="00EA22A1" w:rsidP="00FA3E9F">
            <w:pPr>
              <w:jc w:val="center"/>
              <w:rPr>
                <w:rFonts w:ascii="Times New Roman" w:hAnsi="Times New Roman"/>
                <w:b/>
                <w:bCs/>
                <w:sz w:val="26"/>
                <w:szCs w:val="26"/>
              </w:rPr>
            </w:pPr>
            <w:r w:rsidRPr="009F5315">
              <w:rPr>
                <w:rFonts w:ascii="Times New Roman" w:eastAsia="Times New Roman" w:hAnsi="Times New Roman"/>
                <w:sz w:val="26"/>
                <w:szCs w:val="26"/>
                <w:lang w:val="en-US" w:eastAsia="ru-RU"/>
              </w:rPr>
              <w:t>-</w:t>
            </w:r>
          </w:p>
        </w:tc>
        <w:tc>
          <w:tcPr>
            <w:tcW w:w="768" w:type="dxa"/>
            <w:tcBorders>
              <w:tl2br w:val="nil"/>
              <w:tr2bl w:val="nil"/>
            </w:tcBorders>
            <w:shd w:val="clear" w:color="auto" w:fill="auto"/>
            <w:vAlign w:val="center"/>
          </w:tcPr>
          <w:p w:rsidR="00EA22A1" w:rsidRPr="009F5315" w:rsidRDefault="00EA22A1" w:rsidP="00FA3E9F">
            <w:pPr>
              <w:jc w:val="center"/>
              <w:rPr>
                <w:rFonts w:ascii="Times New Roman" w:hAnsi="Times New Roman"/>
                <w:sz w:val="26"/>
                <w:szCs w:val="26"/>
                <w:lang w:val="en-US"/>
              </w:rPr>
            </w:pPr>
            <w:r w:rsidRPr="009F5315">
              <w:rPr>
                <w:rFonts w:ascii="Times New Roman" w:eastAsia="Times New Roman" w:hAnsi="Times New Roman"/>
                <w:sz w:val="26"/>
                <w:szCs w:val="26"/>
                <w:lang w:val="en-US" w:eastAsia="ru-RU"/>
              </w:rPr>
              <w:t>-</w:t>
            </w:r>
          </w:p>
        </w:tc>
        <w:tc>
          <w:tcPr>
            <w:tcW w:w="1241"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r w:rsidRPr="009F5315">
              <w:rPr>
                <w:rFonts w:ascii="Times New Roman" w:hAnsi="Times New Roman"/>
                <w:b w:val="0"/>
                <w:bCs w:val="0"/>
                <w:lang w:val="en-US" w:eastAsia="ru-RU"/>
              </w:rPr>
              <w:t>25</w:t>
            </w:r>
          </w:p>
        </w:tc>
        <w:tc>
          <w:tcPr>
            <w:tcW w:w="1241"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p>
        </w:tc>
      </w:tr>
      <w:tr w:rsidR="00EA22A1" w:rsidRPr="009F5315" w:rsidTr="00FA3E9F">
        <w:trPr>
          <w:trHeight w:val="23"/>
          <w:jc w:val="center"/>
        </w:trPr>
        <w:tc>
          <w:tcPr>
            <w:tcW w:w="542" w:type="dxa"/>
            <w:tcBorders>
              <w:tl2br w:val="nil"/>
              <w:tr2bl w:val="nil"/>
            </w:tcBorders>
            <w:shd w:val="clear" w:color="auto" w:fill="auto"/>
            <w:vAlign w:val="center"/>
          </w:tcPr>
          <w:p w:rsidR="00EA22A1" w:rsidRPr="009F5315" w:rsidRDefault="00EA22A1" w:rsidP="00FA3E9F">
            <w:pPr>
              <w:pStyle w:val="26"/>
              <w:widowControl w:val="0"/>
              <w:spacing w:after="0" w:line="240" w:lineRule="auto"/>
              <w:ind w:left="0"/>
              <w:jc w:val="center"/>
              <w:rPr>
                <w:rFonts w:ascii="Times New Roman" w:hAnsi="Times New Roman"/>
                <w:sz w:val="26"/>
                <w:szCs w:val="26"/>
              </w:rPr>
            </w:pPr>
            <w:r w:rsidRPr="009F5315">
              <w:rPr>
                <w:rFonts w:ascii="Times New Roman" w:hAnsi="Times New Roman"/>
                <w:sz w:val="26"/>
                <w:szCs w:val="26"/>
                <w:lang w:val="en-US"/>
              </w:rPr>
              <w:t>3</w:t>
            </w:r>
          </w:p>
        </w:tc>
        <w:tc>
          <w:tcPr>
            <w:tcW w:w="2351"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bookmarkStart w:id="110" w:name="_Toc26452"/>
            <w:r w:rsidRPr="009F5315">
              <w:rPr>
                <w:rFonts w:ascii="Times New Roman" w:hAnsi="Times New Roman"/>
                <w:b w:val="0"/>
                <w:bCs w:val="0"/>
                <w:lang w:eastAsia="ru-RU"/>
              </w:rPr>
              <w:t>ФАП</w:t>
            </w:r>
            <w:bookmarkEnd w:id="110"/>
          </w:p>
        </w:tc>
        <w:tc>
          <w:tcPr>
            <w:tcW w:w="1905"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bookmarkStart w:id="111" w:name="_Toc10351"/>
            <w:r w:rsidRPr="009F5315">
              <w:rPr>
                <w:rFonts w:ascii="Times New Roman" w:hAnsi="Times New Roman"/>
                <w:b w:val="0"/>
                <w:bCs w:val="0"/>
                <w:lang w:eastAsia="ru-RU"/>
              </w:rPr>
              <w:t>д. Крестилово</w:t>
            </w:r>
            <w:bookmarkEnd w:id="111"/>
          </w:p>
        </w:tc>
        <w:tc>
          <w:tcPr>
            <w:tcW w:w="870" w:type="dxa"/>
            <w:tcBorders>
              <w:tl2br w:val="nil"/>
              <w:tr2bl w:val="nil"/>
            </w:tcBorders>
            <w:shd w:val="clear" w:color="auto" w:fill="auto"/>
            <w:vAlign w:val="center"/>
          </w:tcPr>
          <w:p w:rsidR="00EA22A1" w:rsidRPr="009F5315" w:rsidRDefault="00EA22A1" w:rsidP="00FA3E9F">
            <w:pPr>
              <w:jc w:val="center"/>
              <w:rPr>
                <w:rFonts w:ascii="Times New Roman" w:hAnsi="Times New Roman"/>
                <w:b/>
                <w:bCs/>
                <w:sz w:val="26"/>
                <w:szCs w:val="26"/>
              </w:rPr>
            </w:pPr>
            <w:r w:rsidRPr="009F5315">
              <w:rPr>
                <w:rFonts w:ascii="Times New Roman" w:eastAsia="Times New Roman" w:hAnsi="Times New Roman"/>
                <w:sz w:val="26"/>
                <w:szCs w:val="26"/>
                <w:lang w:val="en-US" w:eastAsia="ru-RU"/>
              </w:rPr>
              <w:t>-</w:t>
            </w:r>
          </w:p>
        </w:tc>
        <w:tc>
          <w:tcPr>
            <w:tcW w:w="768" w:type="dxa"/>
            <w:tcBorders>
              <w:tl2br w:val="nil"/>
              <w:tr2bl w:val="nil"/>
            </w:tcBorders>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lang w:val="en-US" w:eastAsia="ru-RU"/>
              </w:rPr>
              <w:t>-</w:t>
            </w:r>
          </w:p>
        </w:tc>
        <w:tc>
          <w:tcPr>
            <w:tcW w:w="1241"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r w:rsidRPr="009F5315">
              <w:rPr>
                <w:rFonts w:ascii="Times New Roman" w:hAnsi="Times New Roman"/>
                <w:b w:val="0"/>
                <w:bCs w:val="0"/>
                <w:lang w:val="en-US" w:eastAsia="ru-RU"/>
              </w:rPr>
              <w:t>25</w:t>
            </w:r>
          </w:p>
        </w:tc>
        <w:tc>
          <w:tcPr>
            <w:tcW w:w="1034"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p>
        </w:tc>
      </w:tr>
      <w:tr w:rsidR="00EA22A1" w:rsidRPr="009F5315" w:rsidTr="00FA3E9F">
        <w:trPr>
          <w:trHeight w:val="552"/>
          <w:jc w:val="center"/>
        </w:trPr>
        <w:tc>
          <w:tcPr>
            <w:tcW w:w="542" w:type="dxa"/>
            <w:tcBorders>
              <w:tl2br w:val="nil"/>
              <w:tr2bl w:val="nil"/>
            </w:tcBorders>
            <w:shd w:val="clear" w:color="auto" w:fill="auto"/>
            <w:vAlign w:val="center"/>
          </w:tcPr>
          <w:p w:rsidR="00EA22A1" w:rsidRPr="009F5315" w:rsidRDefault="00EA22A1" w:rsidP="00FA3E9F">
            <w:pPr>
              <w:pStyle w:val="26"/>
              <w:widowControl w:val="0"/>
              <w:spacing w:after="0" w:line="240" w:lineRule="auto"/>
              <w:ind w:left="0"/>
              <w:jc w:val="center"/>
              <w:rPr>
                <w:rFonts w:ascii="Times New Roman" w:hAnsi="Times New Roman"/>
                <w:sz w:val="26"/>
                <w:szCs w:val="26"/>
              </w:rPr>
            </w:pPr>
            <w:r w:rsidRPr="009F5315">
              <w:rPr>
                <w:rFonts w:ascii="Times New Roman" w:hAnsi="Times New Roman"/>
                <w:sz w:val="26"/>
                <w:szCs w:val="26"/>
                <w:lang w:val="en-US"/>
              </w:rPr>
              <w:t>4</w:t>
            </w:r>
          </w:p>
        </w:tc>
        <w:tc>
          <w:tcPr>
            <w:tcW w:w="2351"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bookmarkStart w:id="112" w:name="_Toc730"/>
            <w:r w:rsidRPr="009F5315">
              <w:rPr>
                <w:rFonts w:ascii="Times New Roman" w:hAnsi="Times New Roman"/>
                <w:b w:val="0"/>
                <w:bCs w:val="0"/>
                <w:lang w:eastAsia="ru-RU"/>
              </w:rPr>
              <w:t>ФАП</w:t>
            </w:r>
            <w:bookmarkEnd w:id="112"/>
          </w:p>
        </w:tc>
        <w:tc>
          <w:tcPr>
            <w:tcW w:w="1905"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bookmarkStart w:id="113" w:name="_Toc6963"/>
            <w:r w:rsidRPr="009F5315">
              <w:rPr>
                <w:rFonts w:ascii="Times New Roman" w:hAnsi="Times New Roman"/>
                <w:b w:val="0"/>
                <w:bCs w:val="0"/>
                <w:lang w:eastAsia="ru-RU"/>
              </w:rPr>
              <w:t>д. Михайлов Погост</w:t>
            </w:r>
            <w:bookmarkEnd w:id="113"/>
          </w:p>
        </w:tc>
        <w:tc>
          <w:tcPr>
            <w:tcW w:w="870" w:type="dxa"/>
            <w:tcBorders>
              <w:tl2br w:val="nil"/>
              <w:tr2bl w:val="nil"/>
            </w:tcBorders>
            <w:shd w:val="clear" w:color="auto" w:fill="auto"/>
            <w:vAlign w:val="center"/>
          </w:tcPr>
          <w:p w:rsidR="00EA22A1" w:rsidRPr="009F5315" w:rsidRDefault="00EA22A1" w:rsidP="00FA3E9F">
            <w:pPr>
              <w:jc w:val="center"/>
              <w:rPr>
                <w:rFonts w:ascii="Times New Roman" w:hAnsi="Times New Roman"/>
                <w:b/>
                <w:bCs/>
                <w:sz w:val="26"/>
                <w:szCs w:val="26"/>
              </w:rPr>
            </w:pPr>
            <w:r w:rsidRPr="009F5315">
              <w:rPr>
                <w:rFonts w:ascii="Times New Roman" w:eastAsia="Times New Roman" w:hAnsi="Times New Roman"/>
                <w:sz w:val="26"/>
                <w:szCs w:val="26"/>
                <w:lang w:val="en-US" w:eastAsia="ru-RU"/>
              </w:rPr>
              <w:t>-</w:t>
            </w:r>
          </w:p>
        </w:tc>
        <w:tc>
          <w:tcPr>
            <w:tcW w:w="768" w:type="dxa"/>
            <w:tcBorders>
              <w:tl2br w:val="nil"/>
              <w:tr2bl w:val="nil"/>
            </w:tcBorders>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lang w:val="en-US" w:eastAsia="ru-RU"/>
              </w:rPr>
              <w:t>-</w:t>
            </w:r>
          </w:p>
        </w:tc>
        <w:tc>
          <w:tcPr>
            <w:tcW w:w="1034"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r w:rsidRPr="009F5315">
              <w:rPr>
                <w:rFonts w:ascii="Times New Roman" w:hAnsi="Times New Roman"/>
                <w:b w:val="0"/>
                <w:bCs w:val="0"/>
                <w:lang w:val="en-US" w:eastAsia="ru-RU"/>
              </w:rPr>
              <w:t>25</w:t>
            </w:r>
          </w:p>
        </w:tc>
        <w:tc>
          <w:tcPr>
            <w:tcW w:w="1034"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p>
        </w:tc>
      </w:tr>
      <w:tr w:rsidR="00EA22A1" w:rsidRPr="009F5315" w:rsidTr="00FA3E9F">
        <w:trPr>
          <w:trHeight w:val="23"/>
          <w:jc w:val="center"/>
        </w:trPr>
        <w:tc>
          <w:tcPr>
            <w:tcW w:w="542" w:type="dxa"/>
            <w:tcBorders>
              <w:tl2br w:val="nil"/>
              <w:tr2bl w:val="nil"/>
            </w:tcBorders>
            <w:shd w:val="clear" w:color="auto" w:fill="auto"/>
            <w:vAlign w:val="center"/>
          </w:tcPr>
          <w:p w:rsidR="00EA22A1" w:rsidRPr="009F5315" w:rsidRDefault="00EA22A1" w:rsidP="00FA3E9F">
            <w:pPr>
              <w:pStyle w:val="26"/>
              <w:widowControl w:val="0"/>
              <w:spacing w:after="0" w:line="240" w:lineRule="auto"/>
              <w:ind w:left="0"/>
              <w:jc w:val="center"/>
              <w:rPr>
                <w:rFonts w:ascii="Times New Roman" w:hAnsi="Times New Roman"/>
                <w:sz w:val="26"/>
                <w:szCs w:val="26"/>
              </w:rPr>
            </w:pPr>
            <w:r w:rsidRPr="009F5315">
              <w:rPr>
                <w:rFonts w:ascii="Times New Roman" w:hAnsi="Times New Roman"/>
                <w:sz w:val="26"/>
                <w:szCs w:val="26"/>
                <w:lang w:val="en-US"/>
              </w:rPr>
              <w:t>5</w:t>
            </w:r>
          </w:p>
        </w:tc>
        <w:tc>
          <w:tcPr>
            <w:tcW w:w="2351"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bookmarkStart w:id="114" w:name="_Toc3531"/>
            <w:r w:rsidRPr="009F5315">
              <w:rPr>
                <w:rFonts w:ascii="Times New Roman" w:hAnsi="Times New Roman"/>
                <w:b w:val="0"/>
                <w:bCs w:val="0"/>
                <w:lang w:eastAsia="ru-RU"/>
              </w:rPr>
              <w:t>ФАП</w:t>
            </w:r>
            <w:bookmarkEnd w:id="114"/>
          </w:p>
        </w:tc>
        <w:tc>
          <w:tcPr>
            <w:tcW w:w="1905"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bookmarkStart w:id="115" w:name="_Toc17503"/>
            <w:r w:rsidRPr="009F5315">
              <w:rPr>
                <w:rFonts w:ascii="Times New Roman" w:hAnsi="Times New Roman"/>
                <w:b w:val="0"/>
                <w:bCs w:val="0"/>
                <w:lang w:eastAsia="ru-RU"/>
              </w:rPr>
              <w:t>д. Юхово</w:t>
            </w:r>
            <w:bookmarkEnd w:id="115"/>
          </w:p>
        </w:tc>
        <w:tc>
          <w:tcPr>
            <w:tcW w:w="870" w:type="dxa"/>
            <w:tcBorders>
              <w:tl2br w:val="nil"/>
              <w:tr2bl w:val="nil"/>
            </w:tcBorders>
            <w:shd w:val="clear" w:color="auto" w:fill="auto"/>
            <w:vAlign w:val="center"/>
          </w:tcPr>
          <w:p w:rsidR="00EA22A1" w:rsidRPr="009F5315" w:rsidRDefault="00EA22A1" w:rsidP="00FA3E9F">
            <w:pPr>
              <w:jc w:val="center"/>
              <w:rPr>
                <w:rFonts w:ascii="Times New Roman" w:hAnsi="Times New Roman"/>
                <w:b/>
                <w:bCs/>
                <w:sz w:val="26"/>
                <w:szCs w:val="26"/>
              </w:rPr>
            </w:pPr>
            <w:r w:rsidRPr="009F5315">
              <w:rPr>
                <w:rFonts w:ascii="Times New Roman" w:eastAsia="Times New Roman" w:hAnsi="Times New Roman"/>
                <w:sz w:val="26"/>
                <w:szCs w:val="26"/>
                <w:lang w:val="en-US" w:eastAsia="ru-RU"/>
              </w:rPr>
              <w:t>-</w:t>
            </w:r>
          </w:p>
        </w:tc>
        <w:tc>
          <w:tcPr>
            <w:tcW w:w="768" w:type="dxa"/>
            <w:tcBorders>
              <w:tl2br w:val="nil"/>
              <w:tr2bl w:val="nil"/>
            </w:tcBorders>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lang w:val="en-US" w:eastAsia="ru-RU"/>
              </w:rPr>
              <w:t>-</w:t>
            </w:r>
          </w:p>
        </w:tc>
        <w:tc>
          <w:tcPr>
            <w:tcW w:w="1241"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r w:rsidRPr="009F5315">
              <w:rPr>
                <w:rFonts w:ascii="Times New Roman" w:hAnsi="Times New Roman"/>
                <w:b w:val="0"/>
                <w:bCs w:val="0"/>
                <w:lang w:val="en-US" w:eastAsia="ru-RU"/>
              </w:rPr>
              <w:t>25</w:t>
            </w:r>
          </w:p>
        </w:tc>
        <w:tc>
          <w:tcPr>
            <w:tcW w:w="1034"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p>
        </w:tc>
      </w:tr>
      <w:tr w:rsidR="00EA22A1" w:rsidRPr="009F5315" w:rsidTr="00FA3E9F">
        <w:trPr>
          <w:trHeight w:val="23"/>
          <w:jc w:val="center"/>
        </w:trPr>
        <w:tc>
          <w:tcPr>
            <w:tcW w:w="542" w:type="dxa"/>
            <w:tcBorders>
              <w:tl2br w:val="nil"/>
              <w:tr2bl w:val="nil"/>
            </w:tcBorders>
            <w:shd w:val="clear" w:color="auto" w:fill="auto"/>
            <w:vAlign w:val="center"/>
          </w:tcPr>
          <w:p w:rsidR="00EA22A1" w:rsidRPr="009F5315" w:rsidRDefault="00EA22A1" w:rsidP="00FA3E9F">
            <w:pPr>
              <w:pStyle w:val="26"/>
              <w:widowControl w:val="0"/>
              <w:spacing w:after="0" w:line="240" w:lineRule="auto"/>
              <w:ind w:left="0"/>
              <w:jc w:val="center"/>
              <w:rPr>
                <w:rFonts w:ascii="Times New Roman" w:hAnsi="Times New Roman"/>
                <w:sz w:val="26"/>
                <w:szCs w:val="26"/>
              </w:rPr>
            </w:pPr>
            <w:r w:rsidRPr="009F5315">
              <w:rPr>
                <w:rFonts w:ascii="Times New Roman" w:hAnsi="Times New Roman"/>
                <w:sz w:val="26"/>
                <w:szCs w:val="26"/>
                <w:lang w:val="en-US"/>
              </w:rPr>
              <w:t>6</w:t>
            </w:r>
          </w:p>
        </w:tc>
        <w:tc>
          <w:tcPr>
            <w:tcW w:w="2351"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bookmarkStart w:id="116" w:name="_Toc24572"/>
            <w:r w:rsidRPr="009F5315">
              <w:rPr>
                <w:rFonts w:ascii="Times New Roman" w:hAnsi="Times New Roman"/>
                <w:b w:val="0"/>
                <w:bCs w:val="0"/>
                <w:lang w:eastAsia="ru-RU"/>
              </w:rPr>
              <w:t>ФАП</w:t>
            </w:r>
            <w:bookmarkEnd w:id="116"/>
          </w:p>
        </w:tc>
        <w:tc>
          <w:tcPr>
            <w:tcW w:w="1905"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bookmarkStart w:id="117" w:name="_Toc31953"/>
            <w:r w:rsidRPr="009F5315">
              <w:rPr>
                <w:rFonts w:ascii="Times New Roman" w:hAnsi="Times New Roman"/>
                <w:b w:val="0"/>
                <w:bCs w:val="0"/>
                <w:lang w:eastAsia="ru-RU"/>
              </w:rPr>
              <w:t>д. Рыкайлово</w:t>
            </w:r>
            <w:bookmarkEnd w:id="117"/>
          </w:p>
        </w:tc>
        <w:tc>
          <w:tcPr>
            <w:tcW w:w="870" w:type="dxa"/>
            <w:tcBorders>
              <w:tl2br w:val="nil"/>
              <w:tr2bl w:val="nil"/>
            </w:tcBorders>
            <w:shd w:val="clear" w:color="auto" w:fill="auto"/>
            <w:vAlign w:val="center"/>
          </w:tcPr>
          <w:p w:rsidR="00EA22A1" w:rsidRPr="009F5315" w:rsidRDefault="00EA22A1" w:rsidP="00FA3E9F">
            <w:pPr>
              <w:jc w:val="center"/>
              <w:rPr>
                <w:rFonts w:ascii="Times New Roman" w:hAnsi="Times New Roman"/>
                <w:b/>
                <w:bCs/>
                <w:sz w:val="26"/>
                <w:szCs w:val="26"/>
              </w:rPr>
            </w:pPr>
            <w:r w:rsidRPr="009F5315">
              <w:rPr>
                <w:rFonts w:ascii="Times New Roman" w:eastAsia="Times New Roman" w:hAnsi="Times New Roman"/>
                <w:sz w:val="26"/>
                <w:szCs w:val="26"/>
                <w:lang w:val="en-US" w:eastAsia="ru-RU"/>
              </w:rPr>
              <w:t>-</w:t>
            </w:r>
          </w:p>
        </w:tc>
        <w:tc>
          <w:tcPr>
            <w:tcW w:w="768" w:type="dxa"/>
            <w:tcBorders>
              <w:tl2br w:val="nil"/>
              <w:tr2bl w:val="nil"/>
            </w:tcBorders>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lang w:val="en-US" w:eastAsia="ru-RU"/>
              </w:rPr>
              <w:t>-</w:t>
            </w:r>
          </w:p>
        </w:tc>
        <w:tc>
          <w:tcPr>
            <w:tcW w:w="1241"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r w:rsidRPr="009F5315">
              <w:rPr>
                <w:rFonts w:ascii="Times New Roman" w:hAnsi="Times New Roman"/>
                <w:b w:val="0"/>
                <w:bCs w:val="0"/>
                <w:lang w:val="en-US" w:eastAsia="ru-RU"/>
              </w:rPr>
              <w:t>25</w:t>
            </w:r>
          </w:p>
        </w:tc>
        <w:tc>
          <w:tcPr>
            <w:tcW w:w="1034"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p>
        </w:tc>
      </w:tr>
      <w:tr w:rsidR="00EA22A1" w:rsidRPr="009F5315" w:rsidTr="00FA3E9F">
        <w:trPr>
          <w:trHeight w:val="23"/>
          <w:jc w:val="center"/>
        </w:trPr>
        <w:tc>
          <w:tcPr>
            <w:tcW w:w="542" w:type="dxa"/>
            <w:tcBorders>
              <w:tl2br w:val="nil"/>
              <w:tr2bl w:val="nil"/>
            </w:tcBorders>
            <w:shd w:val="clear" w:color="auto" w:fill="auto"/>
            <w:vAlign w:val="center"/>
          </w:tcPr>
          <w:p w:rsidR="00EA22A1" w:rsidRPr="009F5315" w:rsidRDefault="00EA22A1" w:rsidP="00FA3E9F">
            <w:pPr>
              <w:pStyle w:val="26"/>
              <w:widowControl w:val="0"/>
              <w:spacing w:after="0" w:line="240" w:lineRule="auto"/>
              <w:ind w:left="0"/>
              <w:jc w:val="center"/>
              <w:rPr>
                <w:rFonts w:ascii="Times New Roman" w:hAnsi="Times New Roman"/>
                <w:sz w:val="26"/>
                <w:szCs w:val="26"/>
              </w:rPr>
            </w:pPr>
            <w:r w:rsidRPr="009F5315">
              <w:rPr>
                <w:rFonts w:ascii="Times New Roman" w:hAnsi="Times New Roman"/>
                <w:sz w:val="26"/>
                <w:szCs w:val="26"/>
                <w:lang w:val="en-US"/>
              </w:rPr>
              <w:t>7</w:t>
            </w:r>
          </w:p>
        </w:tc>
        <w:tc>
          <w:tcPr>
            <w:tcW w:w="2351"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bookmarkStart w:id="118" w:name="_Toc20173"/>
            <w:r w:rsidRPr="009F5315">
              <w:rPr>
                <w:rFonts w:ascii="Times New Roman" w:hAnsi="Times New Roman"/>
                <w:b w:val="0"/>
                <w:bCs w:val="0"/>
                <w:lang w:eastAsia="ru-RU"/>
              </w:rPr>
              <w:t>ФАП</w:t>
            </w:r>
            <w:bookmarkEnd w:id="118"/>
          </w:p>
        </w:tc>
        <w:tc>
          <w:tcPr>
            <w:tcW w:w="1905"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bookmarkStart w:id="119" w:name="_Toc19835"/>
            <w:r w:rsidRPr="009F5315">
              <w:rPr>
                <w:rFonts w:ascii="Times New Roman" w:hAnsi="Times New Roman"/>
                <w:b w:val="0"/>
                <w:bCs w:val="0"/>
                <w:lang w:eastAsia="ru-RU"/>
              </w:rPr>
              <w:t>д. Иваньково</w:t>
            </w:r>
            <w:bookmarkEnd w:id="119"/>
          </w:p>
        </w:tc>
        <w:tc>
          <w:tcPr>
            <w:tcW w:w="870" w:type="dxa"/>
            <w:tcBorders>
              <w:tl2br w:val="nil"/>
              <w:tr2bl w:val="nil"/>
            </w:tcBorders>
            <w:shd w:val="clear" w:color="auto" w:fill="auto"/>
            <w:vAlign w:val="center"/>
          </w:tcPr>
          <w:p w:rsidR="00EA22A1" w:rsidRPr="009F5315" w:rsidRDefault="00EA22A1" w:rsidP="00FA3E9F">
            <w:pPr>
              <w:jc w:val="center"/>
              <w:rPr>
                <w:rFonts w:ascii="Times New Roman" w:hAnsi="Times New Roman"/>
                <w:b/>
                <w:bCs/>
                <w:sz w:val="26"/>
                <w:szCs w:val="26"/>
              </w:rPr>
            </w:pPr>
            <w:r w:rsidRPr="009F5315">
              <w:rPr>
                <w:rFonts w:ascii="Times New Roman" w:eastAsia="Times New Roman" w:hAnsi="Times New Roman"/>
                <w:sz w:val="26"/>
                <w:szCs w:val="26"/>
                <w:lang w:val="en-US" w:eastAsia="ru-RU"/>
              </w:rPr>
              <w:t>-</w:t>
            </w:r>
          </w:p>
        </w:tc>
        <w:tc>
          <w:tcPr>
            <w:tcW w:w="768" w:type="dxa"/>
            <w:tcBorders>
              <w:tl2br w:val="nil"/>
              <w:tr2bl w:val="nil"/>
            </w:tcBorders>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lang w:val="en-US" w:eastAsia="ru-RU"/>
              </w:rPr>
              <w:t>-</w:t>
            </w:r>
          </w:p>
        </w:tc>
        <w:tc>
          <w:tcPr>
            <w:tcW w:w="1241"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r w:rsidRPr="009F5315">
              <w:rPr>
                <w:rFonts w:ascii="Times New Roman" w:hAnsi="Times New Roman"/>
                <w:b w:val="0"/>
                <w:bCs w:val="0"/>
                <w:lang w:val="en-US" w:eastAsia="ru-RU"/>
              </w:rPr>
              <w:t>25</w:t>
            </w:r>
          </w:p>
        </w:tc>
        <w:tc>
          <w:tcPr>
            <w:tcW w:w="1034"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p>
        </w:tc>
      </w:tr>
      <w:tr w:rsidR="00EA22A1" w:rsidRPr="009F5315" w:rsidTr="00FA3E9F">
        <w:trPr>
          <w:trHeight w:val="23"/>
          <w:jc w:val="center"/>
        </w:trPr>
        <w:tc>
          <w:tcPr>
            <w:tcW w:w="542" w:type="dxa"/>
            <w:tcBorders>
              <w:tl2br w:val="nil"/>
              <w:tr2bl w:val="nil"/>
            </w:tcBorders>
            <w:shd w:val="clear" w:color="auto" w:fill="auto"/>
            <w:vAlign w:val="center"/>
          </w:tcPr>
          <w:p w:rsidR="00EA22A1" w:rsidRPr="009F5315" w:rsidRDefault="00EA22A1" w:rsidP="00FA3E9F">
            <w:pPr>
              <w:pStyle w:val="26"/>
              <w:widowControl w:val="0"/>
              <w:spacing w:after="0" w:line="240" w:lineRule="auto"/>
              <w:ind w:left="0"/>
              <w:jc w:val="center"/>
              <w:rPr>
                <w:rFonts w:ascii="Times New Roman" w:hAnsi="Times New Roman"/>
                <w:sz w:val="26"/>
                <w:szCs w:val="26"/>
              </w:rPr>
            </w:pPr>
            <w:r w:rsidRPr="009F5315">
              <w:rPr>
                <w:rFonts w:ascii="Times New Roman" w:hAnsi="Times New Roman"/>
                <w:sz w:val="26"/>
                <w:szCs w:val="26"/>
                <w:lang w:val="en-US"/>
              </w:rPr>
              <w:t>8</w:t>
            </w:r>
          </w:p>
        </w:tc>
        <w:tc>
          <w:tcPr>
            <w:tcW w:w="2351"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bookmarkStart w:id="120" w:name="_Toc6369"/>
            <w:r w:rsidRPr="009F5315">
              <w:rPr>
                <w:rFonts w:ascii="Times New Roman" w:hAnsi="Times New Roman"/>
                <w:b w:val="0"/>
                <w:bCs w:val="0"/>
                <w:lang w:eastAsia="ru-RU"/>
              </w:rPr>
              <w:t>Офис ВОП</w:t>
            </w:r>
            <w:bookmarkEnd w:id="120"/>
          </w:p>
        </w:tc>
        <w:tc>
          <w:tcPr>
            <w:tcW w:w="1905"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bookmarkStart w:id="121" w:name="_Toc9428"/>
            <w:r w:rsidRPr="009F5315">
              <w:rPr>
                <w:rFonts w:ascii="Times New Roman" w:hAnsi="Times New Roman"/>
                <w:b w:val="0"/>
                <w:bCs w:val="0"/>
                <w:lang w:eastAsia="ru-RU"/>
              </w:rPr>
              <w:t>д. Миритиницы</w:t>
            </w:r>
            <w:bookmarkEnd w:id="121"/>
          </w:p>
        </w:tc>
        <w:tc>
          <w:tcPr>
            <w:tcW w:w="870" w:type="dxa"/>
            <w:tcBorders>
              <w:tl2br w:val="nil"/>
              <w:tr2bl w:val="nil"/>
            </w:tcBorders>
            <w:shd w:val="clear" w:color="auto" w:fill="auto"/>
            <w:vAlign w:val="center"/>
          </w:tcPr>
          <w:p w:rsidR="00EA22A1" w:rsidRPr="009F5315" w:rsidRDefault="00EA22A1" w:rsidP="00FA3E9F">
            <w:pPr>
              <w:jc w:val="center"/>
              <w:rPr>
                <w:rFonts w:ascii="Times New Roman" w:hAnsi="Times New Roman"/>
                <w:b/>
                <w:bCs/>
                <w:sz w:val="26"/>
                <w:szCs w:val="26"/>
              </w:rPr>
            </w:pPr>
            <w:r w:rsidRPr="009F5315">
              <w:rPr>
                <w:rFonts w:ascii="Times New Roman" w:eastAsia="Times New Roman" w:hAnsi="Times New Roman"/>
                <w:sz w:val="26"/>
                <w:szCs w:val="26"/>
                <w:lang w:val="en-US" w:eastAsia="ru-RU"/>
              </w:rPr>
              <w:t>-</w:t>
            </w:r>
          </w:p>
        </w:tc>
        <w:tc>
          <w:tcPr>
            <w:tcW w:w="768" w:type="dxa"/>
            <w:tcBorders>
              <w:tl2br w:val="nil"/>
              <w:tr2bl w:val="nil"/>
            </w:tcBorders>
            <w:shd w:val="clear" w:color="auto" w:fill="auto"/>
            <w:vAlign w:val="center"/>
          </w:tcPr>
          <w:p w:rsidR="00EA22A1" w:rsidRPr="009F5315" w:rsidRDefault="00EA22A1" w:rsidP="00FA3E9F">
            <w:pPr>
              <w:jc w:val="center"/>
              <w:rPr>
                <w:rFonts w:ascii="Times New Roman" w:hAnsi="Times New Roman"/>
                <w:sz w:val="26"/>
                <w:szCs w:val="26"/>
                <w:lang w:val="en-US"/>
              </w:rPr>
            </w:pPr>
            <w:r w:rsidRPr="009F5315">
              <w:rPr>
                <w:rFonts w:ascii="Times New Roman" w:eastAsia="Times New Roman" w:hAnsi="Times New Roman"/>
                <w:sz w:val="26"/>
                <w:szCs w:val="26"/>
                <w:lang w:val="en-US" w:eastAsia="ru-RU"/>
              </w:rPr>
              <w:t>-</w:t>
            </w:r>
          </w:p>
        </w:tc>
        <w:tc>
          <w:tcPr>
            <w:tcW w:w="1241"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r w:rsidRPr="009F5315">
              <w:rPr>
                <w:rFonts w:ascii="Times New Roman" w:hAnsi="Times New Roman"/>
                <w:b w:val="0"/>
                <w:bCs w:val="0"/>
                <w:lang w:val="en-US" w:eastAsia="ru-RU"/>
              </w:rPr>
              <w:t>21</w:t>
            </w:r>
          </w:p>
        </w:tc>
        <w:tc>
          <w:tcPr>
            <w:tcW w:w="1034"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p>
        </w:tc>
      </w:tr>
      <w:tr w:rsidR="00EA22A1" w:rsidRPr="009F5315" w:rsidTr="00FA3E9F">
        <w:trPr>
          <w:trHeight w:val="23"/>
          <w:jc w:val="center"/>
        </w:trPr>
        <w:tc>
          <w:tcPr>
            <w:tcW w:w="542" w:type="dxa"/>
            <w:tcBorders>
              <w:tl2br w:val="nil"/>
              <w:tr2bl w:val="nil"/>
            </w:tcBorders>
            <w:shd w:val="clear" w:color="auto" w:fill="auto"/>
            <w:vAlign w:val="center"/>
          </w:tcPr>
          <w:p w:rsidR="00EA22A1" w:rsidRPr="009F5315" w:rsidRDefault="00EA22A1" w:rsidP="00FA3E9F">
            <w:pPr>
              <w:pStyle w:val="26"/>
              <w:widowControl w:val="0"/>
              <w:spacing w:after="0" w:line="240" w:lineRule="auto"/>
              <w:ind w:left="0"/>
              <w:jc w:val="center"/>
              <w:rPr>
                <w:rFonts w:ascii="Times New Roman" w:hAnsi="Times New Roman"/>
                <w:sz w:val="26"/>
                <w:szCs w:val="26"/>
              </w:rPr>
            </w:pPr>
            <w:r w:rsidRPr="009F5315">
              <w:rPr>
                <w:rFonts w:ascii="Times New Roman" w:hAnsi="Times New Roman"/>
                <w:sz w:val="26"/>
                <w:szCs w:val="26"/>
                <w:lang w:val="en-US"/>
              </w:rPr>
              <w:t>9</w:t>
            </w:r>
          </w:p>
        </w:tc>
        <w:tc>
          <w:tcPr>
            <w:tcW w:w="2351"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bookmarkStart w:id="122" w:name="_Toc12906"/>
            <w:r w:rsidRPr="009F5315">
              <w:rPr>
                <w:rFonts w:ascii="Times New Roman" w:hAnsi="Times New Roman"/>
                <w:b w:val="0"/>
                <w:bCs w:val="0"/>
                <w:lang w:eastAsia="ru-RU"/>
              </w:rPr>
              <w:t>ФАП</w:t>
            </w:r>
            <w:bookmarkEnd w:id="122"/>
          </w:p>
        </w:tc>
        <w:tc>
          <w:tcPr>
            <w:tcW w:w="1905"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bookmarkStart w:id="123" w:name="_Toc26805"/>
            <w:r w:rsidRPr="009F5315">
              <w:rPr>
                <w:rFonts w:ascii="Times New Roman" w:hAnsi="Times New Roman"/>
                <w:b w:val="0"/>
                <w:bCs w:val="0"/>
                <w:lang w:eastAsia="ru-RU"/>
              </w:rPr>
              <w:t>д. Гоголево</w:t>
            </w:r>
            <w:bookmarkEnd w:id="123"/>
          </w:p>
        </w:tc>
        <w:tc>
          <w:tcPr>
            <w:tcW w:w="870" w:type="dxa"/>
            <w:tcBorders>
              <w:tl2br w:val="nil"/>
              <w:tr2bl w:val="nil"/>
            </w:tcBorders>
            <w:shd w:val="clear" w:color="auto" w:fill="auto"/>
            <w:vAlign w:val="center"/>
          </w:tcPr>
          <w:p w:rsidR="00EA22A1" w:rsidRPr="009F5315" w:rsidRDefault="00EA22A1" w:rsidP="00FA3E9F">
            <w:pPr>
              <w:jc w:val="center"/>
              <w:rPr>
                <w:rFonts w:ascii="Times New Roman" w:hAnsi="Times New Roman"/>
                <w:b/>
                <w:bCs/>
                <w:sz w:val="26"/>
                <w:szCs w:val="26"/>
              </w:rPr>
            </w:pPr>
            <w:r w:rsidRPr="009F5315">
              <w:rPr>
                <w:rFonts w:ascii="Times New Roman" w:eastAsia="Times New Roman" w:hAnsi="Times New Roman"/>
                <w:sz w:val="26"/>
                <w:szCs w:val="26"/>
                <w:lang w:val="en-US" w:eastAsia="ru-RU"/>
              </w:rPr>
              <w:t>-</w:t>
            </w:r>
          </w:p>
        </w:tc>
        <w:tc>
          <w:tcPr>
            <w:tcW w:w="768" w:type="dxa"/>
            <w:tcBorders>
              <w:tl2br w:val="nil"/>
              <w:tr2bl w:val="nil"/>
            </w:tcBorders>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lang w:val="en-US" w:eastAsia="ru-RU"/>
              </w:rPr>
              <w:t>-</w:t>
            </w:r>
          </w:p>
        </w:tc>
        <w:tc>
          <w:tcPr>
            <w:tcW w:w="1241"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r w:rsidRPr="009F5315">
              <w:rPr>
                <w:rFonts w:ascii="Times New Roman" w:hAnsi="Times New Roman"/>
                <w:b w:val="0"/>
                <w:bCs w:val="0"/>
                <w:lang w:val="en-US" w:eastAsia="ru-RU"/>
              </w:rPr>
              <w:t>25</w:t>
            </w:r>
          </w:p>
        </w:tc>
        <w:tc>
          <w:tcPr>
            <w:tcW w:w="1034"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p>
        </w:tc>
      </w:tr>
      <w:tr w:rsidR="00EA22A1" w:rsidRPr="009F5315" w:rsidTr="00FA3E9F">
        <w:trPr>
          <w:trHeight w:val="23"/>
          <w:jc w:val="center"/>
        </w:trPr>
        <w:tc>
          <w:tcPr>
            <w:tcW w:w="542" w:type="dxa"/>
            <w:tcBorders>
              <w:tl2br w:val="nil"/>
              <w:tr2bl w:val="nil"/>
            </w:tcBorders>
            <w:shd w:val="clear" w:color="auto" w:fill="auto"/>
            <w:vAlign w:val="center"/>
          </w:tcPr>
          <w:p w:rsidR="00EA22A1" w:rsidRPr="009F5315" w:rsidRDefault="00EA22A1" w:rsidP="00FA3E9F">
            <w:pPr>
              <w:pStyle w:val="26"/>
              <w:widowControl w:val="0"/>
              <w:spacing w:after="0" w:line="240" w:lineRule="auto"/>
              <w:ind w:left="0"/>
              <w:jc w:val="center"/>
              <w:rPr>
                <w:rFonts w:ascii="Times New Roman" w:hAnsi="Times New Roman"/>
                <w:sz w:val="26"/>
                <w:szCs w:val="26"/>
                <w:lang w:val="en-US"/>
              </w:rPr>
            </w:pPr>
            <w:r w:rsidRPr="009F5315">
              <w:rPr>
                <w:rFonts w:ascii="Times New Roman" w:hAnsi="Times New Roman"/>
                <w:sz w:val="26"/>
                <w:szCs w:val="26"/>
                <w:lang w:val="en-US"/>
              </w:rPr>
              <w:t>10</w:t>
            </w:r>
          </w:p>
        </w:tc>
        <w:tc>
          <w:tcPr>
            <w:tcW w:w="2351"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bookmarkStart w:id="124" w:name="_Toc28348"/>
            <w:r w:rsidRPr="009F5315">
              <w:rPr>
                <w:rFonts w:ascii="Times New Roman" w:hAnsi="Times New Roman"/>
                <w:b w:val="0"/>
                <w:bCs w:val="0"/>
                <w:lang w:eastAsia="ru-RU"/>
              </w:rPr>
              <w:t>ФАП</w:t>
            </w:r>
            <w:bookmarkEnd w:id="124"/>
          </w:p>
        </w:tc>
        <w:tc>
          <w:tcPr>
            <w:tcW w:w="1905"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bookmarkStart w:id="125" w:name="_Toc25755"/>
            <w:r w:rsidRPr="009F5315">
              <w:rPr>
                <w:rFonts w:ascii="Times New Roman" w:hAnsi="Times New Roman"/>
                <w:b w:val="0"/>
                <w:bCs w:val="0"/>
                <w:lang w:eastAsia="ru-RU"/>
              </w:rPr>
              <w:t>с. Подберезье</w:t>
            </w:r>
            <w:bookmarkEnd w:id="125"/>
          </w:p>
        </w:tc>
        <w:tc>
          <w:tcPr>
            <w:tcW w:w="870" w:type="dxa"/>
            <w:tcBorders>
              <w:tl2br w:val="nil"/>
              <w:tr2bl w:val="nil"/>
            </w:tcBorders>
            <w:shd w:val="clear" w:color="auto" w:fill="auto"/>
            <w:vAlign w:val="center"/>
          </w:tcPr>
          <w:p w:rsidR="00EA22A1" w:rsidRPr="009F5315" w:rsidRDefault="00EA22A1" w:rsidP="00FA3E9F">
            <w:pPr>
              <w:jc w:val="center"/>
              <w:rPr>
                <w:rFonts w:ascii="Times New Roman" w:hAnsi="Times New Roman"/>
                <w:b/>
                <w:bCs/>
                <w:sz w:val="26"/>
                <w:szCs w:val="26"/>
              </w:rPr>
            </w:pPr>
            <w:r w:rsidRPr="009F5315">
              <w:rPr>
                <w:rFonts w:ascii="Times New Roman" w:eastAsia="Times New Roman" w:hAnsi="Times New Roman"/>
                <w:sz w:val="26"/>
                <w:szCs w:val="26"/>
                <w:lang w:val="en-US" w:eastAsia="ru-RU"/>
              </w:rPr>
              <w:t>-</w:t>
            </w:r>
          </w:p>
        </w:tc>
        <w:tc>
          <w:tcPr>
            <w:tcW w:w="768" w:type="dxa"/>
            <w:tcBorders>
              <w:tl2br w:val="nil"/>
              <w:tr2bl w:val="nil"/>
            </w:tcBorders>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eastAsia="Times New Roman" w:hAnsi="Times New Roman"/>
                <w:sz w:val="26"/>
                <w:szCs w:val="26"/>
                <w:lang w:val="en-US" w:eastAsia="ru-RU"/>
              </w:rPr>
              <w:t>-</w:t>
            </w:r>
          </w:p>
        </w:tc>
        <w:tc>
          <w:tcPr>
            <w:tcW w:w="1241"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r w:rsidRPr="009F5315">
              <w:rPr>
                <w:rFonts w:ascii="Times New Roman" w:hAnsi="Times New Roman"/>
                <w:b w:val="0"/>
                <w:bCs w:val="0"/>
                <w:lang w:val="en-US" w:eastAsia="ru-RU"/>
              </w:rPr>
              <w:t>25</w:t>
            </w:r>
          </w:p>
        </w:tc>
        <w:tc>
          <w:tcPr>
            <w:tcW w:w="1241" w:type="dxa"/>
            <w:tcBorders>
              <w:tl2br w:val="nil"/>
              <w:tr2bl w:val="nil"/>
            </w:tcBorders>
            <w:shd w:val="clear" w:color="auto" w:fill="auto"/>
            <w:vAlign w:val="center"/>
          </w:tcPr>
          <w:p w:rsidR="00EA22A1" w:rsidRPr="009F5315" w:rsidRDefault="00EA22A1" w:rsidP="00FA3E9F">
            <w:pPr>
              <w:pStyle w:val="3"/>
              <w:spacing w:before="0" w:after="0"/>
              <w:jc w:val="center"/>
              <w:rPr>
                <w:rFonts w:ascii="Times New Roman" w:hAnsi="Times New Roman"/>
                <w:b w:val="0"/>
                <w:bCs w:val="0"/>
              </w:rPr>
            </w:pPr>
          </w:p>
        </w:tc>
      </w:tr>
    </w:tbl>
    <w:p w:rsidR="00EA22A1" w:rsidRPr="009F5315" w:rsidRDefault="00EA22A1" w:rsidP="00EA22A1">
      <w:pPr>
        <w:pStyle w:val="26"/>
        <w:widowControl w:val="0"/>
        <w:spacing w:after="0" w:line="360" w:lineRule="auto"/>
        <w:ind w:left="0" w:firstLine="709"/>
        <w:jc w:val="both"/>
        <w:rPr>
          <w:rFonts w:ascii="Times New Roman" w:hAnsi="Times New Roman"/>
          <w:sz w:val="26"/>
          <w:szCs w:val="26"/>
        </w:rPr>
      </w:pP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Степень обеспеченности населения медицинскими услугами можно оценить исходя из нормативов СП 42.13330.2016 и «Социальных нормативов и норм» (в ред. Распоряжения Правительства РФ от 14.07.2001 № 942-р). В СП 42.13330.2016 по поводу этой группы социальных нормативов сказано: «определяются органами здравоохранения и </w:t>
      </w:r>
      <w:r w:rsidRPr="009F5315">
        <w:rPr>
          <w:rFonts w:ascii="Times New Roman" w:hAnsi="Times New Roman"/>
          <w:sz w:val="26"/>
          <w:szCs w:val="26"/>
        </w:rPr>
        <w:lastRenderedPageBreak/>
        <w:t xml:space="preserve">указываются в задании на проектирование». На каждые 10 тыс. населения необходимо иметь 41 врача и 114,3 единицы среднего медицинского персонала. Мощность больниц по «Социальным нормативам и нормам» определяется исходя из 13,47 коек на 1 тыс. населения. В региональных нормативах градостроительного проектирования Псковской области» от 22.01.2013 г. необходима обеспеченность больничными койками 8,3 на тысячу жителей, амбулаторно-поликлиническим обслуживанием – 20,1 пос. в смену на тысячу жителей.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Мощность поликлиники при центральной районной больнице составляет 150 посещений в смену. Нормативный показатель составляет 155 посещений в смену. Таким образом, обеспеченность поликлиническим обслуживанием района можно считать достаточной. Обеспеченность населения района больничными койками составляет 58% от нормативного уровня (табл. 4.7.11.). Обеспеченность врачебным персоналом существенно ниже нормативного показателя. Показатель обеспеченности средним медицинским персоналом составляет 62 % от норматива. Текущий уровень обеспеченности койками допустим лишь при наличии хорошей транспортной доступности стационаров межрайонного или областного значения, в данном случае функции такого центра выполняет г. Псков и г. Великие Луки. Численность врачебного персонала недостаточна, это является одной из главных проблем нормального функционирования учреждений здравоохранения.</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Схемой территориального планирования Псковской области, утвержденной постановлением Правительства Псковской области №365 от 30.08.2023 года на территории Локнянского района предусмотрены мероприятия:</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строительство здания отдыха медицинского и немедицинского персонала в рп Локня;</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строительство фельдшерско-акушерского пункта в д. Иваньково;</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строительство фельдшерско-акушерского пункта в д. Гоголево.</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p>
    <w:p w:rsidR="00EA22A1" w:rsidRPr="009F5315" w:rsidRDefault="00EA22A1" w:rsidP="00736CBB">
      <w:pPr>
        <w:pStyle w:val="3"/>
        <w:spacing w:before="120" w:after="120"/>
        <w:jc w:val="center"/>
        <w:rPr>
          <w:rFonts w:ascii="Times New Roman" w:hAnsi="Times New Roman"/>
        </w:rPr>
      </w:pPr>
      <w:bookmarkStart w:id="126" w:name="_Toc22225"/>
      <w:r w:rsidRPr="009F5315">
        <w:rPr>
          <w:rFonts w:ascii="Times New Roman" w:hAnsi="Times New Roman"/>
          <w:lang w:eastAsia="ru-RU"/>
        </w:rPr>
        <w:t>3.6.3. Социальное обслуживание населения</w:t>
      </w:r>
      <w:bookmarkEnd w:id="126"/>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Государственные полномочия по социальной защите и социальному обслуживанию жителей Локнянского района находятся в ведении главного государственного управления социальной защиты населения Псковской области. На территории Локнянского района расположены 4-е </w:t>
      </w:r>
      <w:proofErr w:type="gramStart"/>
      <w:r w:rsidRPr="009F5315">
        <w:rPr>
          <w:rFonts w:ascii="Times New Roman" w:hAnsi="Times New Roman"/>
          <w:sz w:val="26"/>
          <w:szCs w:val="26"/>
        </w:rPr>
        <w:t>государственных</w:t>
      </w:r>
      <w:proofErr w:type="gramEnd"/>
      <w:r w:rsidRPr="009F5315">
        <w:rPr>
          <w:rFonts w:ascii="Times New Roman" w:hAnsi="Times New Roman"/>
          <w:sz w:val="26"/>
          <w:szCs w:val="26"/>
        </w:rPr>
        <w:t xml:space="preserve"> учреждения социального обслуживания населения:</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ГКУСО «Центр социальной адаптации для лиц без определенного места жительства»</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ГКУСО «Локнянский психоневрологический интернат»</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ГКУСО «Подберезенский дом-интернат для престарелых и инвалидов»</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ГКУСО «Центр социального обслуживания Локнянского района»</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Вся система социальной поддержки и социального обслуживания населения направлена на реализацию единой государственной политики в социальной сфере.</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Улучшение жилищных условий проживающим на территории Локнянского района в основном происходило за счет реализации национального проекта «Гражданам России комфортное жилье», по программам «Молодая семья», «Переселение граждан из аварийного жилого фонда»; за счет выполнения государственных обязательств перед отдельными категориями граждан: ветераны ВОВ, дети-сироты, инвалиды </w:t>
      </w:r>
      <w:proofErr w:type="gramStart"/>
      <w:r w:rsidRPr="009F5315">
        <w:rPr>
          <w:rFonts w:ascii="Times New Roman" w:hAnsi="Times New Roman"/>
          <w:sz w:val="26"/>
          <w:szCs w:val="26"/>
        </w:rPr>
        <w:t>по</w:t>
      </w:r>
      <w:proofErr w:type="gramEnd"/>
      <w:r w:rsidRPr="009F5315">
        <w:rPr>
          <w:rFonts w:ascii="Times New Roman" w:hAnsi="Times New Roman"/>
          <w:sz w:val="26"/>
          <w:szCs w:val="26"/>
        </w:rPr>
        <w:t xml:space="preserve"> </w:t>
      </w:r>
      <w:proofErr w:type="gramStart"/>
      <w:r w:rsidRPr="009F5315">
        <w:rPr>
          <w:rFonts w:ascii="Times New Roman" w:hAnsi="Times New Roman"/>
          <w:sz w:val="26"/>
          <w:szCs w:val="26"/>
        </w:rPr>
        <w:t>общим</w:t>
      </w:r>
      <w:proofErr w:type="gramEnd"/>
      <w:r w:rsidRPr="009F5315">
        <w:rPr>
          <w:rFonts w:ascii="Times New Roman" w:hAnsi="Times New Roman"/>
          <w:sz w:val="26"/>
          <w:szCs w:val="26"/>
        </w:rPr>
        <w:t xml:space="preserve"> заболеваниям всех групп.</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В связи с высоким уровнем угроз пожароопасности, в учреждениях социальной сферы с круглосуточным пребыванием людей пожилого возраста необходимо предусматривать дополнительные меры пожарной безопасности.</w:t>
      </w:r>
    </w:p>
    <w:p w:rsidR="00EA22A1" w:rsidRPr="009F5315" w:rsidRDefault="00EA22A1" w:rsidP="00736CBB">
      <w:pPr>
        <w:pStyle w:val="26"/>
        <w:widowControl w:val="0"/>
        <w:tabs>
          <w:tab w:val="left" w:pos="1470"/>
        </w:tabs>
        <w:spacing w:after="0" w:line="240" w:lineRule="auto"/>
        <w:ind w:left="0" w:firstLine="709"/>
        <w:jc w:val="both"/>
        <w:rPr>
          <w:rFonts w:ascii="Times New Roman" w:hAnsi="Times New Roman"/>
          <w:sz w:val="26"/>
          <w:szCs w:val="26"/>
        </w:rPr>
      </w:pPr>
      <w:r w:rsidRPr="009F5315">
        <w:rPr>
          <w:rFonts w:ascii="Times New Roman" w:hAnsi="Times New Roman"/>
          <w:sz w:val="26"/>
          <w:szCs w:val="26"/>
        </w:rPr>
        <w:lastRenderedPageBreak/>
        <w:t>По информации Главного государственного управления социальной защиты населения Псковской области на территории Локнянского района создание новых государственных учреждений социального обслуживания не планируется.</w:t>
      </w:r>
      <w:r w:rsidRPr="009F5315">
        <w:rPr>
          <w:rFonts w:ascii="Times New Roman" w:hAnsi="Times New Roman"/>
          <w:sz w:val="26"/>
          <w:szCs w:val="26"/>
        </w:rPr>
        <w:tab/>
      </w:r>
    </w:p>
    <w:p w:rsidR="00EA22A1" w:rsidRPr="009F5315" w:rsidRDefault="00EA22A1" w:rsidP="00736CBB">
      <w:pPr>
        <w:pStyle w:val="26"/>
        <w:widowControl w:val="0"/>
        <w:spacing w:after="0" w:line="240" w:lineRule="auto"/>
        <w:ind w:left="0" w:firstLine="709"/>
        <w:jc w:val="both"/>
        <w:rPr>
          <w:rFonts w:ascii="Times New Roman" w:hAnsi="Times New Roman"/>
          <w:iCs/>
          <w:sz w:val="26"/>
          <w:szCs w:val="26"/>
        </w:rPr>
      </w:pPr>
    </w:p>
    <w:p w:rsidR="00EA22A1" w:rsidRPr="009F5315" w:rsidRDefault="00EA22A1" w:rsidP="00736CBB">
      <w:pPr>
        <w:pStyle w:val="3"/>
        <w:spacing w:before="120" w:after="120"/>
        <w:jc w:val="center"/>
        <w:rPr>
          <w:rFonts w:ascii="Times New Roman" w:hAnsi="Times New Roman"/>
        </w:rPr>
      </w:pPr>
      <w:bookmarkStart w:id="127" w:name="_Toc11447"/>
      <w:r w:rsidRPr="009F5315">
        <w:rPr>
          <w:rFonts w:ascii="Times New Roman" w:hAnsi="Times New Roman"/>
          <w:lang w:eastAsia="ru-RU"/>
        </w:rPr>
        <w:t>3.6.4. Культурно-досуговая деятельность</w:t>
      </w:r>
      <w:bookmarkEnd w:id="127"/>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Организация досуга является одним из факторов, определяющих качество жизни населения. Наличие в полном объеме услуг данной сферы может быть дополнительным стимулом для закрепления населения на территории, в первую очередь, молодежи.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Учреждения культуры по данным Адмнистрации Локнянского района в настоящее время на рассматриваемой территории представляют собой сеть учреждений культуры - МБУК «Культурно-досуговое объединение» с филиалами и МБУК «Межпоселенческое библиотечное объединение» с филиалами. </w:t>
      </w:r>
    </w:p>
    <w:p w:rsidR="00EA22A1" w:rsidRPr="009F5315" w:rsidRDefault="00EA22A1" w:rsidP="00736CBB">
      <w:pPr>
        <w:jc w:val="center"/>
        <w:rPr>
          <w:rFonts w:ascii="Times New Roman" w:hAnsi="Times New Roman"/>
          <w:b/>
          <w:bCs/>
          <w:sz w:val="26"/>
          <w:szCs w:val="26"/>
        </w:rPr>
      </w:pPr>
      <w:r w:rsidRPr="009F5315">
        <w:rPr>
          <w:rFonts w:ascii="Times New Roman" w:eastAsia="Times New Roman" w:hAnsi="Times New Roman"/>
          <w:b/>
          <w:bCs/>
          <w:sz w:val="26"/>
          <w:szCs w:val="26"/>
        </w:rPr>
        <w:t>Перечень объектов культуры</w:t>
      </w:r>
    </w:p>
    <w:tbl>
      <w:tblPr>
        <w:tblW w:w="10205" w:type="dxa"/>
        <w:jc w:val="center"/>
        <w:tblCellMar>
          <w:left w:w="40" w:type="dxa"/>
          <w:right w:w="40" w:type="dxa"/>
        </w:tblCellMar>
        <w:tblLook w:val="04A0" w:firstRow="1" w:lastRow="0" w:firstColumn="1" w:lastColumn="0" w:noHBand="0" w:noVBand="1"/>
      </w:tblPr>
      <w:tblGrid>
        <w:gridCol w:w="494"/>
        <w:gridCol w:w="2528"/>
        <w:gridCol w:w="2875"/>
        <w:gridCol w:w="1348"/>
        <w:gridCol w:w="1241"/>
        <w:gridCol w:w="809"/>
        <w:gridCol w:w="910"/>
      </w:tblGrid>
      <w:tr w:rsidR="00EA22A1" w:rsidRPr="009F5315" w:rsidTr="00FA3E9F">
        <w:trPr>
          <w:trHeight w:val="20"/>
          <w:tblHeader/>
          <w:jc w:val="center"/>
        </w:trPr>
        <w:tc>
          <w:tcPr>
            <w:tcW w:w="460" w:type="dxa"/>
            <w:tcBorders>
              <w:top w:val="single" w:sz="6" w:space="0" w:color="auto"/>
              <w:left w:val="single" w:sz="6" w:space="0" w:color="auto"/>
              <w:bottom w:val="single" w:sz="6" w:space="0" w:color="auto"/>
              <w:right w:val="single" w:sz="6" w:space="0" w:color="auto"/>
            </w:tcBorders>
            <w:shd w:val="clear" w:color="auto" w:fill="auto"/>
            <w:vAlign w:val="center"/>
          </w:tcPr>
          <w:p w:rsidR="00EA22A1" w:rsidRPr="009F5315" w:rsidRDefault="00EA22A1" w:rsidP="00FA3E9F">
            <w:pPr>
              <w:jc w:val="center"/>
              <w:rPr>
                <w:rFonts w:ascii="Times New Roman" w:hAnsi="Times New Roman"/>
                <w:b/>
                <w:bCs/>
                <w:sz w:val="26"/>
                <w:szCs w:val="26"/>
              </w:rPr>
            </w:pPr>
            <w:r w:rsidRPr="009F5315">
              <w:rPr>
                <w:rFonts w:ascii="Times New Roman" w:eastAsia="Times New Roman" w:hAnsi="Times New Roman"/>
                <w:b/>
                <w:bCs/>
                <w:sz w:val="26"/>
                <w:szCs w:val="26"/>
              </w:rPr>
              <w:t xml:space="preserve">№ </w:t>
            </w:r>
            <w:proofErr w:type="gramStart"/>
            <w:r w:rsidRPr="009F5315">
              <w:rPr>
                <w:rFonts w:ascii="Times New Roman" w:eastAsia="Times New Roman" w:hAnsi="Times New Roman"/>
                <w:b/>
                <w:bCs/>
                <w:sz w:val="26"/>
                <w:szCs w:val="26"/>
              </w:rPr>
              <w:t>п</w:t>
            </w:r>
            <w:proofErr w:type="gramEnd"/>
            <w:r w:rsidRPr="009F5315">
              <w:rPr>
                <w:rFonts w:ascii="Times New Roman" w:eastAsia="Times New Roman" w:hAnsi="Times New Roman"/>
                <w:b/>
                <w:bCs/>
                <w:sz w:val="26"/>
                <w:szCs w:val="26"/>
              </w:rPr>
              <w:t>/п</w:t>
            </w: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rsidR="00EA22A1" w:rsidRPr="009F5315" w:rsidRDefault="00EA22A1" w:rsidP="00F82DBD">
            <w:pPr>
              <w:ind w:firstLine="0"/>
              <w:jc w:val="center"/>
              <w:rPr>
                <w:rFonts w:ascii="Times New Roman" w:hAnsi="Times New Roman"/>
                <w:b/>
                <w:bCs/>
                <w:sz w:val="26"/>
                <w:szCs w:val="26"/>
                <w:lang w:eastAsia="ar-SA"/>
              </w:rPr>
            </w:pPr>
            <w:r w:rsidRPr="009F5315">
              <w:rPr>
                <w:rFonts w:ascii="Times New Roman" w:eastAsia="Times New Roman" w:hAnsi="Times New Roman"/>
                <w:b/>
                <w:bCs/>
                <w:sz w:val="26"/>
                <w:szCs w:val="26"/>
              </w:rPr>
              <w:t>Наименование</w:t>
            </w:r>
          </w:p>
        </w:tc>
        <w:tc>
          <w:tcPr>
            <w:tcW w:w="2677" w:type="dxa"/>
            <w:tcBorders>
              <w:top w:val="single" w:sz="6" w:space="0" w:color="auto"/>
              <w:left w:val="single" w:sz="6" w:space="0" w:color="auto"/>
              <w:bottom w:val="single" w:sz="6" w:space="0" w:color="auto"/>
              <w:right w:val="single" w:sz="6" w:space="0" w:color="auto"/>
            </w:tcBorders>
            <w:shd w:val="clear" w:color="auto" w:fill="auto"/>
            <w:vAlign w:val="center"/>
          </w:tcPr>
          <w:p w:rsidR="00EA22A1" w:rsidRPr="009F5315" w:rsidRDefault="00EA22A1" w:rsidP="00DD338B">
            <w:pPr>
              <w:ind w:firstLine="0"/>
              <w:jc w:val="center"/>
              <w:rPr>
                <w:rFonts w:ascii="Times New Roman" w:hAnsi="Times New Roman"/>
                <w:b/>
                <w:bCs/>
                <w:sz w:val="26"/>
                <w:szCs w:val="26"/>
              </w:rPr>
            </w:pPr>
            <w:r w:rsidRPr="009F5315">
              <w:rPr>
                <w:rFonts w:ascii="Times New Roman" w:eastAsia="Times New Roman" w:hAnsi="Times New Roman"/>
                <w:b/>
                <w:bCs/>
                <w:sz w:val="26"/>
                <w:szCs w:val="26"/>
              </w:rPr>
              <w:t>Адрес</w:t>
            </w:r>
          </w:p>
        </w:tc>
        <w:tc>
          <w:tcPr>
            <w:tcW w:w="1068" w:type="dxa"/>
            <w:tcBorders>
              <w:top w:val="single" w:sz="6" w:space="0" w:color="auto"/>
              <w:left w:val="single" w:sz="6" w:space="0" w:color="auto"/>
              <w:bottom w:val="single" w:sz="6" w:space="0" w:color="auto"/>
              <w:right w:val="single" w:sz="6" w:space="0" w:color="auto"/>
            </w:tcBorders>
            <w:shd w:val="clear" w:color="auto" w:fill="auto"/>
            <w:vAlign w:val="center"/>
          </w:tcPr>
          <w:p w:rsidR="00EA22A1" w:rsidRPr="009F5315" w:rsidRDefault="00EA22A1" w:rsidP="00DD338B">
            <w:pPr>
              <w:ind w:firstLine="17"/>
              <w:jc w:val="center"/>
              <w:rPr>
                <w:rFonts w:ascii="Times New Roman" w:hAnsi="Times New Roman"/>
                <w:b/>
                <w:bCs/>
                <w:sz w:val="26"/>
                <w:szCs w:val="26"/>
                <w:lang w:val="en-US" w:eastAsia="ar-SA"/>
              </w:rPr>
            </w:pPr>
            <w:r w:rsidRPr="009F5315">
              <w:rPr>
                <w:rFonts w:ascii="Times New Roman" w:eastAsia="Times New Roman" w:hAnsi="Times New Roman"/>
                <w:b/>
                <w:bCs/>
                <w:sz w:val="26"/>
                <w:szCs w:val="26"/>
                <w:lang w:eastAsia="ar-SA"/>
              </w:rPr>
              <w:t>Ед</w:t>
            </w:r>
            <w:r w:rsidRPr="009F5315">
              <w:rPr>
                <w:rFonts w:ascii="Times New Roman" w:hAnsi="Times New Roman"/>
                <w:b/>
                <w:bCs/>
                <w:sz w:val="26"/>
                <w:szCs w:val="26"/>
                <w:lang w:val="en-US" w:eastAsia="ar-SA"/>
              </w:rPr>
              <w:t>.</w:t>
            </w:r>
          </w:p>
          <w:p w:rsidR="00EA22A1" w:rsidRPr="009F5315" w:rsidRDefault="00EA22A1" w:rsidP="00DD338B">
            <w:pPr>
              <w:ind w:firstLine="17"/>
              <w:jc w:val="center"/>
              <w:rPr>
                <w:rFonts w:ascii="Times New Roman" w:hAnsi="Times New Roman"/>
                <w:b/>
                <w:bCs/>
                <w:sz w:val="26"/>
                <w:szCs w:val="26"/>
                <w:lang w:eastAsia="ar-SA"/>
              </w:rPr>
            </w:pPr>
            <w:proofErr w:type="gramStart"/>
            <w:r w:rsidRPr="009F5315">
              <w:rPr>
                <w:rFonts w:ascii="Times New Roman" w:hAnsi="Times New Roman"/>
                <w:b/>
                <w:bCs/>
                <w:sz w:val="26"/>
                <w:szCs w:val="26"/>
                <w:lang w:val="en-US" w:eastAsia="ar-SA"/>
              </w:rPr>
              <w:t>и</w:t>
            </w:r>
            <w:r w:rsidRPr="009F5315">
              <w:rPr>
                <w:rFonts w:ascii="Times New Roman" w:eastAsia="Times New Roman" w:hAnsi="Times New Roman"/>
                <w:b/>
                <w:bCs/>
                <w:sz w:val="26"/>
                <w:szCs w:val="26"/>
                <w:lang w:eastAsia="ar-SA"/>
              </w:rPr>
              <w:t>змер</w:t>
            </w:r>
            <w:proofErr w:type="gramEnd"/>
            <w:r w:rsidRPr="009F5315">
              <w:rPr>
                <w:rFonts w:ascii="Times New Roman" w:eastAsia="Times New Roman" w:hAnsi="Times New Roman"/>
                <w:b/>
                <w:bCs/>
                <w:sz w:val="26"/>
                <w:szCs w:val="26"/>
                <w:lang w:eastAsia="ar-SA"/>
              </w:rPr>
              <w:t>.</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rsidR="00EA22A1" w:rsidRPr="009F5315" w:rsidRDefault="00EA22A1" w:rsidP="00F82DBD">
            <w:pPr>
              <w:ind w:firstLine="0"/>
              <w:jc w:val="center"/>
              <w:rPr>
                <w:rFonts w:ascii="Times New Roman" w:hAnsi="Times New Roman"/>
                <w:b/>
                <w:bCs/>
                <w:sz w:val="26"/>
                <w:szCs w:val="26"/>
                <w:lang w:eastAsia="ar-SA"/>
              </w:rPr>
            </w:pPr>
            <w:r w:rsidRPr="009F5315">
              <w:rPr>
                <w:rFonts w:ascii="Times New Roman" w:hAnsi="Times New Roman"/>
                <w:b/>
                <w:bCs/>
                <w:sz w:val="26"/>
                <w:szCs w:val="26"/>
                <w:lang w:val="en-US"/>
              </w:rPr>
              <w:t>Е</w:t>
            </w:r>
            <w:r w:rsidRPr="009F5315">
              <w:rPr>
                <w:rFonts w:ascii="Times New Roman" w:eastAsia="Times New Roman" w:hAnsi="Times New Roman"/>
                <w:b/>
                <w:bCs/>
                <w:sz w:val="26"/>
                <w:szCs w:val="26"/>
              </w:rPr>
              <w:t>мкость объектов</w:t>
            </w:r>
          </w:p>
        </w:tc>
        <w:tc>
          <w:tcPr>
            <w:tcW w:w="649" w:type="dxa"/>
            <w:tcBorders>
              <w:top w:val="single" w:sz="6" w:space="0" w:color="auto"/>
              <w:left w:val="single" w:sz="6" w:space="0" w:color="auto"/>
              <w:bottom w:val="single" w:sz="6" w:space="0" w:color="auto"/>
              <w:right w:val="single" w:sz="6" w:space="0" w:color="auto"/>
            </w:tcBorders>
            <w:shd w:val="clear" w:color="auto" w:fill="auto"/>
            <w:vAlign w:val="center"/>
          </w:tcPr>
          <w:p w:rsidR="00EA22A1" w:rsidRPr="009F5315" w:rsidRDefault="00EA22A1" w:rsidP="00DD338B">
            <w:pPr>
              <w:ind w:firstLine="0"/>
              <w:jc w:val="center"/>
              <w:rPr>
                <w:rFonts w:ascii="Times New Roman" w:hAnsi="Times New Roman"/>
                <w:b/>
                <w:bCs/>
                <w:sz w:val="26"/>
                <w:szCs w:val="26"/>
                <w:lang w:eastAsia="ar-SA"/>
              </w:rPr>
            </w:pPr>
            <w:r w:rsidRPr="009F5315">
              <w:rPr>
                <w:rFonts w:ascii="Times New Roman" w:eastAsia="Times New Roman" w:hAnsi="Times New Roman"/>
                <w:b/>
                <w:bCs/>
                <w:sz w:val="26"/>
                <w:szCs w:val="26"/>
              </w:rPr>
              <w:t>Год ввода</w:t>
            </w:r>
          </w:p>
        </w:tc>
        <w:tc>
          <w:tcPr>
            <w:tcW w:w="796" w:type="dxa"/>
            <w:tcBorders>
              <w:top w:val="single" w:sz="6" w:space="0" w:color="auto"/>
              <w:left w:val="single" w:sz="6" w:space="0" w:color="auto"/>
              <w:bottom w:val="single" w:sz="6" w:space="0" w:color="auto"/>
              <w:right w:val="single" w:sz="6" w:space="0" w:color="auto"/>
            </w:tcBorders>
            <w:shd w:val="clear" w:color="auto" w:fill="auto"/>
            <w:vAlign w:val="center"/>
          </w:tcPr>
          <w:p w:rsidR="00EA22A1" w:rsidRPr="009F5315" w:rsidRDefault="00EA22A1" w:rsidP="00F82DBD">
            <w:pPr>
              <w:ind w:firstLine="0"/>
              <w:jc w:val="center"/>
              <w:rPr>
                <w:rFonts w:ascii="Times New Roman" w:hAnsi="Times New Roman"/>
                <w:b/>
                <w:bCs/>
                <w:sz w:val="26"/>
                <w:szCs w:val="26"/>
                <w:lang w:val="en-US"/>
              </w:rPr>
            </w:pPr>
            <w:r w:rsidRPr="009F5315">
              <w:rPr>
                <w:rFonts w:ascii="Times New Roman" w:hAnsi="Times New Roman"/>
                <w:b/>
                <w:bCs/>
                <w:sz w:val="26"/>
                <w:szCs w:val="26"/>
                <w:lang w:val="en-US"/>
              </w:rPr>
              <w:t>И</w:t>
            </w:r>
            <w:r w:rsidRPr="009F5315">
              <w:rPr>
                <w:rFonts w:ascii="Times New Roman" w:eastAsia="Times New Roman" w:hAnsi="Times New Roman"/>
                <w:b/>
                <w:bCs/>
                <w:sz w:val="26"/>
                <w:szCs w:val="26"/>
              </w:rPr>
              <w:t>знос</w:t>
            </w:r>
            <w:r w:rsidRPr="009F5315">
              <w:rPr>
                <w:rFonts w:ascii="Times New Roman" w:hAnsi="Times New Roman"/>
                <w:b/>
                <w:bCs/>
                <w:sz w:val="26"/>
                <w:szCs w:val="26"/>
                <w:lang w:val="en-US"/>
              </w:rPr>
              <w:t>,</w:t>
            </w:r>
          </w:p>
          <w:p w:rsidR="00EA22A1" w:rsidRPr="009F5315" w:rsidRDefault="00EA22A1" w:rsidP="00F82DBD">
            <w:pPr>
              <w:ind w:firstLine="0"/>
              <w:jc w:val="center"/>
              <w:rPr>
                <w:rFonts w:ascii="Times New Roman" w:hAnsi="Times New Roman"/>
                <w:b/>
                <w:bCs/>
                <w:sz w:val="26"/>
                <w:szCs w:val="26"/>
              </w:rPr>
            </w:pPr>
            <w:r w:rsidRPr="009F5315">
              <w:rPr>
                <w:rFonts w:ascii="Times New Roman" w:eastAsia="Times New Roman" w:hAnsi="Times New Roman"/>
                <w:b/>
                <w:bCs/>
                <w:sz w:val="26"/>
                <w:szCs w:val="26"/>
              </w:rPr>
              <w:t>%</w:t>
            </w:r>
          </w:p>
        </w:tc>
      </w:tr>
      <w:tr w:rsidR="00EA22A1" w:rsidRPr="009F5315" w:rsidTr="00FA3E9F">
        <w:trPr>
          <w:trHeight w:val="20"/>
          <w:jc w:val="center"/>
        </w:trPr>
        <w:tc>
          <w:tcPr>
            <w:tcW w:w="460"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DD338B">
            <w:pPr>
              <w:jc w:val="center"/>
              <w:rPr>
                <w:rFonts w:ascii="Times New Roman" w:hAnsi="Times New Roman"/>
                <w:b/>
                <w:bCs/>
                <w:sz w:val="26"/>
                <w:szCs w:val="26"/>
              </w:rPr>
            </w:pPr>
            <w:r w:rsidRPr="009F5315">
              <w:rPr>
                <w:rFonts w:ascii="Times New Roman" w:eastAsia="Times New Roman" w:hAnsi="Times New Roman"/>
                <w:b/>
                <w:bCs/>
                <w:sz w:val="26"/>
                <w:szCs w:val="26"/>
              </w:rPr>
              <w:t>1</w:t>
            </w:r>
          </w:p>
        </w:tc>
        <w:tc>
          <w:tcPr>
            <w:tcW w:w="8044"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DD338B">
            <w:pPr>
              <w:ind w:firstLine="0"/>
              <w:jc w:val="center"/>
              <w:rPr>
                <w:rFonts w:ascii="Times New Roman" w:hAnsi="Times New Roman"/>
                <w:b/>
                <w:bCs/>
                <w:sz w:val="26"/>
                <w:szCs w:val="26"/>
              </w:rPr>
            </w:pPr>
            <w:r w:rsidRPr="009F5315">
              <w:rPr>
                <w:rFonts w:ascii="Times New Roman" w:eastAsia="Times New Roman" w:hAnsi="Times New Roman"/>
                <w:b/>
                <w:bCs/>
                <w:sz w:val="26"/>
                <w:szCs w:val="26"/>
              </w:rPr>
              <w:t>Библиотеки</w:t>
            </w:r>
          </w:p>
        </w:tc>
      </w:tr>
      <w:tr w:rsidR="00EA22A1" w:rsidRPr="009F5315" w:rsidTr="00FA3E9F">
        <w:trPr>
          <w:trHeight w:val="20"/>
          <w:jc w:val="center"/>
        </w:trPr>
        <w:tc>
          <w:tcPr>
            <w:tcW w:w="460"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FA3E9F">
            <w:pPr>
              <w:jc w:val="center"/>
              <w:rPr>
                <w:rFonts w:ascii="Times New Roman" w:hAnsi="Times New Roman"/>
                <w:b/>
                <w:bCs/>
                <w:sz w:val="26"/>
                <w:szCs w:val="26"/>
              </w:rPr>
            </w:pPr>
            <w:r w:rsidRPr="009F5315">
              <w:rPr>
                <w:rFonts w:ascii="Times New Roman" w:eastAsia="Times New Roman" w:hAnsi="Times New Roman"/>
                <w:b/>
                <w:bCs/>
                <w:sz w:val="26"/>
                <w:szCs w:val="26"/>
              </w:rPr>
              <w:t>1.1</w:t>
            </w:r>
          </w:p>
        </w:tc>
        <w:tc>
          <w:tcPr>
            <w:tcW w:w="1830"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lang w:eastAsia="ru-RU"/>
              </w:rPr>
              <w:t>МБУК «Межпоселенческое библиотечное объединение»</w:t>
            </w:r>
          </w:p>
        </w:tc>
        <w:tc>
          <w:tcPr>
            <w:tcW w:w="2677"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DD338B">
            <w:pPr>
              <w:ind w:firstLine="0"/>
              <w:jc w:val="center"/>
              <w:rPr>
                <w:rFonts w:ascii="Times New Roman" w:hAnsi="Times New Roman"/>
                <w:sz w:val="26"/>
                <w:szCs w:val="26"/>
              </w:rPr>
            </w:pPr>
            <w:r w:rsidRPr="009F5315">
              <w:rPr>
                <w:rFonts w:ascii="Times New Roman" w:hAnsi="Times New Roman"/>
                <w:sz w:val="26"/>
                <w:szCs w:val="26"/>
                <w:lang w:eastAsia="ru-RU"/>
              </w:rPr>
              <w:t>рп Локня, ул. Октябрьская</w:t>
            </w:r>
            <w:proofErr w:type="gramStart"/>
            <w:r w:rsidRPr="009F5315">
              <w:rPr>
                <w:rFonts w:ascii="Times New Roman" w:hAnsi="Times New Roman"/>
                <w:sz w:val="26"/>
                <w:szCs w:val="26"/>
                <w:lang w:eastAsia="ru-RU"/>
              </w:rPr>
              <w:t xml:space="preserve"> ,</w:t>
            </w:r>
            <w:proofErr w:type="gramEnd"/>
            <w:r w:rsidRPr="009F5315">
              <w:rPr>
                <w:rFonts w:ascii="Times New Roman" w:hAnsi="Times New Roman"/>
                <w:sz w:val="26"/>
                <w:szCs w:val="26"/>
                <w:lang w:eastAsia="ru-RU"/>
              </w:rPr>
              <w:t xml:space="preserve"> д. 13</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DD338B">
            <w:pPr>
              <w:ind w:firstLine="17"/>
              <w:jc w:val="center"/>
              <w:rPr>
                <w:rFonts w:ascii="Times New Roman" w:hAnsi="Times New Roman"/>
                <w:sz w:val="26"/>
                <w:szCs w:val="26"/>
              </w:rPr>
            </w:pPr>
            <w:r w:rsidRPr="009F5315">
              <w:rPr>
                <w:rFonts w:ascii="Times New Roman" w:hAnsi="Times New Roman"/>
                <w:sz w:val="26"/>
                <w:szCs w:val="26"/>
                <w:lang w:eastAsia="ru-RU"/>
              </w:rPr>
              <w:t>Тыс</w:t>
            </w:r>
            <w:proofErr w:type="gramStart"/>
            <w:r w:rsidRPr="009F5315">
              <w:rPr>
                <w:rFonts w:ascii="Times New Roman" w:hAnsi="Times New Roman"/>
                <w:sz w:val="26"/>
                <w:szCs w:val="26"/>
                <w:lang w:eastAsia="ru-RU"/>
              </w:rPr>
              <w:t>.т</w:t>
            </w:r>
            <w:proofErr w:type="gramEnd"/>
            <w:r w:rsidRPr="009F5315">
              <w:rPr>
                <w:rFonts w:ascii="Times New Roman" w:hAnsi="Times New Roman"/>
                <w:sz w:val="26"/>
                <w:szCs w:val="26"/>
                <w:lang w:eastAsia="ru-RU"/>
              </w:rPr>
              <w:t>омов</w:t>
            </w:r>
          </w:p>
        </w:tc>
        <w:tc>
          <w:tcPr>
            <w:tcW w:w="1024"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F82DBD">
            <w:pPr>
              <w:ind w:firstLine="0"/>
              <w:jc w:val="center"/>
              <w:rPr>
                <w:rFonts w:ascii="Times New Roman" w:hAnsi="Times New Roman"/>
                <w:sz w:val="26"/>
                <w:szCs w:val="26"/>
                <w:lang w:val="en-US"/>
              </w:rPr>
            </w:pPr>
            <w:r w:rsidRPr="009F5315">
              <w:rPr>
                <w:rFonts w:ascii="Times New Roman" w:hAnsi="Times New Roman"/>
                <w:sz w:val="26"/>
                <w:szCs w:val="26"/>
                <w:lang w:val="en-US" w:eastAsia="ru-RU"/>
              </w:rPr>
              <w:t>50,0</w:t>
            </w:r>
          </w:p>
        </w:tc>
        <w:tc>
          <w:tcPr>
            <w:tcW w:w="649"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DD338B">
            <w:pPr>
              <w:ind w:firstLine="0"/>
              <w:jc w:val="center"/>
              <w:rPr>
                <w:rFonts w:ascii="Times New Roman" w:hAnsi="Times New Roman"/>
                <w:sz w:val="26"/>
                <w:szCs w:val="26"/>
              </w:rPr>
            </w:pPr>
            <w:r w:rsidRPr="009F5315">
              <w:rPr>
                <w:rFonts w:ascii="Times New Roman" w:hAnsi="Times New Roman"/>
                <w:sz w:val="26"/>
                <w:szCs w:val="26"/>
                <w:lang w:eastAsia="ru-RU"/>
              </w:rPr>
              <w:t>2003</w:t>
            </w:r>
          </w:p>
        </w:tc>
        <w:tc>
          <w:tcPr>
            <w:tcW w:w="796"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lang w:eastAsia="ru-RU"/>
              </w:rPr>
              <w:t>100</w:t>
            </w:r>
          </w:p>
        </w:tc>
      </w:tr>
      <w:tr w:rsidR="00EA22A1" w:rsidRPr="009F5315" w:rsidTr="00FA3E9F">
        <w:trPr>
          <w:trHeight w:val="20"/>
          <w:jc w:val="center"/>
        </w:trPr>
        <w:tc>
          <w:tcPr>
            <w:tcW w:w="460"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FA3E9F">
            <w:pPr>
              <w:jc w:val="center"/>
              <w:rPr>
                <w:rFonts w:ascii="Times New Roman" w:hAnsi="Times New Roman"/>
                <w:b/>
                <w:bCs/>
                <w:sz w:val="26"/>
                <w:szCs w:val="26"/>
              </w:rPr>
            </w:pPr>
            <w:r w:rsidRPr="009F5315">
              <w:rPr>
                <w:rFonts w:ascii="Times New Roman" w:eastAsia="Times New Roman" w:hAnsi="Times New Roman"/>
                <w:b/>
                <w:bCs/>
                <w:sz w:val="26"/>
                <w:szCs w:val="26"/>
              </w:rPr>
              <w:t>1.2</w:t>
            </w:r>
          </w:p>
        </w:tc>
        <w:tc>
          <w:tcPr>
            <w:tcW w:w="1830"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F82DBD">
            <w:pPr>
              <w:ind w:firstLine="0"/>
              <w:jc w:val="center"/>
              <w:rPr>
                <w:rFonts w:ascii="Times New Roman" w:hAnsi="Times New Roman"/>
                <w:sz w:val="26"/>
                <w:szCs w:val="26"/>
                <w:lang w:val="en-US"/>
              </w:rPr>
            </w:pPr>
            <w:r w:rsidRPr="009F5315">
              <w:rPr>
                <w:rFonts w:ascii="Times New Roman" w:hAnsi="Times New Roman"/>
                <w:sz w:val="26"/>
                <w:szCs w:val="26"/>
                <w:lang w:eastAsia="ru-RU"/>
              </w:rPr>
              <w:t>Крестиловская сельская модельная библиотека</w:t>
            </w:r>
          </w:p>
        </w:tc>
        <w:tc>
          <w:tcPr>
            <w:tcW w:w="2677"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DD338B">
            <w:pPr>
              <w:ind w:firstLine="0"/>
              <w:jc w:val="center"/>
              <w:rPr>
                <w:rFonts w:ascii="Times New Roman" w:hAnsi="Times New Roman"/>
                <w:sz w:val="26"/>
                <w:szCs w:val="26"/>
              </w:rPr>
            </w:pPr>
            <w:r w:rsidRPr="009F5315">
              <w:rPr>
                <w:rFonts w:ascii="Times New Roman" w:hAnsi="Times New Roman"/>
                <w:sz w:val="26"/>
                <w:szCs w:val="26"/>
                <w:lang w:eastAsia="ru-RU"/>
              </w:rPr>
              <w:t>Псковская область Локнянский район д</w:t>
            </w:r>
            <w:proofErr w:type="gramStart"/>
            <w:r w:rsidRPr="009F5315">
              <w:rPr>
                <w:rFonts w:ascii="Times New Roman" w:hAnsi="Times New Roman"/>
                <w:sz w:val="26"/>
                <w:szCs w:val="26"/>
                <w:lang w:eastAsia="ru-RU"/>
              </w:rPr>
              <w:t>.К</w:t>
            </w:r>
            <w:proofErr w:type="gramEnd"/>
            <w:r w:rsidRPr="009F5315">
              <w:rPr>
                <w:rFonts w:ascii="Times New Roman" w:hAnsi="Times New Roman"/>
                <w:sz w:val="26"/>
                <w:szCs w:val="26"/>
                <w:lang w:eastAsia="ru-RU"/>
              </w:rPr>
              <w:t xml:space="preserve">рестилово ул.Мира д.55 </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DD338B">
            <w:pPr>
              <w:ind w:firstLine="17"/>
              <w:jc w:val="center"/>
              <w:rPr>
                <w:rFonts w:ascii="Times New Roman" w:hAnsi="Times New Roman"/>
                <w:sz w:val="26"/>
                <w:szCs w:val="26"/>
              </w:rPr>
            </w:pPr>
            <w:r w:rsidRPr="009F5315">
              <w:rPr>
                <w:rFonts w:ascii="Times New Roman" w:hAnsi="Times New Roman"/>
                <w:sz w:val="26"/>
                <w:szCs w:val="26"/>
                <w:lang w:eastAsia="ru-RU"/>
              </w:rPr>
              <w:t>Тыс</w:t>
            </w:r>
            <w:proofErr w:type="gramStart"/>
            <w:r w:rsidRPr="009F5315">
              <w:rPr>
                <w:rFonts w:ascii="Times New Roman" w:hAnsi="Times New Roman"/>
                <w:sz w:val="26"/>
                <w:szCs w:val="26"/>
                <w:lang w:eastAsia="ru-RU"/>
              </w:rPr>
              <w:t>.т</w:t>
            </w:r>
            <w:proofErr w:type="gramEnd"/>
            <w:r w:rsidRPr="009F5315">
              <w:rPr>
                <w:rFonts w:ascii="Times New Roman" w:hAnsi="Times New Roman"/>
                <w:sz w:val="26"/>
                <w:szCs w:val="26"/>
                <w:lang w:eastAsia="ru-RU"/>
              </w:rPr>
              <w:t>омов</w:t>
            </w:r>
          </w:p>
        </w:tc>
        <w:tc>
          <w:tcPr>
            <w:tcW w:w="1024"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lang w:eastAsia="ru-RU"/>
              </w:rPr>
              <w:t>7,0</w:t>
            </w:r>
          </w:p>
        </w:tc>
        <w:tc>
          <w:tcPr>
            <w:tcW w:w="649"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DD338B">
            <w:pPr>
              <w:ind w:firstLine="0"/>
              <w:jc w:val="center"/>
              <w:rPr>
                <w:rFonts w:ascii="Times New Roman" w:hAnsi="Times New Roman"/>
                <w:sz w:val="26"/>
                <w:szCs w:val="26"/>
              </w:rPr>
            </w:pPr>
            <w:r w:rsidRPr="009F5315">
              <w:rPr>
                <w:rFonts w:ascii="Times New Roman" w:hAnsi="Times New Roman"/>
                <w:sz w:val="26"/>
                <w:szCs w:val="26"/>
                <w:lang w:eastAsia="ru-RU"/>
              </w:rPr>
              <w:t>2012</w:t>
            </w:r>
          </w:p>
        </w:tc>
        <w:tc>
          <w:tcPr>
            <w:tcW w:w="796"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lang w:eastAsia="ru-RU"/>
              </w:rPr>
              <w:t>100</w:t>
            </w:r>
          </w:p>
        </w:tc>
      </w:tr>
      <w:tr w:rsidR="00EA22A1" w:rsidRPr="009F5315" w:rsidTr="00FA3E9F">
        <w:trPr>
          <w:trHeight w:val="20"/>
          <w:jc w:val="center"/>
        </w:trPr>
        <w:tc>
          <w:tcPr>
            <w:tcW w:w="460"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FA3E9F">
            <w:pPr>
              <w:jc w:val="center"/>
              <w:rPr>
                <w:rFonts w:ascii="Times New Roman" w:hAnsi="Times New Roman"/>
                <w:b/>
                <w:bCs/>
                <w:sz w:val="26"/>
                <w:szCs w:val="26"/>
              </w:rPr>
            </w:pPr>
            <w:r w:rsidRPr="009F5315">
              <w:rPr>
                <w:rFonts w:ascii="Times New Roman" w:hAnsi="Times New Roman"/>
                <w:b/>
                <w:bCs/>
                <w:sz w:val="26"/>
                <w:szCs w:val="26"/>
              </w:rPr>
              <w:t>1.3</w:t>
            </w:r>
          </w:p>
        </w:tc>
        <w:tc>
          <w:tcPr>
            <w:tcW w:w="1830"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F82DBD">
            <w:pPr>
              <w:ind w:firstLine="0"/>
              <w:jc w:val="center"/>
              <w:rPr>
                <w:rFonts w:ascii="Times New Roman" w:hAnsi="Times New Roman"/>
                <w:sz w:val="26"/>
                <w:szCs w:val="26"/>
                <w:lang w:val="en-US"/>
              </w:rPr>
            </w:pPr>
            <w:r w:rsidRPr="009F5315">
              <w:rPr>
                <w:rFonts w:ascii="Times New Roman" w:hAnsi="Times New Roman"/>
                <w:sz w:val="26"/>
                <w:szCs w:val="26"/>
                <w:lang w:val="en-US" w:eastAsia="ru-RU"/>
              </w:rPr>
              <w:t>Самолуковская сельская библиотека</w:t>
            </w:r>
          </w:p>
        </w:tc>
        <w:tc>
          <w:tcPr>
            <w:tcW w:w="2677"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DD338B">
            <w:pPr>
              <w:ind w:firstLine="0"/>
              <w:jc w:val="center"/>
              <w:rPr>
                <w:rFonts w:ascii="Times New Roman" w:hAnsi="Times New Roman"/>
                <w:sz w:val="26"/>
                <w:szCs w:val="26"/>
              </w:rPr>
            </w:pPr>
            <w:r w:rsidRPr="009F5315">
              <w:rPr>
                <w:rFonts w:ascii="Times New Roman" w:hAnsi="Times New Roman"/>
                <w:sz w:val="26"/>
                <w:szCs w:val="26"/>
                <w:lang w:eastAsia="ru-RU"/>
              </w:rPr>
              <w:t>Псковская область Локнянский район д</w:t>
            </w:r>
            <w:proofErr w:type="gramStart"/>
            <w:r w:rsidRPr="009F5315">
              <w:rPr>
                <w:rFonts w:ascii="Times New Roman" w:hAnsi="Times New Roman"/>
                <w:sz w:val="26"/>
                <w:szCs w:val="26"/>
                <w:lang w:eastAsia="ru-RU"/>
              </w:rPr>
              <w:t>.Б</w:t>
            </w:r>
            <w:proofErr w:type="gramEnd"/>
            <w:r w:rsidRPr="009F5315">
              <w:rPr>
                <w:rFonts w:ascii="Times New Roman" w:hAnsi="Times New Roman"/>
                <w:sz w:val="26"/>
                <w:szCs w:val="26"/>
                <w:lang w:eastAsia="ru-RU"/>
              </w:rPr>
              <w:t>ашово ул.Шоссейная д.38</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DD338B">
            <w:pPr>
              <w:ind w:firstLine="17"/>
              <w:jc w:val="center"/>
              <w:rPr>
                <w:rFonts w:ascii="Times New Roman" w:hAnsi="Times New Roman"/>
                <w:sz w:val="26"/>
                <w:szCs w:val="26"/>
              </w:rPr>
            </w:pPr>
            <w:r w:rsidRPr="009F5315">
              <w:rPr>
                <w:rFonts w:ascii="Times New Roman" w:hAnsi="Times New Roman"/>
                <w:sz w:val="26"/>
                <w:szCs w:val="26"/>
                <w:lang w:eastAsia="ru-RU"/>
              </w:rPr>
              <w:t>Тыс</w:t>
            </w:r>
            <w:proofErr w:type="gramStart"/>
            <w:r w:rsidRPr="009F5315">
              <w:rPr>
                <w:rFonts w:ascii="Times New Roman" w:hAnsi="Times New Roman"/>
                <w:sz w:val="26"/>
                <w:szCs w:val="26"/>
                <w:lang w:eastAsia="ru-RU"/>
              </w:rPr>
              <w:t>.т</w:t>
            </w:r>
            <w:proofErr w:type="gramEnd"/>
            <w:r w:rsidRPr="009F5315">
              <w:rPr>
                <w:rFonts w:ascii="Times New Roman" w:hAnsi="Times New Roman"/>
                <w:sz w:val="26"/>
                <w:szCs w:val="26"/>
                <w:lang w:eastAsia="ru-RU"/>
              </w:rPr>
              <w:t>омов</w:t>
            </w:r>
          </w:p>
        </w:tc>
        <w:tc>
          <w:tcPr>
            <w:tcW w:w="1024"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lang w:eastAsia="ru-RU"/>
              </w:rPr>
              <w:t>7,0</w:t>
            </w:r>
          </w:p>
        </w:tc>
        <w:tc>
          <w:tcPr>
            <w:tcW w:w="649"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DD338B">
            <w:pPr>
              <w:ind w:firstLine="0"/>
              <w:jc w:val="center"/>
              <w:rPr>
                <w:rFonts w:ascii="Times New Roman" w:hAnsi="Times New Roman"/>
                <w:sz w:val="26"/>
                <w:szCs w:val="26"/>
              </w:rPr>
            </w:pPr>
            <w:r w:rsidRPr="009F5315">
              <w:rPr>
                <w:rFonts w:ascii="Times New Roman" w:hAnsi="Times New Roman"/>
                <w:sz w:val="26"/>
                <w:szCs w:val="26"/>
                <w:lang w:eastAsia="ru-RU"/>
              </w:rPr>
              <w:t>1991</w:t>
            </w:r>
          </w:p>
        </w:tc>
        <w:tc>
          <w:tcPr>
            <w:tcW w:w="796"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F82DBD">
            <w:pPr>
              <w:ind w:firstLine="0"/>
              <w:jc w:val="center"/>
              <w:rPr>
                <w:rFonts w:ascii="Times New Roman" w:hAnsi="Times New Roman"/>
                <w:sz w:val="26"/>
                <w:szCs w:val="26"/>
              </w:rPr>
            </w:pPr>
          </w:p>
        </w:tc>
      </w:tr>
      <w:tr w:rsidR="00EA22A1" w:rsidRPr="009F5315" w:rsidTr="00FA3E9F">
        <w:trPr>
          <w:trHeight w:val="20"/>
          <w:jc w:val="center"/>
        </w:trPr>
        <w:tc>
          <w:tcPr>
            <w:tcW w:w="460"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FA3E9F">
            <w:pPr>
              <w:jc w:val="center"/>
              <w:rPr>
                <w:rFonts w:ascii="Times New Roman" w:hAnsi="Times New Roman"/>
                <w:b/>
                <w:bCs/>
                <w:sz w:val="26"/>
                <w:szCs w:val="26"/>
                <w:lang w:val="en-US"/>
              </w:rPr>
            </w:pPr>
            <w:r w:rsidRPr="009F5315">
              <w:rPr>
                <w:rFonts w:ascii="Times New Roman" w:hAnsi="Times New Roman"/>
                <w:b/>
                <w:bCs/>
                <w:sz w:val="26"/>
                <w:szCs w:val="26"/>
                <w:lang w:val="en-US"/>
              </w:rPr>
              <w:t>1.4</w:t>
            </w:r>
          </w:p>
        </w:tc>
        <w:tc>
          <w:tcPr>
            <w:tcW w:w="1830"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lang w:val="en-US" w:eastAsia="ru-RU"/>
              </w:rPr>
              <w:t>Иваньковская сельская библиотека</w:t>
            </w:r>
          </w:p>
        </w:tc>
        <w:tc>
          <w:tcPr>
            <w:tcW w:w="2677"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DD338B">
            <w:pPr>
              <w:ind w:firstLine="0"/>
              <w:jc w:val="center"/>
              <w:rPr>
                <w:rFonts w:ascii="Times New Roman" w:hAnsi="Times New Roman"/>
                <w:sz w:val="26"/>
                <w:szCs w:val="26"/>
                <w:lang w:val="en-US"/>
              </w:rPr>
            </w:pPr>
            <w:r w:rsidRPr="009F5315">
              <w:rPr>
                <w:rFonts w:ascii="Times New Roman" w:hAnsi="Times New Roman"/>
                <w:sz w:val="26"/>
                <w:szCs w:val="26"/>
                <w:lang w:val="en-US" w:eastAsia="ru-RU"/>
              </w:rPr>
              <w:t>д. Иваньково</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DD338B">
            <w:pPr>
              <w:ind w:firstLine="17"/>
              <w:jc w:val="center"/>
              <w:rPr>
                <w:rFonts w:ascii="Times New Roman" w:hAnsi="Times New Roman"/>
                <w:sz w:val="26"/>
                <w:szCs w:val="26"/>
              </w:rPr>
            </w:pPr>
            <w:r w:rsidRPr="009F5315">
              <w:rPr>
                <w:rFonts w:ascii="Times New Roman" w:hAnsi="Times New Roman"/>
                <w:sz w:val="26"/>
                <w:szCs w:val="26"/>
                <w:lang w:eastAsia="ru-RU"/>
              </w:rPr>
              <w:t>Тыс</w:t>
            </w:r>
            <w:proofErr w:type="gramStart"/>
            <w:r w:rsidRPr="009F5315">
              <w:rPr>
                <w:rFonts w:ascii="Times New Roman" w:hAnsi="Times New Roman"/>
                <w:sz w:val="26"/>
                <w:szCs w:val="26"/>
                <w:lang w:eastAsia="ru-RU"/>
              </w:rPr>
              <w:t>.т</w:t>
            </w:r>
            <w:proofErr w:type="gramEnd"/>
            <w:r w:rsidRPr="009F5315">
              <w:rPr>
                <w:rFonts w:ascii="Times New Roman" w:hAnsi="Times New Roman"/>
                <w:sz w:val="26"/>
                <w:szCs w:val="26"/>
                <w:lang w:eastAsia="ru-RU"/>
              </w:rPr>
              <w:t>омов</w:t>
            </w:r>
          </w:p>
        </w:tc>
        <w:tc>
          <w:tcPr>
            <w:tcW w:w="1024"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F82DBD">
            <w:pPr>
              <w:ind w:firstLine="0"/>
              <w:jc w:val="center"/>
              <w:rPr>
                <w:rFonts w:ascii="Times New Roman" w:hAnsi="Times New Roman"/>
                <w:sz w:val="26"/>
                <w:szCs w:val="26"/>
                <w:lang w:val="en-US"/>
              </w:rPr>
            </w:pPr>
            <w:r w:rsidRPr="009F5315">
              <w:rPr>
                <w:rFonts w:ascii="Times New Roman" w:hAnsi="Times New Roman"/>
                <w:sz w:val="26"/>
                <w:szCs w:val="26"/>
                <w:lang w:val="en-US" w:eastAsia="ru-RU"/>
              </w:rPr>
              <w:t>11,4</w:t>
            </w:r>
          </w:p>
        </w:tc>
        <w:tc>
          <w:tcPr>
            <w:tcW w:w="649"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DD338B">
            <w:pPr>
              <w:ind w:firstLine="0"/>
              <w:jc w:val="center"/>
              <w:rPr>
                <w:rFonts w:ascii="Times New Roman" w:hAnsi="Times New Roman"/>
                <w:sz w:val="26"/>
                <w:szCs w:val="26"/>
              </w:rPr>
            </w:pPr>
          </w:p>
        </w:tc>
        <w:tc>
          <w:tcPr>
            <w:tcW w:w="796"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F82DBD">
            <w:pPr>
              <w:ind w:firstLine="0"/>
              <w:jc w:val="center"/>
              <w:rPr>
                <w:rFonts w:ascii="Times New Roman" w:hAnsi="Times New Roman"/>
                <w:sz w:val="26"/>
                <w:szCs w:val="26"/>
              </w:rPr>
            </w:pPr>
          </w:p>
        </w:tc>
      </w:tr>
      <w:tr w:rsidR="00EA22A1" w:rsidRPr="009F5315" w:rsidTr="00FA3E9F">
        <w:trPr>
          <w:trHeight w:val="20"/>
          <w:jc w:val="center"/>
        </w:trPr>
        <w:tc>
          <w:tcPr>
            <w:tcW w:w="460"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FA3E9F">
            <w:pPr>
              <w:jc w:val="center"/>
              <w:rPr>
                <w:rFonts w:ascii="Times New Roman" w:hAnsi="Times New Roman"/>
                <w:b/>
                <w:bCs/>
                <w:sz w:val="26"/>
                <w:szCs w:val="26"/>
                <w:lang w:val="en-US"/>
              </w:rPr>
            </w:pPr>
            <w:r w:rsidRPr="009F5315">
              <w:rPr>
                <w:rFonts w:ascii="Times New Roman" w:hAnsi="Times New Roman"/>
                <w:b/>
                <w:bCs/>
                <w:sz w:val="26"/>
                <w:szCs w:val="26"/>
                <w:lang w:val="en-US"/>
              </w:rPr>
              <w:t>1.5</w:t>
            </w:r>
          </w:p>
        </w:tc>
        <w:tc>
          <w:tcPr>
            <w:tcW w:w="1830"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lang w:val="en-US" w:eastAsia="ru-RU"/>
              </w:rPr>
              <w:t>Михайловская сельская библиотека</w:t>
            </w:r>
          </w:p>
        </w:tc>
        <w:tc>
          <w:tcPr>
            <w:tcW w:w="2677"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DD338B">
            <w:pPr>
              <w:ind w:firstLine="0"/>
              <w:jc w:val="center"/>
              <w:rPr>
                <w:rFonts w:ascii="Times New Roman" w:hAnsi="Times New Roman"/>
                <w:sz w:val="26"/>
                <w:szCs w:val="26"/>
                <w:lang w:val="en-US"/>
              </w:rPr>
            </w:pPr>
            <w:r w:rsidRPr="009F5315">
              <w:rPr>
                <w:rFonts w:ascii="Times New Roman" w:hAnsi="Times New Roman"/>
                <w:sz w:val="26"/>
                <w:szCs w:val="26"/>
                <w:lang w:val="en-US" w:eastAsia="ru-RU"/>
              </w:rPr>
              <w:t>д. Михайлов Погост</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DD338B">
            <w:pPr>
              <w:ind w:firstLine="17"/>
              <w:jc w:val="center"/>
              <w:rPr>
                <w:rFonts w:ascii="Times New Roman" w:hAnsi="Times New Roman"/>
                <w:sz w:val="26"/>
                <w:szCs w:val="26"/>
              </w:rPr>
            </w:pPr>
            <w:r w:rsidRPr="009F5315">
              <w:rPr>
                <w:rFonts w:ascii="Times New Roman" w:hAnsi="Times New Roman"/>
                <w:sz w:val="26"/>
                <w:szCs w:val="26"/>
                <w:lang w:eastAsia="ru-RU"/>
              </w:rPr>
              <w:t>Тыс</w:t>
            </w:r>
            <w:proofErr w:type="gramStart"/>
            <w:r w:rsidRPr="009F5315">
              <w:rPr>
                <w:rFonts w:ascii="Times New Roman" w:hAnsi="Times New Roman"/>
                <w:sz w:val="26"/>
                <w:szCs w:val="26"/>
                <w:lang w:eastAsia="ru-RU"/>
              </w:rPr>
              <w:t>.т</w:t>
            </w:r>
            <w:proofErr w:type="gramEnd"/>
            <w:r w:rsidRPr="009F5315">
              <w:rPr>
                <w:rFonts w:ascii="Times New Roman" w:hAnsi="Times New Roman"/>
                <w:sz w:val="26"/>
                <w:szCs w:val="26"/>
                <w:lang w:eastAsia="ru-RU"/>
              </w:rPr>
              <w:t>омов</w:t>
            </w:r>
          </w:p>
        </w:tc>
        <w:tc>
          <w:tcPr>
            <w:tcW w:w="1024"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lang w:eastAsia="ru-RU"/>
              </w:rPr>
              <w:t>10,0</w:t>
            </w:r>
          </w:p>
        </w:tc>
        <w:tc>
          <w:tcPr>
            <w:tcW w:w="649"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DD338B">
            <w:pPr>
              <w:ind w:firstLine="0"/>
              <w:jc w:val="center"/>
              <w:rPr>
                <w:rFonts w:ascii="Times New Roman" w:hAnsi="Times New Roman"/>
                <w:sz w:val="26"/>
                <w:szCs w:val="26"/>
                <w:lang w:val="en-US"/>
              </w:rPr>
            </w:pPr>
          </w:p>
        </w:tc>
        <w:tc>
          <w:tcPr>
            <w:tcW w:w="796"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F82DBD">
            <w:pPr>
              <w:ind w:firstLine="0"/>
              <w:jc w:val="center"/>
              <w:rPr>
                <w:rFonts w:ascii="Times New Roman" w:hAnsi="Times New Roman"/>
                <w:sz w:val="26"/>
                <w:szCs w:val="26"/>
              </w:rPr>
            </w:pPr>
          </w:p>
        </w:tc>
      </w:tr>
      <w:tr w:rsidR="00EA22A1" w:rsidRPr="009F5315" w:rsidTr="00FA3E9F">
        <w:trPr>
          <w:trHeight w:val="20"/>
          <w:jc w:val="center"/>
        </w:trPr>
        <w:tc>
          <w:tcPr>
            <w:tcW w:w="460"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FA3E9F">
            <w:pPr>
              <w:jc w:val="center"/>
              <w:rPr>
                <w:rFonts w:ascii="Times New Roman" w:hAnsi="Times New Roman"/>
                <w:b/>
                <w:bCs/>
                <w:sz w:val="26"/>
                <w:szCs w:val="26"/>
                <w:lang w:val="en-US"/>
              </w:rPr>
            </w:pPr>
            <w:r w:rsidRPr="009F5315">
              <w:rPr>
                <w:rFonts w:ascii="Times New Roman" w:hAnsi="Times New Roman"/>
                <w:b/>
                <w:bCs/>
                <w:sz w:val="26"/>
                <w:szCs w:val="26"/>
                <w:lang w:val="en-US"/>
              </w:rPr>
              <w:t>1.6</w:t>
            </w:r>
          </w:p>
        </w:tc>
        <w:tc>
          <w:tcPr>
            <w:tcW w:w="1830"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F82DBD">
            <w:pPr>
              <w:ind w:firstLine="0"/>
              <w:jc w:val="center"/>
              <w:rPr>
                <w:rFonts w:ascii="Times New Roman" w:hAnsi="Times New Roman"/>
                <w:sz w:val="26"/>
                <w:szCs w:val="26"/>
                <w:lang w:val="en-US"/>
              </w:rPr>
            </w:pPr>
            <w:r w:rsidRPr="009F5315">
              <w:rPr>
                <w:rFonts w:ascii="Times New Roman" w:hAnsi="Times New Roman"/>
                <w:sz w:val="26"/>
                <w:szCs w:val="26"/>
                <w:lang w:val="en-US" w:eastAsia="ru-RU"/>
              </w:rPr>
              <w:t>Миритиницкая</w:t>
            </w:r>
            <w:r w:rsidRPr="009F5315">
              <w:rPr>
                <w:rFonts w:ascii="Times New Roman" w:hAnsi="Times New Roman"/>
                <w:sz w:val="26"/>
                <w:szCs w:val="26"/>
                <w:lang w:eastAsia="ru-RU"/>
              </w:rPr>
              <w:t xml:space="preserve"> сельская модельная библиотека</w:t>
            </w:r>
          </w:p>
        </w:tc>
        <w:tc>
          <w:tcPr>
            <w:tcW w:w="2677"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DD338B">
            <w:pPr>
              <w:ind w:firstLine="0"/>
              <w:jc w:val="center"/>
              <w:rPr>
                <w:rFonts w:ascii="Times New Roman" w:hAnsi="Times New Roman"/>
                <w:sz w:val="26"/>
                <w:szCs w:val="26"/>
                <w:lang w:val="en-US"/>
              </w:rPr>
            </w:pPr>
            <w:r w:rsidRPr="009F5315">
              <w:rPr>
                <w:rFonts w:ascii="Times New Roman" w:hAnsi="Times New Roman"/>
                <w:sz w:val="26"/>
                <w:szCs w:val="26"/>
                <w:lang w:val="en-US" w:eastAsia="ru-RU"/>
              </w:rPr>
              <w:t>д. Миритиницы</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DD338B">
            <w:pPr>
              <w:ind w:firstLine="17"/>
              <w:jc w:val="center"/>
              <w:rPr>
                <w:rFonts w:ascii="Times New Roman" w:hAnsi="Times New Roman"/>
                <w:sz w:val="26"/>
                <w:szCs w:val="26"/>
              </w:rPr>
            </w:pPr>
            <w:r w:rsidRPr="009F5315">
              <w:rPr>
                <w:rFonts w:ascii="Times New Roman" w:hAnsi="Times New Roman"/>
                <w:sz w:val="26"/>
                <w:szCs w:val="26"/>
                <w:lang w:eastAsia="ru-RU"/>
              </w:rPr>
              <w:t>Тыс</w:t>
            </w:r>
            <w:proofErr w:type="gramStart"/>
            <w:r w:rsidRPr="009F5315">
              <w:rPr>
                <w:rFonts w:ascii="Times New Roman" w:hAnsi="Times New Roman"/>
                <w:sz w:val="26"/>
                <w:szCs w:val="26"/>
                <w:lang w:eastAsia="ru-RU"/>
              </w:rPr>
              <w:t>.т</w:t>
            </w:r>
            <w:proofErr w:type="gramEnd"/>
            <w:r w:rsidRPr="009F5315">
              <w:rPr>
                <w:rFonts w:ascii="Times New Roman" w:hAnsi="Times New Roman"/>
                <w:sz w:val="26"/>
                <w:szCs w:val="26"/>
                <w:lang w:eastAsia="ru-RU"/>
              </w:rPr>
              <w:t>омов</w:t>
            </w:r>
          </w:p>
        </w:tc>
        <w:tc>
          <w:tcPr>
            <w:tcW w:w="1024"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lang w:eastAsia="ru-RU"/>
              </w:rPr>
              <w:t>8,8</w:t>
            </w:r>
          </w:p>
        </w:tc>
        <w:tc>
          <w:tcPr>
            <w:tcW w:w="649"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DD338B">
            <w:pPr>
              <w:ind w:firstLine="0"/>
              <w:jc w:val="center"/>
              <w:rPr>
                <w:rFonts w:ascii="Times New Roman" w:hAnsi="Times New Roman"/>
                <w:sz w:val="26"/>
                <w:szCs w:val="26"/>
              </w:rPr>
            </w:pPr>
          </w:p>
        </w:tc>
        <w:tc>
          <w:tcPr>
            <w:tcW w:w="796"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F82DBD">
            <w:pPr>
              <w:ind w:firstLine="0"/>
              <w:jc w:val="center"/>
              <w:rPr>
                <w:rFonts w:ascii="Times New Roman" w:hAnsi="Times New Roman"/>
                <w:sz w:val="26"/>
                <w:szCs w:val="26"/>
              </w:rPr>
            </w:pPr>
          </w:p>
        </w:tc>
      </w:tr>
      <w:tr w:rsidR="00EA22A1" w:rsidRPr="009F5315" w:rsidTr="00FA3E9F">
        <w:trPr>
          <w:trHeight w:val="20"/>
          <w:jc w:val="center"/>
        </w:trPr>
        <w:tc>
          <w:tcPr>
            <w:tcW w:w="460"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FA3E9F">
            <w:pPr>
              <w:jc w:val="center"/>
              <w:rPr>
                <w:rFonts w:ascii="Times New Roman" w:hAnsi="Times New Roman"/>
                <w:b/>
                <w:bCs/>
                <w:sz w:val="26"/>
                <w:szCs w:val="26"/>
              </w:rPr>
            </w:pPr>
            <w:r w:rsidRPr="009F5315">
              <w:rPr>
                <w:rFonts w:ascii="Times New Roman" w:eastAsia="Times New Roman" w:hAnsi="Times New Roman"/>
                <w:b/>
                <w:bCs/>
                <w:sz w:val="26"/>
                <w:szCs w:val="26"/>
              </w:rPr>
              <w:t>2.</w:t>
            </w:r>
          </w:p>
        </w:tc>
        <w:tc>
          <w:tcPr>
            <w:tcW w:w="8044"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DD338B">
            <w:pPr>
              <w:ind w:firstLine="0"/>
              <w:jc w:val="center"/>
              <w:rPr>
                <w:rFonts w:ascii="Times New Roman" w:hAnsi="Times New Roman"/>
                <w:b/>
                <w:bCs/>
                <w:sz w:val="26"/>
                <w:szCs w:val="26"/>
              </w:rPr>
            </w:pPr>
            <w:r w:rsidRPr="009F5315">
              <w:rPr>
                <w:rFonts w:ascii="Times New Roman" w:eastAsia="Times New Roman" w:hAnsi="Times New Roman"/>
                <w:b/>
                <w:bCs/>
                <w:sz w:val="26"/>
                <w:szCs w:val="26"/>
              </w:rPr>
              <w:t>Дома культуры</w:t>
            </w:r>
          </w:p>
        </w:tc>
      </w:tr>
      <w:tr w:rsidR="00EA22A1" w:rsidRPr="009F5315" w:rsidTr="00FA3E9F">
        <w:trPr>
          <w:trHeight w:val="20"/>
          <w:jc w:val="center"/>
        </w:trPr>
        <w:tc>
          <w:tcPr>
            <w:tcW w:w="460"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FA3E9F">
            <w:pPr>
              <w:jc w:val="center"/>
              <w:rPr>
                <w:rFonts w:ascii="Times New Roman" w:hAnsi="Times New Roman"/>
                <w:b/>
                <w:bCs/>
                <w:sz w:val="26"/>
                <w:szCs w:val="26"/>
              </w:rPr>
            </w:pPr>
            <w:r w:rsidRPr="009F5315">
              <w:rPr>
                <w:rFonts w:ascii="Times New Roman" w:eastAsia="Times New Roman" w:hAnsi="Times New Roman"/>
                <w:b/>
                <w:bCs/>
                <w:sz w:val="26"/>
                <w:szCs w:val="26"/>
              </w:rPr>
              <w:t>2.1</w:t>
            </w:r>
          </w:p>
        </w:tc>
        <w:tc>
          <w:tcPr>
            <w:tcW w:w="1830"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lang w:eastAsia="ru-RU"/>
              </w:rPr>
              <w:t>МБУК «Культурно-досуговое объединение»</w:t>
            </w:r>
          </w:p>
        </w:tc>
        <w:tc>
          <w:tcPr>
            <w:tcW w:w="2677"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DD338B">
            <w:pPr>
              <w:ind w:firstLine="0"/>
              <w:jc w:val="center"/>
              <w:rPr>
                <w:rFonts w:ascii="Times New Roman" w:hAnsi="Times New Roman"/>
                <w:sz w:val="26"/>
                <w:szCs w:val="26"/>
              </w:rPr>
            </w:pPr>
            <w:r w:rsidRPr="009F5315">
              <w:rPr>
                <w:rFonts w:ascii="Times New Roman" w:hAnsi="Times New Roman"/>
                <w:sz w:val="26"/>
                <w:szCs w:val="26"/>
                <w:lang w:eastAsia="ru-RU"/>
              </w:rPr>
              <w:t>Псковская область,</w:t>
            </w:r>
            <w:r w:rsidRPr="009F5315">
              <w:rPr>
                <w:rFonts w:ascii="Times New Roman" w:hAnsi="Times New Roman"/>
                <w:sz w:val="26"/>
                <w:szCs w:val="26"/>
                <w:lang w:val="en-US" w:eastAsia="ru-RU"/>
              </w:rPr>
              <w:t> </w:t>
            </w:r>
            <w:r w:rsidRPr="009F5315">
              <w:rPr>
                <w:rFonts w:ascii="Times New Roman" w:hAnsi="Times New Roman"/>
                <w:sz w:val="26"/>
                <w:szCs w:val="26"/>
                <w:lang w:eastAsia="ru-RU"/>
              </w:rPr>
              <w:t>Локнянский район, рабочий поселок Локня,</w:t>
            </w:r>
            <w:r w:rsidRPr="009F5315">
              <w:rPr>
                <w:rFonts w:ascii="Times New Roman" w:hAnsi="Times New Roman"/>
                <w:sz w:val="26"/>
                <w:szCs w:val="26"/>
                <w:lang w:val="en-US" w:eastAsia="ru-RU"/>
              </w:rPr>
              <w:t> </w:t>
            </w:r>
            <w:r w:rsidRPr="009F5315">
              <w:rPr>
                <w:rFonts w:ascii="Times New Roman" w:hAnsi="Times New Roman"/>
                <w:sz w:val="26"/>
                <w:szCs w:val="26"/>
                <w:lang w:eastAsia="ru-RU"/>
              </w:rPr>
              <w:t xml:space="preserve">Первомайская </w:t>
            </w:r>
            <w:proofErr w:type="gramStart"/>
            <w:r w:rsidRPr="009F5315">
              <w:rPr>
                <w:rFonts w:ascii="Times New Roman" w:hAnsi="Times New Roman"/>
                <w:sz w:val="26"/>
                <w:szCs w:val="26"/>
                <w:lang w:eastAsia="ru-RU"/>
              </w:rPr>
              <w:t>ул</w:t>
            </w:r>
            <w:proofErr w:type="gramEnd"/>
            <w:r w:rsidRPr="009F5315">
              <w:rPr>
                <w:rFonts w:ascii="Times New Roman" w:hAnsi="Times New Roman"/>
                <w:sz w:val="26"/>
                <w:szCs w:val="26"/>
                <w:lang w:eastAsia="ru-RU"/>
              </w:rPr>
              <w:t>, д. 44</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DD338B">
            <w:pPr>
              <w:ind w:firstLine="17"/>
              <w:jc w:val="center"/>
              <w:rPr>
                <w:rFonts w:ascii="Times New Roman" w:hAnsi="Times New Roman"/>
                <w:sz w:val="26"/>
                <w:szCs w:val="26"/>
              </w:rPr>
            </w:pPr>
            <w:r w:rsidRPr="009F5315">
              <w:rPr>
                <w:rFonts w:ascii="Times New Roman" w:eastAsia="Times New Roman" w:hAnsi="Times New Roman"/>
                <w:sz w:val="26"/>
                <w:szCs w:val="26"/>
              </w:rPr>
              <w:t>м.кв.</w:t>
            </w:r>
          </w:p>
        </w:tc>
        <w:tc>
          <w:tcPr>
            <w:tcW w:w="1024"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eastAsia="Times New Roman" w:hAnsi="Times New Roman"/>
                <w:sz w:val="26"/>
                <w:szCs w:val="26"/>
              </w:rPr>
              <w:t>1150,3 м.кв.</w:t>
            </w:r>
          </w:p>
        </w:tc>
        <w:tc>
          <w:tcPr>
            <w:tcW w:w="649"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DD338B">
            <w:pPr>
              <w:ind w:firstLine="0"/>
              <w:jc w:val="center"/>
              <w:rPr>
                <w:rFonts w:ascii="Times New Roman" w:hAnsi="Times New Roman"/>
                <w:sz w:val="26"/>
                <w:szCs w:val="26"/>
              </w:rPr>
            </w:pPr>
            <w:r w:rsidRPr="009F5315">
              <w:rPr>
                <w:rFonts w:ascii="Times New Roman" w:eastAsia="Times New Roman" w:hAnsi="Times New Roman"/>
                <w:sz w:val="26"/>
                <w:szCs w:val="26"/>
              </w:rPr>
              <w:t>1965</w:t>
            </w:r>
          </w:p>
        </w:tc>
        <w:tc>
          <w:tcPr>
            <w:tcW w:w="796"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eastAsia="Times New Roman" w:hAnsi="Times New Roman"/>
                <w:sz w:val="26"/>
                <w:szCs w:val="26"/>
              </w:rPr>
              <w:t>100</w:t>
            </w:r>
          </w:p>
        </w:tc>
      </w:tr>
      <w:tr w:rsidR="00EA22A1" w:rsidRPr="009F5315" w:rsidTr="00FA3E9F">
        <w:trPr>
          <w:trHeight w:val="20"/>
          <w:jc w:val="center"/>
        </w:trPr>
        <w:tc>
          <w:tcPr>
            <w:tcW w:w="460"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FA3E9F">
            <w:pPr>
              <w:jc w:val="center"/>
              <w:rPr>
                <w:rFonts w:ascii="Times New Roman" w:hAnsi="Times New Roman"/>
                <w:b/>
                <w:bCs/>
                <w:sz w:val="26"/>
                <w:szCs w:val="26"/>
              </w:rPr>
            </w:pPr>
            <w:r w:rsidRPr="009F5315">
              <w:rPr>
                <w:rFonts w:ascii="Times New Roman" w:eastAsia="Times New Roman" w:hAnsi="Times New Roman"/>
                <w:b/>
                <w:bCs/>
                <w:sz w:val="26"/>
                <w:szCs w:val="26"/>
              </w:rPr>
              <w:t>2.2</w:t>
            </w:r>
          </w:p>
        </w:tc>
        <w:tc>
          <w:tcPr>
            <w:tcW w:w="1830"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F82DBD">
            <w:pPr>
              <w:ind w:firstLine="0"/>
              <w:jc w:val="center"/>
              <w:rPr>
                <w:rFonts w:ascii="Times New Roman" w:hAnsi="Times New Roman"/>
                <w:sz w:val="26"/>
                <w:szCs w:val="26"/>
                <w:lang w:val="en-US"/>
              </w:rPr>
            </w:pPr>
            <w:r w:rsidRPr="009F5315">
              <w:rPr>
                <w:rFonts w:ascii="Times New Roman" w:hAnsi="Times New Roman"/>
                <w:sz w:val="26"/>
                <w:szCs w:val="26"/>
                <w:lang w:val="en-US" w:eastAsia="ru-RU"/>
              </w:rPr>
              <w:t>Крестиловский сельский дом культуры</w:t>
            </w:r>
          </w:p>
        </w:tc>
        <w:tc>
          <w:tcPr>
            <w:tcW w:w="2677"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DD338B">
            <w:pPr>
              <w:ind w:firstLine="0"/>
              <w:jc w:val="center"/>
              <w:rPr>
                <w:rFonts w:ascii="Times New Roman" w:hAnsi="Times New Roman"/>
                <w:sz w:val="26"/>
                <w:szCs w:val="26"/>
              </w:rPr>
            </w:pPr>
            <w:r w:rsidRPr="009F5315">
              <w:rPr>
                <w:rFonts w:ascii="Times New Roman" w:hAnsi="Times New Roman"/>
                <w:sz w:val="26"/>
                <w:szCs w:val="26"/>
                <w:lang w:eastAsia="ru-RU"/>
              </w:rPr>
              <w:t>Псковская область Локнянский район д</w:t>
            </w:r>
            <w:proofErr w:type="gramStart"/>
            <w:r w:rsidRPr="009F5315">
              <w:rPr>
                <w:rFonts w:ascii="Times New Roman" w:hAnsi="Times New Roman"/>
                <w:sz w:val="26"/>
                <w:szCs w:val="26"/>
                <w:lang w:eastAsia="ru-RU"/>
              </w:rPr>
              <w:t>.К</w:t>
            </w:r>
            <w:proofErr w:type="gramEnd"/>
            <w:r w:rsidRPr="009F5315">
              <w:rPr>
                <w:rFonts w:ascii="Times New Roman" w:hAnsi="Times New Roman"/>
                <w:sz w:val="26"/>
                <w:szCs w:val="26"/>
                <w:lang w:eastAsia="ru-RU"/>
              </w:rPr>
              <w:t>рестилово ул.Мира д.55</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DD338B">
            <w:pPr>
              <w:ind w:firstLine="17"/>
              <w:jc w:val="center"/>
              <w:rPr>
                <w:rFonts w:ascii="Times New Roman" w:hAnsi="Times New Roman"/>
                <w:sz w:val="26"/>
                <w:szCs w:val="26"/>
                <w:lang w:val="en-US"/>
              </w:rPr>
            </w:pPr>
            <w:r w:rsidRPr="009F5315">
              <w:rPr>
                <w:rFonts w:ascii="Times New Roman" w:hAnsi="Times New Roman"/>
                <w:sz w:val="26"/>
                <w:szCs w:val="26"/>
                <w:lang w:val="en-US" w:eastAsia="ru-RU"/>
              </w:rPr>
              <w:t>Мест</w:t>
            </w:r>
          </w:p>
        </w:tc>
        <w:tc>
          <w:tcPr>
            <w:tcW w:w="1024"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F82DBD">
            <w:pPr>
              <w:ind w:firstLine="0"/>
              <w:jc w:val="center"/>
              <w:rPr>
                <w:rFonts w:ascii="Times New Roman" w:hAnsi="Times New Roman"/>
                <w:sz w:val="26"/>
                <w:szCs w:val="26"/>
                <w:lang w:val="en-US"/>
              </w:rPr>
            </w:pPr>
            <w:r w:rsidRPr="009F5315">
              <w:rPr>
                <w:rFonts w:ascii="Times New Roman" w:hAnsi="Times New Roman"/>
                <w:sz w:val="26"/>
                <w:szCs w:val="26"/>
                <w:lang w:val="en-US" w:eastAsia="ru-RU"/>
              </w:rPr>
              <w:t>150</w:t>
            </w:r>
          </w:p>
        </w:tc>
        <w:tc>
          <w:tcPr>
            <w:tcW w:w="649"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DD338B">
            <w:pPr>
              <w:ind w:firstLine="0"/>
              <w:jc w:val="center"/>
              <w:rPr>
                <w:rFonts w:ascii="Times New Roman" w:hAnsi="Times New Roman"/>
                <w:sz w:val="26"/>
                <w:szCs w:val="26"/>
                <w:lang w:val="en-US"/>
              </w:rPr>
            </w:pPr>
            <w:r w:rsidRPr="009F5315">
              <w:rPr>
                <w:rFonts w:ascii="Times New Roman" w:hAnsi="Times New Roman"/>
                <w:sz w:val="26"/>
                <w:szCs w:val="26"/>
                <w:lang w:val="en-US" w:eastAsia="ru-RU"/>
              </w:rPr>
              <w:t>1992</w:t>
            </w:r>
          </w:p>
        </w:tc>
        <w:tc>
          <w:tcPr>
            <w:tcW w:w="796"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F82DBD">
            <w:pPr>
              <w:ind w:firstLine="0"/>
              <w:jc w:val="center"/>
              <w:rPr>
                <w:rFonts w:ascii="Times New Roman" w:hAnsi="Times New Roman"/>
                <w:sz w:val="26"/>
                <w:szCs w:val="26"/>
                <w:lang w:val="en-US"/>
              </w:rPr>
            </w:pPr>
            <w:r w:rsidRPr="009F5315">
              <w:rPr>
                <w:rFonts w:ascii="Times New Roman" w:hAnsi="Times New Roman"/>
                <w:sz w:val="26"/>
                <w:szCs w:val="26"/>
                <w:lang w:val="en-US" w:eastAsia="ru-RU"/>
              </w:rPr>
              <w:t>100</w:t>
            </w:r>
          </w:p>
        </w:tc>
      </w:tr>
      <w:tr w:rsidR="00EA22A1" w:rsidRPr="009F5315" w:rsidTr="00FA3E9F">
        <w:trPr>
          <w:trHeight w:val="20"/>
          <w:jc w:val="center"/>
        </w:trPr>
        <w:tc>
          <w:tcPr>
            <w:tcW w:w="460"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FA3E9F">
            <w:pPr>
              <w:jc w:val="center"/>
              <w:rPr>
                <w:rFonts w:ascii="Times New Roman" w:hAnsi="Times New Roman"/>
                <w:b/>
                <w:bCs/>
                <w:sz w:val="26"/>
                <w:szCs w:val="26"/>
              </w:rPr>
            </w:pPr>
            <w:r w:rsidRPr="009F5315">
              <w:rPr>
                <w:rFonts w:ascii="Times New Roman" w:eastAsia="Times New Roman" w:hAnsi="Times New Roman"/>
                <w:b/>
                <w:bCs/>
                <w:sz w:val="26"/>
                <w:szCs w:val="26"/>
              </w:rPr>
              <w:t>2</w:t>
            </w:r>
            <w:r w:rsidRPr="009F5315">
              <w:rPr>
                <w:rFonts w:ascii="Times New Roman" w:eastAsia="Times New Roman" w:hAnsi="Times New Roman"/>
                <w:b/>
                <w:bCs/>
                <w:sz w:val="26"/>
                <w:szCs w:val="26"/>
              </w:rPr>
              <w:lastRenderedPageBreak/>
              <w:t>.3</w:t>
            </w:r>
          </w:p>
        </w:tc>
        <w:tc>
          <w:tcPr>
            <w:tcW w:w="1830"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F82DBD">
            <w:pPr>
              <w:ind w:firstLine="0"/>
              <w:jc w:val="center"/>
              <w:rPr>
                <w:rFonts w:ascii="Times New Roman" w:hAnsi="Times New Roman"/>
                <w:sz w:val="26"/>
                <w:szCs w:val="26"/>
                <w:lang w:val="en-US"/>
              </w:rPr>
            </w:pPr>
            <w:r w:rsidRPr="009F5315">
              <w:rPr>
                <w:rFonts w:ascii="Times New Roman" w:hAnsi="Times New Roman"/>
                <w:sz w:val="26"/>
                <w:szCs w:val="26"/>
                <w:lang w:val="en-US" w:eastAsia="ru-RU"/>
              </w:rPr>
              <w:lastRenderedPageBreak/>
              <w:t xml:space="preserve">Башовский сельский </w:t>
            </w:r>
            <w:r w:rsidRPr="009F5315">
              <w:rPr>
                <w:rFonts w:ascii="Times New Roman" w:hAnsi="Times New Roman"/>
                <w:sz w:val="26"/>
                <w:szCs w:val="26"/>
                <w:lang w:val="en-US" w:eastAsia="ru-RU"/>
              </w:rPr>
              <w:lastRenderedPageBreak/>
              <w:t>дом культуры</w:t>
            </w:r>
          </w:p>
        </w:tc>
        <w:tc>
          <w:tcPr>
            <w:tcW w:w="2677"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DD338B">
            <w:pPr>
              <w:ind w:firstLine="0"/>
              <w:jc w:val="center"/>
              <w:rPr>
                <w:rFonts w:ascii="Times New Roman" w:hAnsi="Times New Roman"/>
                <w:sz w:val="26"/>
                <w:szCs w:val="26"/>
              </w:rPr>
            </w:pPr>
            <w:r w:rsidRPr="009F5315">
              <w:rPr>
                <w:rFonts w:ascii="Times New Roman" w:hAnsi="Times New Roman"/>
                <w:sz w:val="26"/>
                <w:szCs w:val="26"/>
                <w:lang w:eastAsia="ru-RU"/>
              </w:rPr>
              <w:lastRenderedPageBreak/>
              <w:t xml:space="preserve">Псковская область </w:t>
            </w:r>
            <w:r w:rsidRPr="009F5315">
              <w:rPr>
                <w:rFonts w:ascii="Times New Roman" w:hAnsi="Times New Roman"/>
                <w:sz w:val="26"/>
                <w:szCs w:val="26"/>
                <w:lang w:eastAsia="ru-RU"/>
              </w:rPr>
              <w:lastRenderedPageBreak/>
              <w:t>Локнянский район д</w:t>
            </w:r>
            <w:proofErr w:type="gramStart"/>
            <w:r w:rsidRPr="009F5315">
              <w:rPr>
                <w:rFonts w:ascii="Times New Roman" w:hAnsi="Times New Roman"/>
                <w:sz w:val="26"/>
                <w:szCs w:val="26"/>
                <w:lang w:eastAsia="ru-RU"/>
              </w:rPr>
              <w:t>.Б</w:t>
            </w:r>
            <w:proofErr w:type="gramEnd"/>
            <w:r w:rsidRPr="009F5315">
              <w:rPr>
                <w:rFonts w:ascii="Times New Roman" w:hAnsi="Times New Roman"/>
                <w:sz w:val="26"/>
                <w:szCs w:val="26"/>
                <w:lang w:eastAsia="ru-RU"/>
              </w:rPr>
              <w:t>ашово ул.Школьная д.13</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DD338B">
            <w:pPr>
              <w:ind w:firstLine="17"/>
              <w:jc w:val="center"/>
              <w:rPr>
                <w:rFonts w:ascii="Times New Roman" w:hAnsi="Times New Roman"/>
                <w:sz w:val="26"/>
                <w:szCs w:val="26"/>
                <w:lang w:val="en-US"/>
              </w:rPr>
            </w:pPr>
            <w:r w:rsidRPr="009F5315">
              <w:rPr>
                <w:rFonts w:ascii="Times New Roman" w:hAnsi="Times New Roman"/>
                <w:sz w:val="26"/>
                <w:szCs w:val="26"/>
                <w:lang w:val="en-US" w:eastAsia="ru-RU"/>
              </w:rPr>
              <w:lastRenderedPageBreak/>
              <w:t>Мест</w:t>
            </w:r>
          </w:p>
        </w:tc>
        <w:tc>
          <w:tcPr>
            <w:tcW w:w="1024"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F82DBD">
            <w:pPr>
              <w:ind w:firstLine="0"/>
              <w:jc w:val="center"/>
              <w:rPr>
                <w:rFonts w:ascii="Times New Roman" w:hAnsi="Times New Roman"/>
                <w:sz w:val="26"/>
                <w:szCs w:val="26"/>
                <w:lang w:val="en-US"/>
              </w:rPr>
            </w:pPr>
            <w:r w:rsidRPr="009F5315">
              <w:rPr>
                <w:rFonts w:ascii="Times New Roman" w:hAnsi="Times New Roman"/>
                <w:sz w:val="26"/>
                <w:szCs w:val="26"/>
                <w:lang w:val="en-US" w:eastAsia="ru-RU"/>
              </w:rPr>
              <w:t>150</w:t>
            </w:r>
          </w:p>
        </w:tc>
        <w:tc>
          <w:tcPr>
            <w:tcW w:w="649"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DD338B">
            <w:pPr>
              <w:ind w:firstLine="0"/>
              <w:jc w:val="center"/>
              <w:rPr>
                <w:rFonts w:ascii="Times New Roman" w:hAnsi="Times New Roman"/>
                <w:sz w:val="26"/>
                <w:szCs w:val="26"/>
                <w:lang w:val="en-US"/>
              </w:rPr>
            </w:pPr>
            <w:r w:rsidRPr="009F5315">
              <w:rPr>
                <w:rFonts w:ascii="Times New Roman" w:hAnsi="Times New Roman"/>
                <w:sz w:val="26"/>
                <w:szCs w:val="26"/>
                <w:lang w:val="en-US" w:eastAsia="ru-RU"/>
              </w:rPr>
              <w:t>1977</w:t>
            </w:r>
          </w:p>
        </w:tc>
        <w:tc>
          <w:tcPr>
            <w:tcW w:w="796"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F82DBD">
            <w:pPr>
              <w:ind w:firstLine="0"/>
              <w:jc w:val="center"/>
              <w:rPr>
                <w:rFonts w:ascii="Times New Roman" w:hAnsi="Times New Roman"/>
                <w:sz w:val="26"/>
                <w:szCs w:val="26"/>
                <w:lang w:val="en-US"/>
              </w:rPr>
            </w:pPr>
            <w:r w:rsidRPr="009F5315">
              <w:rPr>
                <w:rFonts w:ascii="Times New Roman" w:hAnsi="Times New Roman"/>
                <w:sz w:val="26"/>
                <w:szCs w:val="26"/>
                <w:lang w:val="en-US" w:eastAsia="ru-RU"/>
              </w:rPr>
              <w:t>100</w:t>
            </w:r>
          </w:p>
        </w:tc>
      </w:tr>
      <w:tr w:rsidR="00EA22A1" w:rsidRPr="009F5315" w:rsidTr="00FA3E9F">
        <w:trPr>
          <w:trHeight w:val="20"/>
          <w:jc w:val="center"/>
        </w:trPr>
        <w:tc>
          <w:tcPr>
            <w:tcW w:w="460"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FA3E9F">
            <w:pPr>
              <w:jc w:val="center"/>
              <w:rPr>
                <w:rFonts w:ascii="Times New Roman" w:hAnsi="Times New Roman"/>
                <w:b/>
                <w:bCs/>
                <w:sz w:val="26"/>
                <w:szCs w:val="26"/>
              </w:rPr>
            </w:pPr>
            <w:r w:rsidRPr="009F5315">
              <w:rPr>
                <w:rFonts w:ascii="Times New Roman" w:eastAsia="Times New Roman" w:hAnsi="Times New Roman"/>
                <w:b/>
                <w:bCs/>
                <w:sz w:val="26"/>
                <w:szCs w:val="26"/>
              </w:rPr>
              <w:lastRenderedPageBreak/>
              <w:t>2.4</w:t>
            </w:r>
          </w:p>
        </w:tc>
        <w:tc>
          <w:tcPr>
            <w:tcW w:w="1830"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F82DBD">
            <w:pPr>
              <w:ind w:firstLine="0"/>
              <w:jc w:val="center"/>
              <w:rPr>
                <w:rFonts w:ascii="Times New Roman" w:hAnsi="Times New Roman"/>
                <w:sz w:val="26"/>
                <w:szCs w:val="26"/>
                <w:lang w:val="en-US"/>
              </w:rPr>
            </w:pPr>
            <w:r w:rsidRPr="009F5315">
              <w:rPr>
                <w:rFonts w:ascii="Times New Roman" w:hAnsi="Times New Roman"/>
                <w:sz w:val="26"/>
                <w:szCs w:val="26"/>
                <w:lang w:val="en-US" w:eastAsia="ru-RU"/>
              </w:rPr>
              <w:t>Юховский сельский дом культуры</w:t>
            </w:r>
          </w:p>
        </w:tc>
        <w:tc>
          <w:tcPr>
            <w:tcW w:w="2677"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DD338B">
            <w:pPr>
              <w:ind w:firstLine="0"/>
              <w:jc w:val="center"/>
              <w:rPr>
                <w:rFonts w:ascii="Times New Roman" w:hAnsi="Times New Roman"/>
                <w:sz w:val="26"/>
                <w:szCs w:val="26"/>
                <w:lang w:val="en-US"/>
              </w:rPr>
            </w:pPr>
            <w:r w:rsidRPr="009F5315">
              <w:rPr>
                <w:rFonts w:ascii="Times New Roman" w:hAnsi="Times New Roman"/>
                <w:sz w:val="26"/>
                <w:szCs w:val="26"/>
                <w:lang w:val="en-US" w:eastAsia="ru-RU"/>
              </w:rPr>
              <w:t>д.Юхово</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DD338B">
            <w:pPr>
              <w:ind w:firstLine="17"/>
              <w:jc w:val="center"/>
              <w:rPr>
                <w:rFonts w:ascii="Times New Roman" w:hAnsi="Times New Roman"/>
                <w:sz w:val="26"/>
                <w:szCs w:val="26"/>
                <w:lang w:val="en-US"/>
              </w:rPr>
            </w:pPr>
            <w:r w:rsidRPr="009F5315">
              <w:rPr>
                <w:rFonts w:ascii="Times New Roman" w:hAnsi="Times New Roman"/>
                <w:sz w:val="26"/>
                <w:szCs w:val="26"/>
                <w:lang w:val="en-US" w:eastAsia="ru-RU"/>
              </w:rPr>
              <w:t>Мест</w:t>
            </w:r>
          </w:p>
        </w:tc>
        <w:tc>
          <w:tcPr>
            <w:tcW w:w="1024"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F82DBD">
            <w:pPr>
              <w:ind w:firstLine="0"/>
              <w:jc w:val="center"/>
              <w:rPr>
                <w:rFonts w:ascii="Times New Roman" w:hAnsi="Times New Roman"/>
                <w:sz w:val="26"/>
                <w:szCs w:val="26"/>
                <w:lang w:val="en-US"/>
              </w:rPr>
            </w:pPr>
            <w:r w:rsidRPr="009F5315">
              <w:rPr>
                <w:rFonts w:ascii="Times New Roman" w:hAnsi="Times New Roman"/>
                <w:sz w:val="26"/>
                <w:szCs w:val="26"/>
                <w:lang w:val="en-US" w:eastAsia="ru-RU"/>
              </w:rPr>
              <w:t>70</w:t>
            </w:r>
          </w:p>
        </w:tc>
        <w:tc>
          <w:tcPr>
            <w:tcW w:w="649"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DD338B">
            <w:pPr>
              <w:ind w:firstLine="0"/>
              <w:jc w:val="center"/>
              <w:rPr>
                <w:rFonts w:ascii="Times New Roman" w:hAnsi="Times New Roman"/>
                <w:sz w:val="26"/>
                <w:szCs w:val="26"/>
                <w:lang w:val="en-US"/>
              </w:rPr>
            </w:pPr>
            <w:r w:rsidRPr="009F5315">
              <w:rPr>
                <w:rFonts w:ascii="Times New Roman" w:hAnsi="Times New Roman"/>
                <w:sz w:val="26"/>
                <w:szCs w:val="26"/>
                <w:lang w:val="en-US" w:eastAsia="ru-RU"/>
              </w:rPr>
              <w:t>2007</w:t>
            </w:r>
          </w:p>
        </w:tc>
        <w:tc>
          <w:tcPr>
            <w:tcW w:w="796"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F82DBD">
            <w:pPr>
              <w:ind w:firstLine="0"/>
              <w:jc w:val="center"/>
              <w:rPr>
                <w:rFonts w:ascii="Times New Roman" w:hAnsi="Times New Roman"/>
                <w:sz w:val="26"/>
                <w:szCs w:val="26"/>
                <w:lang w:val="en-US"/>
              </w:rPr>
            </w:pPr>
            <w:r w:rsidRPr="009F5315">
              <w:rPr>
                <w:rFonts w:ascii="Times New Roman" w:hAnsi="Times New Roman"/>
                <w:sz w:val="26"/>
                <w:szCs w:val="26"/>
                <w:lang w:val="en-US" w:eastAsia="ru-RU"/>
              </w:rPr>
              <w:t>100</w:t>
            </w:r>
          </w:p>
        </w:tc>
      </w:tr>
      <w:tr w:rsidR="00EA22A1" w:rsidRPr="009F5315" w:rsidTr="00FA3E9F">
        <w:trPr>
          <w:trHeight w:val="20"/>
          <w:jc w:val="center"/>
        </w:trPr>
        <w:tc>
          <w:tcPr>
            <w:tcW w:w="460"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FA3E9F">
            <w:pPr>
              <w:jc w:val="center"/>
              <w:rPr>
                <w:rFonts w:ascii="Times New Roman" w:hAnsi="Times New Roman"/>
                <w:b/>
                <w:bCs/>
                <w:sz w:val="26"/>
                <w:szCs w:val="26"/>
              </w:rPr>
            </w:pPr>
            <w:r w:rsidRPr="009F5315">
              <w:rPr>
                <w:rFonts w:ascii="Times New Roman" w:hAnsi="Times New Roman"/>
                <w:b/>
                <w:bCs/>
                <w:sz w:val="26"/>
                <w:szCs w:val="26"/>
              </w:rPr>
              <w:t>2.5</w:t>
            </w:r>
          </w:p>
        </w:tc>
        <w:tc>
          <w:tcPr>
            <w:tcW w:w="1830"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F82DBD">
            <w:pPr>
              <w:ind w:firstLine="0"/>
              <w:jc w:val="center"/>
              <w:rPr>
                <w:rFonts w:ascii="Times New Roman" w:hAnsi="Times New Roman"/>
                <w:sz w:val="26"/>
                <w:szCs w:val="26"/>
              </w:rPr>
            </w:pPr>
            <w:r w:rsidRPr="009F5315">
              <w:rPr>
                <w:rFonts w:ascii="Times New Roman" w:hAnsi="Times New Roman"/>
                <w:sz w:val="26"/>
                <w:szCs w:val="26"/>
                <w:lang w:val="en-US" w:eastAsia="ru-RU"/>
              </w:rPr>
              <w:t>Жарковский сельский дом культуры</w:t>
            </w:r>
          </w:p>
        </w:tc>
        <w:tc>
          <w:tcPr>
            <w:tcW w:w="2677"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DD338B">
            <w:pPr>
              <w:ind w:firstLine="0"/>
              <w:jc w:val="center"/>
              <w:rPr>
                <w:rFonts w:ascii="Times New Roman" w:hAnsi="Times New Roman"/>
                <w:sz w:val="26"/>
                <w:szCs w:val="26"/>
              </w:rPr>
            </w:pPr>
            <w:r w:rsidRPr="009F5315">
              <w:rPr>
                <w:rFonts w:ascii="Times New Roman" w:hAnsi="Times New Roman"/>
                <w:sz w:val="26"/>
                <w:szCs w:val="26"/>
                <w:lang w:val="en-US" w:eastAsia="ru-RU"/>
              </w:rPr>
              <w:t>д.Жарки</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DD338B">
            <w:pPr>
              <w:ind w:firstLine="17"/>
              <w:jc w:val="center"/>
              <w:rPr>
                <w:rFonts w:ascii="Times New Roman" w:hAnsi="Times New Roman"/>
                <w:sz w:val="26"/>
                <w:szCs w:val="26"/>
              </w:rPr>
            </w:pPr>
            <w:r w:rsidRPr="009F5315">
              <w:rPr>
                <w:rFonts w:ascii="Times New Roman" w:hAnsi="Times New Roman"/>
                <w:sz w:val="26"/>
                <w:szCs w:val="26"/>
                <w:lang w:val="en-US" w:eastAsia="ru-RU"/>
              </w:rPr>
              <w:t>Мест</w:t>
            </w:r>
          </w:p>
        </w:tc>
        <w:tc>
          <w:tcPr>
            <w:tcW w:w="1024"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F82DBD">
            <w:pPr>
              <w:ind w:firstLine="0"/>
              <w:jc w:val="center"/>
              <w:rPr>
                <w:rFonts w:ascii="Times New Roman" w:hAnsi="Times New Roman"/>
                <w:sz w:val="26"/>
                <w:szCs w:val="26"/>
                <w:lang w:val="en-US"/>
              </w:rPr>
            </w:pPr>
            <w:r w:rsidRPr="009F5315">
              <w:rPr>
                <w:rFonts w:ascii="Times New Roman" w:hAnsi="Times New Roman"/>
                <w:sz w:val="26"/>
                <w:szCs w:val="26"/>
                <w:lang w:val="en-US" w:eastAsia="ru-RU"/>
              </w:rPr>
              <w:t>50</w:t>
            </w:r>
          </w:p>
        </w:tc>
        <w:tc>
          <w:tcPr>
            <w:tcW w:w="649"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DD338B">
            <w:pPr>
              <w:ind w:firstLine="0"/>
              <w:jc w:val="center"/>
              <w:rPr>
                <w:rFonts w:ascii="Times New Roman" w:hAnsi="Times New Roman"/>
                <w:sz w:val="26"/>
                <w:szCs w:val="26"/>
                <w:lang w:val="en-US"/>
              </w:rPr>
            </w:pPr>
          </w:p>
        </w:tc>
        <w:tc>
          <w:tcPr>
            <w:tcW w:w="796" w:type="dxa"/>
            <w:tcBorders>
              <w:top w:val="single" w:sz="6" w:space="0" w:color="auto"/>
              <w:left w:val="single" w:sz="6" w:space="0" w:color="auto"/>
              <w:bottom w:val="single" w:sz="6" w:space="0" w:color="auto"/>
              <w:right w:val="single" w:sz="6" w:space="0" w:color="auto"/>
            </w:tcBorders>
            <w:shd w:val="clear" w:color="auto" w:fill="FFFFFF"/>
            <w:vAlign w:val="center"/>
          </w:tcPr>
          <w:p w:rsidR="00EA22A1" w:rsidRPr="009F5315" w:rsidRDefault="00EA22A1" w:rsidP="00F82DBD">
            <w:pPr>
              <w:ind w:firstLine="0"/>
              <w:jc w:val="center"/>
              <w:rPr>
                <w:rFonts w:ascii="Times New Roman" w:hAnsi="Times New Roman"/>
                <w:sz w:val="26"/>
                <w:szCs w:val="26"/>
                <w:lang w:val="en-US"/>
              </w:rPr>
            </w:pPr>
          </w:p>
        </w:tc>
      </w:tr>
    </w:tbl>
    <w:p w:rsidR="00EA22A1" w:rsidRPr="009F5315" w:rsidRDefault="00EA22A1" w:rsidP="00736CBB">
      <w:pPr>
        <w:pStyle w:val="5"/>
        <w:spacing w:before="120" w:after="120"/>
        <w:jc w:val="center"/>
      </w:pPr>
      <w:r w:rsidRPr="009F5315">
        <w:t>Дома культуры (сельские клубы)</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По </w:t>
      </w:r>
      <w:r w:rsidRPr="009F5315">
        <w:rPr>
          <w:rFonts w:ascii="Times New Roman" w:hAnsi="Times New Roman"/>
          <w:sz w:val="26"/>
          <w:szCs w:val="26"/>
          <w:lang w:eastAsia="zh-CN"/>
        </w:rPr>
        <w:t>СП 42.13330.2016, утвержденный Приказом Министерства строительства и жилищно-коммунального хозяйства Российской Федерации от 30.12.2016 № 1034/</w:t>
      </w:r>
      <w:proofErr w:type="gramStart"/>
      <w:r w:rsidRPr="009F5315">
        <w:rPr>
          <w:rFonts w:ascii="Times New Roman" w:hAnsi="Times New Roman"/>
          <w:sz w:val="26"/>
          <w:szCs w:val="26"/>
          <w:lang w:eastAsia="zh-CN"/>
        </w:rPr>
        <w:t>пр</w:t>
      </w:r>
      <w:proofErr w:type="gramEnd"/>
      <w:r w:rsidRPr="009F5315">
        <w:rPr>
          <w:rFonts w:ascii="Times New Roman" w:hAnsi="Times New Roman"/>
          <w:sz w:val="26"/>
          <w:szCs w:val="26"/>
        </w:rPr>
        <w:t xml:space="preserve"> необходимо предусматривать 80 мест учреждениях клубного типа на 1 тыс. жителей, согласно РНГП Псковской области, для населенных пунктов людностью менее 500 жителей требуется наличие 300 мест в клубах или учреждениях клубного типа, от 500 до 1000 жителей – 200 мест. При людности от 1 до 3 тыс. жителей – наличие 150 зрительских мест в расчете на каждую тысячу жителей. Для Локнянского района норматив составляет 100 мест на 1 тыс. жителей.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Обеспеченность местами в клубных учреждениях по сельской местности и в целом по району превышает нормативно необходимое значение.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Особое внимание стоит уделить материально-технической базе учреждений культуры. Практически все здания нуждаются в капитальном ремонте. На расчетный срок все учреждения сохранятся. </w:t>
      </w:r>
    </w:p>
    <w:p w:rsidR="00EA22A1" w:rsidRPr="009F5315" w:rsidRDefault="00EA22A1" w:rsidP="00736CBB">
      <w:pPr>
        <w:pStyle w:val="5"/>
        <w:spacing w:before="120" w:after="120"/>
        <w:jc w:val="center"/>
      </w:pPr>
      <w:r w:rsidRPr="009F5315">
        <w:t>Общедоступные библиотеки</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Согласно СП 42.13330.2016 норматив обеспеченности библиотечными фондами для сельских населенных пунктов и их групп людностью 5-10 тыс. человек составляет 4,5-5 тыс. единиц хранения на тысячу жителей.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Книжный фонд библиотечных учреждений района является избыточным.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Вопрос создания условий для организации досуга и обеспечения жителей услугами организаций культуры по закону «Об общих принципах организации местного самоуправления в Российской Федерации» № 131-ФЗ отнесен к сфере вопросов местного значения поселения. Поэтому окончательное определение необходимого числа сохраняемых клубных учреждений и их вместимости является компетенцией генеральных планов и программ социально-экономического развития поселений.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В соответствии со стабилизационным сценарием развития территории потребность в учреждениях библиотечного типа на расчетный срок предлагается сохранить на современном уровне.</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В капитальном ремонте нуждаются все библиотечные учреждения с пополнением фондов современными изданиями. </w:t>
      </w:r>
    </w:p>
    <w:p w:rsidR="00EA22A1" w:rsidRPr="009F5315" w:rsidRDefault="00EA22A1" w:rsidP="00736CBB">
      <w:pPr>
        <w:pStyle w:val="3"/>
        <w:spacing w:before="120" w:after="120"/>
        <w:jc w:val="center"/>
        <w:rPr>
          <w:rFonts w:ascii="Times New Roman" w:hAnsi="Times New Roman"/>
        </w:rPr>
      </w:pPr>
      <w:bookmarkStart w:id="128" w:name="_Toc23542"/>
      <w:r w:rsidRPr="009F5315">
        <w:rPr>
          <w:rFonts w:ascii="Times New Roman" w:hAnsi="Times New Roman"/>
          <w:lang w:eastAsia="ru-RU"/>
        </w:rPr>
        <w:t>3.6.5. Спортивная деятельность</w:t>
      </w:r>
      <w:bookmarkEnd w:id="128"/>
      <w:r w:rsidRPr="009F5315">
        <w:rPr>
          <w:rFonts w:ascii="Times New Roman" w:hAnsi="Times New Roman"/>
          <w:lang w:eastAsia="ru-RU"/>
        </w:rPr>
        <w:t xml:space="preserve"> </w:t>
      </w:r>
    </w:p>
    <w:p w:rsidR="00EA22A1" w:rsidRPr="009F5315" w:rsidRDefault="00EA22A1" w:rsidP="00736CBB">
      <w:pPr>
        <w:ind w:firstLine="708"/>
        <w:rPr>
          <w:rFonts w:ascii="Times New Roman" w:hAnsi="Times New Roman"/>
          <w:sz w:val="26"/>
          <w:szCs w:val="26"/>
        </w:rPr>
      </w:pPr>
      <w:r w:rsidRPr="009F5315">
        <w:rPr>
          <w:rFonts w:ascii="Times New Roman" w:hAnsi="Times New Roman"/>
          <w:sz w:val="26"/>
          <w:szCs w:val="26"/>
        </w:rPr>
        <w:t>В районе есть возможности для занятия физкультурой и спортом – стадион и спортплощадки при школах. Проводится большая физкультурно-массовая и спортивная работа. В районе проводятся различные соревнования, победители районных соревнований участвуют в областных, зональных и Всероссийских соревнованиях.</w:t>
      </w:r>
    </w:p>
    <w:p w:rsidR="00EA22A1" w:rsidRPr="009F5315" w:rsidRDefault="00EA22A1" w:rsidP="00736CBB">
      <w:pPr>
        <w:ind w:firstLine="708"/>
        <w:rPr>
          <w:rFonts w:ascii="Times New Roman" w:hAnsi="Times New Roman"/>
          <w:sz w:val="26"/>
          <w:szCs w:val="26"/>
        </w:rPr>
      </w:pPr>
      <w:r w:rsidRPr="009F5315">
        <w:rPr>
          <w:rFonts w:ascii="Times New Roman" w:hAnsi="Times New Roman"/>
          <w:sz w:val="26"/>
          <w:szCs w:val="26"/>
        </w:rPr>
        <w:lastRenderedPageBreak/>
        <w:t>Основным источником финансового обеспечения развития социальной сферы Локнянского района являются средства, получаемые из бюджетов: местного, регионального.</w:t>
      </w:r>
    </w:p>
    <w:p w:rsidR="00EA22A1" w:rsidRPr="009F5315" w:rsidRDefault="00EA22A1" w:rsidP="00736CBB">
      <w:pPr>
        <w:ind w:firstLine="708"/>
        <w:rPr>
          <w:rFonts w:ascii="Times New Roman" w:hAnsi="Times New Roman"/>
          <w:sz w:val="26"/>
          <w:szCs w:val="26"/>
        </w:rPr>
      </w:pPr>
      <w:r w:rsidRPr="009F5315">
        <w:rPr>
          <w:rFonts w:ascii="Times New Roman" w:hAnsi="Times New Roman"/>
          <w:sz w:val="26"/>
          <w:szCs w:val="26"/>
        </w:rPr>
        <w:t>В целях развития спорта в Локнянском районе и обеспечения условий для досуга жителей района Схемой территориального планирования Локнянского муниципального района на первую очередь до 2034 года предлагаются мероприятия:</w:t>
      </w:r>
    </w:p>
    <w:p w:rsidR="00EA22A1" w:rsidRPr="009F5315" w:rsidRDefault="00EA22A1" w:rsidP="00736CBB">
      <w:pPr>
        <w:ind w:firstLine="708"/>
        <w:rPr>
          <w:rFonts w:ascii="Times New Roman" w:hAnsi="Times New Roman"/>
          <w:color w:val="000000"/>
          <w:sz w:val="26"/>
          <w:szCs w:val="26"/>
        </w:rPr>
      </w:pPr>
      <w:r w:rsidRPr="009F5315">
        <w:rPr>
          <w:rFonts w:ascii="Times New Roman" w:hAnsi="Times New Roman"/>
          <w:sz w:val="26"/>
          <w:szCs w:val="26"/>
        </w:rPr>
        <w:t xml:space="preserve">- </w:t>
      </w:r>
      <w:r w:rsidRPr="009F5315">
        <w:rPr>
          <w:rFonts w:ascii="Times New Roman" w:hAnsi="Times New Roman"/>
          <w:color w:val="000000"/>
          <w:sz w:val="26"/>
          <w:szCs w:val="26"/>
        </w:rPr>
        <w:t>строительство открытого спортивного комплекса (футбольное/хоккейное поле) в д. Подберезье, площадью 0,7 га (105х70);</w:t>
      </w:r>
    </w:p>
    <w:p w:rsidR="00EA22A1" w:rsidRPr="009F5315" w:rsidRDefault="00EA22A1" w:rsidP="00736CBB">
      <w:pPr>
        <w:ind w:firstLine="708"/>
        <w:rPr>
          <w:rFonts w:ascii="Times New Roman" w:hAnsi="Times New Roman"/>
          <w:color w:val="000000"/>
          <w:sz w:val="26"/>
          <w:szCs w:val="26"/>
        </w:rPr>
      </w:pPr>
      <w:r w:rsidRPr="009F5315">
        <w:rPr>
          <w:rFonts w:ascii="Times New Roman" w:hAnsi="Times New Roman"/>
          <w:sz w:val="26"/>
          <w:szCs w:val="26"/>
        </w:rPr>
        <w:t xml:space="preserve">- </w:t>
      </w:r>
      <w:r w:rsidRPr="009F5315">
        <w:rPr>
          <w:rFonts w:ascii="Times New Roman" w:hAnsi="Times New Roman"/>
          <w:color w:val="000000"/>
          <w:sz w:val="26"/>
          <w:szCs w:val="26"/>
        </w:rPr>
        <w:t>строительство открытого спортивного комплекса (футбольное/хоккейное поле) в д. Михайлов Погост, площадью 0,7 га (105х70);</w:t>
      </w:r>
    </w:p>
    <w:p w:rsidR="00EA22A1" w:rsidRPr="009F5315" w:rsidRDefault="00EA22A1" w:rsidP="00736CBB">
      <w:pPr>
        <w:ind w:firstLine="708"/>
        <w:rPr>
          <w:rFonts w:ascii="Times New Roman" w:hAnsi="Times New Roman"/>
          <w:color w:val="000000"/>
          <w:sz w:val="26"/>
          <w:szCs w:val="26"/>
        </w:rPr>
      </w:pPr>
      <w:r w:rsidRPr="009F5315">
        <w:rPr>
          <w:rFonts w:ascii="Times New Roman" w:hAnsi="Times New Roman"/>
          <w:sz w:val="26"/>
          <w:szCs w:val="26"/>
        </w:rPr>
        <w:t xml:space="preserve">- </w:t>
      </w:r>
      <w:r w:rsidRPr="009F5315">
        <w:rPr>
          <w:rFonts w:ascii="Times New Roman" w:hAnsi="Times New Roman"/>
          <w:color w:val="000000"/>
          <w:sz w:val="26"/>
          <w:szCs w:val="26"/>
        </w:rPr>
        <w:t>строительство открытого спортивного комплекса (футбольное/хоккейное поле) в д. Миритиницы, площадью 0,7 га (105х70);</w:t>
      </w:r>
    </w:p>
    <w:p w:rsidR="00EA22A1" w:rsidRPr="009F5315" w:rsidRDefault="00EA22A1" w:rsidP="00736CBB">
      <w:pPr>
        <w:ind w:firstLine="708"/>
        <w:rPr>
          <w:rFonts w:ascii="Times New Roman" w:hAnsi="Times New Roman"/>
          <w:color w:val="000000"/>
          <w:sz w:val="26"/>
          <w:szCs w:val="26"/>
        </w:rPr>
      </w:pPr>
      <w:r w:rsidRPr="009F5315">
        <w:rPr>
          <w:rFonts w:ascii="Times New Roman" w:hAnsi="Times New Roman"/>
          <w:sz w:val="26"/>
          <w:szCs w:val="26"/>
        </w:rPr>
        <w:t xml:space="preserve">- </w:t>
      </w:r>
      <w:r w:rsidRPr="009F5315">
        <w:rPr>
          <w:rFonts w:ascii="Times New Roman" w:hAnsi="Times New Roman"/>
          <w:color w:val="000000"/>
          <w:sz w:val="26"/>
          <w:szCs w:val="26"/>
        </w:rPr>
        <w:t>строительство открытого спортивного комплекса (футбольное/хоккейное поле) в д. Башово, площадью 0,7 га (105х70);</w:t>
      </w:r>
    </w:p>
    <w:p w:rsidR="00EA22A1" w:rsidRPr="009F5315" w:rsidRDefault="00EA22A1" w:rsidP="00736CBB">
      <w:pPr>
        <w:ind w:firstLine="708"/>
        <w:rPr>
          <w:rFonts w:ascii="Times New Roman" w:hAnsi="Times New Roman"/>
          <w:color w:val="000000"/>
          <w:sz w:val="26"/>
          <w:szCs w:val="26"/>
        </w:rPr>
      </w:pPr>
      <w:r w:rsidRPr="009F5315">
        <w:rPr>
          <w:rFonts w:ascii="Times New Roman" w:hAnsi="Times New Roman"/>
          <w:sz w:val="26"/>
          <w:szCs w:val="26"/>
        </w:rPr>
        <w:t xml:space="preserve">- </w:t>
      </w:r>
      <w:r w:rsidRPr="009F5315">
        <w:rPr>
          <w:rFonts w:ascii="Times New Roman" w:hAnsi="Times New Roman"/>
          <w:color w:val="000000"/>
          <w:sz w:val="26"/>
          <w:szCs w:val="26"/>
        </w:rPr>
        <w:t>строительство открытого спортивного комплекса (футбольное/хоккейное поле) в д. Крестилово, площадью 0,7 га (105х70).</w:t>
      </w:r>
    </w:p>
    <w:p w:rsidR="00EA22A1" w:rsidRPr="009F5315" w:rsidRDefault="00EA22A1" w:rsidP="00736CBB">
      <w:pPr>
        <w:pStyle w:val="3"/>
        <w:spacing w:before="120" w:after="120"/>
        <w:jc w:val="center"/>
        <w:rPr>
          <w:rFonts w:ascii="Times New Roman" w:hAnsi="Times New Roman"/>
        </w:rPr>
      </w:pPr>
      <w:bookmarkStart w:id="129" w:name="_Toc2896"/>
      <w:r w:rsidRPr="009F5315">
        <w:rPr>
          <w:rFonts w:ascii="Times New Roman" w:hAnsi="Times New Roman"/>
          <w:lang w:eastAsia="ru-RU"/>
        </w:rPr>
        <w:t>3.6.6. Религиозные объекты</w:t>
      </w:r>
      <w:bookmarkEnd w:id="129"/>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Религиозные объекты и центры, места паломничества – отдельная группа функционально самостоятельных объектов культурного наследия, имеющих большое значение в сохранении и развитии исторических и духовных традиций страны, просвещения, духовного образования, развития культурно-познавательного туризма.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По данным Псковской и Великолукской епархии в настоящее время в Локнянском районе имеются 11 действующих православных церквей, в том числе памятники архитектуры и градостроительства, требующие реставрации или восстановления.</w:t>
      </w:r>
    </w:p>
    <w:p w:rsidR="00EA22A1" w:rsidRPr="009F5315" w:rsidRDefault="00EA22A1" w:rsidP="00736CBB">
      <w:pPr>
        <w:keepNext/>
        <w:spacing w:before="120" w:after="120"/>
        <w:jc w:val="center"/>
        <w:rPr>
          <w:rFonts w:ascii="Times New Roman" w:hAnsi="Times New Roman"/>
          <w:b/>
          <w:bCs/>
          <w:sz w:val="26"/>
          <w:szCs w:val="26"/>
        </w:rPr>
      </w:pPr>
      <w:r w:rsidRPr="009F5315">
        <w:rPr>
          <w:rFonts w:ascii="Times New Roman" w:hAnsi="Times New Roman"/>
          <w:b/>
          <w:bCs/>
          <w:sz w:val="26"/>
          <w:szCs w:val="26"/>
        </w:rPr>
        <w:t>Объекты религиозного назначения</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1"/>
        <w:gridCol w:w="4081"/>
        <w:gridCol w:w="1913"/>
      </w:tblGrid>
      <w:tr w:rsidR="00EA22A1" w:rsidRPr="009F5315" w:rsidTr="00FA3E9F">
        <w:trPr>
          <w:trHeight w:val="23"/>
          <w:tblHeader/>
          <w:jc w:val="center"/>
        </w:trPr>
        <w:tc>
          <w:tcPr>
            <w:tcW w:w="3509" w:type="dxa"/>
            <w:vAlign w:val="center"/>
          </w:tcPr>
          <w:p w:rsidR="00EA22A1" w:rsidRPr="009F5315" w:rsidRDefault="00EA22A1" w:rsidP="00FA3E9F">
            <w:pPr>
              <w:jc w:val="center"/>
              <w:rPr>
                <w:rFonts w:ascii="Times New Roman" w:hAnsi="Times New Roman"/>
                <w:b/>
                <w:bCs/>
                <w:sz w:val="26"/>
                <w:szCs w:val="26"/>
              </w:rPr>
            </w:pPr>
            <w:r w:rsidRPr="009F5315">
              <w:rPr>
                <w:rFonts w:ascii="Times New Roman" w:hAnsi="Times New Roman"/>
                <w:b/>
                <w:bCs/>
                <w:sz w:val="26"/>
                <w:szCs w:val="26"/>
              </w:rPr>
              <w:t>Объекты</w:t>
            </w:r>
          </w:p>
        </w:tc>
        <w:tc>
          <w:tcPr>
            <w:tcW w:w="3401" w:type="dxa"/>
            <w:vAlign w:val="center"/>
          </w:tcPr>
          <w:p w:rsidR="00EA22A1" w:rsidRPr="009F5315" w:rsidRDefault="00EA22A1" w:rsidP="00FA3E9F">
            <w:pPr>
              <w:jc w:val="center"/>
              <w:rPr>
                <w:rFonts w:ascii="Times New Roman" w:hAnsi="Times New Roman"/>
                <w:b/>
                <w:bCs/>
                <w:sz w:val="26"/>
                <w:szCs w:val="26"/>
              </w:rPr>
            </w:pPr>
            <w:r w:rsidRPr="009F5315">
              <w:rPr>
                <w:rFonts w:ascii="Times New Roman" w:hAnsi="Times New Roman"/>
                <w:b/>
                <w:bCs/>
                <w:sz w:val="26"/>
                <w:szCs w:val="26"/>
              </w:rPr>
              <w:t>Местоположение</w:t>
            </w:r>
          </w:p>
        </w:tc>
        <w:tc>
          <w:tcPr>
            <w:tcW w:w="1594" w:type="dxa"/>
            <w:vAlign w:val="center"/>
          </w:tcPr>
          <w:p w:rsidR="00EA22A1" w:rsidRPr="009F5315" w:rsidRDefault="00EA22A1" w:rsidP="00FA3E9F">
            <w:pPr>
              <w:ind w:left="-57" w:right="-57"/>
              <w:jc w:val="center"/>
              <w:rPr>
                <w:rFonts w:ascii="Times New Roman" w:hAnsi="Times New Roman"/>
                <w:b/>
                <w:bCs/>
                <w:sz w:val="26"/>
                <w:szCs w:val="26"/>
              </w:rPr>
            </w:pPr>
            <w:r w:rsidRPr="009F5315">
              <w:rPr>
                <w:rFonts w:ascii="Times New Roman" w:hAnsi="Times New Roman"/>
                <w:b/>
                <w:bCs/>
                <w:sz w:val="26"/>
                <w:szCs w:val="26"/>
              </w:rPr>
              <w:t>Время постройки</w:t>
            </w:r>
          </w:p>
        </w:tc>
      </w:tr>
      <w:tr w:rsidR="00EA22A1" w:rsidRPr="009F5315" w:rsidTr="00FA3E9F">
        <w:trPr>
          <w:trHeight w:val="23"/>
          <w:jc w:val="center"/>
        </w:trPr>
        <w:tc>
          <w:tcPr>
            <w:tcW w:w="3509"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Церковь Михаила Архангела</w:t>
            </w:r>
          </w:p>
        </w:tc>
        <w:tc>
          <w:tcPr>
            <w:tcW w:w="3401"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д. Дуняни</w:t>
            </w:r>
          </w:p>
        </w:tc>
        <w:tc>
          <w:tcPr>
            <w:tcW w:w="1594"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w:t>
            </w:r>
          </w:p>
        </w:tc>
      </w:tr>
      <w:tr w:rsidR="00EA22A1" w:rsidRPr="009F5315" w:rsidTr="00FA3E9F">
        <w:trPr>
          <w:trHeight w:val="23"/>
          <w:jc w:val="center"/>
        </w:trPr>
        <w:tc>
          <w:tcPr>
            <w:tcW w:w="3509"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Церковь Троицы Живоначальной</w:t>
            </w:r>
          </w:p>
        </w:tc>
        <w:tc>
          <w:tcPr>
            <w:tcW w:w="3401"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с</w:t>
            </w:r>
            <w:proofErr w:type="gramStart"/>
            <w:r w:rsidRPr="009F5315">
              <w:rPr>
                <w:rFonts w:ascii="Times New Roman" w:hAnsi="Times New Roman"/>
                <w:sz w:val="26"/>
                <w:szCs w:val="26"/>
              </w:rPr>
              <w:t>.П</w:t>
            </w:r>
            <w:proofErr w:type="gramEnd"/>
            <w:r w:rsidRPr="009F5315">
              <w:rPr>
                <w:rFonts w:ascii="Times New Roman" w:hAnsi="Times New Roman"/>
                <w:sz w:val="26"/>
                <w:szCs w:val="26"/>
              </w:rPr>
              <w:t>одберезье</w:t>
            </w:r>
          </w:p>
        </w:tc>
        <w:tc>
          <w:tcPr>
            <w:tcW w:w="1594"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w:t>
            </w:r>
          </w:p>
        </w:tc>
      </w:tr>
      <w:tr w:rsidR="00EA22A1" w:rsidRPr="009F5315" w:rsidTr="00FA3E9F">
        <w:trPr>
          <w:trHeight w:val="23"/>
          <w:jc w:val="center"/>
        </w:trPr>
        <w:tc>
          <w:tcPr>
            <w:tcW w:w="3509"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Церковь Ахтырской иконы Божией Матери</w:t>
            </w:r>
          </w:p>
        </w:tc>
        <w:tc>
          <w:tcPr>
            <w:tcW w:w="3401"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д. Иваньково</w:t>
            </w:r>
          </w:p>
        </w:tc>
        <w:tc>
          <w:tcPr>
            <w:tcW w:w="1594"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w:t>
            </w:r>
          </w:p>
        </w:tc>
      </w:tr>
      <w:tr w:rsidR="00EA22A1" w:rsidRPr="009F5315" w:rsidTr="00FA3E9F">
        <w:trPr>
          <w:trHeight w:val="23"/>
          <w:jc w:val="center"/>
        </w:trPr>
        <w:tc>
          <w:tcPr>
            <w:tcW w:w="3509"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Церковь Николая Чудотворца</w:t>
            </w:r>
          </w:p>
        </w:tc>
        <w:tc>
          <w:tcPr>
            <w:tcW w:w="3401"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Самолуковская волость</w:t>
            </w:r>
          </w:p>
        </w:tc>
        <w:tc>
          <w:tcPr>
            <w:tcW w:w="1594"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w:t>
            </w:r>
          </w:p>
        </w:tc>
      </w:tr>
      <w:tr w:rsidR="00EA22A1" w:rsidRPr="009F5315" w:rsidTr="00FA3E9F">
        <w:trPr>
          <w:trHeight w:val="23"/>
          <w:jc w:val="center"/>
        </w:trPr>
        <w:tc>
          <w:tcPr>
            <w:tcW w:w="3509"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Церковь Вознесения Господня</w:t>
            </w:r>
          </w:p>
        </w:tc>
        <w:tc>
          <w:tcPr>
            <w:tcW w:w="3401"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д. Каменка</w:t>
            </w:r>
          </w:p>
        </w:tc>
        <w:tc>
          <w:tcPr>
            <w:tcW w:w="1594"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w:t>
            </w:r>
          </w:p>
        </w:tc>
      </w:tr>
      <w:tr w:rsidR="00EA22A1" w:rsidRPr="009F5315" w:rsidTr="00FA3E9F">
        <w:trPr>
          <w:trHeight w:val="23"/>
          <w:jc w:val="center"/>
        </w:trPr>
        <w:tc>
          <w:tcPr>
            <w:tcW w:w="3509"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Церковь Троицы Живоначальной</w:t>
            </w:r>
          </w:p>
        </w:tc>
        <w:tc>
          <w:tcPr>
            <w:tcW w:w="3401"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д. Миритиницы</w:t>
            </w:r>
          </w:p>
        </w:tc>
        <w:tc>
          <w:tcPr>
            <w:tcW w:w="1594"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w:t>
            </w:r>
          </w:p>
        </w:tc>
      </w:tr>
      <w:tr w:rsidR="00EA22A1" w:rsidRPr="009F5315" w:rsidTr="00FA3E9F">
        <w:trPr>
          <w:trHeight w:val="23"/>
          <w:jc w:val="center"/>
        </w:trPr>
        <w:tc>
          <w:tcPr>
            <w:tcW w:w="3509"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Церковь Марии Египетской</w:t>
            </w:r>
          </w:p>
        </w:tc>
        <w:tc>
          <w:tcPr>
            <w:tcW w:w="3401"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д. Миритиницы</w:t>
            </w:r>
          </w:p>
        </w:tc>
        <w:tc>
          <w:tcPr>
            <w:tcW w:w="1594"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w:t>
            </w:r>
          </w:p>
        </w:tc>
      </w:tr>
      <w:tr w:rsidR="00EA22A1" w:rsidRPr="009F5315" w:rsidTr="00FA3E9F">
        <w:trPr>
          <w:trHeight w:val="23"/>
          <w:jc w:val="center"/>
        </w:trPr>
        <w:tc>
          <w:tcPr>
            <w:tcW w:w="3509"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Церковь Покрова Пресвятой Богородицы</w:t>
            </w:r>
          </w:p>
        </w:tc>
        <w:tc>
          <w:tcPr>
            <w:tcW w:w="3401"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д. Медведово</w:t>
            </w:r>
          </w:p>
        </w:tc>
        <w:tc>
          <w:tcPr>
            <w:tcW w:w="1594"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w:t>
            </w:r>
          </w:p>
        </w:tc>
      </w:tr>
      <w:tr w:rsidR="00EA22A1" w:rsidRPr="009F5315" w:rsidTr="00FA3E9F">
        <w:trPr>
          <w:trHeight w:val="23"/>
          <w:jc w:val="center"/>
        </w:trPr>
        <w:tc>
          <w:tcPr>
            <w:tcW w:w="3509"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Церковь Владимира Равноапостольного</w:t>
            </w:r>
          </w:p>
        </w:tc>
        <w:tc>
          <w:tcPr>
            <w:tcW w:w="3401" w:type="dxa"/>
            <w:vAlign w:val="center"/>
          </w:tcPr>
          <w:p w:rsidR="00EA22A1" w:rsidRPr="009F5315" w:rsidRDefault="00EA22A1" w:rsidP="00FA3E9F">
            <w:pPr>
              <w:jc w:val="center"/>
              <w:rPr>
                <w:rFonts w:ascii="Times New Roman" w:hAnsi="Times New Roman"/>
                <w:sz w:val="26"/>
                <w:szCs w:val="26"/>
              </w:rPr>
            </w:pPr>
            <w:r w:rsidRPr="009F5315">
              <w:rPr>
                <w:rFonts w:ascii="Times New Roman" w:eastAsia="Georgia" w:hAnsi="Times New Roman"/>
                <w:sz w:val="26"/>
                <w:szCs w:val="26"/>
              </w:rPr>
              <w:t>с. Михайлов Погост</w:t>
            </w:r>
          </w:p>
        </w:tc>
        <w:tc>
          <w:tcPr>
            <w:tcW w:w="1594"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w:t>
            </w:r>
          </w:p>
        </w:tc>
      </w:tr>
      <w:tr w:rsidR="00EA22A1" w:rsidRPr="009F5315" w:rsidTr="00FA3E9F">
        <w:trPr>
          <w:trHeight w:val="23"/>
          <w:jc w:val="center"/>
        </w:trPr>
        <w:tc>
          <w:tcPr>
            <w:tcW w:w="3509"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Церковь Преображения Господня</w:t>
            </w:r>
          </w:p>
        </w:tc>
        <w:tc>
          <w:tcPr>
            <w:tcW w:w="3401"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рп Локня</w:t>
            </w:r>
          </w:p>
        </w:tc>
        <w:tc>
          <w:tcPr>
            <w:tcW w:w="1594"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w:t>
            </w:r>
          </w:p>
        </w:tc>
      </w:tr>
      <w:tr w:rsidR="00EA22A1" w:rsidRPr="009F5315" w:rsidTr="00FA3E9F">
        <w:trPr>
          <w:trHeight w:val="23"/>
          <w:jc w:val="center"/>
        </w:trPr>
        <w:tc>
          <w:tcPr>
            <w:tcW w:w="3509"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Церковь Николая Чудотворца</w:t>
            </w:r>
          </w:p>
        </w:tc>
        <w:tc>
          <w:tcPr>
            <w:tcW w:w="3401"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д. Гоголево</w:t>
            </w:r>
          </w:p>
        </w:tc>
        <w:tc>
          <w:tcPr>
            <w:tcW w:w="1594" w:type="dxa"/>
            <w:vAlign w:val="center"/>
          </w:tcPr>
          <w:p w:rsidR="00EA22A1" w:rsidRPr="009F5315" w:rsidRDefault="00EA22A1" w:rsidP="00FA3E9F">
            <w:pPr>
              <w:jc w:val="center"/>
              <w:rPr>
                <w:rFonts w:ascii="Times New Roman" w:hAnsi="Times New Roman"/>
                <w:sz w:val="26"/>
                <w:szCs w:val="26"/>
                <w:lang w:val="en-US"/>
              </w:rPr>
            </w:pPr>
            <w:r w:rsidRPr="009F5315">
              <w:rPr>
                <w:rFonts w:ascii="Times New Roman" w:hAnsi="Times New Roman"/>
                <w:sz w:val="26"/>
                <w:szCs w:val="26"/>
              </w:rPr>
              <w:t>-</w:t>
            </w:r>
          </w:p>
        </w:tc>
      </w:tr>
    </w:tbl>
    <w:p w:rsidR="00EA22A1" w:rsidRPr="009F5315" w:rsidRDefault="00EA22A1" w:rsidP="00EA22A1">
      <w:pPr>
        <w:spacing w:line="360" w:lineRule="auto"/>
        <w:ind w:firstLine="708"/>
        <w:rPr>
          <w:rFonts w:ascii="Times New Roman" w:hAnsi="Times New Roman"/>
          <w:sz w:val="26"/>
          <w:szCs w:val="26"/>
        </w:rPr>
      </w:pP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Расположение наиболее значимых культовых объектов соответствует системе расселения, сформировавшейся на территории современного Локнянского района в прошлом. В районе имеется ряд старинных сел и деревень. В сочетании с культурной значимостью и выполнением главной функции села (в понимании этого термина) как локального религиозного центра можно особо выделить сельские населенные пункты: рп Локня, Дуняни, Подберезье, Иваньково, Каменка, Миритиницы, Медвёдово, Михайлов Погост, Гоголёво.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В настоящее время из-за более разнообразной конфессиональной структуры населения и не вполне определенного отношения населения к религии в целом, сложно определить потребность населения в храмах, в т.ч. просчитать необходимую вместимость объекта по приходам. </w:t>
      </w:r>
      <w:proofErr w:type="gramStart"/>
      <w:r w:rsidRPr="009F5315">
        <w:rPr>
          <w:rFonts w:ascii="Times New Roman" w:hAnsi="Times New Roman"/>
          <w:sz w:val="26"/>
          <w:szCs w:val="26"/>
        </w:rPr>
        <w:t>Однако в целом можно предположить, что в городском и крупных сельских населенных пунктах потребность в культовых объектах возрастет и возникнет необходимость строительства нескольких новых храмов или часовен.</w:t>
      </w:r>
      <w:proofErr w:type="gramEnd"/>
      <w:r w:rsidRPr="009F5315">
        <w:rPr>
          <w:rFonts w:ascii="Times New Roman" w:hAnsi="Times New Roman"/>
          <w:sz w:val="26"/>
          <w:szCs w:val="26"/>
        </w:rPr>
        <w:t xml:space="preserve"> В сельской местности необходимо передавать недействующие храмы (в т.ч. памятники архитектуры) в ведение РПЦ. Первоочередной задачей является восстановление существующих в плачевном состоянии или строительство новых православных храмов в центрах сельских поселений.</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Храмы в сельских поселениях рекомендуется размещать исходя из национального и возрастного состава населения, из расчета пешеходной доступности в пределах 0,5 ч. При численности группы православного населения менее 50 человек храмы рекомендуется предусматривать на группу сельских поселений с транспортно-пешеходной доступностью в пределах 2 ч.</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Территории для строительства храмовых комплексов, расположенных за пределами границ городских и сельских населенных пунктов, должны отводиться на основе генерального плана соответствующего поселения и проекта храма. В на основании рассчитанной потребности представлен свод предлагаемых проектом новых храмовых сооружений с учетом перспективной численности населения сельских и городских поселений.</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Важным вопросом на </w:t>
      </w:r>
      <w:proofErr w:type="gramStart"/>
      <w:r w:rsidRPr="009F5315">
        <w:rPr>
          <w:rFonts w:ascii="Times New Roman" w:hAnsi="Times New Roman"/>
          <w:sz w:val="26"/>
          <w:szCs w:val="26"/>
        </w:rPr>
        <w:t>местном</w:t>
      </w:r>
      <w:proofErr w:type="gramEnd"/>
      <w:r w:rsidRPr="009F5315">
        <w:rPr>
          <w:rFonts w:ascii="Times New Roman" w:hAnsi="Times New Roman"/>
          <w:sz w:val="26"/>
          <w:szCs w:val="26"/>
        </w:rPr>
        <w:t xml:space="preserve"> уровне является сохранность памятников церковной архитектуры, многие из которых находятся в бедственном положении, а зачастую в руинированном состоянии. Некоторые из полуразрушенных храмов располагаются в непосредственной близости к перспективным площадкам гражданского строительства и могут быть использованы в качестве основных или дополнительных храмовых комплексов в селитебных территориях, а также в крупных селах и рекреационных центрах.</w:t>
      </w:r>
    </w:p>
    <w:p w:rsidR="00EA22A1" w:rsidRPr="009F5315" w:rsidRDefault="00EA22A1" w:rsidP="00736CBB">
      <w:pPr>
        <w:pStyle w:val="3"/>
        <w:spacing w:before="120" w:after="120"/>
        <w:jc w:val="center"/>
        <w:rPr>
          <w:rFonts w:ascii="Times New Roman" w:hAnsi="Times New Roman"/>
        </w:rPr>
      </w:pPr>
      <w:bookmarkStart w:id="130" w:name="_Toc5680"/>
      <w:r w:rsidRPr="009F5315">
        <w:rPr>
          <w:rFonts w:ascii="Times New Roman" w:hAnsi="Times New Roman"/>
          <w:lang w:eastAsia="ru-RU"/>
        </w:rPr>
        <w:t>3.6.7. Прочие объекты обслуживания</w:t>
      </w:r>
      <w:bookmarkEnd w:id="130"/>
    </w:p>
    <w:p w:rsidR="00EA22A1" w:rsidRPr="009F5315" w:rsidRDefault="00EA22A1" w:rsidP="00736CBB">
      <w:pPr>
        <w:pStyle w:val="26"/>
        <w:widowControl w:val="0"/>
        <w:spacing w:after="0" w:line="240" w:lineRule="auto"/>
        <w:ind w:left="0"/>
        <w:jc w:val="center"/>
        <w:rPr>
          <w:rFonts w:ascii="Times New Roman" w:hAnsi="Times New Roman"/>
          <w:b/>
          <w:bCs/>
          <w:i/>
          <w:iCs/>
          <w:sz w:val="26"/>
          <w:szCs w:val="26"/>
        </w:rPr>
      </w:pPr>
      <w:r w:rsidRPr="009F5315">
        <w:rPr>
          <w:rFonts w:ascii="Times New Roman" w:hAnsi="Times New Roman"/>
          <w:b/>
          <w:bCs/>
          <w:i/>
          <w:iCs/>
          <w:sz w:val="26"/>
          <w:szCs w:val="26"/>
        </w:rPr>
        <w:t>Объекты административного назначения</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5907"/>
        <w:gridCol w:w="3834"/>
      </w:tblGrid>
      <w:tr w:rsidR="00EA22A1" w:rsidRPr="009F5315" w:rsidTr="00FA3E9F">
        <w:trPr>
          <w:trHeight w:val="23"/>
          <w:jc w:val="center"/>
        </w:trPr>
        <w:tc>
          <w:tcPr>
            <w:tcW w:w="396" w:type="dxa"/>
            <w:shd w:val="clear" w:color="auto" w:fill="auto"/>
            <w:vAlign w:val="center"/>
          </w:tcPr>
          <w:p w:rsidR="00EA22A1" w:rsidRPr="009F5315" w:rsidRDefault="00EA22A1" w:rsidP="00FA3E9F">
            <w:pPr>
              <w:jc w:val="center"/>
              <w:rPr>
                <w:rFonts w:ascii="Times New Roman" w:hAnsi="Times New Roman"/>
                <w:b/>
                <w:bCs/>
                <w:sz w:val="26"/>
                <w:szCs w:val="26"/>
              </w:rPr>
            </w:pPr>
          </w:p>
        </w:tc>
        <w:tc>
          <w:tcPr>
            <w:tcW w:w="5241" w:type="dxa"/>
            <w:shd w:val="clear" w:color="auto" w:fill="auto"/>
            <w:vAlign w:val="center"/>
          </w:tcPr>
          <w:p w:rsidR="00EA22A1" w:rsidRPr="009F5315" w:rsidRDefault="00EA22A1" w:rsidP="00FA3E9F">
            <w:pPr>
              <w:jc w:val="center"/>
              <w:rPr>
                <w:rFonts w:ascii="Times New Roman" w:hAnsi="Times New Roman"/>
                <w:b/>
                <w:bCs/>
                <w:sz w:val="26"/>
                <w:szCs w:val="26"/>
              </w:rPr>
            </w:pPr>
            <w:r w:rsidRPr="009F5315">
              <w:rPr>
                <w:rFonts w:ascii="Times New Roman" w:hAnsi="Times New Roman"/>
                <w:b/>
                <w:bCs/>
                <w:sz w:val="26"/>
                <w:szCs w:val="26"/>
                <w:lang w:eastAsia="ru-RU"/>
              </w:rPr>
              <w:t>Наименование учреждения</w:t>
            </w:r>
          </w:p>
        </w:tc>
        <w:tc>
          <w:tcPr>
            <w:tcW w:w="3402" w:type="dxa"/>
            <w:shd w:val="clear" w:color="auto" w:fill="auto"/>
            <w:vAlign w:val="center"/>
          </w:tcPr>
          <w:p w:rsidR="00EA22A1" w:rsidRPr="009F5315" w:rsidRDefault="00EA22A1" w:rsidP="00FA3E9F">
            <w:pPr>
              <w:jc w:val="center"/>
              <w:rPr>
                <w:rFonts w:ascii="Times New Roman" w:hAnsi="Times New Roman"/>
                <w:b/>
                <w:bCs/>
                <w:sz w:val="26"/>
                <w:szCs w:val="26"/>
              </w:rPr>
            </w:pPr>
            <w:r w:rsidRPr="009F5315">
              <w:rPr>
                <w:rFonts w:ascii="Times New Roman" w:hAnsi="Times New Roman"/>
                <w:b/>
                <w:bCs/>
                <w:sz w:val="26"/>
                <w:szCs w:val="26"/>
                <w:lang w:eastAsia="ru-RU"/>
              </w:rPr>
              <w:t>Адрес</w:t>
            </w:r>
            <w:r w:rsidRPr="009F5315">
              <w:rPr>
                <w:rFonts w:ascii="Times New Roman" w:hAnsi="Times New Roman"/>
                <w:b/>
                <w:bCs/>
                <w:sz w:val="26"/>
                <w:szCs w:val="26"/>
              </w:rPr>
              <w:footnoteReference w:id="1"/>
            </w:r>
          </w:p>
        </w:tc>
      </w:tr>
      <w:tr w:rsidR="00EA22A1" w:rsidRPr="009F5315" w:rsidTr="00FA3E9F">
        <w:trPr>
          <w:trHeight w:val="23"/>
          <w:jc w:val="center"/>
        </w:trPr>
        <w:tc>
          <w:tcPr>
            <w:tcW w:w="396" w:type="dxa"/>
            <w:vAlign w:val="center"/>
          </w:tcPr>
          <w:p w:rsidR="00EA22A1" w:rsidRPr="009F5315" w:rsidRDefault="00EA22A1" w:rsidP="00FA3E9F">
            <w:pPr>
              <w:jc w:val="center"/>
              <w:rPr>
                <w:rFonts w:ascii="Times New Roman" w:hAnsi="Times New Roman"/>
                <w:b/>
                <w:bCs/>
                <w:sz w:val="26"/>
                <w:szCs w:val="26"/>
              </w:rPr>
            </w:pPr>
            <w:r w:rsidRPr="009F5315">
              <w:rPr>
                <w:rFonts w:ascii="Times New Roman" w:hAnsi="Times New Roman"/>
                <w:b/>
                <w:bCs/>
                <w:sz w:val="26"/>
                <w:szCs w:val="26"/>
                <w:lang w:eastAsia="ru-RU"/>
              </w:rPr>
              <w:t>1.</w:t>
            </w:r>
          </w:p>
        </w:tc>
        <w:tc>
          <w:tcPr>
            <w:tcW w:w="5241"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lang w:eastAsia="ru-RU"/>
              </w:rPr>
              <w:t>Управление ЗАГС Локнянского района</w:t>
            </w:r>
          </w:p>
        </w:tc>
        <w:tc>
          <w:tcPr>
            <w:tcW w:w="3402"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lang w:eastAsia="ru-RU"/>
              </w:rPr>
              <w:t>п. Локня, ул. Чкалова, д. 2-а</w:t>
            </w:r>
          </w:p>
        </w:tc>
      </w:tr>
      <w:tr w:rsidR="00EA22A1" w:rsidRPr="009F5315" w:rsidTr="00FA3E9F">
        <w:trPr>
          <w:trHeight w:val="23"/>
          <w:jc w:val="center"/>
        </w:trPr>
        <w:tc>
          <w:tcPr>
            <w:tcW w:w="396" w:type="dxa"/>
            <w:tcBorders>
              <w:top w:val="single" w:sz="4" w:space="0" w:color="auto"/>
              <w:left w:val="single" w:sz="4" w:space="0" w:color="auto"/>
              <w:bottom w:val="single" w:sz="4" w:space="0" w:color="auto"/>
              <w:right w:val="single" w:sz="4" w:space="0" w:color="auto"/>
            </w:tcBorders>
            <w:vAlign w:val="center"/>
          </w:tcPr>
          <w:p w:rsidR="00EA22A1" w:rsidRPr="009F5315" w:rsidRDefault="00EA22A1" w:rsidP="00FA3E9F">
            <w:pPr>
              <w:jc w:val="center"/>
              <w:rPr>
                <w:rFonts w:ascii="Times New Roman" w:hAnsi="Times New Roman"/>
                <w:b/>
                <w:bCs/>
                <w:sz w:val="26"/>
                <w:szCs w:val="26"/>
              </w:rPr>
            </w:pPr>
            <w:r w:rsidRPr="009F5315">
              <w:rPr>
                <w:rFonts w:ascii="Times New Roman" w:hAnsi="Times New Roman"/>
                <w:b/>
                <w:bCs/>
                <w:sz w:val="26"/>
                <w:szCs w:val="26"/>
                <w:lang w:val="en-US" w:eastAsia="ru-RU"/>
              </w:rPr>
              <w:t>2</w:t>
            </w:r>
            <w:r w:rsidRPr="009F5315">
              <w:rPr>
                <w:rFonts w:ascii="Times New Roman" w:hAnsi="Times New Roman"/>
                <w:b/>
                <w:bCs/>
                <w:sz w:val="26"/>
                <w:szCs w:val="26"/>
                <w:lang w:eastAsia="ru-RU"/>
              </w:rPr>
              <w:t>.</w:t>
            </w:r>
          </w:p>
        </w:tc>
        <w:tc>
          <w:tcPr>
            <w:tcW w:w="5241" w:type="dxa"/>
            <w:tcBorders>
              <w:top w:val="single" w:sz="4" w:space="0" w:color="auto"/>
              <w:left w:val="single" w:sz="4" w:space="0" w:color="auto"/>
              <w:bottom w:val="single" w:sz="4" w:space="0" w:color="auto"/>
              <w:right w:val="single" w:sz="4" w:space="0" w:color="auto"/>
            </w:tcBorders>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lang w:eastAsia="ru-RU"/>
              </w:rPr>
              <w:t>Судебный участок № 8 Локнянского района</w:t>
            </w:r>
          </w:p>
        </w:tc>
        <w:tc>
          <w:tcPr>
            <w:tcW w:w="3402" w:type="dxa"/>
            <w:tcBorders>
              <w:top w:val="single" w:sz="4" w:space="0" w:color="auto"/>
              <w:left w:val="single" w:sz="4" w:space="0" w:color="auto"/>
              <w:bottom w:val="single" w:sz="4" w:space="0" w:color="auto"/>
              <w:right w:val="single" w:sz="4" w:space="0" w:color="auto"/>
            </w:tcBorders>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lang w:eastAsia="ru-RU"/>
              </w:rPr>
              <w:t>п. Локня, ул. Чкалова, д. 2-а</w:t>
            </w:r>
          </w:p>
        </w:tc>
      </w:tr>
      <w:tr w:rsidR="00EA22A1" w:rsidRPr="009F5315" w:rsidTr="00FA3E9F">
        <w:trPr>
          <w:trHeight w:val="23"/>
          <w:jc w:val="center"/>
        </w:trPr>
        <w:tc>
          <w:tcPr>
            <w:tcW w:w="396" w:type="dxa"/>
            <w:tcBorders>
              <w:top w:val="single" w:sz="4" w:space="0" w:color="auto"/>
              <w:left w:val="single" w:sz="4" w:space="0" w:color="auto"/>
              <w:bottom w:val="single" w:sz="4" w:space="0" w:color="auto"/>
              <w:right w:val="single" w:sz="4" w:space="0" w:color="auto"/>
            </w:tcBorders>
            <w:vAlign w:val="center"/>
          </w:tcPr>
          <w:p w:rsidR="00EA22A1" w:rsidRPr="009F5315" w:rsidRDefault="00EA22A1" w:rsidP="00FA3E9F">
            <w:pPr>
              <w:jc w:val="center"/>
              <w:rPr>
                <w:rFonts w:ascii="Times New Roman" w:hAnsi="Times New Roman"/>
                <w:b/>
                <w:bCs/>
                <w:sz w:val="26"/>
                <w:szCs w:val="26"/>
              </w:rPr>
            </w:pPr>
            <w:r w:rsidRPr="009F5315">
              <w:rPr>
                <w:rFonts w:ascii="Times New Roman" w:hAnsi="Times New Roman"/>
                <w:b/>
                <w:bCs/>
                <w:sz w:val="26"/>
                <w:szCs w:val="26"/>
                <w:lang w:val="en-US" w:eastAsia="ru-RU"/>
              </w:rPr>
              <w:t>3</w:t>
            </w:r>
            <w:r w:rsidRPr="009F5315">
              <w:rPr>
                <w:rFonts w:ascii="Times New Roman" w:hAnsi="Times New Roman"/>
                <w:b/>
                <w:bCs/>
                <w:sz w:val="26"/>
                <w:szCs w:val="26"/>
                <w:lang w:eastAsia="ru-RU"/>
              </w:rPr>
              <w:t xml:space="preserve">. </w:t>
            </w:r>
          </w:p>
        </w:tc>
        <w:tc>
          <w:tcPr>
            <w:tcW w:w="5241" w:type="dxa"/>
            <w:tcBorders>
              <w:top w:val="single" w:sz="4" w:space="0" w:color="auto"/>
              <w:left w:val="single" w:sz="4" w:space="0" w:color="auto"/>
              <w:bottom w:val="single" w:sz="4" w:space="0" w:color="auto"/>
              <w:right w:val="single" w:sz="4" w:space="0" w:color="auto"/>
            </w:tcBorders>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lang w:eastAsia="ru-RU"/>
              </w:rPr>
              <w:t xml:space="preserve">Клиентская служба (на </w:t>
            </w:r>
            <w:proofErr w:type="gramStart"/>
            <w:r w:rsidRPr="009F5315">
              <w:rPr>
                <w:rFonts w:ascii="Times New Roman" w:hAnsi="Times New Roman"/>
                <w:sz w:val="26"/>
                <w:szCs w:val="26"/>
                <w:lang w:eastAsia="ru-RU"/>
              </w:rPr>
              <w:t>правах</w:t>
            </w:r>
            <w:proofErr w:type="gramEnd"/>
            <w:r w:rsidRPr="009F5315">
              <w:rPr>
                <w:rFonts w:ascii="Times New Roman" w:hAnsi="Times New Roman"/>
                <w:sz w:val="26"/>
                <w:szCs w:val="26"/>
                <w:lang w:eastAsia="ru-RU"/>
              </w:rPr>
              <w:t xml:space="preserve"> отдела) в Локнянском районе УПФР в г. В.Луки и Великолукском районе (межрайонная)</w:t>
            </w:r>
          </w:p>
        </w:tc>
        <w:tc>
          <w:tcPr>
            <w:tcW w:w="3402" w:type="dxa"/>
            <w:tcBorders>
              <w:top w:val="single" w:sz="4" w:space="0" w:color="auto"/>
              <w:left w:val="single" w:sz="4" w:space="0" w:color="auto"/>
              <w:bottom w:val="single" w:sz="4" w:space="0" w:color="auto"/>
              <w:right w:val="single" w:sz="4" w:space="0" w:color="auto"/>
            </w:tcBorders>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lang w:eastAsia="ru-RU"/>
              </w:rPr>
              <w:t>п. Локня, ул. Первомайская, д. 47-б</w:t>
            </w:r>
          </w:p>
        </w:tc>
      </w:tr>
    </w:tbl>
    <w:p w:rsidR="00EA22A1" w:rsidRPr="009F5315" w:rsidRDefault="00EA22A1" w:rsidP="00EA22A1">
      <w:pPr>
        <w:pStyle w:val="26"/>
        <w:widowControl w:val="0"/>
        <w:spacing w:after="0" w:line="240" w:lineRule="auto"/>
        <w:ind w:left="0" w:firstLine="709"/>
        <w:jc w:val="both"/>
        <w:rPr>
          <w:rFonts w:ascii="Times New Roman" w:hAnsi="Times New Roman"/>
          <w:sz w:val="26"/>
          <w:szCs w:val="26"/>
        </w:rPr>
      </w:pPr>
    </w:p>
    <w:p w:rsidR="00EA22A1" w:rsidRPr="009F5315" w:rsidRDefault="00EA22A1" w:rsidP="00EA22A1">
      <w:pPr>
        <w:pStyle w:val="26"/>
        <w:widowControl w:val="0"/>
        <w:spacing w:after="0" w:line="240" w:lineRule="auto"/>
        <w:ind w:left="0"/>
        <w:jc w:val="center"/>
        <w:rPr>
          <w:rFonts w:ascii="Times New Roman" w:hAnsi="Times New Roman"/>
          <w:b/>
          <w:bCs/>
          <w:i/>
          <w:iCs/>
          <w:sz w:val="26"/>
          <w:szCs w:val="26"/>
          <w:lang w:val="en-US"/>
        </w:rPr>
      </w:pPr>
      <w:r w:rsidRPr="009F5315">
        <w:rPr>
          <w:rFonts w:ascii="Times New Roman" w:hAnsi="Times New Roman"/>
          <w:b/>
          <w:bCs/>
          <w:i/>
          <w:iCs/>
          <w:sz w:val="26"/>
          <w:szCs w:val="26"/>
        </w:rPr>
        <w:lastRenderedPageBreak/>
        <w:t>Объекты</w:t>
      </w:r>
      <w:r w:rsidRPr="009F5315">
        <w:rPr>
          <w:rFonts w:ascii="Times New Roman" w:hAnsi="Times New Roman"/>
          <w:b/>
          <w:bCs/>
          <w:i/>
          <w:iCs/>
          <w:sz w:val="26"/>
          <w:szCs w:val="26"/>
          <w:lang w:val="en-US"/>
        </w:rPr>
        <w:t xml:space="preserve"> торговли и общественного питания</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773"/>
        <w:gridCol w:w="3872"/>
      </w:tblGrid>
      <w:tr w:rsidR="00EA22A1" w:rsidRPr="009F5315" w:rsidTr="00FA3E9F">
        <w:trPr>
          <w:trHeight w:val="23"/>
          <w:jc w:val="center"/>
        </w:trPr>
        <w:tc>
          <w:tcPr>
            <w:tcW w:w="0" w:type="auto"/>
            <w:vAlign w:val="center"/>
          </w:tcPr>
          <w:p w:rsidR="00EA22A1" w:rsidRPr="009F5315" w:rsidRDefault="00EA22A1" w:rsidP="00FA3E9F">
            <w:pPr>
              <w:jc w:val="center"/>
              <w:rPr>
                <w:rFonts w:ascii="Times New Roman" w:hAnsi="Times New Roman"/>
                <w:b/>
                <w:bCs/>
                <w:sz w:val="26"/>
                <w:szCs w:val="26"/>
              </w:rPr>
            </w:pPr>
          </w:p>
        </w:tc>
        <w:tc>
          <w:tcPr>
            <w:tcW w:w="0" w:type="auto"/>
            <w:vAlign w:val="center"/>
          </w:tcPr>
          <w:p w:rsidR="00EA22A1" w:rsidRPr="009F5315" w:rsidRDefault="00EA22A1" w:rsidP="00FA3E9F">
            <w:pPr>
              <w:jc w:val="center"/>
              <w:rPr>
                <w:rFonts w:ascii="Times New Roman" w:hAnsi="Times New Roman"/>
                <w:b/>
                <w:bCs/>
                <w:sz w:val="26"/>
                <w:szCs w:val="26"/>
              </w:rPr>
            </w:pPr>
            <w:r w:rsidRPr="009F5315">
              <w:rPr>
                <w:rFonts w:ascii="Times New Roman" w:hAnsi="Times New Roman"/>
                <w:b/>
                <w:bCs/>
                <w:sz w:val="26"/>
                <w:szCs w:val="26"/>
                <w:lang w:eastAsia="ru-RU"/>
              </w:rPr>
              <w:t>Наименование учреждения</w:t>
            </w:r>
          </w:p>
        </w:tc>
        <w:tc>
          <w:tcPr>
            <w:tcW w:w="0" w:type="auto"/>
            <w:vAlign w:val="center"/>
          </w:tcPr>
          <w:p w:rsidR="00EA22A1" w:rsidRPr="009F5315" w:rsidRDefault="00EA22A1" w:rsidP="00FA3E9F">
            <w:pPr>
              <w:jc w:val="center"/>
              <w:rPr>
                <w:rFonts w:ascii="Times New Roman" w:hAnsi="Times New Roman"/>
                <w:b/>
                <w:bCs/>
                <w:sz w:val="26"/>
                <w:szCs w:val="26"/>
              </w:rPr>
            </w:pPr>
            <w:r w:rsidRPr="009F5315">
              <w:rPr>
                <w:rFonts w:ascii="Times New Roman" w:hAnsi="Times New Roman"/>
                <w:b/>
                <w:bCs/>
                <w:sz w:val="26"/>
                <w:szCs w:val="26"/>
                <w:lang w:eastAsia="ru-RU"/>
              </w:rPr>
              <w:t>Адрес</w:t>
            </w:r>
          </w:p>
        </w:tc>
      </w:tr>
      <w:tr w:rsidR="00EA22A1" w:rsidRPr="009F5315" w:rsidTr="00FA3E9F">
        <w:trPr>
          <w:trHeight w:val="23"/>
          <w:jc w:val="center"/>
        </w:trPr>
        <w:tc>
          <w:tcPr>
            <w:tcW w:w="0" w:type="auto"/>
            <w:vAlign w:val="center"/>
          </w:tcPr>
          <w:p w:rsidR="00EA22A1" w:rsidRPr="009F5315" w:rsidRDefault="00EA22A1" w:rsidP="00FA3E9F">
            <w:pPr>
              <w:jc w:val="center"/>
              <w:rPr>
                <w:rFonts w:ascii="Times New Roman" w:hAnsi="Times New Roman"/>
                <w:b/>
                <w:bCs/>
                <w:sz w:val="26"/>
                <w:szCs w:val="26"/>
              </w:rPr>
            </w:pPr>
            <w:r w:rsidRPr="009F5315">
              <w:rPr>
                <w:rFonts w:ascii="Times New Roman" w:hAnsi="Times New Roman"/>
                <w:b/>
                <w:bCs/>
                <w:sz w:val="26"/>
                <w:szCs w:val="26"/>
                <w:lang w:val="en-US" w:eastAsia="ru-RU"/>
              </w:rPr>
              <w:t>1</w:t>
            </w:r>
            <w:r w:rsidRPr="009F5315">
              <w:rPr>
                <w:rFonts w:ascii="Times New Roman" w:hAnsi="Times New Roman"/>
                <w:b/>
                <w:bCs/>
                <w:sz w:val="26"/>
                <w:szCs w:val="26"/>
                <w:lang w:eastAsia="ru-RU"/>
              </w:rPr>
              <w:t>.</w:t>
            </w:r>
          </w:p>
        </w:tc>
        <w:tc>
          <w:tcPr>
            <w:tcW w:w="0" w:type="auto"/>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lang w:eastAsia="ru-RU"/>
              </w:rPr>
              <w:t>ООО «Наша марка»</w:t>
            </w:r>
          </w:p>
        </w:tc>
        <w:tc>
          <w:tcPr>
            <w:tcW w:w="0" w:type="auto"/>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lang w:eastAsia="ru-RU"/>
              </w:rPr>
              <w:t>ул. Первомайская, д. 64</w:t>
            </w:r>
          </w:p>
        </w:tc>
      </w:tr>
      <w:tr w:rsidR="00EA22A1" w:rsidRPr="009F5315" w:rsidTr="00FA3E9F">
        <w:trPr>
          <w:trHeight w:val="23"/>
          <w:jc w:val="center"/>
        </w:trPr>
        <w:tc>
          <w:tcPr>
            <w:tcW w:w="0" w:type="auto"/>
            <w:vAlign w:val="center"/>
          </w:tcPr>
          <w:p w:rsidR="00EA22A1" w:rsidRPr="009F5315" w:rsidRDefault="00EA22A1" w:rsidP="00FA3E9F">
            <w:pPr>
              <w:jc w:val="center"/>
              <w:rPr>
                <w:rFonts w:ascii="Times New Roman" w:hAnsi="Times New Roman"/>
                <w:b/>
                <w:bCs/>
                <w:sz w:val="26"/>
                <w:szCs w:val="26"/>
              </w:rPr>
            </w:pPr>
            <w:r w:rsidRPr="009F5315">
              <w:rPr>
                <w:rFonts w:ascii="Times New Roman" w:hAnsi="Times New Roman"/>
                <w:b/>
                <w:bCs/>
                <w:sz w:val="26"/>
                <w:szCs w:val="26"/>
                <w:lang w:val="en-US" w:eastAsia="ru-RU"/>
              </w:rPr>
              <w:t>2</w:t>
            </w:r>
            <w:r w:rsidRPr="009F5315">
              <w:rPr>
                <w:rFonts w:ascii="Times New Roman" w:hAnsi="Times New Roman"/>
                <w:b/>
                <w:bCs/>
                <w:sz w:val="26"/>
                <w:szCs w:val="26"/>
                <w:lang w:eastAsia="ru-RU"/>
              </w:rPr>
              <w:t>.</w:t>
            </w:r>
          </w:p>
        </w:tc>
        <w:tc>
          <w:tcPr>
            <w:tcW w:w="0" w:type="auto"/>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lang w:eastAsia="ru-RU"/>
              </w:rPr>
              <w:t>ООО «Торговый дом «Локнянский»</w:t>
            </w:r>
          </w:p>
        </w:tc>
        <w:tc>
          <w:tcPr>
            <w:tcW w:w="0" w:type="auto"/>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lang w:eastAsia="ru-RU"/>
              </w:rPr>
              <w:t>ул. Чкалова, д. 11</w:t>
            </w:r>
          </w:p>
        </w:tc>
      </w:tr>
    </w:tbl>
    <w:p w:rsidR="00EA22A1" w:rsidRPr="009F5315" w:rsidRDefault="00EA22A1" w:rsidP="00EA22A1">
      <w:pPr>
        <w:pStyle w:val="26"/>
        <w:widowControl w:val="0"/>
        <w:spacing w:after="0" w:line="360" w:lineRule="auto"/>
        <w:ind w:left="0" w:firstLine="709"/>
        <w:jc w:val="both"/>
        <w:rPr>
          <w:rFonts w:ascii="Times New Roman" w:hAnsi="Times New Roman"/>
          <w:sz w:val="26"/>
          <w:szCs w:val="26"/>
        </w:rPr>
      </w:pP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По данным Федеральной службы государственной статистики в районе имеется 75 торговых предприятия, в том числе: 75 магазинов общей площадью 6183,8 м</w:t>
      </w:r>
      <w:proofErr w:type="gramStart"/>
      <w:r w:rsidRPr="009F5315">
        <w:rPr>
          <w:rFonts w:ascii="Times New Roman" w:hAnsi="Times New Roman"/>
          <w:sz w:val="26"/>
          <w:szCs w:val="26"/>
          <w:vertAlign w:val="superscript"/>
        </w:rPr>
        <w:t>2</w:t>
      </w:r>
      <w:proofErr w:type="gramEnd"/>
      <w:r w:rsidRPr="009F5315">
        <w:rPr>
          <w:rFonts w:ascii="Times New Roman" w:hAnsi="Times New Roman"/>
          <w:sz w:val="26"/>
          <w:szCs w:val="26"/>
        </w:rPr>
        <w:t>, 7 павильонов, 2 аптеки общей площадью 78,6 м</w:t>
      </w:r>
      <w:r w:rsidRPr="009F5315">
        <w:rPr>
          <w:rFonts w:ascii="Times New Roman" w:hAnsi="Times New Roman"/>
          <w:sz w:val="26"/>
          <w:szCs w:val="26"/>
          <w:vertAlign w:val="superscript"/>
        </w:rPr>
        <w:t>2</w:t>
      </w:r>
      <w:r w:rsidRPr="009F5315">
        <w:rPr>
          <w:rFonts w:ascii="Times New Roman" w:hAnsi="Times New Roman"/>
          <w:sz w:val="26"/>
          <w:szCs w:val="26"/>
        </w:rPr>
        <w:t>, 2 общедоступные столовые, 8 столовые учебных заведений, 11 специализированных непродовольственных магазинов, 53 минимаркета, 12 прочих магазинов, 4 кафе  общей площадью 351 м</w:t>
      </w:r>
      <w:r w:rsidRPr="009F5315">
        <w:rPr>
          <w:rFonts w:ascii="Times New Roman" w:hAnsi="Times New Roman"/>
          <w:sz w:val="26"/>
          <w:szCs w:val="26"/>
          <w:vertAlign w:val="superscript"/>
        </w:rPr>
        <w:t xml:space="preserve">2 </w:t>
      </w:r>
      <w:r w:rsidRPr="009F5315">
        <w:rPr>
          <w:rFonts w:ascii="Times New Roman" w:hAnsi="Times New Roman"/>
          <w:sz w:val="26"/>
          <w:szCs w:val="26"/>
        </w:rPr>
        <w:t xml:space="preserve">на 165 мест.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Обеспеченность населения общей мощностью объектов торговли и общественного питания в целом по району соответствует нормативным значениям.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Несмотря на </w:t>
      </w:r>
      <w:proofErr w:type="gramStart"/>
      <w:r w:rsidRPr="009F5315">
        <w:rPr>
          <w:rFonts w:ascii="Times New Roman" w:hAnsi="Times New Roman"/>
          <w:sz w:val="26"/>
          <w:szCs w:val="26"/>
        </w:rPr>
        <w:t>то</w:t>
      </w:r>
      <w:proofErr w:type="gramEnd"/>
      <w:r w:rsidRPr="009F5315">
        <w:rPr>
          <w:rFonts w:ascii="Times New Roman" w:hAnsi="Times New Roman"/>
          <w:sz w:val="26"/>
          <w:szCs w:val="26"/>
        </w:rPr>
        <w:t xml:space="preserve"> что с учетом социально-экономической ситуации в районе реальная потребность населения в услугах сети объектов общественного питания снижена, требуется расширение сети учреждений общественного питания по мере развития туризма и рекреации в районе.</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Рост емкости предприятий торговли и общественного питания возможен за счет частного бизнеса (сетевые магазины, развитие малого предпринимательства и т.д.). Определенный вклад в это направление экономической деятельности может внести потребительская кооперация.</w:t>
      </w:r>
    </w:p>
    <w:p w:rsidR="00EA22A1" w:rsidRPr="009F5315" w:rsidRDefault="00EA22A1" w:rsidP="00736CBB">
      <w:pPr>
        <w:pStyle w:val="3"/>
        <w:spacing w:before="120" w:after="120"/>
        <w:jc w:val="center"/>
        <w:rPr>
          <w:rFonts w:ascii="Times New Roman" w:hAnsi="Times New Roman"/>
        </w:rPr>
      </w:pPr>
      <w:bookmarkStart w:id="131" w:name="_Toc31289"/>
      <w:r w:rsidRPr="009F5315">
        <w:rPr>
          <w:rFonts w:ascii="Times New Roman" w:hAnsi="Times New Roman"/>
          <w:lang w:eastAsia="ru-RU"/>
        </w:rPr>
        <w:t>3.6.8. Коммунально-бытовое обслуживаниее</w:t>
      </w:r>
      <w:bookmarkEnd w:id="131"/>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Управление объектами недвижимости и оказание услуг населению в сфере коммунального хозяйства осуществляет МУП «Локнянское ЖКХ».</w:t>
      </w:r>
    </w:p>
    <w:p w:rsidR="00EA22A1" w:rsidRPr="009F5315" w:rsidRDefault="00EA22A1" w:rsidP="00736CBB">
      <w:pPr>
        <w:pStyle w:val="3"/>
        <w:spacing w:before="120" w:after="120"/>
        <w:jc w:val="center"/>
        <w:rPr>
          <w:rFonts w:ascii="Times New Roman" w:hAnsi="Times New Roman"/>
        </w:rPr>
      </w:pPr>
      <w:bookmarkStart w:id="132" w:name="_Toc4564"/>
      <w:bookmarkStart w:id="133" w:name="_Toc227763228"/>
      <w:r w:rsidRPr="009F5315">
        <w:rPr>
          <w:rFonts w:ascii="Times New Roman" w:hAnsi="Times New Roman"/>
          <w:lang w:eastAsia="ru-RU"/>
        </w:rPr>
        <w:t>3.6.9. Размещение иных объектов</w:t>
      </w:r>
      <w:bookmarkEnd w:id="132"/>
    </w:p>
    <w:p w:rsidR="00EA22A1" w:rsidRPr="009F5315" w:rsidRDefault="00EA22A1" w:rsidP="00736CBB">
      <w:pPr>
        <w:pStyle w:val="5"/>
        <w:spacing w:before="120" w:after="120"/>
        <w:jc w:val="center"/>
      </w:pPr>
      <w:r w:rsidRPr="009F5315">
        <w:t>Размещение кладбищ</w:t>
      </w:r>
    </w:p>
    <w:p w:rsidR="00EA22A1" w:rsidRPr="009F5315" w:rsidRDefault="00EA22A1" w:rsidP="00736CBB">
      <w:pPr>
        <w:rPr>
          <w:rFonts w:ascii="Times New Roman" w:hAnsi="Times New Roman"/>
          <w:sz w:val="26"/>
          <w:szCs w:val="26"/>
        </w:rPr>
      </w:pPr>
      <w:r w:rsidRPr="009F5315">
        <w:rPr>
          <w:rFonts w:ascii="Times New Roman" w:hAnsi="Times New Roman"/>
          <w:sz w:val="26"/>
          <w:szCs w:val="26"/>
        </w:rPr>
        <w:t xml:space="preserve">На территории Локнянского района расположено 22 православных кладбища, общей площадью 26,38 га. </w:t>
      </w:r>
    </w:p>
    <w:p w:rsidR="00EA22A1" w:rsidRPr="009F5315" w:rsidRDefault="00EA22A1" w:rsidP="00736CBB">
      <w:pPr>
        <w:keepNext/>
        <w:jc w:val="center"/>
        <w:rPr>
          <w:rFonts w:ascii="Times New Roman" w:hAnsi="Times New Roman"/>
          <w:b/>
          <w:bCs/>
          <w:sz w:val="26"/>
          <w:szCs w:val="26"/>
        </w:rPr>
      </w:pPr>
      <w:r w:rsidRPr="009F5315">
        <w:rPr>
          <w:rFonts w:ascii="Times New Roman" w:eastAsia="Times New Roman" w:hAnsi="Times New Roman"/>
          <w:b/>
          <w:bCs/>
          <w:sz w:val="26"/>
          <w:szCs w:val="26"/>
        </w:rPr>
        <w:t>Характеристика кладбищ муниципального образования</w:t>
      </w:r>
    </w:p>
    <w:tbl>
      <w:tblPr>
        <w:tblW w:w="10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4"/>
        <w:gridCol w:w="3901"/>
        <w:gridCol w:w="1283"/>
        <w:gridCol w:w="2394"/>
        <w:gridCol w:w="1963"/>
      </w:tblGrid>
      <w:tr w:rsidR="00EA22A1" w:rsidRPr="009F5315" w:rsidTr="00FB657D">
        <w:trPr>
          <w:trHeight w:val="23"/>
          <w:jc w:val="center"/>
        </w:trPr>
        <w:tc>
          <w:tcPr>
            <w:tcW w:w="664" w:type="dxa"/>
            <w:tcBorders>
              <w:tl2br w:val="nil"/>
              <w:tr2bl w:val="nil"/>
            </w:tcBorders>
            <w:shd w:val="clear" w:color="auto" w:fill="auto"/>
            <w:vAlign w:val="center"/>
          </w:tcPr>
          <w:p w:rsidR="00EA22A1" w:rsidRPr="009F5315" w:rsidRDefault="00EA22A1" w:rsidP="00FA3E9F">
            <w:pPr>
              <w:jc w:val="center"/>
              <w:rPr>
                <w:rFonts w:ascii="Times New Roman" w:hAnsi="Times New Roman"/>
                <w:b/>
                <w:bCs/>
                <w:sz w:val="26"/>
                <w:szCs w:val="26"/>
              </w:rPr>
            </w:pPr>
            <w:r w:rsidRPr="009F5315">
              <w:rPr>
                <w:rFonts w:ascii="Times New Roman" w:eastAsia="Times New Roman" w:hAnsi="Times New Roman"/>
                <w:b/>
                <w:bCs/>
                <w:sz w:val="26"/>
                <w:szCs w:val="26"/>
              </w:rPr>
              <w:t xml:space="preserve">№ </w:t>
            </w:r>
            <w:proofErr w:type="gramStart"/>
            <w:r w:rsidRPr="009F5315">
              <w:rPr>
                <w:rFonts w:ascii="Times New Roman" w:eastAsia="Times New Roman" w:hAnsi="Times New Roman"/>
                <w:b/>
                <w:bCs/>
                <w:sz w:val="26"/>
                <w:szCs w:val="26"/>
              </w:rPr>
              <w:t>п</w:t>
            </w:r>
            <w:proofErr w:type="gramEnd"/>
            <w:r w:rsidRPr="009F5315">
              <w:rPr>
                <w:rFonts w:ascii="Times New Roman" w:eastAsia="Times New Roman" w:hAnsi="Times New Roman"/>
                <w:b/>
                <w:bCs/>
                <w:sz w:val="26"/>
                <w:szCs w:val="26"/>
              </w:rPr>
              <w:t>/п</w:t>
            </w:r>
          </w:p>
        </w:tc>
        <w:tc>
          <w:tcPr>
            <w:tcW w:w="3901" w:type="dxa"/>
            <w:tcBorders>
              <w:tl2br w:val="nil"/>
              <w:tr2bl w:val="nil"/>
            </w:tcBorders>
            <w:shd w:val="clear" w:color="auto" w:fill="auto"/>
            <w:vAlign w:val="center"/>
          </w:tcPr>
          <w:p w:rsidR="00EA22A1" w:rsidRPr="009F5315" w:rsidRDefault="00EA22A1" w:rsidP="00FA3E9F">
            <w:pPr>
              <w:jc w:val="center"/>
              <w:rPr>
                <w:rFonts w:ascii="Times New Roman" w:hAnsi="Times New Roman"/>
                <w:b/>
                <w:bCs/>
                <w:sz w:val="26"/>
                <w:szCs w:val="26"/>
              </w:rPr>
            </w:pPr>
            <w:r w:rsidRPr="009F5315">
              <w:rPr>
                <w:rFonts w:ascii="Times New Roman" w:eastAsia="Times New Roman" w:hAnsi="Times New Roman"/>
                <w:b/>
                <w:bCs/>
                <w:sz w:val="26"/>
                <w:szCs w:val="26"/>
              </w:rPr>
              <w:t>Адрес местоположения</w:t>
            </w:r>
          </w:p>
        </w:tc>
        <w:tc>
          <w:tcPr>
            <w:tcW w:w="1283" w:type="dxa"/>
            <w:tcBorders>
              <w:tl2br w:val="nil"/>
              <w:tr2bl w:val="nil"/>
            </w:tcBorders>
            <w:shd w:val="clear" w:color="auto" w:fill="auto"/>
            <w:vAlign w:val="center"/>
          </w:tcPr>
          <w:p w:rsidR="00EA22A1" w:rsidRPr="009F5315" w:rsidRDefault="00EA22A1" w:rsidP="00FB657D">
            <w:pPr>
              <w:ind w:hanging="2"/>
              <w:jc w:val="center"/>
              <w:rPr>
                <w:rFonts w:ascii="Times New Roman" w:hAnsi="Times New Roman"/>
                <w:b/>
                <w:bCs/>
                <w:sz w:val="26"/>
                <w:szCs w:val="26"/>
              </w:rPr>
            </w:pPr>
            <w:r w:rsidRPr="009F5315">
              <w:rPr>
                <w:rFonts w:ascii="Times New Roman" w:eastAsia="Times New Roman" w:hAnsi="Times New Roman"/>
                <w:b/>
                <w:bCs/>
                <w:sz w:val="26"/>
                <w:szCs w:val="26"/>
              </w:rPr>
              <w:t xml:space="preserve">Площадь используемая, </w:t>
            </w:r>
            <w:proofErr w:type="gramStart"/>
            <w:r w:rsidRPr="009F5315">
              <w:rPr>
                <w:rFonts w:ascii="Times New Roman" w:eastAsia="Times New Roman" w:hAnsi="Times New Roman"/>
                <w:b/>
                <w:bCs/>
                <w:sz w:val="26"/>
                <w:szCs w:val="26"/>
              </w:rPr>
              <w:t>га</w:t>
            </w:r>
            <w:proofErr w:type="gramEnd"/>
          </w:p>
        </w:tc>
        <w:tc>
          <w:tcPr>
            <w:tcW w:w="2394" w:type="dxa"/>
            <w:tcBorders>
              <w:tl2br w:val="nil"/>
              <w:tr2bl w:val="nil"/>
            </w:tcBorders>
            <w:shd w:val="clear" w:color="auto" w:fill="auto"/>
            <w:vAlign w:val="center"/>
          </w:tcPr>
          <w:p w:rsidR="00EA22A1" w:rsidRPr="009F5315" w:rsidRDefault="00EA22A1" w:rsidP="00FB657D">
            <w:pPr>
              <w:ind w:firstLine="14"/>
              <w:jc w:val="center"/>
              <w:rPr>
                <w:rFonts w:ascii="Times New Roman" w:hAnsi="Times New Roman"/>
                <w:b/>
                <w:bCs/>
                <w:sz w:val="26"/>
                <w:szCs w:val="26"/>
              </w:rPr>
            </w:pPr>
            <w:r w:rsidRPr="009F5315">
              <w:rPr>
                <w:rFonts w:ascii="Times New Roman" w:eastAsia="Times New Roman" w:hAnsi="Times New Roman"/>
                <w:b/>
                <w:bCs/>
                <w:sz w:val="26"/>
                <w:szCs w:val="26"/>
              </w:rPr>
              <w:t>Конфессиональная принадлежность</w:t>
            </w:r>
          </w:p>
        </w:tc>
        <w:tc>
          <w:tcPr>
            <w:tcW w:w="1963" w:type="dxa"/>
            <w:tcBorders>
              <w:tl2br w:val="nil"/>
              <w:tr2bl w:val="nil"/>
            </w:tcBorders>
            <w:shd w:val="clear" w:color="auto" w:fill="auto"/>
            <w:vAlign w:val="center"/>
          </w:tcPr>
          <w:p w:rsidR="00EA22A1" w:rsidRPr="009F5315" w:rsidRDefault="00EA22A1" w:rsidP="00FB657D">
            <w:pPr>
              <w:ind w:firstLine="0"/>
              <w:rPr>
                <w:rFonts w:ascii="Times New Roman" w:hAnsi="Times New Roman"/>
                <w:b/>
                <w:bCs/>
                <w:sz w:val="26"/>
                <w:szCs w:val="26"/>
              </w:rPr>
            </w:pPr>
            <w:r w:rsidRPr="009F5315">
              <w:rPr>
                <w:rFonts w:ascii="Times New Roman" w:eastAsia="Times New Roman" w:hAnsi="Times New Roman"/>
                <w:b/>
                <w:bCs/>
                <w:sz w:val="26"/>
                <w:szCs w:val="26"/>
              </w:rPr>
              <w:t>Состояние подъездных путей (асфальт, грунт)</w:t>
            </w:r>
          </w:p>
        </w:tc>
      </w:tr>
      <w:tr w:rsidR="00EA22A1" w:rsidRPr="009F5315" w:rsidTr="00FB657D">
        <w:trPr>
          <w:trHeight w:val="23"/>
          <w:jc w:val="center"/>
        </w:trPr>
        <w:tc>
          <w:tcPr>
            <w:tcW w:w="664" w:type="dxa"/>
            <w:tcBorders>
              <w:tl2br w:val="nil"/>
              <w:tr2bl w:val="nil"/>
            </w:tcBorders>
            <w:shd w:val="clear" w:color="auto" w:fill="auto"/>
            <w:vAlign w:val="center"/>
          </w:tcPr>
          <w:p w:rsidR="00EA22A1" w:rsidRPr="009F5315" w:rsidRDefault="00EA22A1" w:rsidP="00EA22A1">
            <w:pPr>
              <w:numPr>
                <w:ilvl w:val="0"/>
                <w:numId w:val="34"/>
              </w:numPr>
              <w:tabs>
                <w:tab w:val="left" w:pos="240"/>
              </w:tabs>
              <w:jc w:val="center"/>
              <w:rPr>
                <w:rFonts w:ascii="Times New Roman" w:hAnsi="Times New Roman"/>
                <w:b/>
                <w:bCs/>
                <w:sz w:val="26"/>
                <w:szCs w:val="26"/>
              </w:rPr>
            </w:pPr>
          </w:p>
        </w:tc>
        <w:tc>
          <w:tcPr>
            <w:tcW w:w="3901" w:type="dxa"/>
            <w:tcBorders>
              <w:tl2br w:val="nil"/>
              <w:tr2bl w:val="nil"/>
            </w:tcBorders>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п</w:t>
            </w:r>
            <w:proofErr w:type="gramStart"/>
            <w:r w:rsidRPr="009F5315">
              <w:rPr>
                <w:rFonts w:ascii="Times New Roman" w:hAnsi="Times New Roman"/>
                <w:sz w:val="26"/>
                <w:szCs w:val="26"/>
              </w:rPr>
              <w:t>.Л</w:t>
            </w:r>
            <w:proofErr w:type="gramEnd"/>
            <w:r w:rsidRPr="009F5315">
              <w:rPr>
                <w:rFonts w:ascii="Times New Roman" w:hAnsi="Times New Roman"/>
                <w:sz w:val="26"/>
                <w:szCs w:val="26"/>
              </w:rPr>
              <w:t>окня,ул. Социалистическая, вблизи д. 64</w:t>
            </w:r>
          </w:p>
        </w:tc>
        <w:tc>
          <w:tcPr>
            <w:tcW w:w="1283" w:type="dxa"/>
            <w:tcBorders>
              <w:tl2br w:val="nil"/>
              <w:tr2bl w:val="nil"/>
            </w:tcBorders>
            <w:shd w:val="clear" w:color="auto" w:fill="auto"/>
            <w:vAlign w:val="center"/>
          </w:tcPr>
          <w:p w:rsidR="00EA22A1" w:rsidRPr="009F5315" w:rsidRDefault="00EA22A1" w:rsidP="00FB657D">
            <w:pPr>
              <w:ind w:hanging="2"/>
              <w:jc w:val="center"/>
              <w:rPr>
                <w:rFonts w:ascii="Times New Roman" w:hAnsi="Times New Roman"/>
                <w:sz w:val="26"/>
                <w:szCs w:val="26"/>
              </w:rPr>
            </w:pPr>
            <w:r w:rsidRPr="009F5315">
              <w:rPr>
                <w:rFonts w:ascii="Times New Roman" w:hAnsi="Times New Roman"/>
                <w:sz w:val="26"/>
                <w:szCs w:val="26"/>
              </w:rPr>
              <w:t>4,9</w:t>
            </w:r>
          </w:p>
        </w:tc>
        <w:tc>
          <w:tcPr>
            <w:tcW w:w="2394" w:type="dxa"/>
            <w:tcBorders>
              <w:tl2br w:val="nil"/>
              <w:tr2bl w:val="nil"/>
            </w:tcBorders>
            <w:shd w:val="clear" w:color="auto" w:fill="auto"/>
            <w:vAlign w:val="center"/>
          </w:tcPr>
          <w:p w:rsidR="00EA22A1" w:rsidRPr="009F5315" w:rsidRDefault="00EA22A1" w:rsidP="00FB657D">
            <w:pPr>
              <w:ind w:firstLine="14"/>
              <w:jc w:val="center"/>
              <w:rPr>
                <w:rFonts w:ascii="Times New Roman" w:hAnsi="Times New Roman"/>
                <w:b/>
                <w:bCs/>
                <w:sz w:val="26"/>
                <w:szCs w:val="26"/>
              </w:rPr>
            </w:pPr>
            <w:r w:rsidRPr="009F5315">
              <w:rPr>
                <w:rFonts w:ascii="Times New Roman" w:eastAsia="Times New Roman" w:hAnsi="Times New Roman"/>
                <w:sz w:val="26"/>
                <w:szCs w:val="26"/>
              </w:rPr>
              <w:t>православное</w:t>
            </w:r>
          </w:p>
        </w:tc>
        <w:tc>
          <w:tcPr>
            <w:tcW w:w="1963" w:type="dxa"/>
            <w:tcBorders>
              <w:tl2br w:val="nil"/>
              <w:tr2bl w:val="nil"/>
            </w:tcBorders>
            <w:shd w:val="clear" w:color="auto" w:fill="auto"/>
            <w:vAlign w:val="center"/>
          </w:tcPr>
          <w:p w:rsidR="00EA22A1" w:rsidRPr="009F5315" w:rsidRDefault="00EA22A1" w:rsidP="00FB657D">
            <w:pPr>
              <w:ind w:firstLine="14"/>
              <w:jc w:val="center"/>
              <w:rPr>
                <w:rFonts w:ascii="Times New Roman" w:hAnsi="Times New Roman"/>
                <w:b/>
                <w:bCs/>
                <w:sz w:val="26"/>
                <w:szCs w:val="26"/>
              </w:rPr>
            </w:pPr>
            <w:r w:rsidRPr="009F5315">
              <w:rPr>
                <w:rFonts w:ascii="Times New Roman" w:eastAsia="Times New Roman" w:hAnsi="Times New Roman"/>
                <w:sz w:val="26"/>
                <w:szCs w:val="26"/>
              </w:rPr>
              <w:t>грунт</w:t>
            </w:r>
          </w:p>
        </w:tc>
      </w:tr>
      <w:tr w:rsidR="00EA22A1" w:rsidRPr="009F5315" w:rsidTr="00FB657D">
        <w:trPr>
          <w:trHeight w:val="23"/>
          <w:jc w:val="center"/>
        </w:trPr>
        <w:tc>
          <w:tcPr>
            <w:tcW w:w="664" w:type="dxa"/>
            <w:tcBorders>
              <w:tl2br w:val="nil"/>
              <w:tr2bl w:val="nil"/>
            </w:tcBorders>
            <w:shd w:val="clear" w:color="auto" w:fill="auto"/>
            <w:vAlign w:val="center"/>
          </w:tcPr>
          <w:p w:rsidR="00EA22A1" w:rsidRPr="009F5315" w:rsidRDefault="00EA22A1" w:rsidP="00EA22A1">
            <w:pPr>
              <w:numPr>
                <w:ilvl w:val="0"/>
                <w:numId w:val="34"/>
              </w:numPr>
              <w:tabs>
                <w:tab w:val="left" w:pos="240"/>
              </w:tabs>
              <w:jc w:val="center"/>
              <w:rPr>
                <w:rFonts w:ascii="Times New Roman" w:hAnsi="Times New Roman"/>
                <w:b/>
                <w:bCs/>
                <w:sz w:val="26"/>
                <w:szCs w:val="26"/>
              </w:rPr>
            </w:pPr>
          </w:p>
        </w:tc>
        <w:tc>
          <w:tcPr>
            <w:tcW w:w="3901" w:type="dxa"/>
            <w:tcBorders>
              <w:tl2br w:val="nil"/>
              <w:tr2bl w:val="nil"/>
            </w:tcBorders>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рп. Локня (вблизи д. Копытово)</w:t>
            </w:r>
          </w:p>
        </w:tc>
        <w:tc>
          <w:tcPr>
            <w:tcW w:w="1283" w:type="dxa"/>
            <w:tcBorders>
              <w:tl2br w:val="nil"/>
              <w:tr2bl w:val="nil"/>
            </w:tcBorders>
            <w:shd w:val="clear" w:color="auto" w:fill="auto"/>
            <w:vAlign w:val="center"/>
          </w:tcPr>
          <w:p w:rsidR="00EA22A1" w:rsidRPr="009F5315" w:rsidRDefault="00EA22A1" w:rsidP="00FB657D">
            <w:pPr>
              <w:ind w:hanging="2"/>
              <w:jc w:val="center"/>
              <w:rPr>
                <w:rFonts w:ascii="Times New Roman" w:hAnsi="Times New Roman"/>
                <w:sz w:val="26"/>
                <w:szCs w:val="26"/>
              </w:rPr>
            </w:pPr>
            <w:r w:rsidRPr="009F5315">
              <w:rPr>
                <w:rFonts w:ascii="Times New Roman" w:hAnsi="Times New Roman"/>
                <w:sz w:val="26"/>
                <w:szCs w:val="26"/>
              </w:rPr>
              <w:t>9,0</w:t>
            </w:r>
          </w:p>
        </w:tc>
        <w:tc>
          <w:tcPr>
            <w:tcW w:w="2394" w:type="dxa"/>
            <w:tcBorders>
              <w:tl2br w:val="nil"/>
              <w:tr2bl w:val="nil"/>
            </w:tcBorders>
            <w:shd w:val="clear" w:color="auto" w:fill="auto"/>
            <w:vAlign w:val="center"/>
          </w:tcPr>
          <w:p w:rsidR="00EA22A1" w:rsidRPr="009F5315" w:rsidRDefault="00EA22A1" w:rsidP="00FB657D">
            <w:pPr>
              <w:ind w:firstLine="14"/>
              <w:jc w:val="center"/>
              <w:rPr>
                <w:rFonts w:ascii="Times New Roman" w:hAnsi="Times New Roman"/>
                <w:b/>
                <w:bCs/>
                <w:sz w:val="26"/>
                <w:szCs w:val="26"/>
              </w:rPr>
            </w:pPr>
            <w:r w:rsidRPr="009F5315">
              <w:rPr>
                <w:rFonts w:ascii="Times New Roman" w:eastAsia="Times New Roman" w:hAnsi="Times New Roman"/>
                <w:sz w:val="26"/>
                <w:szCs w:val="26"/>
              </w:rPr>
              <w:t>православное</w:t>
            </w:r>
          </w:p>
        </w:tc>
        <w:tc>
          <w:tcPr>
            <w:tcW w:w="1963" w:type="dxa"/>
            <w:tcBorders>
              <w:tl2br w:val="nil"/>
              <w:tr2bl w:val="nil"/>
            </w:tcBorders>
            <w:shd w:val="clear" w:color="auto" w:fill="auto"/>
            <w:vAlign w:val="center"/>
          </w:tcPr>
          <w:p w:rsidR="00EA22A1" w:rsidRPr="009F5315" w:rsidRDefault="00EA22A1" w:rsidP="00FB657D">
            <w:pPr>
              <w:ind w:firstLine="14"/>
              <w:jc w:val="center"/>
              <w:rPr>
                <w:rFonts w:ascii="Times New Roman" w:hAnsi="Times New Roman"/>
                <w:b/>
                <w:bCs/>
                <w:sz w:val="26"/>
                <w:szCs w:val="26"/>
              </w:rPr>
            </w:pPr>
            <w:r w:rsidRPr="009F5315">
              <w:rPr>
                <w:rFonts w:ascii="Times New Roman" w:eastAsia="Times New Roman" w:hAnsi="Times New Roman"/>
                <w:sz w:val="26"/>
                <w:szCs w:val="26"/>
              </w:rPr>
              <w:t>грунт</w:t>
            </w:r>
          </w:p>
        </w:tc>
      </w:tr>
      <w:tr w:rsidR="00EA22A1" w:rsidRPr="009F5315" w:rsidTr="00FB657D">
        <w:trPr>
          <w:trHeight w:val="23"/>
          <w:jc w:val="center"/>
        </w:trPr>
        <w:tc>
          <w:tcPr>
            <w:tcW w:w="664" w:type="dxa"/>
            <w:tcBorders>
              <w:tl2br w:val="nil"/>
              <w:tr2bl w:val="nil"/>
            </w:tcBorders>
            <w:shd w:val="clear" w:color="auto" w:fill="auto"/>
            <w:vAlign w:val="center"/>
          </w:tcPr>
          <w:p w:rsidR="00EA22A1" w:rsidRPr="009F5315" w:rsidRDefault="00EA22A1" w:rsidP="00EA22A1">
            <w:pPr>
              <w:numPr>
                <w:ilvl w:val="0"/>
                <w:numId w:val="34"/>
              </w:numPr>
              <w:tabs>
                <w:tab w:val="left" w:pos="240"/>
              </w:tabs>
              <w:jc w:val="center"/>
              <w:rPr>
                <w:rFonts w:ascii="Times New Roman" w:hAnsi="Times New Roman"/>
                <w:b/>
                <w:bCs/>
                <w:sz w:val="26"/>
                <w:szCs w:val="26"/>
              </w:rPr>
            </w:pPr>
          </w:p>
        </w:tc>
        <w:tc>
          <w:tcPr>
            <w:tcW w:w="3901" w:type="dxa"/>
            <w:tcBorders>
              <w:tl2br w:val="nil"/>
              <w:tr2bl w:val="nil"/>
            </w:tcBorders>
            <w:shd w:val="clear" w:color="auto" w:fill="auto"/>
            <w:vAlign w:val="center"/>
          </w:tcPr>
          <w:p w:rsidR="00EA22A1" w:rsidRPr="009F5315" w:rsidRDefault="00EA22A1" w:rsidP="00FA3E9F">
            <w:pPr>
              <w:pStyle w:val="affff7"/>
              <w:jc w:val="center"/>
              <w:rPr>
                <w:sz w:val="26"/>
                <w:szCs w:val="26"/>
              </w:rPr>
            </w:pPr>
            <w:r w:rsidRPr="009F5315">
              <w:rPr>
                <w:rFonts w:eastAsiaTheme="minorEastAsia"/>
                <w:sz w:val="26"/>
                <w:szCs w:val="26"/>
              </w:rPr>
              <w:t>д. Иваньково</w:t>
            </w:r>
          </w:p>
        </w:tc>
        <w:tc>
          <w:tcPr>
            <w:tcW w:w="1283" w:type="dxa"/>
            <w:tcBorders>
              <w:tl2br w:val="nil"/>
              <w:tr2bl w:val="nil"/>
            </w:tcBorders>
            <w:shd w:val="clear" w:color="auto" w:fill="auto"/>
            <w:vAlign w:val="center"/>
          </w:tcPr>
          <w:p w:rsidR="00EA22A1" w:rsidRPr="009F5315" w:rsidRDefault="00EA22A1" w:rsidP="00FB657D">
            <w:pPr>
              <w:ind w:hanging="2"/>
              <w:jc w:val="center"/>
              <w:rPr>
                <w:rFonts w:ascii="Times New Roman" w:hAnsi="Times New Roman"/>
                <w:sz w:val="26"/>
                <w:szCs w:val="26"/>
              </w:rPr>
            </w:pPr>
            <w:r w:rsidRPr="009F5315">
              <w:rPr>
                <w:rFonts w:ascii="Times New Roman" w:hAnsi="Times New Roman"/>
                <w:sz w:val="26"/>
                <w:szCs w:val="26"/>
              </w:rPr>
              <w:t>1,3</w:t>
            </w:r>
          </w:p>
        </w:tc>
        <w:tc>
          <w:tcPr>
            <w:tcW w:w="2394" w:type="dxa"/>
            <w:tcBorders>
              <w:tl2br w:val="nil"/>
              <w:tr2bl w:val="nil"/>
            </w:tcBorders>
            <w:shd w:val="clear" w:color="auto" w:fill="auto"/>
            <w:vAlign w:val="center"/>
          </w:tcPr>
          <w:p w:rsidR="00EA22A1" w:rsidRPr="009F5315" w:rsidRDefault="00EA22A1" w:rsidP="00FB657D">
            <w:pPr>
              <w:ind w:firstLine="14"/>
              <w:jc w:val="center"/>
              <w:rPr>
                <w:rFonts w:ascii="Times New Roman" w:hAnsi="Times New Roman"/>
                <w:b/>
                <w:bCs/>
                <w:sz w:val="26"/>
                <w:szCs w:val="26"/>
              </w:rPr>
            </w:pPr>
            <w:r w:rsidRPr="009F5315">
              <w:rPr>
                <w:rFonts w:ascii="Times New Roman" w:eastAsia="Times New Roman" w:hAnsi="Times New Roman"/>
                <w:sz w:val="26"/>
                <w:szCs w:val="26"/>
              </w:rPr>
              <w:t>православное</w:t>
            </w:r>
          </w:p>
        </w:tc>
        <w:tc>
          <w:tcPr>
            <w:tcW w:w="1963" w:type="dxa"/>
            <w:tcBorders>
              <w:tl2br w:val="nil"/>
              <w:tr2bl w:val="nil"/>
            </w:tcBorders>
            <w:shd w:val="clear" w:color="auto" w:fill="auto"/>
            <w:vAlign w:val="center"/>
          </w:tcPr>
          <w:p w:rsidR="00EA22A1" w:rsidRPr="009F5315" w:rsidRDefault="00EA22A1" w:rsidP="00FB657D">
            <w:pPr>
              <w:ind w:firstLine="14"/>
              <w:jc w:val="center"/>
              <w:rPr>
                <w:rFonts w:ascii="Times New Roman" w:hAnsi="Times New Roman"/>
                <w:b/>
                <w:bCs/>
                <w:sz w:val="26"/>
                <w:szCs w:val="26"/>
              </w:rPr>
            </w:pPr>
            <w:r w:rsidRPr="009F5315">
              <w:rPr>
                <w:rFonts w:ascii="Times New Roman" w:eastAsia="Times New Roman" w:hAnsi="Times New Roman"/>
                <w:sz w:val="26"/>
                <w:szCs w:val="26"/>
              </w:rPr>
              <w:t>грунт</w:t>
            </w:r>
          </w:p>
        </w:tc>
      </w:tr>
      <w:tr w:rsidR="00EA22A1" w:rsidRPr="009F5315" w:rsidTr="00FB657D">
        <w:trPr>
          <w:trHeight w:val="23"/>
          <w:jc w:val="center"/>
        </w:trPr>
        <w:tc>
          <w:tcPr>
            <w:tcW w:w="664" w:type="dxa"/>
            <w:tcBorders>
              <w:tl2br w:val="nil"/>
              <w:tr2bl w:val="nil"/>
            </w:tcBorders>
            <w:shd w:val="clear" w:color="auto" w:fill="auto"/>
            <w:vAlign w:val="center"/>
          </w:tcPr>
          <w:p w:rsidR="00EA22A1" w:rsidRPr="009F5315" w:rsidRDefault="00EA22A1" w:rsidP="00EA22A1">
            <w:pPr>
              <w:numPr>
                <w:ilvl w:val="0"/>
                <w:numId w:val="34"/>
              </w:numPr>
              <w:tabs>
                <w:tab w:val="left" w:pos="240"/>
              </w:tabs>
              <w:jc w:val="center"/>
              <w:rPr>
                <w:rFonts w:ascii="Times New Roman" w:hAnsi="Times New Roman"/>
                <w:b/>
                <w:bCs/>
                <w:sz w:val="26"/>
                <w:szCs w:val="26"/>
              </w:rPr>
            </w:pPr>
          </w:p>
        </w:tc>
        <w:tc>
          <w:tcPr>
            <w:tcW w:w="3901" w:type="dxa"/>
            <w:tcBorders>
              <w:tl2br w:val="nil"/>
              <w:tr2bl w:val="nil"/>
            </w:tcBorders>
            <w:shd w:val="clear" w:color="auto" w:fill="auto"/>
            <w:vAlign w:val="center"/>
          </w:tcPr>
          <w:p w:rsidR="00EA22A1" w:rsidRPr="009F5315" w:rsidRDefault="00EA22A1" w:rsidP="00FA3E9F">
            <w:pPr>
              <w:pStyle w:val="affff7"/>
              <w:jc w:val="center"/>
              <w:rPr>
                <w:sz w:val="26"/>
                <w:szCs w:val="26"/>
              </w:rPr>
            </w:pPr>
            <w:r w:rsidRPr="009F5315">
              <w:rPr>
                <w:rFonts w:eastAsiaTheme="minorEastAsia"/>
                <w:sz w:val="26"/>
                <w:szCs w:val="26"/>
              </w:rPr>
              <w:t>д. Юхово</w:t>
            </w:r>
          </w:p>
        </w:tc>
        <w:tc>
          <w:tcPr>
            <w:tcW w:w="1283" w:type="dxa"/>
            <w:tcBorders>
              <w:tl2br w:val="nil"/>
              <w:tr2bl w:val="nil"/>
            </w:tcBorders>
            <w:shd w:val="clear" w:color="auto" w:fill="auto"/>
            <w:vAlign w:val="center"/>
          </w:tcPr>
          <w:p w:rsidR="00EA22A1" w:rsidRPr="009F5315" w:rsidRDefault="00EA22A1" w:rsidP="00FB657D">
            <w:pPr>
              <w:ind w:hanging="2"/>
              <w:jc w:val="center"/>
              <w:rPr>
                <w:rFonts w:ascii="Times New Roman" w:hAnsi="Times New Roman"/>
                <w:sz w:val="26"/>
                <w:szCs w:val="26"/>
              </w:rPr>
            </w:pPr>
            <w:r w:rsidRPr="009F5315">
              <w:rPr>
                <w:rFonts w:ascii="Times New Roman" w:hAnsi="Times New Roman"/>
                <w:sz w:val="26"/>
                <w:szCs w:val="26"/>
              </w:rPr>
              <w:t>0,9</w:t>
            </w:r>
          </w:p>
        </w:tc>
        <w:tc>
          <w:tcPr>
            <w:tcW w:w="2394" w:type="dxa"/>
            <w:tcBorders>
              <w:tl2br w:val="nil"/>
              <w:tr2bl w:val="nil"/>
            </w:tcBorders>
            <w:shd w:val="clear" w:color="auto" w:fill="auto"/>
            <w:vAlign w:val="center"/>
          </w:tcPr>
          <w:p w:rsidR="00EA22A1" w:rsidRPr="009F5315" w:rsidRDefault="00EA22A1" w:rsidP="00FB657D">
            <w:pPr>
              <w:ind w:firstLine="14"/>
              <w:jc w:val="center"/>
              <w:rPr>
                <w:rFonts w:ascii="Times New Roman" w:hAnsi="Times New Roman"/>
                <w:b/>
                <w:bCs/>
                <w:sz w:val="26"/>
                <w:szCs w:val="26"/>
              </w:rPr>
            </w:pPr>
            <w:r w:rsidRPr="009F5315">
              <w:rPr>
                <w:rFonts w:ascii="Times New Roman" w:eastAsia="Times New Roman" w:hAnsi="Times New Roman"/>
                <w:sz w:val="26"/>
                <w:szCs w:val="26"/>
              </w:rPr>
              <w:t>православное</w:t>
            </w:r>
          </w:p>
        </w:tc>
        <w:tc>
          <w:tcPr>
            <w:tcW w:w="1963" w:type="dxa"/>
            <w:tcBorders>
              <w:tl2br w:val="nil"/>
              <w:tr2bl w:val="nil"/>
            </w:tcBorders>
            <w:shd w:val="clear" w:color="auto" w:fill="auto"/>
            <w:vAlign w:val="center"/>
          </w:tcPr>
          <w:p w:rsidR="00EA22A1" w:rsidRPr="009F5315" w:rsidRDefault="00EA22A1" w:rsidP="00FB657D">
            <w:pPr>
              <w:ind w:firstLine="14"/>
              <w:jc w:val="center"/>
              <w:rPr>
                <w:rFonts w:ascii="Times New Roman" w:hAnsi="Times New Roman"/>
                <w:b/>
                <w:bCs/>
                <w:sz w:val="26"/>
                <w:szCs w:val="26"/>
              </w:rPr>
            </w:pPr>
            <w:r w:rsidRPr="009F5315">
              <w:rPr>
                <w:rFonts w:ascii="Times New Roman" w:eastAsia="Times New Roman" w:hAnsi="Times New Roman"/>
                <w:sz w:val="26"/>
                <w:szCs w:val="26"/>
              </w:rPr>
              <w:t>грунт</w:t>
            </w:r>
          </w:p>
        </w:tc>
      </w:tr>
      <w:tr w:rsidR="00EA22A1" w:rsidRPr="009F5315" w:rsidTr="00FB657D">
        <w:trPr>
          <w:trHeight w:val="23"/>
          <w:jc w:val="center"/>
        </w:trPr>
        <w:tc>
          <w:tcPr>
            <w:tcW w:w="664" w:type="dxa"/>
            <w:tcBorders>
              <w:tl2br w:val="nil"/>
              <w:tr2bl w:val="nil"/>
            </w:tcBorders>
            <w:shd w:val="clear" w:color="auto" w:fill="auto"/>
            <w:vAlign w:val="center"/>
          </w:tcPr>
          <w:p w:rsidR="00EA22A1" w:rsidRPr="009F5315" w:rsidRDefault="00EA22A1" w:rsidP="00EA22A1">
            <w:pPr>
              <w:numPr>
                <w:ilvl w:val="0"/>
                <w:numId w:val="34"/>
              </w:numPr>
              <w:tabs>
                <w:tab w:val="left" w:pos="240"/>
              </w:tabs>
              <w:jc w:val="center"/>
              <w:rPr>
                <w:rFonts w:ascii="Times New Roman" w:hAnsi="Times New Roman"/>
                <w:b/>
                <w:bCs/>
                <w:sz w:val="26"/>
                <w:szCs w:val="26"/>
              </w:rPr>
            </w:pPr>
          </w:p>
        </w:tc>
        <w:tc>
          <w:tcPr>
            <w:tcW w:w="3901" w:type="dxa"/>
            <w:tcBorders>
              <w:tl2br w:val="nil"/>
              <w:tr2bl w:val="nil"/>
            </w:tcBorders>
            <w:shd w:val="clear" w:color="auto" w:fill="auto"/>
            <w:vAlign w:val="center"/>
          </w:tcPr>
          <w:p w:rsidR="00EA22A1" w:rsidRPr="009F5315" w:rsidRDefault="00EA22A1" w:rsidP="00FA3E9F">
            <w:pPr>
              <w:pStyle w:val="affff7"/>
              <w:jc w:val="center"/>
              <w:rPr>
                <w:sz w:val="26"/>
                <w:szCs w:val="26"/>
              </w:rPr>
            </w:pPr>
            <w:r w:rsidRPr="009F5315">
              <w:rPr>
                <w:rFonts w:eastAsiaTheme="minorEastAsia"/>
                <w:sz w:val="26"/>
                <w:szCs w:val="26"/>
              </w:rPr>
              <w:t>д. Михайлов Погост</w:t>
            </w:r>
          </w:p>
        </w:tc>
        <w:tc>
          <w:tcPr>
            <w:tcW w:w="1283" w:type="dxa"/>
            <w:tcBorders>
              <w:tl2br w:val="nil"/>
              <w:tr2bl w:val="nil"/>
            </w:tcBorders>
            <w:shd w:val="clear" w:color="auto" w:fill="auto"/>
            <w:vAlign w:val="center"/>
          </w:tcPr>
          <w:p w:rsidR="00EA22A1" w:rsidRPr="009F5315" w:rsidRDefault="00EA22A1" w:rsidP="00FB657D">
            <w:pPr>
              <w:ind w:hanging="2"/>
              <w:jc w:val="center"/>
              <w:rPr>
                <w:rFonts w:ascii="Times New Roman" w:hAnsi="Times New Roman"/>
                <w:sz w:val="26"/>
                <w:szCs w:val="26"/>
              </w:rPr>
            </w:pPr>
            <w:r w:rsidRPr="009F5315">
              <w:rPr>
                <w:rFonts w:ascii="Times New Roman" w:hAnsi="Times New Roman"/>
                <w:sz w:val="26"/>
                <w:szCs w:val="26"/>
              </w:rPr>
              <w:t>2,3</w:t>
            </w:r>
          </w:p>
        </w:tc>
        <w:tc>
          <w:tcPr>
            <w:tcW w:w="2394" w:type="dxa"/>
            <w:tcBorders>
              <w:tl2br w:val="nil"/>
              <w:tr2bl w:val="nil"/>
            </w:tcBorders>
            <w:shd w:val="clear" w:color="auto" w:fill="auto"/>
            <w:vAlign w:val="center"/>
          </w:tcPr>
          <w:p w:rsidR="00EA22A1" w:rsidRPr="009F5315" w:rsidRDefault="00EA22A1" w:rsidP="00FB657D">
            <w:pPr>
              <w:ind w:firstLine="14"/>
              <w:jc w:val="center"/>
              <w:rPr>
                <w:rFonts w:ascii="Times New Roman" w:hAnsi="Times New Roman"/>
                <w:b/>
                <w:bCs/>
                <w:sz w:val="26"/>
                <w:szCs w:val="26"/>
              </w:rPr>
            </w:pPr>
            <w:r w:rsidRPr="009F5315">
              <w:rPr>
                <w:rFonts w:ascii="Times New Roman" w:eastAsia="Times New Roman" w:hAnsi="Times New Roman"/>
                <w:sz w:val="26"/>
                <w:szCs w:val="26"/>
              </w:rPr>
              <w:t>православное</w:t>
            </w:r>
          </w:p>
        </w:tc>
        <w:tc>
          <w:tcPr>
            <w:tcW w:w="1963" w:type="dxa"/>
            <w:tcBorders>
              <w:tl2br w:val="nil"/>
              <w:tr2bl w:val="nil"/>
            </w:tcBorders>
            <w:shd w:val="clear" w:color="auto" w:fill="auto"/>
            <w:vAlign w:val="center"/>
          </w:tcPr>
          <w:p w:rsidR="00EA22A1" w:rsidRPr="009F5315" w:rsidRDefault="00EA22A1" w:rsidP="00FB657D">
            <w:pPr>
              <w:ind w:firstLine="14"/>
              <w:jc w:val="center"/>
              <w:rPr>
                <w:rFonts w:ascii="Times New Roman" w:hAnsi="Times New Roman"/>
                <w:b/>
                <w:bCs/>
                <w:sz w:val="26"/>
                <w:szCs w:val="26"/>
              </w:rPr>
            </w:pPr>
            <w:r w:rsidRPr="009F5315">
              <w:rPr>
                <w:rFonts w:ascii="Times New Roman" w:eastAsia="Times New Roman" w:hAnsi="Times New Roman"/>
                <w:sz w:val="26"/>
                <w:szCs w:val="26"/>
              </w:rPr>
              <w:t>грунт</w:t>
            </w:r>
          </w:p>
        </w:tc>
      </w:tr>
      <w:tr w:rsidR="00EA22A1" w:rsidRPr="009F5315" w:rsidTr="00FB657D">
        <w:trPr>
          <w:trHeight w:val="23"/>
          <w:jc w:val="center"/>
        </w:trPr>
        <w:tc>
          <w:tcPr>
            <w:tcW w:w="664" w:type="dxa"/>
            <w:tcBorders>
              <w:tl2br w:val="nil"/>
              <w:tr2bl w:val="nil"/>
            </w:tcBorders>
            <w:shd w:val="clear" w:color="auto" w:fill="auto"/>
            <w:vAlign w:val="center"/>
          </w:tcPr>
          <w:p w:rsidR="00EA22A1" w:rsidRPr="009F5315" w:rsidRDefault="00EA22A1" w:rsidP="00EA22A1">
            <w:pPr>
              <w:numPr>
                <w:ilvl w:val="0"/>
                <w:numId w:val="34"/>
              </w:numPr>
              <w:tabs>
                <w:tab w:val="left" w:pos="240"/>
              </w:tabs>
              <w:jc w:val="center"/>
              <w:rPr>
                <w:rFonts w:ascii="Times New Roman" w:hAnsi="Times New Roman"/>
                <w:b/>
                <w:bCs/>
                <w:sz w:val="26"/>
                <w:szCs w:val="26"/>
              </w:rPr>
            </w:pPr>
          </w:p>
        </w:tc>
        <w:tc>
          <w:tcPr>
            <w:tcW w:w="3901" w:type="dxa"/>
            <w:tcBorders>
              <w:tl2br w:val="nil"/>
              <w:tr2bl w:val="nil"/>
            </w:tcBorders>
            <w:shd w:val="clear" w:color="auto" w:fill="auto"/>
            <w:vAlign w:val="center"/>
          </w:tcPr>
          <w:p w:rsidR="00EA22A1" w:rsidRPr="009F5315" w:rsidRDefault="00EA22A1" w:rsidP="00FA3E9F">
            <w:pPr>
              <w:pStyle w:val="affff7"/>
              <w:jc w:val="center"/>
              <w:rPr>
                <w:sz w:val="26"/>
                <w:szCs w:val="26"/>
              </w:rPr>
            </w:pPr>
            <w:r w:rsidRPr="009F5315">
              <w:rPr>
                <w:rFonts w:eastAsiaTheme="minorEastAsia"/>
                <w:sz w:val="26"/>
                <w:szCs w:val="26"/>
              </w:rPr>
              <w:t>д. Миритиницы</w:t>
            </w:r>
          </w:p>
        </w:tc>
        <w:tc>
          <w:tcPr>
            <w:tcW w:w="1283" w:type="dxa"/>
            <w:tcBorders>
              <w:tl2br w:val="nil"/>
              <w:tr2bl w:val="nil"/>
            </w:tcBorders>
            <w:shd w:val="clear" w:color="auto" w:fill="auto"/>
            <w:vAlign w:val="center"/>
          </w:tcPr>
          <w:p w:rsidR="00EA22A1" w:rsidRPr="009F5315" w:rsidRDefault="00EA22A1" w:rsidP="00FB657D">
            <w:pPr>
              <w:ind w:hanging="2"/>
              <w:jc w:val="center"/>
              <w:rPr>
                <w:rFonts w:ascii="Times New Roman" w:hAnsi="Times New Roman"/>
                <w:sz w:val="26"/>
                <w:szCs w:val="26"/>
              </w:rPr>
            </w:pPr>
            <w:r w:rsidRPr="009F5315">
              <w:rPr>
                <w:rFonts w:ascii="Times New Roman" w:hAnsi="Times New Roman"/>
                <w:sz w:val="26"/>
                <w:szCs w:val="26"/>
              </w:rPr>
              <w:t>2,9</w:t>
            </w:r>
          </w:p>
        </w:tc>
        <w:tc>
          <w:tcPr>
            <w:tcW w:w="2394" w:type="dxa"/>
            <w:tcBorders>
              <w:tl2br w:val="nil"/>
              <w:tr2bl w:val="nil"/>
            </w:tcBorders>
            <w:shd w:val="clear" w:color="auto" w:fill="auto"/>
            <w:vAlign w:val="center"/>
          </w:tcPr>
          <w:p w:rsidR="00EA22A1" w:rsidRPr="009F5315" w:rsidRDefault="00EA22A1" w:rsidP="00FB657D">
            <w:pPr>
              <w:ind w:firstLine="14"/>
              <w:jc w:val="center"/>
              <w:rPr>
                <w:rFonts w:ascii="Times New Roman" w:hAnsi="Times New Roman"/>
                <w:b/>
                <w:bCs/>
                <w:sz w:val="26"/>
                <w:szCs w:val="26"/>
              </w:rPr>
            </w:pPr>
            <w:r w:rsidRPr="009F5315">
              <w:rPr>
                <w:rFonts w:ascii="Times New Roman" w:eastAsia="Times New Roman" w:hAnsi="Times New Roman"/>
                <w:sz w:val="26"/>
                <w:szCs w:val="26"/>
              </w:rPr>
              <w:t>православное</w:t>
            </w:r>
          </w:p>
        </w:tc>
        <w:tc>
          <w:tcPr>
            <w:tcW w:w="1963" w:type="dxa"/>
            <w:tcBorders>
              <w:tl2br w:val="nil"/>
              <w:tr2bl w:val="nil"/>
            </w:tcBorders>
            <w:shd w:val="clear" w:color="auto" w:fill="auto"/>
            <w:vAlign w:val="center"/>
          </w:tcPr>
          <w:p w:rsidR="00EA22A1" w:rsidRPr="009F5315" w:rsidRDefault="00EA22A1" w:rsidP="00FB657D">
            <w:pPr>
              <w:ind w:firstLine="14"/>
              <w:jc w:val="center"/>
              <w:rPr>
                <w:rFonts w:ascii="Times New Roman" w:hAnsi="Times New Roman"/>
                <w:b/>
                <w:bCs/>
                <w:sz w:val="26"/>
                <w:szCs w:val="26"/>
              </w:rPr>
            </w:pPr>
            <w:r w:rsidRPr="009F5315">
              <w:rPr>
                <w:rFonts w:ascii="Times New Roman" w:eastAsia="Times New Roman" w:hAnsi="Times New Roman"/>
                <w:sz w:val="26"/>
                <w:szCs w:val="26"/>
              </w:rPr>
              <w:t>грунт</w:t>
            </w:r>
          </w:p>
        </w:tc>
      </w:tr>
      <w:tr w:rsidR="00EA22A1" w:rsidRPr="009F5315" w:rsidTr="00FB657D">
        <w:trPr>
          <w:trHeight w:val="23"/>
          <w:jc w:val="center"/>
        </w:trPr>
        <w:tc>
          <w:tcPr>
            <w:tcW w:w="664" w:type="dxa"/>
            <w:tcBorders>
              <w:tl2br w:val="nil"/>
              <w:tr2bl w:val="nil"/>
            </w:tcBorders>
            <w:shd w:val="clear" w:color="auto" w:fill="auto"/>
            <w:vAlign w:val="center"/>
          </w:tcPr>
          <w:p w:rsidR="00EA22A1" w:rsidRPr="009F5315" w:rsidRDefault="00EA22A1" w:rsidP="00EA22A1">
            <w:pPr>
              <w:numPr>
                <w:ilvl w:val="0"/>
                <w:numId w:val="34"/>
              </w:numPr>
              <w:tabs>
                <w:tab w:val="left" w:pos="240"/>
              </w:tabs>
              <w:jc w:val="center"/>
              <w:rPr>
                <w:rFonts w:ascii="Times New Roman" w:hAnsi="Times New Roman"/>
                <w:b/>
                <w:bCs/>
                <w:sz w:val="26"/>
                <w:szCs w:val="26"/>
              </w:rPr>
            </w:pPr>
          </w:p>
        </w:tc>
        <w:tc>
          <w:tcPr>
            <w:tcW w:w="3901" w:type="dxa"/>
            <w:tcBorders>
              <w:tl2br w:val="nil"/>
              <w:tr2bl w:val="nil"/>
            </w:tcBorders>
            <w:shd w:val="clear" w:color="auto" w:fill="auto"/>
            <w:vAlign w:val="center"/>
          </w:tcPr>
          <w:p w:rsidR="00EA22A1" w:rsidRPr="009F5315" w:rsidRDefault="00EA22A1" w:rsidP="00FA3E9F">
            <w:pPr>
              <w:pStyle w:val="affff7"/>
              <w:jc w:val="center"/>
              <w:rPr>
                <w:sz w:val="26"/>
                <w:szCs w:val="26"/>
              </w:rPr>
            </w:pPr>
            <w:r w:rsidRPr="009F5315">
              <w:rPr>
                <w:rFonts w:eastAsiaTheme="minorEastAsia"/>
                <w:sz w:val="26"/>
                <w:szCs w:val="26"/>
              </w:rPr>
              <w:t>восточнее д. Осипово Село</w:t>
            </w:r>
          </w:p>
        </w:tc>
        <w:tc>
          <w:tcPr>
            <w:tcW w:w="1283" w:type="dxa"/>
            <w:tcBorders>
              <w:tl2br w:val="nil"/>
              <w:tr2bl w:val="nil"/>
            </w:tcBorders>
            <w:shd w:val="clear" w:color="auto" w:fill="auto"/>
            <w:vAlign w:val="center"/>
          </w:tcPr>
          <w:p w:rsidR="00EA22A1" w:rsidRPr="009F5315" w:rsidRDefault="00EA22A1" w:rsidP="00FB657D">
            <w:pPr>
              <w:ind w:hanging="2"/>
              <w:jc w:val="center"/>
              <w:rPr>
                <w:rFonts w:ascii="Times New Roman" w:hAnsi="Times New Roman"/>
                <w:sz w:val="26"/>
                <w:szCs w:val="26"/>
              </w:rPr>
            </w:pPr>
            <w:r w:rsidRPr="009F5315">
              <w:rPr>
                <w:rFonts w:ascii="Times New Roman" w:hAnsi="Times New Roman"/>
                <w:sz w:val="26"/>
                <w:szCs w:val="26"/>
              </w:rPr>
              <w:t>0,5</w:t>
            </w:r>
          </w:p>
        </w:tc>
        <w:tc>
          <w:tcPr>
            <w:tcW w:w="2394" w:type="dxa"/>
            <w:tcBorders>
              <w:tl2br w:val="nil"/>
              <w:tr2bl w:val="nil"/>
            </w:tcBorders>
            <w:shd w:val="clear" w:color="auto" w:fill="auto"/>
            <w:vAlign w:val="center"/>
          </w:tcPr>
          <w:p w:rsidR="00EA22A1" w:rsidRPr="009F5315" w:rsidRDefault="00EA22A1" w:rsidP="00FB657D">
            <w:pPr>
              <w:ind w:firstLine="14"/>
              <w:jc w:val="center"/>
              <w:rPr>
                <w:rFonts w:ascii="Times New Roman" w:hAnsi="Times New Roman"/>
                <w:b/>
                <w:bCs/>
                <w:sz w:val="26"/>
                <w:szCs w:val="26"/>
              </w:rPr>
            </w:pPr>
            <w:r w:rsidRPr="009F5315">
              <w:rPr>
                <w:rFonts w:ascii="Times New Roman" w:eastAsia="Times New Roman" w:hAnsi="Times New Roman"/>
                <w:sz w:val="26"/>
                <w:szCs w:val="26"/>
              </w:rPr>
              <w:t>православное</w:t>
            </w:r>
          </w:p>
        </w:tc>
        <w:tc>
          <w:tcPr>
            <w:tcW w:w="1963" w:type="dxa"/>
            <w:tcBorders>
              <w:tl2br w:val="nil"/>
              <w:tr2bl w:val="nil"/>
            </w:tcBorders>
            <w:shd w:val="clear" w:color="auto" w:fill="auto"/>
            <w:vAlign w:val="center"/>
          </w:tcPr>
          <w:p w:rsidR="00EA22A1" w:rsidRPr="009F5315" w:rsidRDefault="00EA22A1" w:rsidP="00FB657D">
            <w:pPr>
              <w:ind w:firstLine="14"/>
              <w:jc w:val="center"/>
              <w:rPr>
                <w:rFonts w:ascii="Times New Roman" w:hAnsi="Times New Roman"/>
                <w:b/>
                <w:bCs/>
                <w:sz w:val="26"/>
                <w:szCs w:val="26"/>
              </w:rPr>
            </w:pPr>
            <w:r w:rsidRPr="009F5315">
              <w:rPr>
                <w:rFonts w:ascii="Times New Roman" w:eastAsia="Times New Roman" w:hAnsi="Times New Roman"/>
                <w:sz w:val="26"/>
                <w:szCs w:val="26"/>
              </w:rPr>
              <w:t>грунт</w:t>
            </w:r>
          </w:p>
        </w:tc>
      </w:tr>
      <w:tr w:rsidR="00EA22A1" w:rsidRPr="009F5315" w:rsidTr="00FB657D">
        <w:trPr>
          <w:trHeight w:val="23"/>
          <w:jc w:val="center"/>
        </w:trPr>
        <w:tc>
          <w:tcPr>
            <w:tcW w:w="664" w:type="dxa"/>
            <w:tcBorders>
              <w:tl2br w:val="nil"/>
              <w:tr2bl w:val="nil"/>
            </w:tcBorders>
            <w:shd w:val="clear" w:color="auto" w:fill="auto"/>
            <w:vAlign w:val="center"/>
          </w:tcPr>
          <w:p w:rsidR="00EA22A1" w:rsidRPr="009F5315" w:rsidRDefault="00EA22A1" w:rsidP="00EA22A1">
            <w:pPr>
              <w:numPr>
                <w:ilvl w:val="0"/>
                <w:numId w:val="34"/>
              </w:numPr>
              <w:tabs>
                <w:tab w:val="left" w:pos="240"/>
              </w:tabs>
              <w:jc w:val="center"/>
              <w:rPr>
                <w:rFonts w:ascii="Times New Roman" w:hAnsi="Times New Roman"/>
                <w:b/>
                <w:bCs/>
                <w:sz w:val="26"/>
                <w:szCs w:val="26"/>
              </w:rPr>
            </w:pPr>
          </w:p>
        </w:tc>
        <w:tc>
          <w:tcPr>
            <w:tcW w:w="3901" w:type="dxa"/>
            <w:tcBorders>
              <w:tl2br w:val="nil"/>
              <w:tr2bl w:val="nil"/>
            </w:tcBorders>
            <w:shd w:val="clear" w:color="auto" w:fill="auto"/>
            <w:vAlign w:val="center"/>
          </w:tcPr>
          <w:p w:rsidR="00EA22A1" w:rsidRPr="009F5315" w:rsidRDefault="00EA22A1" w:rsidP="00FA3E9F">
            <w:pPr>
              <w:pStyle w:val="affff7"/>
              <w:jc w:val="center"/>
              <w:rPr>
                <w:sz w:val="26"/>
                <w:szCs w:val="26"/>
              </w:rPr>
            </w:pPr>
            <w:r w:rsidRPr="009F5315">
              <w:rPr>
                <w:rFonts w:eastAsiaTheme="minorEastAsia"/>
                <w:sz w:val="26"/>
                <w:szCs w:val="26"/>
              </w:rPr>
              <w:t>юго-восточнее д. Киниково</w:t>
            </w:r>
          </w:p>
        </w:tc>
        <w:tc>
          <w:tcPr>
            <w:tcW w:w="1283" w:type="dxa"/>
            <w:tcBorders>
              <w:tl2br w:val="nil"/>
              <w:tr2bl w:val="nil"/>
            </w:tcBorders>
            <w:shd w:val="clear" w:color="auto" w:fill="auto"/>
            <w:vAlign w:val="center"/>
          </w:tcPr>
          <w:p w:rsidR="00EA22A1" w:rsidRPr="009F5315" w:rsidRDefault="00EA22A1" w:rsidP="00FB657D">
            <w:pPr>
              <w:ind w:hanging="2"/>
              <w:jc w:val="center"/>
              <w:rPr>
                <w:rFonts w:ascii="Times New Roman" w:hAnsi="Times New Roman"/>
                <w:sz w:val="26"/>
                <w:szCs w:val="26"/>
              </w:rPr>
            </w:pPr>
            <w:r w:rsidRPr="009F5315">
              <w:rPr>
                <w:rFonts w:ascii="Times New Roman" w:hAnsi="Times New Roman"/>
                <w:sz w:val="26"/>
                <w:szCs w:val="26"/>
              </w:rPr>
              <w:t>0,9</w:t>
            </w:r>
          </w:p>
        </w:tc>
        <w:tc>
          <w:tcPr>
            <w:tcW w:w="2394" w:type="dxa"/>
            <w:tcBorders>
              <w:tl2br w:val="nil"/>
              <w:tr2bl w:val="nil"/>
            </w:tcBorders>
            <w:shd w:val="clear" w:color="auto" w:fill="auto"/>
            <w:vAlign w:val="center"/>
          </w:tcPr>
          <w:p w:rsidR="00EA22A1" w:rsidRPr="009F5315" w:rsidRDefault="00EA22A1" w:rsidP="00FB657D">
            <w:pPr>
              <w:ind w:firstLine="14"/>
              <w:jc w:val="center"/>
              <w:rPr>
                <w:rFonts w:ascii="Times New Roman" w:hAnsi="Times New Roman"/>
                <w:b/>
                <w:bCs/>
                <w:sz w:val="26"/>
                <w:szCs w:val="26"/>
              </w:rPr>
            </w:pPr>
            <w:r w:rsidRPr="009F5315">
              <w:rPr>
                <w:rFonts w:ascii="Times New Roman" w:eastAsia="Times New Roman" w:hAnsi="Times New Roman"/>
                <w:sz w:val="26"/>
                <w:szCs w:val="26"/>
              </w:rPr>
              <w:t>православное</w:t>
            </w:r>
          </w:p>
        </w:tc>
        <w:tc>
          <w:tcPr>
            <w:tcW w:w="1963" w:type="dxa"/>
            <w:tcBorders>
              <w:tl2br w:val="nil"/>
              <w:tr2bl w:val="nil"/>
            </w:tcBorders>
            <w:shd w:val="clear" w:color="auto" w:fill="auto"/>
            <w:vAlign w:val="center"/>
          </w:tcPr>
          <w:p w:rsidR="00EA22A1" w:rsidRPr="009F5315" w:rsidRDefault="00EA22A1" w:rsidP="00FB657D">
            <w:pPr>
              <w:ind w:firstLine="14"/>
              <w:jc w:val="center"/>
              <w:rPr>
                <w:rFonts w:ascii="Times New Roman" w:hAnsi="Times New Roman"/>
                <w:b/>
                <w:bCs/>
                <w:sz w:val="26"/>
                <w:szCs w:val="26"/>
              </w:rPr>
            </w:pPr>
            <w:r w:rsidRPr="009F5315">
              <w:rPr>
                <w:rFonts w:ascii="Times New Roman" w:eastAsia="Times New Roman" w:hAnsi="Times New Roman"/>
                <w:sz w:val="26"/>
                <w:szCs w:val="26"/>
              </w:rPr>
              <w:t>грунт</w:t>
            </w:r>
          </w:p>
        </w:tc>
      </w:tr>
      <w:tr w:rsidR="00EA22A1" w:rsidRPr="009F5315" w:rsidTr="00FB657D">
        <w:trPr>
          <w:trHeight w:val="23"/>
          <w:jc w:val="center"/>
        </w:trPr>
        <w:tc>
          <w:tcPr>
            <w:tcW w:w="664" w:type="dxa"/>
            <w:tcBorders>
              <w:tl2br w:val="nil"/>
              <w:tr2bl w:val="nil"/>
            </w:tcBorders>
            <w:shd w:val="clear" w:color="auto" w:fill="auto"/>
            <w:vAlign w:val="center"/>
          </w:tcPr>
          <w:p w:rsidR="00EA22A1" w:rsidRPr="009F5315" w:rsidRDefault="00EA22A1" w:rsidP="00EA22A1">
            <w:pPr>
              <w:numPr>
                <w:ilvl w:val="0"/>
                <w:numId w:val="34"/>
              </w:numPr>
              <w:tabs>
                <w:tab w:val="left" w:pos="240"/>
              </w:tabs>
              <w:jc w:val="center"/>
              <w:rPr>
                <w:rFonts w:ascii="Times New Roman" w:hAnsi="Times New Roman"/>
                <w:b/>
                <w:bCs/>
                <w:sz w:val="26"/>
                <w:szCs w:val="26"/>
              </w:rPr>
            </w:pPr>
          </w:p>
        </w:tc>
        <w:tc>
          <w:tcPr>
            <w:tcW w:w="3901" w:type="dxa"/>
            <w:tcBorders>
              <w:tl2br w:val="nil"/>
              <w:tr2bl w:val="nil"/>
            </w:tcBorders>
            <w:shd w:val="clear" w:color="auto" w:fill="auto"/>
            <w:vAlign w:val="center"/>
          </w:tcPr>
          <w:p w:rsidR="00EA22A1" w:rsidRPr="009F5315" w:rsidRDefault="00EA22A1" w:rsidP="00FA3E9F">
            <w:pPr>
              <w:pStyle w:val="affff7"/>
              <w:jc w:val="center"/>
              <w:rPr>
                <w:sz w:val="26"/>
                <w:szCs w:val="26"/>
              </w:rPr>
            </w:pPr>
            <w:r w:rsidRPr="009F5315">
              <w:rPr>
                <w:rFonts w:eastAsiaTheme="minorEastAsia"/>
                <w:sz w:val="26"/>
                <w:szCs w:val="26"/>
              </w:rPr>
              <w:t>южнее  д. Каменка</w:t>
            </w:r>
          </w:p>
        </w:tc>
        <w:tc>
          <w:tcPr>
            <w:tcW w:w="1283" w:type="dxa"/>
            <w:tcBorders>
              <w:tl2br w:val="nil"/>
              <w:tr2bl w:val="nil"/>
            </w:tcBorders>
            <w:shd w:val="clear" w:color="auto" w:fill="auto"/>
            <w:vAlign w:val="center"/>
          </w:tcPr>
          <w:p w:rsidR="00EA22A1" w:rsidRPr="009F5315" w:rsidRDefault="00EA22A1" w:rsidP="00FB657D">
            <w:pPr>
              <w:ind w:hanging="2"/>
              <w:jc w:val="center"/>
              <w:rPr>
                <w:rFonts w:ascii="Times New Roman" w:hAnsi="Times New Roman"/>
                <w:sz w:val="26"/>
                <w:szCs w:val="26"/>
              </w:rPr>
            </w:pPr>
            <w:r w:rsidRPr="009F5315">
              <w:rPr>
                <w:rFonts w:ascii="Times New Roman" w:hAnsi="Times New Roman"/>
                <w:sz w:val="26"/>
                <w:szCs w:val="26"/>
              </w:rPr>
              <w:t>0,4</w:t>
            </w:r>
          </w:p>
        </w:tc>
        <w:tc>
          <w:tcPr>
            <w:tcW w:w="2394" w:type="dxa"/>
            <w:tcBorders>
              <w:tl2br w:val="nil"/>
              <w:tr2bl w:val="nil"/>
            </w:tcBorders>
            <w:shd w:val="clear" w:color="auto" w:fill="auto"/>
            <w:vAlign w:val="center"/>
          </w:tcPr>
          <w:p w:rsidR="00EA22A1" w:rsidRPr="009F5315" w:rsidRDefault="00EA22A1" w:rsidP="00FB657D">
            <w:pPr>
              <w:ind w:firstLine="14"/>
              <w:jc w:val="center"/>
              <w:rPr>
                <w:rFonts w:ascii="Times New Roman" w:hAnsi="Times New Roman"/>
                <w:b/>
                <w:bCs/>
                <w:sz w:val="26"/>
                <w:szCs w:val="26"/>
              </w:rPr>
            </w:pPr>
            <w:r w:rsidRPr="009F5315">
              <w:rPr>
                <w:rFonts w:ascii="Times New Roman" w:eastAsia="Times New Roman" w:hAnsi="Times New Roman"/>
                <w:sz w:val="26"/>
                <w:szCs w:val="26"/>
              </w:rPr>
              <w:t>православное</w:t>
            </w:r>
          </w:p>
        </w:tc>
        <w:tc>
          <w:tcPr>
            <w:tcW w:w="1963" w:type="dxa"/>
            <w:tcBorders>
              <w:tl2br w:val="nil"/>
              <w:tr2bl w:val="nil"/>
            </w:tcBorders>
            <w:shd w:val="clear" w:color="auto" w:fill="auto"/>
            <w:vAlign w:val="center"/>
          </w:tcPr>
          <w:p w:rsidR="00EA22A1" w:rsidRPr="009F5315" w:rsidRDefault="00EA22A1" w:rsidP="00FB657D">
            <w:pPr>
              <w:ind w:firstLine="0"/>
              <w:jc w:val="center"/>
              <w:rPr>
                <w:rFonts w:ascii="Times New Roman" w:hAnsi="Times New Roman"/>
                <w:b/>
                <w:bCs/>
                <w:sz w:val="26"/>
                <w:szCs w:val="26"/>
              </w:rPr>
            </w:pPr>
            <w:r w:rsidRPr="009F5315">
              <w:rPr>
                <w:rFonts w:ascii="Times New Roman" w:eastAsia="Times New Roman" w:hAnsi="Times New Roman"/>
                <w:sz w:val="26"/>
                <w:szCs w:val="26"/>
              </w:rPr>
              <w:t>грунт</w:t>
            </w:r>
          </w:p>
        </w:tc>
      </w:tr>
      <w:tr w:rsidR="00EA22A1" w:rsidRPr="009F5315" w:rsidTr="00FB657D">
        <w:trPr>
          <w:trHeight w:val="23"/>
          <w:jc w:val="center"/>
        </w:trPr>
        <w:tc>
          <w:tcPr>
            <w:tcW w:w="664" w:type="dxa"/>
            <w:tcBorders>
              <w:tl2br w:val="nil"/>
              <w:tr2bl w:val="nil"/>
            </w:tcBorders>
            <w:shd w:val="clear" w:color="auto" w:fill="auto"/>
            <w:vAlign w:val="center"/>
          </w:tcPr>
          <w:p w:rsidR="00EA22A1" w:rsidRPr="009F5315" w:rsidRDefault="00EA22A1" w:rsidP="00EA22A1">
            <w:pPr>
              <w:numPr>
                <w:ilvl w:val="0"/>
                <w:numId w:val="34"/>
              </w:numPr>
              <w:tabs>
                <w:tab w:val="left" w:pos="240"/>
              </w:tabs>
              <w:jc w:val="center"/>
              <w:rPr>
                <w:rFonts w:ascii="Times New Roman" w:hAnsi="Times New Roman"/>
                <w:b/>
                <w:bCs/>
                <w:sz w:val="26"/>
                <w:szCs w:val="26"/>
              </w:rPr>
            </w:pPr>
          </w:p>
        </w:tc>
        <w:tc>
          <w:tcPr>
            <w:tcW w:w="3901" w:type="dxa"/>
            <w:tcBorders>
              <w:tl2br w:val="nil"/>
              <w:tr2bl w:val="nil"/>
            </w:tcBorders>
            <w:shd w:val="clear" w:color="auto" w:fill="auto"/>
            <w:vAlign w:val="center"/>
          </w:tcPr>
          <w:p w:rsidR="00EA22A1" w:rsidRPr="009F5315" w:rsidRDefault="00EA22A1" w:rsidP="00FA3E9F">
            <w:pPr>
              <w:pStyle w:val="affff7"/>
              <w:jc w:val="center"/>
              <w:rPr>
                <w:sz w:val="26"/>
                <w:szCs w:val="26"/>
              </w:rPr>
            </w:pPr>
            <w:r w:rsidRPr="009F5315">
              <w:rPr>
                <w:rFonts w:eastAsiaTheme="minorEastAsia"/>
                <w:sz w:val="26"/>
                <w:szCs w:val="26"/>
              </w:rPr>
              <w:t>ур. Локново</w:t>
            </w:r>
          </w:p>
        </w:tc>
        <w:tc>
          <w:tcPr>
            <w:tcW w:w="1283" w:type="dxa"/>
            <w:tcBorders>
              <w:tl2br w:val="nil"/>
              <w:tr2bl w:val="nil"/>
            </w:tcBorders>
            <w:shd w:val="clear" w:color="auto" w:fill="auto"/>
            <w:vAlign w:val="center"/>
          </w:tcPr>
          <w:p w:rsidR="00EA22A1" w:rsidRPr="009F5315" w:rsidRDefault="00EA22A1" w:rsidP="00FB657D">
            <w:pPr>
              <w:ind w:hanging="2"/>
              <w:jc w:val="center"/>
              <w:rPr>
                <w:rFonts w:ascii="Times New Roman" w:hAnsi="Times New Roman"/>
                <w:sz w:val="26"/>
                <w:szCs w:val="26"/>
              </w:rPr>
            </w:pPr>
            <w:r w:rsidRPr="009F5315">
              <w:rPr>
                <w:rFonts w:ascii="Times New Roman" w:hAnsi="Times New Roman"/>
                <w:sz w:val="26"/>
                <w:szCs w:val="26"/>
              </w:rPr>
              <w:t>-</w:t>
            </w:r>
          </w:p>
        </w:tc>
        <w:tc>
          <w:tcPr>
            <w:tcW w:w="2394" w:type="dxa"/>
            <w:tcBorders>
              <w:tl2br w:val="nil"/>
              <w:tr2bl w:val="nil"/>
            </w:tcBorders>
            <w:shd w:val="clear" w:color="auto" w:fill="auto"/>
            <w:vAlign w:val="center"/>
          </w:tcPr>
          <w:p w:rsidR="00EA22A1" w:rsidRPr="009F5315" w:rsidRDefault="00EA22A1" w:rsidP="00FB657D">
            <w:pPr>
              <w:ind w:firstLine="14"/>
              <w:jc w:val="center"/>
              <w:rPr>
                <w:rFonts w:ascii="Times New Roman" w:hAnsi="Times New Roman"/>
                <w:b/>
                <w:bCs/>
                <w:sz w:val="26"/>
                <w:szCs w:val="26"/>
              </w:rPr>
            </w:pPr>
            <w:r w:rsidRPr="009F5315">
              <w:rPr>
                <w:rFonts w:ascii="Times New Roman" w:eastAsia="Times New Roman" w:hAnsi="Times New Roman"/>
                <w:sz w:val="26"/>
                <w:szCs w:val="26"/>
              </w:rPr>
              <w:t>православное</w:t>
            </w:r>
          </w:p>
        </w:tc>
        <w:tc>
          <w:tcPr>
            <w:tcW w:w="1963" w:type="dxa"/>
            <w:tcBorders>
              <w:tl2br w:val="nil"/>
              <w:tr2bl w:val="nil"/>
            </w:tcBorders>
            <w:shd w:val="clear" w:color="auto" w:fill="auto"/>
            <w:vAlign w:val="center"/>
          </w:tcPr>
          <w:p w:rsidR="00EA22A1" w:rsidRPr="009F5315" w:rsidRDefault="00EA22A1" w:rsidP="00FB657D">
            <w:pPr>
              <w:ind w:firstLine="0"/>
              <w:jc w:val="center"/>
              <w:rPr>
                <w:rFonts w:ascii="Times New Roman" w:hAnsi="Times New Roman"/>
                <w:b/>
                <w:bCs/>
                <w:sz w:val="26"/>
                <w:szCs w:val="26"/>
              </w:rPr>
            </w:pPr>
            <w:r w:rsidRPr="009F5315">
              <w:rPr>
                <w:rFonts w:ascii="Times New Roman" w:eastAsia="Times New Roman" w:hAnsi="Times New Roman"/>
                <w:sz w:val="26"/>
                <w:szCs w:val="26"/>
              </w:rPr>
              <w:t>грунт</w:t>
            </w:r>
          </w:p>
        </w:tc>
      </w:tr>
      <w:tr w:rsidR="00EA22A1" w:rsidRPr="009F5315" w:rsidTr="00FB657D">
        <w:trPr>
          <w:trHeight w:val="23"/>
          <w:jc w:val="center"/>
        </w:trPr>
        <w:tc>
          <w:tcPr>
            <w:tcW w:w="664" w:type="dxa"/>
            <w:tcBorders>
              <w:tl2br w:val="nil"/>
              <w:tr2bl w:val="nil"/>
            </w:tcBorders>
            <w:shd w:val="clear" w:color="auto" w:fill="auto"/>
            <w:vAlign w:val="center"/>
          </w:tcPr>
          <w:p w:rsidR="00EA22A1" w:rsidRPr="009F5315" w:rsidRDefault="00EA22A1" w:rsidP="00EA22A1">
            <w:pPr>
              <w:numPr>
                <w:ilvl w:val="0"/>
                <w:numId w:val="34"/>
              </w:numPr>
              <w:tabs>
                <w:tab w:val="left" w:pos="240"/>
              </w:tabs>
              <w:jc w:val="center"/>
              <w:rPr>
                <w:rFonts w:ascii="Times New Roman" w:hAnsi="Times New Roman"/>
                <w:b/>
                <w:bCs/>
                <w:sz w:val="26"/>
                <w:szCs w:val="26"/>
              </w:rPr>
            </w:pPr>
          </w:p>
        </w:tc>
        <w:tc>
          <w:tcPr>
            <w:tcW w:w="3901" w:type="dxa"/>
            <w:tcBorders>
              <w:tl2br w:val="nil"/>
              <w:tr2bl w:val="nil"/>
            </w:tcBorders>
            <w:shd w:val="clear" w:color="auto" w:fill="auto"/>
            <w:vAlign w:val="center"/>
          </w:tcPr>
          <w:p w:rsidR="00EA22A1" w:rsidRPr="009F5315" w:rsidRDefault="00EA22A1" w:rsidP="00FA3E9F">
            <w:pPr>
              <w:pStyle w:val="affff7"/>
              <w:jc w:val="center"/>
              <w:rPr>
                <w:sz w:val="26"/>
                <w:szCs w:val="26"/>
              </w:rPr>
            </w:pPr>
            <w:r w:rsidRPr="009F5315">
              <w:rPr>
                <w:rFonts w:eastAsiaTheme="minorEastAsia"/>
                <w:sz w:val="26"/>
                <w:szCs w:val="26"/>
              </w:rPr>
              <w:t>с</w:t>
            </w:r>
            <w:proofErr w:type="gramStart"/>
            <w:r w:rsidRPr="009F5315">
              <w:rPr>
                <w:rFonts w:eastAsiaTheme="minorEastAsia"/>
                <w:sz w:val="26"/>
                <w:szCs w:val="26"/>
              </w:rPr>
              <w:t>.П</w:t>
            </w:r>
            <w:proofErr w:type="gramEnd"/>
            <w:r w:rsidRPr="009F5315">
              <w:rPr>
                <w:rFonts w:eastAsiaTheme="minorEastAsia"/>
                <w:sz w:val="26"/>
                <w:szCs w:val="26"/>
              </w:rPr>
              <w:t>одберезье</w:t>
            </w:r>
          </w:p>
        </w:tc>
        <w:tc>
          <w:tcPr>
            <w:tcW w:w="1283" w:type="dxa"/>
            <w:tcBorders>
              <w:tl2br w:val="nil"/>
              <w:tr2bl w:val="nil"/>
            </w:tcBorders>
            <w:shd w:val="clear" w:color="auto" w:fill="auto"/>
            <w:vAlign w:val="center"/>
          </w:tcPr>
          <w:p w:rsidR="00EA22A1" w:rsidRPr="009F5315" w:rsidRDefault="00EA22A1" w:rsidP="00FB657D">
            <w:pPr>
              <w:ind w:hanging="2"/>
              <w:jc w:val="center"/>
              <w:rPr>
                <w:rFonts w:ascii="Times New Roman" w:hAnsi="Times New Roman"/>
                <w:sz w:val="26"/>
                <w:szCs w:val="26"/>
                <w:lang w:val="en-US"/>
              </w:rPr>
            </w:pPr>
            <w:r w:rsidRPr="009F5315">
              <w:rPr>
                <w:rFonts w:ascii="Times New Roman" w:hAnsi="Times New Roman"/>
                <w:sz w:val="26"/>
                <w:szCs w:val="26"/>
                <w:lang w:val="en-US" w:eastAsia="ru-RU"/>
              </w:rPr>
              <w:t>0,3</w:t>
            </w:r>
          </w:p>
        </w:tc>
        <w:tc>
          <w:tcPr>
            <w:tcW w:w="2394" w:type="dxa"/>
            <w:tcBorders>
              <w:tl2br w:val="nil"/>
              <w:tr2bl w:val="nil"/>
            </w:tcBorders>
            <w:shd w:val="clear" w:color="auto" w:fill="auto"/>
            <w:vAlign w:val="center"/>
          </w:tcPr>
          <w:p w:rsidR="00EA22A1" w:rsidRPr="009F5315" w:rsidRDefault="00EA22A1" w:rsidP="00FB657D">
            <w:pPr>
              <w:ind w:firstLine="14"/>
              <w:jc w:val="center"/>
              <w:rPr>
                <w:rFonts w:ascii="Times New Roman" w:hAnsi="Times New Roman"/>
                <w:b/>
                <w:bCs/>
                <w:sz w:val="26"/>
                <w:szCs w:val="26"/>
              </w:rPr>
            </w:pPr>
            <w:r w:rsidRPr="009F5315">
              <w:rPr>
                <w:rFonts w:ascii="Times New Roman" w:eastAsia="Times New Roman" w:hAnsi="Times New Roman"/>
                <w:sz w:val="26"/>
                <w:szCs w:val="26"/>
              </w:rPr>
              <w:t>православное</w:t>
            </w:r>
          </w:p>
        </w:tc>
        <w:tc>
          <w:tcPr>
            <w:tcW w:w="1963" w:type="dxa"/>
            <w:tcBorders>
              <w:tl2br w:val="nil"/>
              <w:tr2bl w:val="nil"/>
            </w:tcBorders>
            <w:shd w:val="clear" w:color="auto" w:fill="auto"/>
            <w:vAlign w:val="center"/>
          </w:tcPr>
          <w:p w:rsidR="00EA22A1" w:rsidRPr="009F5315" w:rsidRDefault="00EA22A1" w:rsidP="00FB657D">
            <w:pPr>
              <w:ind w:firstLine="0"/>
              <w:jc w:val="center"/>
              <w:rPr>
                <w:rFonts w:ascii="Times New Roman" w:hAnsi="Times New Roman"/>
                <w:b/>
                <w:bCs/>
                <w:sz w:val="26"/>
                <w:szCs w:val="26"/>
              </w:rPr>
            </w:pPr>
            <w:r w:rsidRPr="009F5315">
              <w:rPr>
                <w:rFonts w:ascii="Times New Roman" w:eastAsia="Times New Roman" w:hAnsi="Times New Roman"/>
                <w:sz w:val="26"/>
                <w:szCs w:val="26"/>
              </w:rPr>
              <w:t>грунт</w:t>
            </w:r>
          </w:p>
        </w:tc>
      </w:tr>
      <w:tr w:rsidR="00EA22A1" w:rsidRPr="009F5315" w:rsidTr="00FB657D">
        <w:trPr>
          <w:trHeight w:val="23"/>
          <w:jc w:val="center"/>
        </w:trPr>
        <w:tc>
          <w:tcPr>
            <w:tcW w:w="664" w:type="dxa"/>
            <w:tcBorders>
              <w:tl2br w:val="nil"/>
              <w:tr2bl w:val="nil"/>
            </w:tcBorders>
            <w:shd w:val="clear" w:color="auto" w:fill="auto"/>
            <w:vAlign w:val="center"/>
          </w:tcPr>
          <w:p w:rsidR="00EA22A1" w:rsidRPr="009F5315" w:rsidRDefault="00EA22A1" w:rsidP="00EA22A1">
            <w:pPr>
              <w:numPr>
                <w:ilvl w:val="0"/>
                <w:numId w:val="34"/>
              </w:numPr>
              <w:tabs>
                <w:tab w:val="left" w:pos="240"/>
              </w:tabs>
              <w:jc w:val="center"/>
              <w:rPr>
                <w:rFonts w:ascii="Times New Roman" w:hAnsi="Times New Roman"/>
                <w:b/>
                <w:bCs/>
                <w:sz w:val="26"/>
                <w:szCs w:val="26"/>
              </w:rPr>
            </w:pPr>
          </w:p>
        </w:tc>
        <w:tc>
          <w:tcPr>
            <w:tcW w:w="3901" w:type="dxa"/>
            <w:tcBorders>
              <w:tl2br w:val="nil"/>
              <w:tr2bl w:val="nil"/>
            </w:tcBorders>
            <w:shd w:val="clear" w:color="auto" w:fill="auto"/>
            <w:vAlign w:val="center"/>
          </w:tcPr>
          <w:p w:rsidR="00EA22A1" w:rsidRPr="009F5315" w:rsidRDefault="00EA22A1" w:rsidP="00FA3E9F">
            <w:pPr>
              <w:pStyle w:val="affff7"/>
              <w:jc w:val="center"/>
              <w:rPr>
                <w:sz w:val="26"/>
                <w:szCs w:val="26"/>
              </w:rPr>
            </w:pPr>
            <w:r w:rsidRPr="009F5315">
              <w:rPr>
                <w:rFonts w:eastAsiaTheme="minorEastAsia"/>
                <w:sz w:val="26"/>
                <w:szCs w:val="26"/>
              </w:rPr>
              <w:t>с</w:t>
            </w:r>
            <w:proofErr w:type="gramStart"/>
            <w:r w:rsidRPr="009F5315">
              <w:rPr>
                <w:rFonts w:eastAsiaTheme="minorEastAsia"/>
                <w:sz w:val="26"/>
                <w:szCs w:val="26"/>
              </w:rPr>
              <w:t>.П</w:t>
            </w:r>
            <w:proofErr w:type="gramEnd"/>
            <w:r w:rsidRPr="009F5315">
              <w:rPr>
                <w:rFonts w:eastAsiaTheme="minorEastAsia"/>
                <w:sz w:val="26"/>
                <w:szCs w:val="26"/>
              </w:rPr>
              <w:t>одберезье</w:t>
            </w:r>
          </w:p>
        </w:tc>
        <w:tc>
          <w:tcPr>
            <w:tcW w:w="1283" w:type="dxa"/>
            <w:tcBorders>
              <w:tl2br w:val="nil"/>
              <w:tr2bl w:val="nil"/>
            </w:tcBorders>
            <w:shd w:val="clear" w:color="auto" w:fill="auto"/>
            <w:vAlign w:val="center"/>
          </w:tcPr>
          <w:p w:rsidR="00EA22A1" w:rsidRPr="009F5315" w:rsidRDefault="00EA22A1" w:rsidP="00FB657D">
            <w:pPr>
              <w:ind w:hanging="2"/>
              <w:jc w:val="center"/>
              <w:rPr>
                <w:rFonts w:ascii="Times New Roman" w:hAnsi="Times New Roman"/>
                <w:sz w:val="26"/>
                <w:szCs w:val="26"/>
              </w:rPr>
            </w:pPr>
            <w:r w:rsidRPr="009F5315">
              <w:rPr>
                <w:rFonts w:ascii="Times New Roman" w:hAnsi="Times New Roman"/>
                <w:sz w:val="26"/>
                <w:szCs w:val="26"/>
              </w:rPr>
              <w:t>2,1</w:t>
            </w:r>
          </w:p>
        </w:tc>
        <w:tc>
          <w:tcPr>
            <w:tcW w:w="2394" w:type="dxa"/>
            <w:tcBorders>
              <w:tl2br w:val="nil"/>
              <w:tr2bl w:val="nil"/>
            </w:tcBorders>
            <w:shd w:val="clear" w:color="auto" w:fill="auto"/>
            <w:vAlign w:val="center"/>
          </w:tcPr>
          <w:p w:rsidR="00EA22A1" w:rsidRPr="009F5315" w:rsidRDefault="00EA22A1" w:rsidP="00FB657D">
            <w:pPr>
              <w:ind w:firstLine="14"/>
              <w:jc w:val="center"/>
              <w:rPr>
                <w:rFonts w:ascii="Times New Roman" w:hAnsi="Times New Roman"/>
                <w:sz w:val="26"/>
                <w:szCs w:val="26"/>
              </w:rPr>
            </w:pPr>
            <w:r w:rsidRPr="009F5315">
              <w:rPr>
                <w:rFonts w:ascii="Times New Roman" w:eastAsia="Times New Roman" w:hAnsi="Times New Roman"/>
                <w:sz w:val="26"/>
                <w:szCs w:val="26"/>
              </w:rPr>
              <w:t>православное</w:t>
            </w:r>
          </w:p>
        </w:tc>
        <w:tc>
          <w:tcPr>
            <w:tcW w:w="1963" w:type="dxa"/>
            <w:tcBorders>
              <w:tl2br w:val="nil"/>
              <w:tr2bl w:val="nil"/>
            </w:tcBorders>
            <w:shd w:val="clear" w:color="auto" w:fill="auto"/>
            <w:vAlign w:val="center"/>
          </w:tcPr>
          <w:p w:rsidR="00EA22A1" w:rsidRPr="009F5315" w:rsidRDefault="00EA22A1" w:rsidP="00FB657D">
            <w:pPr>
              <w:ind w:firstLine="0"/>
              <w:jc w:val="center"/>
              <w:rPr>
                <w:rFonts w:ascii="Times New Roman" w:hAnsi="Times New Roman"/>
                <w:sz w:val="26"/>
                <w:szCs w:val="26"/>
              </w:rPr>
            </w:pPr>
            <w:r w:rsidRPr="009F5315">
              <w:rPr>
                <w:rFonts w:ascii="Times New Roman" w:eastAsia="Times New Roman" w:hAnsi="Times New Roman"/>
                <w:sz w:val="26"/>
                <w:szCs w:val="26"/>
              </w:rPr>
              <w:t>грунт</w:t>
            </w:r>
          </w:p>
        </w:tc>
      </w:tr>
      <w:tr w:rsidR="00EA22A1" w:rsidRPr="009F5315" w:rsidTr="00FB657D">
        <w:trPr>
          <w:trHeight w:val="23"/>
          <w:jc w:val="center"/>
        </w:trPr>
        <w:tc>
          <w:tcPr>
            <w:tcW w:w="664" w:type="dxa"/>
            <w:tcBorders>
              <w:tl2br w:val="nil"/>
              <w:tr2bl w:val="nil"/>
            </w:tcBorders>
            <w:shd w:val="clear" w:color="auto" w:fill="auto"/>
            <w:vAlign w:val="center"/>
          </w:tcPr>
          <w:p w:rsidR="00EA22A1" w:rsidRPr="009F5315" w:rsidRDefault="00EA22A1" w:rsidP="00EA22A1">
            <w:pPr>
              <w:numPr>
                <w:ilvl w:val="0"/>
                <w:numId w:val="34"/>
              </w:numPr>
              <w:tabs>
                <w:tab w:val="left" w:pos="240"/>
              </w:tabs>
              <w:jc w:val="center"/>
              <w:rPr>
                <w:rFonts w:ascii="Times New Roman" w:hAnsi="Times New Roman"/>
                <w:b/>
                <w:bCs/>
                <w:sz w:val="26"/>
                <w:szCs w:val="26"/>
              </w:rPr>
            </w:pPr>
          </w:p>
        </w:tc>
        <w:tc>
          <w:tcPr>
            <w:tcW w:w="3901" w:type="dxa"/>
            <w:tcBorders>
              <w:tl2br w:val="nil"/>
              <w:tr2bl w:val="nil"/>
            </w:tcBorders>
            <w:shd w:val="clear" w:color="auto" w:fill="auto"/>
            <w:vAlign w:val="center"/>
          </w:tcPr>
          <w:p w:rsidR="00EA22A1" w:rsidRPr="009F5315" w:rsidRDefault="00EA22A1" w:rsidP="00FA3E9F">
            <w:pPr>
              <w:pStyle w:val="affff7"/>
              <w:jc w:val="center"/>
              <w:rPr>
                <w:sz w:val="26"/>
                <w:szCs w:val="26"/>
              </w:rPr>
            </w:pPr>
            <w:r w:rsidRPr="009F5315">
              <w:rPr>
                <w:rFonts w:eastAsiaTheme="minorEastAsia"/>
                <w:sz w:val="26"/>
                <w:szCs w:val="26"/>
              </w:rPr>
              <w:t>д</w:t>
            </w:r>
            <w:proofErr w:type="gramStart"/>
            <w:r w:rsidRPr="009F5315">
              <w:rPr>
                <w:rFonts w:eastAsiaTheme="minorEastAsia"/>
                <w:sz w:val="26"/>
                <w:szCs w:val="26"/>
              </w:rPr>
              <w:t>.Г</w:t>
            </w:r>
            <w:proofErr w:type="gramEnd"/>
            <w:r w:rsidRPr="009F5315">
              <w:rPr>
                <w:rFonts w:eastAsiaTheme="minorEastAsia"/>
                <w:sz w:val="26"/>
                <w:szCs w:val="26"/>
              </w:rPr>
              <w:t>оголево</w:t>
            </w:r>
          </w:p>
        </w:tc>
        <w:tc>
          <w:tcPr>
            <w:tcW w:w="1283" w:type="dxa"/>
            <w:tcBorders>
              <w:tl2br w:val="nil"/>
              <w:tr2bl w:val="nil"/>
            </w:tcBorders>
            <w:shd w:val="clear" w:color="auto" w:fill="auto"/>
            <w:vAlign w:val="center"/>
          </w:tcPr>
          <w:p w:rsidR="00EA22A1" w:rsidRPr="009F5315" w:rsidRDefault="00EA22A1" w:rsidP="00FB657D">
            <w:pPr>
              <w:ind w:hanging="2"/>
              <w:jc w:val="center"/>
              <w:rPr>
                <w:rFonts w:ascii="Times New Roman" w:hAnsi="Times New Roman"/>
                <w:sz w:val="26"/>
                <w:szCs w:val="26"/>
              </w:rPr>
            </w:pPr>
            <w:r w:rsidRPr="009F5315">
              <w:rPr>
                <w:rFonts w:ascii="Times New Roman" w:hAnsi="Times New Roman"/>
                <w:sz w:val="26"/>
                <w:szCs w:val="26"/>
              </w:rPr>
              <w:t>0,6</w:t>
            </w:r>
          </w:p>
        </w:tc>
        <w:tc>
          <w:tcPr>
            <w:tcW w:w="2394" w:type="dxa"/>
            <w:tcBorders>
              <w:tl2br w:val="nil"/>
              <w:tr2bl w:val="nil"/>
            </w:tcBorders>
            <w:shd w:val="clear" w:color="auto" w:fill="auto"/>
            <w:vAlign w:val="center"/>
          </w:tcPr>
          <w:p w:rsidR="00EA22A1" w:rsidRPr="009F5315" w:rsidRDefault="00EA22A1" w:rsidP="00FB657D">
            <w:pPr>
              <w:ind w:firstLine="14"/>
              <w:jc w:val="center"/>
              <w:rPr>
                <w:rFonts w:ascii="Times New Roman" w:hAnsi="Times New Roman"/>
                <w:sz w:val="26"/>
                <w:szCs w:val="26"/>
              </w:rPr>
            </w:pPr>
            <w:r w:rsidRPr="009F5315">
              <w:rPr>
                <w:rFonts w:ascii="Times New Roman" w:eastAsia="Times New Roman" w:hAnsi="Times New Roman"/>
                <w:sz w:val="26"/>
                <w:szCs w:val="26"/>
              </w:rPr>
              <w:t>православное</w:t>
            </w:r>
          </w:p>
        </w:tc>
        <w:tc>
          <w:tcPr>
            <w:tcW w:w="1963" w:type="dxa"/>
            <w:tcBorders>
              <w:tl2br w:val="nil"/>
              <w:tr2bl w:val="nil"/>
            </w:tcBorders>
            <w:shd w:val="clear" w:color="auto" w:fill="auto"/>
            <w:vAlign w:val="center"/>
          </w:tcPr>
          <w:p w:rsidR="00EA22A1" w:rsidRPr="009F5315" w:rsidRDefault="00EA22A1" w:rsidP="00FB657D">
            <w:pPr>
              <w:ind w:firstLine="0"/>
              <w:jc w:val="center"/>
              <w:rPr>
                <w:rFonts w:ascii="Times New Roman" w:hAnsi="Times New Roman"/>
                <w:sz w:val="26"/>
                <w:szCs w:val="26"/>
              </w:rPr>
            </w:pPr>
            <w:r w:rsidRPr="009F5315">
              <w:rPr>
                <w:rFonts w:ascii="Times New Roman" w:eastAsia="Times New Roman" w:hAnsi="Times New Roman"/>
                <w:sz w:val="26"/>
                <w:szCs w:val="26"/>
              </w:rPr>
              <w:t>грунт</w:t>
            </w:r>
          </w:p>
        </w:tc>
      </w:tr>
      <w:tr w:rsidR="00EA22A1" w:rsidRPr="009F5315" w:rsidTr="00FB657D">
        <w:trPr>
          <w:trHeight w:val="23"/>
          <w:jc w:val="center"/>
        </w:trPr>
        <w:tc>
          <w:tcPr>
            <w:tcW w:w="664" w:type="dxa"/>
            <w:tcBorders>
              <w:tl2br w:val="nil"/>
              <w:tr2bl w:val="nil"/>
            </w:tcBorders>
            <w:shd w:val="clear" w:color="auto" w:fill="auto"/>
            <w:vAlign w:val="center"/>
          </w:tcPr>
          <w:p w:rsidR="00EA22A1" w:rsidRPr="009F5315" w:rsidRDefault="00EA22A1" w:rsidP="00EA22A1">
            <w:pPr>
              <w:numPr>
                <w:ilvl w:val="0"/>
                <w:numId w:val="34"/>
              </w:numPr>
              <w:tabs>
                <w:tab w:val="left" w:pos="240"/>
              </w:tabs>
              <w:jc w:val="center"/>
              <w:rPr>
                <w:rFonts w:ascii="Times New Roman" w:hAnsi="Times New Roman"/>
                <w:b/>
                <w:bCs/>
                <w:sz w:val="26"/>
                <w:szCs w:val="26"/>
              </w:rPr>
            </w:pPr>
          </w:p>
        </w:tc>
        <w:tc>
          <w:tcPr>
            <w:tcW w:w="3901" w:type="dxa"/>
            <w:tcBorders>
              <w:tl2br w:val="nil"/>
              <w:tr2bl w:val="nil"/>
            </w:tcBorders>
            <w:shd w:val="clear" w:color="auto" w:fill="auto"/>
            <w:vAlign w:val="center"/>
          </w:tcPr>
          <w:p w:rsidR="00EA22A1" w:rsidRPr="009F5315" w:rsidRDefault="00EA22A1" w:rsidP="00FA3E9F">
            <w:pPr>
              <w:pStyle w:val="affff7"/>
              <w:jc w:val="center"/>
              <w:rPr>
                <w:sz w:val="26"/>
                <w:szCs w:val="26"/>
              </w:rPr>
            </w:pPr>
            <w:r w:rsidRPr="009F5315">
              <w:rPr>
                <w:rFonts w:eastAsiaTheme="minorEastAsia"/>
                <w:sz w:val="26"/>
                <w:szCs w:val="26"/>
              </w:rPr>
              <w:t>д</w:t>
            </w:r>
            <w:proofErr w:type="gramStart"/>
            <w:r w:rsidRPr="009F5315">
              <w:rPr>
                <w:rFonts w:eastAsiaTheme="minorEastAsia"/>
                <w:sz w:val="26"/>
                <w:szCs w:val="26"/>
              </w:rPr>
              <w:t>.Г</w:t>
            </w:r>
            <w:proofErr w:type="gramEnd"/>
            <w:r w:rsidRPr="009F5315">
              <w:rPr>
                <w:rFonts w:eastAsiaTheme="minorEastAsia"/>
                <w:sz w:val="26"/>
                <w:szCs w:val="26"/>
              </w:rPr>
              <w:t>оголево</w:t>
            </w:r>
          </w:p>
        </w:tc>
        <w:tc>
          <w:tcPr>
            <w:tcW w:w="1283" w:type="dxa"/>
            <w:tcBorders>
              <w:tl2br w:val="nil"/>
              <w:tr2bl w:val="nil"/>
            </w:tcBorders>
            <w:shd w:val="clear" w:color="auto" w:fill="auto"/>
            <w:vAlign w:val="center"/>
          </w:tcPr>
          <w:p w:rsidR="00EA22A1" w:rsidRPr="009F5315" w:rsidRDefault="00EA22A1" w:rsidP="00FB657D">
            <w:pPr>
              <w:ind w:hanging="2"/>
              <w:jc w:val="center"/>
              <w:rPr>
                <w:rFonts w:ascii="Times New Roman" w:hAnsi="Times New Roman"/>
                <w:sz w:val="26"/>
                <w:szCs w:val="26"/>
              </w:rPr>
            </w:pPr>
            <w:r w:rsidRPr="009F5315">
              <w:rPr>
                <w:rFonts w:ascii="Times New Roman" w:hAnsi="Times New Roman"/>
                <w:sz w:val="26"/>
                <w:szCs w:val="26"/>
              </w:rPr>
              <w:t>1,1</w:t>
            </w:r>
          </w:p>
        </w:tc>
        <w:tc>
          <w:tcPr>
            <w:tcW w:w="2394" w:type="dxa"/>
            <w:tcBorders>
              <w:tl2br w:val="nil"/>
              <w:tr2bl w:val="nil"/>
            </w:tcBorders>
            <w:shd w:val="clear" w:color="auto" w:fill="auto"/>
            <w:vAlign w:val="center"/>
          </w:tcPr>
          <w:p w:rsidR="00EA22A1" w:rsidRPr="009F5315" w:rsidRDefault="00EA22A1" w:rsidP="00FB657D">
            <w:pPr>
              <w:ind w:firstLine="14"/>
              <w:jc w:val="center"/>
              <w:rPr>
                <w:rFonts w:ascii="Times New Roman" w:hAnsi="Times New Roman"/>
                <w:sz w:val="26"/>
                <w:szCs w:val="26"/>
              </w:rPr>
            </w:pPr>
            <w:r w:rsidRPr="009F5315">
              <w:rPr>
                <w:rFonts w:ascii="Times New Roman" w:eastAsia="Times New Roman" w:hAnsi="Times New Roman"/>
                <w:sz w:val="26"/>
                <w:szCs w:val="26"/>
              </w:rPr>
              <w:t>православное</w:t>
            </w:r>
          </w:p>
        </w:tc>
        <w:tc>
          <w:tcPr>
            <w:tcW w:w="1963" w:type="dxa"/>
            <w:tcBorders>
              <w:tl2br w:val="nil"/>
              <w:tr2bl w:val="nil"/>
            </w:tcBorders>
            <w:shd w:val="clear" w:color="auto" w:fill="auto"/>
            <w:vAlign w:val="center"/>
          </w:tcPr>
          <w:p w:rsidR="00EA22A1" w:rsidRPr="009F5315" w:rsidRDefault="00EA22A1" w:rsidP="00FB657D">
            <w:pPr>
              <w:ind w:firstLine="0"/>
              <w:jc w:val="center"/>
              <w:rPr>
                <w:rFonts w:ascii="Times New Roman" w:hAnsi="Times New Roman"/>
                <w:sz w:val="26"/>
                <w:szCs w:val="26"/>
              </w:rPr>
            </w:pPr>
            <w:r w:rsidRPr="009F5315">
              <w:rPr>
                <w:rFonts w:ascii="Times New Roman" w:eastAsia="Times New Roman" w:hAnsi="Times New Roman"/>
                <w:sz w:val="26"/>
                <w:szCs w:val="26"/>
              </w:rPr>
              <w:t>грунт</w:t>
            </w:r>
          </w:p>
        </w:tc>
      </w:tr>
      <w:tr w:rsidR="00EA22A1" w:rsidRPr="009F5315" w:rsidTr="00FB657D">
        <w:trPr>
          <w:trHeight w:val="23"/>
          <w:jc w:val="center"/>
        </w:trPr>
        <w:tc>
          <w:tcPr>
            <w:tcW w:w="664" w:type="dxa"/>
            <w:tcBorders>
              <w:tl2br w:val="nil"/>
              <w:tr2bl w:val="nil"/>
            </w:tcBorders>
            <w:shd w:val="clear" w:color="auto" w:fill="auto"/>
            <w:vAlign w:val="center"/>
          </w:tcPr>
          <w:p w:rsidR="00EA22A1" w:rsidRPr="009F5315" w:rsidRDefault="00EA22A1" w:rsidP="00EA22A1">
            <w:pPr>
              <w:numPr>
                <w:ilvl w:val="0"/>
                <w:numId w:val="34"/>
              </w:numPr>
              <w:tabs>
                <w:tab w:val="left" w:pos="240"/>
              </w:tabs>
              <w:jc w:val="center"/>
              <w:rPr>
                <w:rFonts w:ascii="Times New Roman" w:hAnsi="Times New Roman"/>
                <w:b/>
                <w:bCs/>
                <w:sz w:val="26"/>
                <w:szCs w:val="26"/>
              </w:rPr>
            </w:pPr>
          </w:p>
        </w:tc>
        <w:tc>
          <w:tcPr>
            <w:tcW w:w="3901" w:type="dxa"/>
            <w:tcBorders>
              <w:tl2br w:val="nil"/>
              <w:tr2bl w:val="nil"/>
            </w:tcBorders>
            <w:shd w:val="clear" w:color="auto" w:fill="auto"/>
            <w:vAlign w:val="center"/>
          </w:tcPr>
          <w:p w:rsidR="00EA22A1" w:rsidRPr="009F5315" w:rsidRDefault="00EA22A1" w:rsidP="00FA3E9F">
            <w:pPr>
              <w:pStyle w:val="affff7"/>
              <w:jc w:val="center"/>
              <w:rPr>
                <w:sz w:val="26"/>
                <w:szCs w:val="26"/>
              </w:rPr>
            </w:pPr>
            <w:r w:rsidRPr="009F5315">
              <w:rPr>
                <w:rFonts w:eastAsiaTheme="minorEastAsia"/>
                <w:sz w:val="26"/>
                <w:szCs w:val="26"/>
              </w:rPr>
              <w:t>д. Федяки</w:t>
            </w:r>
          </w:p>
        </w:tc>
        <w:tc>
          <w:tcPr>
            <w:tcW w:w="1283" w:type="dxa"/>
            <w:tcBorders>
              <w:tl2br w:val="nil"/>
              <w:tr2bl w:val="nil"/>
            </w:tcBorders>
            <w:shd w:val="clear" w:color="auto" w:fill="auto"/>
            <w:vAlign w:val="center"/>
          </w:tcPr>
          <w:p w:rsidR="00EA22A1" w:rsidRPr="009F5315" w:rsidRDefault="00EA22A1" w:rsidP="00FB657D">
            <w:pPr>
              <w:ind w:hanging="2"/>
              <w:jc w:val="center"/>
              <w:rPr>
                <w:rFonts w:ascii="Times New Roman" w:hAnsi="Times New Roman"/>
                <w:sz w:val="26"/>
                <w:szCs w:val="26"/>
              </w:rPr>
            </w:pPr>
            <w:r w:rsidRPr="009F5315">
              <w:rPr>
                <w:rFonts w:ascii="Times New Roman" w:hAnsi="Times New Roman"/>
                <w:sz w:val="26"/>
                <w:szCs w:val="26"/>
              </w:rPr>
              <w:t>0,1</w:t>
            </w:r>
          </w:p>
        </w:tc>
        <w:tc>
          <w:tcPr>
            <w:tcW w:w="2394" w:type="dxa"/>
            <w:tcBorders>
              <w:tl2br w:val="nil"/>
              <w:tr2bl w:val="nil"/>
            </w:tcBorders>
            <w:shd w:val="clear" w:color="auto" w:fill="auto"/>
            <w:vAlign w:val="center"/>
          </w:tcPr>
          <w:p w:rsidR="00EA22A1" w:rsidRPr="009F5315" w:rsidRDefault="00EA22A1" w:rsidP="00FB657D">
            <w:pPr>
              <w:ind w:firstLine="14"/>
              <w:jc w:val="center"/>
              <w:rPr>
                <w:rFonts w:ascii="Times New Roman" w:hAnsi="Times New Roman"/>
                <w:sz w:val="26"/>
                <w:szCs w:val="26"/>
              </w:rPr>
            </w:pPr>
            <w:r w:rsidRPr="009F5315">
              <w:rPr>
                <w:rFonts w:ascii="Times New Roman" w:eastAsia="Times New Roman" w:hAnsi="Times New Roman"/>
                <w:sz w:val="26"/>
                <w:szCs w:val="26"/>
              </w:rPr>
              <w:t>православное</w:t>
            </w:r>
          </w:p>
        </w:tc>
        <w:tc>
          <w:tcPr>
            <w:tcW w:w="1963" w:type="dxa"/>
            <w:tcBorders>
              <w:tl2br w:val="nil"/>
              <w:tr2bl w:val="nil"/>
            </w:tcBorders>
            <w:shd w:val="clear" w:color="auto" w:fill="auto"/>
            <w:vAlign w:val="center"/>
          </w:tcPr>
          <w:p w:rsidR="00EA22A1" w:rsidRPr="009F5315" w:rsidRDefault="00EA22A1" w:rsidP="00FB657D">
            <w:pPr>
              <w:ind w:firstLine="0"/>
              <w:jc w:val="center"/>
              <w:rPr>
                <w:rFonts w:ascii="Times New Roman" w:hAnsi="Times New Roman"/>
                <w:sz w:val="26"/>
                <w:szCs w:val="26"/>
              </w:rPr>
            </w:pPr>
            <w:r w:rsidRPr="009F5315">
              <w:rPr>
                <w:rFonts w:ascii="Times New Roman" w:eastAsia="Times New Roman" w:hAnsi="Times New Roman"/>
                <w:sz w:val="26"/>
                <w:szCs w:val="26"/>
              </w:rPr>
              <w:t>грунт</w:t>
            </w:r>
          </w:p>
        </w:tc>
      </w:tr>
      <w:tr w:rsidR="00EA22A1" w:rsidRPr="009F5315" w:rsidTr="00FB657D">
        <w:trPr>
          <w:trHeight w:val="23"/>
          <w:jc w:val="center"/>
        </w:trPr>
        <w:tc>
          <w:tcPr>
            <w:tcW w:w="664" w:type="dxa"/>
            <w:tcBorders>
              <w:tl2br w:val="nil"/>
              <w:tr2bl w:val="nil"/>
            </w:tcBorders>
            <w:shd w:val="clear" w:color="auto" w:fill="auto"/>
            <w:vAlign w:val="center"/>
          </w:tcPr>
          <w:p w:rsidR="00EA22A1" w:rsidRPr="009F5315" w:rsidRDefault="00EA22A1" w:rsidP="00EA22A1">
            <w:pPr>
              <w:numPr>
                <w:ilvl w:val="0"/>
                <w:numId w:val="34"/>
              </w:numPr>
              <w:tabs>
                <w:tab w:val="left" w:pos="240"/>
              </w:tabs>
              <w:jc w:val="center"/>
              <w:rPr>
                <w:rFonts w:ascii="Times New Roman" w:hAnsi="Times New Roman"/>
                <w:b/>
                <w:bCs/>
                <w:sz w:val="26"/>
                <w:szCs w:val="26"/>
              </w:rPr>
            </w:pPr>
          </w:p>
        </w:tc>
        <w:tc>
          <w:tcPr>
            <w:tcW w:w="3901" w:type="dxa"/>
            <w:tcBorders>
              <w:tl2br w:val="nil"/>
              <w:tr2bl w:val="nil"/>
            </w:tcBorders>
            <w:shd w:val="clear" w:color="auto" w:fill="auto"/>
            <w:vAlign w:val="center"/>
          </w:tcPr>
          <w:p w:rsidR="00EA22A1" w:rsidRPr="009F5315" w:rsidRDefault="00EA22A1" w:rsidP="00FA3E9F">
            <w:pPr>
              <w:pStyle w:val="affff7"/>
              <w:jc w:val="center"/>
              <w:rPr>
                <w:sz w:val="26"/>
                <w:szCs w:val="26"/>
              </w:rPr>
            </w:pPr>
            <w:r w:rsidRPr="009F5315">
              <w:rPr>
                <w:rFonts w:eastAsiaTheme="minorEastAsia"/>
                <w:sz w:val="26"/>
                <w:szCs w:val="26"/>
              </w:rPr>
              <w:t>д</w:t>
            </w:r>
            <w:proofErr w:type="gramStart"/>
            <w:r w:rsidRPr="009F5315">
              <w:rPr>
                <w:rFonts w:eastAsiaTheme="minorEastAsia"/>
                <w:sz w:val="26"/>
                <w:szCs w:val="26"/>
              </w:rPr>
              <w:t>.М</w:t>
            </w:r>
            <w:proofErr w:type="gramEnd"/>
            <w:r w:rsidRPr="009F5315">
              <w:rPr>
                <w:rFonts w:eastAsiaTheme="minorEastAsia"/>
                <w:sz w:val="26"/>
                <w:szCs w:val="26"/>
              </w:rPr>
              <w:t>алые Куницы</w:t>
            </w:r>
          </w:p>
        </w:tc>
        <w:tc>
          <w:tcPr>
            <w:tcW w:w="1283" w:type="dxa"/>
            <w:tcBorders>
              <w:tl2br w:val="nil"/>
              <w:tr2bl w:val="nil"/>
            </w:tcBorders>
            <w:shd w:val="clear" w:color="auto" w:fill="auto"/>
            <w:vAlign w:val="center"/>
          </w:tcPr>
          <w:p w:rsidR="00EA22A1" w:rsidRPr="009F5315" w:rsidRDefault="00EA22A1" w:rsidP="00FB657D">
            <w:pPr>
              <w:ind w:hanging="2"/>
              <w:jc w:val="center"/>
              <w:rPr>
                <w:rFonts w:ascii="Times New Roman" w:hAnsi="Times New Roman"/>
                <w:sz w:val="26"/>
                <w:szCs w:val="26"/>
              </w:rPr>
            </w:pPr>
            <w:r w:rsidRPr="009F5315">
              <w:rPr>
                <w:rFonts w:ascii="Times New Roman" w:hAnsi="Times New Roman"/>
                <w:sz w:val="26"/>
                <w:szCs w:val="26"/>
              </w:rPr>
              <w:t>0,1</w:t>
            </w:r>
          </w:p>
        </w:tc>
        <w:tc>
          <w:tcPr>
            <w:tcW w:w="2394" w:type="dxa"/>
            <w:tcBorders>
              <w:tl2br w:val="nil"/>
              <w:tr2bl w:val="nil"/>
            </w:tcBorders>
            <w:shd w:val="clear" w:color="auto" w:fill="auto"/>
            <w:vAlign w:val="center"/>
          </w:tcPr>
          <w:p w:rsidR="00EA22A1" w:rsidRPr="009F5315" w:rsidRDefault="00EA22A1" w:rsidP="00FB657D">
            <w:pPr>
              <w:ind w:firstLine="14"/>
              <w:jc w:val="center"/>
              <w:rPr>
                <w:rFonts w:ascii="Times New Roman" w:hAnsi="Times New Roman"/>
                <w:sz w:val="26"/>
                <w:szCs w:val="26"/>
              </w:rPr>
            </w:pPr>
            <w:r w:rsidRPr="009F5315">
              <w:rPr>
                <w:rFonts w:ascii="Times New Roman" w:eastAsia="Times New Roman" w:hAnsi="Times New Roman"/>
                <w:sz w:val="26"/>
                <w:szCs w:val="26"/>
              </w:rPr>
              <w:t>православное</w:t>
            </w:r>
          </w:p>
        </w:tc>
        <w:tc>
          <w:tcPr>
            <w:tcW w:w="1963" w:type="dxa"/>
            <w:tcBorders>
              <w:tl2br w:val="nil"/>
              <w:tr2bl w:val="nil"/>
            </w:tcBorders>
            <w:shd w:val="clear" w:color="auto" w:fill="auto"/>
            <w:vAlign w:val="center"/>
          </w:tcPr>
          <w:p w:rsidR="00EA22A1" w:rsidRPr="009F5315" w:rsidRDefault="00EA22A1" w:rsidP="00FB657D">
            <w:pPr>
              <w:ind w:firstLine="0"/>
              <w:jc w:val="center"/>
              <w:rPr>
                <w:rFonts w:ascii="Times New Roman" w:hAnsi="Times New Roman"/>
                <w:sz w:val="26"/>
                <w:szCs w:val="26"/>
              </w:rPr>
            </w:pPr>
            <w:r w:rsidRPr="009F5315">
              <w:rPr>
                <w:rFonts w:ascii="Times New Roman" w:eastAsia="Times New Roman" w:hAnsi="Times New Roman"/>
                <w:sz w:val="26"/>
                <w:szCs w:val="26"/>
              </w:rPr>
              <w:t>грунт</w:t>
            </w:r>
          </w:p>
        </w:tc>
      </w:tr>
      <w:tr w:rsidR="00EA22A1" w:rsidRPr="009F5315" w:rsidTr="00FB657D">
        <w:trPr>
          <w:trHeight w:val="23"/>
          <w:jc w:val="center"/>
        </w:trPr>
        <w:tc>
          <w:tcPr>
            <w:tcW w:w="664" w:type="dxa"/>
            <w:tcBorders>
              <w:tl2br w:val="nil"/>
              <w:tr2bl w:val="nil"/>
            </w:tcBorders>
            <w:shd w:val="clear" w:color="auto" w:fill="auto"/>
            <w:vAlign w:val="center"/>
          </w:tcPr>
          <w:p w:rsidR="00EA22A1" w:rsidRPr="009F5315" w:rsidRDefault="00EA22A1" w:rsidP="00EA22A1">
            <w:pPr>
              <w:numPr>
                <w:ilvl w:val="0"/>
                <w:numId w:val="34"/>
              </w:numPr>
              <w:tabs>
                <w:tab w:val="left" w:pos="240"/>
              </w:tabs>
              <w:jc w:val="center"/>
              <w:rPr>
                <w:rFonts w:ascii="Times New Roman" w:hAnsi="Times New Roman"/>
                <w:b/>
                <w:bCs/>
                <w:sz w:val="26"/>
                <w:szCs w:val="26"/>
              </w:rPr>
            </w:pPr>
          </w:p>
        </w:tc>
        <w:tc>
          <w:tcPr>
            <w:tcW w:w="3901" w:type="dxa"/>
            <w:tcBorders>
              <w:tl2br w:val="nil"/>
              <w:tr2bl w:val="nil"/>
            </w:tcBorders>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д. Монтеево в 800 м</w:t>
            </w:r>
          </w:p>
        </w:tc>
        <w:tc>
          <w:tcPr>
            <w:tcW w:w="1283" w:type="dxa"/>
            <w:tcBorders>
              <w:tl2br w:val="nil"/>
              <w:tr2bl w:val="nil"/>
            </w:tcBorders>
            <w:shd w:val="clear" w:color="auto" w:fill="auto"/>
            <w:vAlign w:val="center"/>
          </w:tcPr>
          <w:p w:rsidR="00EA22A1" w:rsidRPr="009F5315" w:rsidRDefault="00EA22A1" w:rsidP="00FB657D">
            <w:pPr>
              <w:ind w:hanging="2"/>
              <w:jc w:val="center"/>
              <w:rPr>
                <w:rFonts w:ascii="Times New Roman" w:hAnsi="Times New Roman"/>
                <w:sz w:val="26"/>
                <w:szCs w:val="26"/>
              </w:rPr>
            </w:pPr>
            <w:r w:rsidRPr="009F5315">
              <w:rPr>
                <w:rFonts w:ascii="Times New Roman" w:hAnsi="Times New Roman"/>
                <w:sz w:val="26"/>
                <w:szCs w:val="26"/>
              </w:rPr>
              <w:t>1,1</w:t>
            </w:r>
          </w:p>
        </w:tc>
        <w:tc>
          <w:tcPr>
            <w:tcW w:w="2394" w:type="dxa"/>
            <w:tcBorders>
              <w:tl2br w:val="nil"/>
              <w:tr2bl w:val="nil"/>
            </w:tcBorders>
            <w:shd w:val="clear" w:color="auto" w:fill="auto"/>
            <w:vAlign w:val="center"/>
          </w:tcPr>
          <w:p w:rsidR="00EA22A1" w:rsidRPr="009F5315" w:rsidRDefault="00EA22A1" w:rsidP="00FB657D">
            <w:pPr>
              <w:ind w:firstLine="14"/>
              <w:jc w:val="center"/>
              <w:rPr>
                <w:rFonts w:ascii="Times New Roman" w:hAnsi="Times New Roman"/>
                <w:sz w:val="26"/>
                <w:szCs w:val="26"/>
              </w:rPr>
            </w:pPr>
            <w:r w:rsidRPr="009F5315">
              <w:rPr>
                <w:rFonts w:ascii="Times New Roman" w:hAnsi="Times New Roman"/>
                <w:sz w:val="26"/>
                <w:szCs w:val="26"/>
              </w:rPr>
              <w:t>-</w:t>
            </w:r>
          </w:p>
        </w:tc>
        <w:tc>
          <w:tcPr>
            <w:tcW w:w="1963" w:type="dxa"/>
            <w:tcBorders>
              <w:tl2br w:val="nil"/>
              <w:tr2bl w:val="nil"/>
            </w:tcBorders>
            <w:shd w:val="clear" w:color="auto" w:fill="auto"/>
            <w:vAlign w:val="center"/>
          </w:tcPr>
          <w:p w:rsidR="00EA22A1" w:rsidRPr="009F5315" w:rsidRDefault="00EA22A1" w:rsidP="00FB657D">
            <w:pPr>
              <w:ind w:firstLine="0"/>
              <w:jc w:val="center"/>
              <w:rPr>
                <w:rFonts w:ascii="Times New Roman" w:hAnsi="Times New Roman"/>
                <w:sz w:val="26"/>
                <w:szCs w:val="26"/>
              </w:rPr>
            </w:pPr>
            <w:r w:rsidRPr="009F5315">
              <w:rPr>
                <w:rFonts w:ascii="Times New Roman" w:eastAsia="Times New Roman" w:hAnsi="Times New Roman"/>
                <w:sz w:val="26"/>
                <w:szCs w:val="26"/>
              </w:rPr>
              <w:t>грунт</w:t>
            </w:r>
          </w:p>
        </w:tc>
      </w:tr>
      <w:tr w:rsidR="00EA22A1" w:rsidRPr="009F5315" w:rsidTr="00FB657D">
        <w:trPr>
          <w:trHeight w:val="23"/>
          <w:jc w:val="center"/>
        </w:trPr>
        <w:tc>
          <w:tcPr>
            <w:tcW w:w="664" w:type="dxa"/>
            <w:tcBorders>
              <w:tl2br w:val="nil"/>
              <w:tr2bl w:val="nil"/>
            </w:tcBorders>
            <w:shd w:val="clear" w:color="auto" w:fill="auto"/>
            <w:vAlign w:val="center"/>
          </w:tcPr>
          <w:p w:rsidR="00EA22A1" w:rsidRPr="009F5315" w:rsidRDefault="00EA22A1" w:rsidP="00EA22A1">
            <w:pPr>
              <w:numPr>
                <w:ilvl w:val="0"/>
                <w:numId w:val="34"/>
              </w:numPr>
              <w:tabs>
                <w:tab w:val="left" w:pos="240"/>
              </w:tabs>
              <w:jc w:val="center"/>
              <w:rPr>
                <w:rFonts w:ascii="Times New Roman" w:hAnsi="Times New Roman"/>
                <w:b/>
                <w:bCs/>
                <w:sz w:val="26"/>
                <w:szCs w:val="26"/>
              </w:rPr>
            </w:pPr>
          </w:p>
        </w:tc>
        <w:tc>
          <w:tcPr>
            <w:tcW w:w="3901" w:type="dxa"/>
            <w:tcBorders>
              <w:tl2br w:val="nil"/>
              <w:tr2bl w:val="nil"/>
            </w:tcBorders>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д. Медведово</w:t>
            </w:r>
          </w:p>
        </w:tc>
        <w:tc>
          <w:tcPr>
            <w:tcW w:w="1283" w:type="dxa"/>
            <w:tcBorders>
              <w:tl2br w:val="nil"/>
              <w:tr2bl w:val="nil"/>
            </w:tcBorders>
            <w:shd w:val="clear" w:color="auto" w:fill="auto"/>
            <w:vAlign w:val="center"/>
          </w:tcPr>
          <w:p w:rsidR="00EA22A1" w:rsidRPr="009F5315" w:rsidRDefault="00EA22A1" w:rsidP="00FB657D">
            <w:pPr>
              <w:ind w:hanging="2"/>
              <w:jc w:val="center"/>
              <w:rPr>
                <w:rFonts w:ascii="Times New Roman" w:hAnsi="Times New Roman"/>
                <w:sz w:val="26"/>
                <w:szCs w:val="26"/>
              </w:rPr>
            </w:pPr>
            <w:r w:rsidRPr="009F5315">
              <w:rPr>
                <w:rFonts w:ascii="Times New Roman" w:hAnsi="Times New Roman"/>
                <w:sz w:val="26"/>
                <w:szCs w:val="26"/>
              </w:rPr>
              <w:t>0,8</w:t>
            </w:r>
          </w:p>
        </w:tc>
        <w:tc>
          <w:tcPr>
            <w:tcW w:w="2394" w:type="dxa"/>
            <w:tcBorders>
              <w:tl2br w:val="nil"/>
              <w:tr2bl w:val="nil"/>
            </w:tcBorders>
            <w:shd w:val="clear" w:color="auto" w:fill="auto"/>
            <w:vAlign w:val="center"/>
          </w:tcPr>
          <w:p w:rsidR="00EA22A1" w:rsidRPr="009F5315" w:rsidRDefault="00EA22A1" w:rsidP="00FB657D">
            <w:pPr>
              <w:ind w:firstLine="14"/>
              <w:jc w:val="center"/>
              <w:rPr>
                <w:rFonts w:ascii="Times New Roman" w:hAnsi="Times New Roman"/>
                <w:sz w:val="26"/>
                <w:szCs w:val="26"/>
              </w:rPr>
            </w:pPr>
            <w:r w:rsidRPr="009F5315">
              <w:rPr>
                <w:rFonts w:ascii="Times New Roman" w:hAnsi="Times New Roman"/>
                <w:sz w:val="26"/>
                <w:szCs w:val="26"/>
              </w:rPr>
              <w:t>-</w:t>
            </w:r>
          </w:p>
        </w:tc>
        <w:tc>
          <w:tcPr>
            <w:tcW w:w="1963" w:type="dxa"/>
            <w:tcBorders>
              <w:tl2br w:val="nil"/>
              <w:tr2bl w:val="nil"/>
            </w:tcBorders>
            <w:shd w:val="clear" w:color="auto" w:fill="auto"/>
            <w:vAlign w:val="center"/>
          </w:tcPr>
          <w:p w:rsidR="00EA22A1" w:rsidRPr="009F5315" w:rsidRDefault="00EA22A1" w:rsidP="00FB657D">
            <w:pPr>
              <w:ind w:firstLine="0"/>
              <w:jc w:val="center"/>
              <w:rPr>
                <w:rFonts w:ascii="Times New Roman" w:hAnsi="Times New Roman"/>
                <w:sz w:val="26"/>
                <w:szCs w:val="26"/>
              </w:rPr>
            </w:pPr>
            <w:r w:rsidRPr="009F5315">
              <w:rPr>
                <w:rFonts w:ascii="Times New Roman" w:eastAsia="Times New Roman" w:hAnsi="Times New Roman"/>
                <w:sz w:val="26"/>
                <w:szCs w:val="26"/>
              </w:rPr>
              <w:t>грунт</w:t>
            </w:r>
          </w:p>
        </w:tc>
      </w:tr>
      <w:tr w:rsidR="00EA22A1" w:rsidRPr="009F5315" w:rsidTr="00FB657D">
        <w:trPr>
          <w:trHeight w:val="23"/>
          <w:jc w:val="center"/>
        </w:trPr>
        <w:tc>
          <w:tcPr>
            <w:tcW w:w="664" w:type="dxa"/>
            <w:tcBorders>
              <w:tl2br w:val="nil"/>
              <w:tr2bl w:val="nil"/>
            </w:tcBorders>
            <w:shd w:val="clear" w:color="auto" w:fill="auto"/>
            <w:vAlign w:val="center"/>
          </w:tcPr>
          <w:p w:rsidR="00EA22A1" w:rsidRPr="009F5315" w:rsidRDefault="00EA22A1" w:rsidP="00EA22A1">
            <w:pPr>
              <w:numPr>
                <w:ilvl w:val="0"/>
                <w:numId w:val="34"/>
              </w:numPr>
              <w:tabs>
                <w:tab w:val="left" w:pos="240"/>
              </w:tabs>
              <w:jc w:val="center"/>
              <w:rPr>
                <w:rFonts w:ascii="Times New Roman" w:hAnsi="Times New Roman"/>
                <w:b/>
                <w:bCs/>
                <w:sz w:val="26"/>
                <w:szCs w:val="26"/>
              </w:rPr>
            </w:pPr>
          </w:p>
        </w:tc>
        <w:tc>
          <w:tcPr>
            <w:tcW w:w="3901" w:type="dxa"/>
            <w:tcBorders>
              <w:tl2br w:val="nil"/>
              <w:tr2bl w:val="nil"/>
            </w:tcBorders>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д. Голенищево</w:t>
            </w:r>
          </w:p>
        </w:tc>
        <w:tc>
          <w:tcPr>
            <w:tcW w:w="1283" w:type="dxa"/>
            <w:tcBorders>
              <w:tl2br w:val="nil"/>
              <w:tr2bl w:val="nil"/>
            </w:tcBorders>
            <w:shd w:val="clear" w:color="auto" w:fill="auto"/>
            <w:vAlign w:val="center"/>
          </w:tcPr>
          <w:p w:rsidR="00EA22A1" w:rsidRPr="009F5315" w:rsidRDefault="00EA22A1" w:rsidP="00FB657D">
            <w:pPr>
              <w:ind w:hanging="2"/>
              <w:jc w:val="center"/>
              <w:rPr>
                <w:rFonts w:ascii="Times New Roman" w:hAnsi="Times New Roman"/>
                <w:sz w:val="26"/>
                <w:szCs w:val="26"/>
              </w:rPr>
            </w:pPr>
            <w:r w:rsidRPr="009F5315">
              <w:rPr>
                <w:rFonts w:ascii="Times New Roman" w:hAnsi="Times New Roman"/>
                <w:sz w:val="26"/>
                <w:szCs w:val="26"/>
              </w:rPr>
              <w:t>3,5</w:t>
            </w:r>
          </w:p>
        </w:tc>
        <w:tc>
          <w:tcPr>
            <w:tcW w:w="2394" w:type="dxa"/>
            <w:tcBorders>
              <w:tl2br w:val="nil"/>
              <w:tr2bl w:val="nil"/>
            </w:tcBorders>
            <w:shd w:val="clear" w:color="auto" w:fill="auto"/>
            <w:vAlign w:val="center"/>
          </w:tcPr>
          <w:p w:rsidR="00EA22A1" w:rsidRPr="009F5315" w:rsidRDefault="00EA22A1" w:rsidP="00FB657D">
            <w:pPr>
              <w:ind w:firstLine="14"/>
              <w:jc w:val="center"/>
              <w:rPr>
                <w:rFonts w:ascii="Times New Roman" w:hAnsi="Times New Roman"/>
                <w:sz w:val="26"/>
                <w:szCs w:val="26"/>
              </w:rPr>
            </w:pPr>
            <w:r w:rsidRPr="009F5315">
              <w:rPr>
                <w:rFonts w:ascii="Times New Roman" w:hAnsi="Times New Roman"/>
                <w:sz w:val="26"/>
                <w:szCs w:val="26"/>
              </w:rPr>
              <w:t>-</w:t>
            </w:r>
          </w:p>
        </w:tc>
        <w:tc>
          <w:tcPr>
            <w:tcW w:w="1963" w:type="dxa"/>
            <w:tcBorders>
              <w:tl2br w:val="nil"/>
              <w:tr2bl w:val="nil"/>
            </w:tcBorders>
            <w:shd w:val="clear" w:color="auto" w:fill="auto"/>
            <w:vAlign w:val="center"/>
          </w:tcPr>
          <w:p w:rsidR="00EA22A1" w:rsidRPr="009F5315" w:rsidRDefault="00EA22A1" w:rsidP="00FB657D">
            <w:pPr>
              <w:ind w:firstLine="0"/>
              <w:jc w:val="center"/>
              <w:rPr>
                <w:rFonts w:ascii="Times New Roman" w:hAnsi="Times New Roman"/>
                <w:sz w:val="26"/>
                <w:szCs w:val="26"/>
              </w:rPr>
            </w:pPr>
            <w:r w:rsidRPr="009F5315">
              <w:rPr>
                <w:rFonts w:ascii="Times New Roman" w:eastAsia="Times New Roman" w:hAnsi="Times New Roman"/>
                <w:sz w:val="26"/>
                <w:szCs w:val="26"/>
              </w:rPr>
              <w:t>грунт</w:t>
            </w:r>
          </w:p>
        </w:tc>
      </w:tr>
      <w:tr w:rsidR="00EA22A1" w:rsidRPr="009F5315" w:rsidTr="00FB657D">
        <w:trPr>
          <w:trHeight w:val="23"/>
          <w:jc w:val="center"/>
        </w:trPr>
        <w:tc>
          <w:tcPr>
            <w:tcW w:w="664" w:type="dxa"/>
            <w:tcBorders>
              <w:tl2br w:val="nil"/>
              <w:tr2bl w:val="nil"/>
            </w:tcBorders>
            <w:shd w:val="clear" w:color="auto" w:fill="auto"/>
            <w:vAlign w:val="center"/>
          </w:tcPr>
          <w:p w:rsidR="00EA22A1" w:rsidRPr="009F5315" w:rsidRDefault="00EA22A1" w:rsidP="00EA22A1">
            <w:pPr>
              <w:numPr>
                <w:ilvl w:val="0"/>
                <w:numId w:val="34"/>
              </w:numPr>
              <w:tabs>
                <w:tab w:val="left" w:pos="240"/>
              </w:tabs>
              <w:jc w:val="center"/>
              <w:rPr>
                <w:rFonts w:ascii="Times New Roman" w:hAnsi="Times New Roman"/>
                <w:b/>
                <w:bCs/>
                <w:sz w:val="26"/>
                <w:szCs w:val="26"/>
              </w:rPr>
            </w:pPr>
          </w:p>
        </w:tc>
        <w:tc>
          <w:tcPr>
            <w:tcW w:w="3901" w:type="dxa"/>
            <w:tcBorders>
              <w:tl2br w:val="nil"/>
              <w:tr2bl w:val="nil"/>
            </w:tcBorders>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д. Дуняни</w:t>
            </w:r>
          </w:p>
        </w:tc>
        <w:tc>
          <w:tcPr>
            <w:tcW w:w="1283" w:type="dxa"/>
            <w:tcBorders>
              <w:tl2br w:val="nil"/>
              <w:tr2bl w:val="nil"/>
            </w:tcBorders>
            <w:shd w:val="clear" w:color="auto" w:fill="auto"/>
            <w:vAlign w:val="center"/>
          </w:tcPr>
          <w:p w:rsidR="00EA22A1" w:rsidRPr="009F5315" w:rsidRDefault="00EA22A1" w:rsidP="00FB657D">
            <w:pPr>
              <w:ind w:hanging="2"/>
              <w:jc w:val="center"/>
              <w:rPr>
                <w:rFonts w:ascii="Times New Roman" w:hAnsi="Times New Roman"/>
                <w:sz w:val="26"/>
                <w:szCs w:val="26"/>
              </w:rPr>
            </w:pPr>
            <w:r w:rsidRPr="009F5315">
              <w:rPr>
                <w:rFonts w:ascii="Times New Roman" w:hAnsi="Times New Roman"/>
                <w:sz w:val="26"/>
                <w:szCs w:val="26"/>
              </w:rPr>
              <w:t>1,2</w:t>
            </w:r>
          </w:p>
        </w:tc>
        <w:tc>
          <w:tcPr>
            <w:tcW w:w="2394" w:type="dxa"/>
            <w:tcBorders>
              <w:tl2br w:val="nil"/>
              <w:tr2bl w:val="nil"/>
            </w:tcBorders>
            <w:shd w:val="clear" w:color="auto" w:fill="auto"/>
            <w:vAlign w:val="center"/>
          </w:tcPr>
          <w:p w:rsidR="00EA22A1" w:rsidRPr="009F5315" w:rsidRDefault="00EA22A1" w:rsidP="00FB657D">
            <w:pPr>
              <w:ind w:firstLine="14"/>
              <w:jc w:val="center"/>
              <w:rPr>
                <w:rFonts w:ascii="Times New Roman" w:hAnsi="Times New Roman"/>
                <w:sz w:val="26"/>
                <w:szCs w:val="26"/>
              </w:rPr>
            </w:pPr>
            <w:r w:rsidRPr="009F5315">
              <w:rPr>
                <w:rFonts w:ascii="Times New Roman" w:hAnsi="Times New Roman"/>
                <w:sz w:val="26"/>
                <w:szCs w:val="26"/>
              </w:rPr>
              <w:t>-</w:t>
            </w:r>
          </w:p>
        </w:tc>
        <w:tc>
          <w:tcPr>
            <w:tcW w:w="1963" w:type="dxa"/>
            <w:tcBorders>
              <w:tl2br w:val="nil"/>
              <w:tr2bl w:val="nil"/>
            </w:tcBorders>
            <w:shd w:val="clear" w:color="auto" w:fill="auto"/>
            <w:vAlign w:val="center"/>
          </w:tcPr>
          <w:p w:rsidR="00EA22A1" w:rsidRPr="009F5315" w:rsidRDefault="00EA22A1" w:rsidP="00FB657D">
            <w:pPr>
              <w:ind w:firstLine="0"/>
              <w:jc w:val="center"/>
              <w:rPr>
                <w:rFonts w:ascii="Times New Roman" w:hAnsi="Times New Roman"/>
                <w:sz w:val="26"/>
                <w:szCs w:val="26"/>
              </w:rPr>
            </w:pPr>
            <w:r w:rsidRPr="009F5315">
              <w:rPr>
                <w:rFonts w:ascii="Times New Roman" w:eastAsia="Times New Roman" w:hAnsi="Times New Roman"/>
                <w:sz w:val="26"/>
                <w:szCs w:val="26"/>
              </w:rPr>
              <w:t>грунт</w:t>
            </w:r>
          </w:p>
        </w:tc>
      </w:tr>
      <w:tr w:rsidR="00EA22A1" w:rsidRPr="009F5315" w:rsidTr="00FB657D">
        <w:trPr>
          <w:trHeight w:val="23"/>
          <w:jc w:val="center"/>
        </w:trPr>
        <w:tc>
          <w:tcPr>
            <w:tcW w:w="664" w:type="dxa"/>
            <w:tcBorders>
              <w:tl2br w:val="nil"/>
              <w:tr2bl w:val="nil"/>
            </w:tcBorders>
            <w:shd w:val="clear" w:color="auto" w:fill="auto"/>
            <w:vAlign w:val="center"/>
          </w:tcPr>
          <w:p w:rsidR="00EA22A1" w:rsidRPr="009F5315" w:rsidRDefault="00EA22A1" w:rsidP="00EA22A1">
            <w:pPr>
              <w:numPr>
                <w:ilvl w:val="0"/>
                <w:numId w:val="34"/>
              </w:numPr>
              <w:tabs>
                <w:tab w:val="left" w:pos="240"/>
              </w:tabs>
              <w:jc w:val="center"/>
              <w:rPr>
                <w:rFonts w:ascii="Times New Roman" w:hAnsi="Times New Roman"/>
                <w:b/>
                <w:bCs/>
                <w:sz w:val="26"/>
                <w:szCs w:val="26"/>
              </w:rPr>
            </w:pPr>
          </w:p>
        </w:tc>
        <w:tc>
          <w:tcPr>
            <w:tcW w:w="3901" w:type="dxa"/>
            <w:tcBorders>
              <w:tl2br w:val="nil"/>
              <w:tr2bl w:val="nil"/>
            </w:tcBorders>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д. Зенцово</w:t>
            </w:r>
          </w:p>
        </w:tc>
        <w:tc>
          <w:tcPr>
            <w:tcW w:w="1283" w:type="dxa"/>
            <w:tcBorders>
              <w:tl2br w:val="nil"/>
              <w:tr2bl w:val="nil"/>
            </w:tcBorders>
            <w:shd w:val="clear" w:color="auto" w:fill="auto"/>
            <w:vAlign w:val="center"/>
          </w:tcPr>
          <w:p w:rsidR="00EA22A1" w:rsidRPr="009F5315" w:rsidRDefault="00EA22A1" w:rsidP="00FB657D">
            <w:pPr>
              <w:ind w:hanging="2"/>
              <w:jc w:val="center"/>
              <w:rPr>
                <w:rFonts w:ascii="Times New Roman" w:hAnsi="Times New Roman"/>
                <w:sz w:val="26"/>
                <w:szCs w:val="26"/>
              </w:rPr>
            </w:pPr>
            <w:r w:rsidRPr="009F5315">
              <w:rPr>
                <w:rFonts w:ascii="Times New Roman" w:hAnsi="Times New Roman"/>
                <w:sz w:val="26"/>
                <w:szCs w:val="26"/>
              </w:rPr>
              <w:t>0,8</w:t>
            </w:r>
          </w:p>
        </w:tc>
        <w:tc>
          <w:tcPr>
            <w:tcW w:w="2394" w:type="dxa"/>
            <w:tcBorders>
              <w:tl2br w:val="nil"/>
              <w:tr2bl w:val="nil"/>
            </w:tcBorders>
            <w:shd w:val="clear" w:color="auto" w:fill="auto"/>
            <w:vAlign w:val="center"/>
          </w:tcPr>
          <w:p w:rsidR="00EA22A1" w:rsidRPr="009F5315" w:rsidRDefault="00EA22A1" w:rsidP="00FB657D">
            <w:pPr>
              <w:ind w:firstLine="14"/>
              <w:jc w:val="center"/>
              <w:rPr>
                <w:rFonts w:ascii="Times New Roman" w:hAnsi="Times New Roman"/>
                <w:sz w:val="26"/>
                <w:szCs w:val="26"/>
              </w:rPr>
            </w:pPr>
            <w:r w:rsidRPr="009F5315">
              <w:rPr>
                <w:rFonts w:ascii="Times New Roman" w:hAnsi="Times New Roman"/>
                <w:sz w:val="26"/>
                <w:szCs w:val="26"/>
              </w:rPr>
              <w:t>-</w:t>
            </w:r>
          </w:p>
        </w:tc>
        <w:tc>
          <w:tcPr>
            <w:tcW w:w="1963" w:type="dxa"/>
            <w:tcBorders>
              <w:tl2br w:val="nil"/>
              <w:tr2bl w:val="nil"/>
            </w:tcBorders>
            <w:shd w:val="clear" w:color="auto" w:fill="auto"/>
            <w:vAlign w:val="center"/>
          </w:tcPr>
          <w:p w:rsidR="00EA22A1" w:rsidRPr="009F5315" w:rsidRDefault="00EA22A1" w:rsidP="00FB657D">
            <w:pPr>
              <w:ind w:firstLine="0"/>
              <w:jc w:val="center"/>
              <w:rPr>
                <w:rFonts w:ascii="Times New Roman" w:hAnsi="Times New Roman"/>
                <w:sz w:val="26"/>
                <w:szCs w:val="26"/>
              </w:rPr>
            </w:pPr>
            <w:r w:rsidRPr="009F5315">
              <w:rPr>
                <w:rFonts w:ascii="Times New Roman" w:eastAsia="Times New Roman" w:hAnsi="Times New Roman"/>
                <w:sz w:val="26"/>
                <w:szCs w:val="26"/>
              </w:rPr>
              <w:t>грунт</w:t>
            </w:r>
          </w:p>
        </w:tc>
      </w:tr>
      <w:tr w:rsidR="00EA22A1" w:rsidRPr="009F5315" w:rsidTr="00FB657D">
        <w:trPr>
          <w:trHeight w:val="23"/>
          <w:jc w:val="center"/>
        </w:trPr>
        <w:tc>
          <w:tcPr>
            <w:tcW w:w="664" w:type="dxa"/>
            <w:tcBorders>
              <w:tl2br w:val="nil"/>
              <w:tr2bl w:val="nil"/>
            </w:tcBorders>
            <w:shd w:val="clear" w:color="auto" w:fill="auto"/>
            <w:vAlign w:val="center"/>
          </w:tcPr>
          <w:p w:rsidR="00EA22A1" w:rsidRPr="009F5315" w:rsidRDefault="00EA22A1" w:rsidP="00EA22A1">
            <w:pPr>
              <w:numPr>
                <w:ilvl w:val="0"/>
                <w:numId w:val="34"/>
              </w:numPr>
              <w:tabs>
                <w:tab w:val="left" w:pos="240"/>
              </w:tabs>
              <w:jc w:val="center"/>
              <w:rPr>
                <w:rFonts w:ascii="Times New Roman" w:hAnsi="Times New Roman"/>
                <w:b/>
                <w:bCs/>
                <w:sz w:val="26"/>
                <w:szCs w:val="26"/>
              </w:rPr>
            </w:pPr>
          </w:p>
        </w:tc>
        <w:tc>
          <w:tcPr>
            <w:tcW w:w="3901" w:type="dxa"/>
            <w:tcBorders>
              <w:tl2br w:val="nil"/>
              <w:tr2bl w:val="nil"/>
            </w:tcBorders>
            <w:shd w:val="clear" w:color="auto" w:fill="auto"/>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д. Прискуха</w:t>
            </w:r>
          </w:p>
        </w:tc>
        <w:tc>
          <w:tcPr>
            <w:tcW w:w="1283" w:type="dxa"/>
            <w:tcBorders>
              <w:tl2br w:val="nil"/>
              <w:tr2bl w:val="nil"/>
            </w:tcBorders>
            <w:shd w:val="clear" w:color="auto" w:fill="auto"/>
            <w:vAlign w:val="center"/>
          </w:tcPr>
          <w:p w:rsidR="00EA22A1" w:rsidRPr="009F5315" w:rsidRDefault="00EA22A1" w:rsidP="00FB657D">
            <w:pPr>
              <w:ind w:hanging="2"/>
              <w:jc w:val="center"/>
              <w:rPr>
                <w:rFonts w:ascii="Times New Roman" w:hAnsi="Times New Roman"/>
                <w:sz w:val="26"/>
                <w:szCs w:val="26"/>
              </w:rPr>
            </w:pPr>
            <w:r w:rsidRPr="009F5315">
              <w:rPr>
                <w:rFonts w:ascii="Times New Roman" w:hAnsi="Times New Roman"/>
                <w:sz w:val="26"/>
                <w:szCs w:val="26"/>
              </w:rPr>
              <w:t>0,6</w:t>
            </w:r>
          </w:p>
        </w:tc>
        <w:tc>
          <w:tcPr>
            <w:tcW w:w="2394" w:type="dxa"/>
            <w:tcBorders>
              <w:tl2br w:val="nil"/>
              <w:tr2bl w:val="nil"/>
            </w:tcBorders>
            <w:shd w:val="clear" w:color="auto" w:fill="auto"/>
            <w:vAlign w:val="center"/>
          </w:tcPr>
          <w:p w:rsidR="00EA22A1" w:rsidRPr="009F5315" w:rsidRDefault="00EA22A1" w:rsidP="00FB657D">
            <w:pPr>
              <w:ind w:firstLine="14"/>
              <w:jc w:val="center"/>
              <w:rPr>
                <w:rFonts w:ascii="Times New Roman" w:hAnsi="Times New Roman"/>
                <w:sz w:val="26"/>
                <w:szCs w:val="26"/>
              </w:rPr>
            </w:pPr>
            <w:r w:rsidRPr="009F5315">
              <w:rPr>
                <w:rFonts w:ascii="Times New Roman" w:eastAsia="Times New Roman" w:hAnsi="Times New Roman"/>
                <w:sz w:val="26"/>
                <w:szCs w:val="26"/>
              </w:rPr>
              <w:t>православное</w:t>
            </w:r>
          </w:p>
        </w:tc>
        <w:tc>
          <w:tcPr>
            <w:tcW w:w="1963" w:type="dxa"/>
            <w:tcBorders>
              <w:tl2br w:val="nil"/>
              <w:tr2bl w:val="nil"/>
            </w:tcBorders>
            <w:shd w:val="clear" w:color="auto" w:fill="auto"/>
            <w:vAlign w:val="center"/>
          </w:tcPr>
          <w:p w:rsidR="00EA22A1" w:rsidRPr="009F5315" w:rsidRDefault="00EA22A1" w:rsidP="00FB657D">
            <w:pPr>
              <w:ind w:firstLine="0"/>
              <w:jc w:val="center"/>
              <w:rPr>
                <w:rFonts w:ascii="Times New Roman" w:hAnsi="Times New Roman"/>
                <w:sz w:val="26"/>
                <w:szCs w:val="26"/>
              </w:rPr>
            </w:pPr>
            <w:r w:rsidRPr="009F5315">
              <w:rPr>
                <w:rFonts w:ascii="Times New Roman" w:eastAsia="Times New Roman" w:hAnsi="Times New Roman"/>
                <w:sz w:val="26"/>
                <w:szCs w:val="26"/>
              </w:rPr>
              <w:t>грунт</w:t>
            </w:r>
          </w:p>
        </w:tc>
      </w:tr>
      <w:tr w:rsidR="00EA22A1" w:rsidRPr="009F5315" w:rsidTr="00FB657D">
        <w:trPr>
          <w:trHeight w:val="23"/>
          <w:jc w:val="center"/>
        </w:trPr>
        <w:tc>
          <w:tcPr>
            <w:tcW w:w="4565" w:type="dxa"/>
            <w:gridSpan w:val="2"/>
            <w:tcBorders>
              <w:tl2br w:val="nil"/>
              <w:tr2bl w:val="nil"/>
            </w:tcBorders>
            <w:shd w:val="clear" w:color="auto" w:fill="auto"/>
            <w:vAlign w:val="center"/>
          </w:tcPr>
          <w:p w:rsidR="00EA22A1" w:rsidRPr="009F5315" w:rsidRDefault="00EA22A1" w:rsidP="00FA3E9F">
            <w:pPr>
              <w:jc w:val="center"/>
              <w:rPr>
                <w:rFonts w:ascii="Times New Roman" w:hAnsi="Times New Roman"/>
                <w:b/>
                <w:bCs/>
                <w:sz w:val="26"/>
                <w:szCs w:val="26"/>
              </w:rPr>
            </w:pPr>
            <w:r w:rsidRPr="009F5315">
              <w:rPr>
                <w:rFonts w:ascii="Times New Roman" w:hAnsi="Times New Roman"/>
                <w:b/>
                <w:bCs/>
                <w:sz w:val="26"/>
                <w:szCs w:val="26"/>
              </w:rPr>
              <w:t>Итого</w:t>
            </w:r>
          </w:p>
        </w:tc>
        <w:tc>
          <w:tcPr>
            <w:tcW w:w="1283" w:type="dxa"/>
            <w:tcBorders>
              <w:tl2br w:val="nil"/>
              <w:tr2bl w:val="nil"/>
            </w:tcBorders>
            <w:shd w:val="clear" w:color="auto" w:fill="auto"/>
            <w:vAlign w:val="center"/>
          </w:tcPr>
          <w:p w:rsidR="00EA22A1" w:rsidRPr="009F5315" w:rsidRDefault="00EA22A1" w:rsidP="00FB657D">
            <w:pPr>
              <w:ind w:hanging="2"/>
              <w:jc w:val="center"/>
              <w:rPr>
                <w:rFonts w:ascii="Times New Roman" w:hAnsi="Times New Roman"/>
                <w:b/>
                <w:bCs/>
                <w:sz w:val="26"/>
                <w:szCs w:val="26"/>
              </w:rPr>
            </w:pPr>
            <w:r w:rsidRPr="009F5315">
              <w:rPr>
                <w:rFonts w:ascii="Times New Roman" w:hAnsi="Times New Roman"/>
                <w:b/>
                <w:bCs/>
                <w:sz w:val="26"/>
                <w:szCs w:val="26"/>
              </w:rPr>
              <w:t>26,38</w:t>
            </w:r>
          </w:p>
        </w:tc>
        <w:tc>
          <w:tcPr>
            <w:tcW w:w="2394" w:type="dxa"/>
            <w:tcBorders>
              <w:tl2br w:val="nil"/>
              <w:tr2bl w:val="nil"/>
            </w:tcBorders>
            <w:shd w:val="clear" w:color="auto" w:fill="auto"/>
            <w:vAlign w:val="center"/>
          </w:tcPr>
          <w:p w:rsidR="00EA22A1" w:rsidRPr="009F5315" w:rsidRDefault="00EA22A1" w:rsidP="00FB657D">
            <w:pPr>
              <w:ind w:firstLine="14"/>
              <w:jc w:val="center"/>
              <w:rPr>
                <w:rFonts w:ascii="Times New Roman" w:hAnsi="Times New Roman"/>
                <w:b/>
                <w:bCs/>
                <w:sz w:val="26"/>
                <w:szCs w:val="26"/>
              </w:rPr>
            </w:pPr>
          </w:p>
        </w:tc>
        <w:tc>
          <w:tcPr>
            <w:tcW w:w="1963" w:type="dxa"/>
            <w:tcBorders>
              <w:tl2br w:val="nil"/>
              <w:tr2bl w:val="nil"/>
            </w:tcBorders>
            <w:shd w:val="clear" w:color="auto" w:fill="auto"/>
            <w:vAlign w:val="center"/>
          </w:tcPr>
          <w:p w:rsidR="00EA22A1" w:rsidRPr="009F5315" w:rsidRDefault="00EA22A1" w:rsidP="00FA3E9F">
            <w:pPr>
              <w:jc w:val="center"/>
              <w:rPr>
                <w:rFonts w:ascii="Times New Roman" w:hAnsi="Times New Roman"/>
                <w:b/>
                <w:bCs/>
                <w:sz w:val="26"/>
                <w:szCs w:val="26"/>
              </w:rPr>
            </w:pPr>
          </w:p>
        </w:tc>
      </w:tr>
    </w:tbl>
    <w:p w:rsidR="00EA22A1" w:rsidRPr="009F5315" w:rsidRDefault="00EA22A1" w:rsidP="00736CBB">
      <w:pPr>
        <w:tabs>
          <w:tab w:val="left" w:pos="4320"/>
        </w:tabs>
        <w:rPr>
          <w:rFonts w:ascii="Times New Roman" w:hAnsi="Times New Roman"/>
          <w:sz w:val="26"/>
          <w:szCs w:val="26"/>
        </w:rPr>
      </w:pPr>
      <w:r w:rsidRPr="009F5315">
        <w:rPr>
          <w:rFonts w:ascii="Times New Roman" w:hAnsi="Times New Roman"/>
          <w:sz w:val="26"/>
          <w:szCs w:val="26"/>
        </w:rPr>
        <w:t>Норматив площади кладбищ на территории Локнянского района в соответствии с региональными нормативами градостроительного проектирования составляет 0,16-0,20 га на 1000 человек.</w:t>
      </w:r>
    </w:p>
    <w:p w:rsidR="00EA22A1" w:rsidRPr="009F5315" w:rsidRDefault="00EA22A1" w:rsidP="00736CBB">
      <w:pPr>
        <w:tabs>
          <w:tab w:val="left" w:pos="4320"/>
        </w:tabs>
        <w:rPr>
          <w:rFonts w:ascii="Times New Roman" w:hAnsi="Times New Roman"/>
          <w:sz w:val="26"/>
          <w:szCs w:val="26"/>
        </w:rPr>
      </w:pPr>
      <w:r w:rsidRPr="009F5315">
        <w:rPr>
          <w:rFonts w:ascii="Times New Roman" w:hAnsi="Times New Roman"/>
          <w:sz w:val="26"/>
          <w:szCs w:val="26"/>
        </w:rPr>
        <w:t>На территориях большинства кладбищ имеются контейнерные площадки для сбора ТКО.</w:t>
      </w:r>
    </w:p>
    <w:p w:rsidR="00EA22A1" w:rsidRPr="009F5315" w:rsidRDefault="00EA22A1" w:rsidP="00736CBB">
      <w:pPr>
        <w:tabs>
          <w:tab w:val="left" w:pos="4320"/>
        </w:tabs>
        <w:rPr>
          <w:rFonts w:ascii="Times New Roman" w:hAnsi="Times New Roman"/>
          <w:sz w:val="26"/>
          <w:szCs w:val="26"/>
        </w:rPr>
      </w:pPr>
      <w:r w:rsidRPr="009F5315">
        <w:rPr>
          <w:rFonts w:ascii="Times New Roman" w:hAnsi="Times New Roman"/>
          <w:b/>
          <w:bCs/>
          <w:sz w:val="26"/>
          <w:szCs w:val="26"/>
        </w:rPr>
        <w:t>На расчетный срок</w:t>
      </w:r>
      <w:r w:rsidRPr="009F5315">
        <w:rPr>
          <w:rFonts w:ascii="Times New Roman" w:hAnsi="Times New Roman"/>
          <w:sz w:val="26"/>
          <w:szCs w:val="26"/>
        </w:rPr>
        <w:t xml:space="preserve"> на </w:t>
      </w:r>
      <w:proofErr w:type="gramStart"/>
      <w:r w:rsidRPr="009F5315">
        <w:rPr>
          <w:rFonts w:ascii="Times New Roman" w:hAnsi="Times New Roman"/>
          <w:sz w:val="26"/>
          <w:szCs w:val="26"/>
        </w:rPr>
        <w:t>рассматриваемой</w:t>
      </w:r>
      <w:proofErr w:type="gramEnd"/>
      <w:r w:rsidRPr="009F5315">
        <w:rPr>
          <w:rFonts w:ascii="Times New Roman" w:hAnsi="Times New Roman"/>
          <w:sz w:val="26"/>
          <w:szCs w:val="26"/>
        </w:rPr>
        <w:t xml:space="preserve"> территории с учетом стабилизационного метода развития рекомендуется наличие свободной территории кладбищ не менее 1,5 га. </w:t>
      </w:r>
    </w:p>
    <w:p w:rsidR="00EA22A1" w:rsidRPr="009F5315" w:rsidRDefault="00EA22A1" w:rsidP="00736CBB">
      <w:pPr>
        <w:tabs>
          <w:tab w:val="left" w:pos="4320"/>
        </w:tabs>
        <w:rPr>
          <w:rFonts w:ascii="Times New Roman" w:hAnsi="Times New Roman"/>
          <w:sz w:val="26"/>
          <w:szCs w:val="26"/>
        </w:rPr>
      </w:pPr>
    </w:p>
    <w:p w:rsidR="00EA22A1" w:rsidRPr="009F5315" w:rsidRDefault="00EA22A1" w:rsidP="00736CBB">
      <w:pPr>
        <w:tabs>
          <w:tab w:val="left" w:pos="4320"/>
        </w:tabs>
        <w:rPr>
          <w:rFonts w:ascii="Times New Roman" w:hAnsi="Times New Roman"/>
          <w:sz w:val="26"/>
          <w:szCs w:val="26"/>
        </w:rPr>
      </w:pPr>
    </w:p>
    <w:p w:rsidR="00EA22A1" w:rsidRPr="009F5315" w:rsidRDefault="00EA22A1" w:rsidP="00736CBB">
      <w:pPr>
        <w:tabs>
          <w:tab w:val="left" w:pos="4320"/>
        </w:tabs>
        <w:rPr>
          <w:rFonts w:ascii="Times New Roman" w:hAnsi="Times New Roman"/>
          <w:sz w:val="26"/>
          <w:szCs w:val="26"/>
        </w:rPr>
      </w:pPr>
    </w:p>
    <w:p w:rsidR="00EA22A1" w:rsidRPr="009F5315" w:rsidRDefault="00EA22A1" w:rsidP="00EA22A1">
      <w:pPr>
        <w:tabs>
          <w:tab w:val="left" w:pos="4320"/>
        </w:tabs>
        <w:rPr>
          <w:rFonts w:ascii="Times New Roman" w:hAnsi="Times New Roman"/>
          <w:color w:val="0000FF"/>
          <w:sz w:val="26"/>
          <w:szCs w:val="26"/>
        </w:rPr>
        <w:sectPr w:rsidR="00EA22A1" w:rsidRPr="009F5315">
          <w:pgSz w:w="11906" w:h="16838"/>
          <w:pgMar w:top="850" w:right="850" w:bottom="850" w:left="850" w:header="709" w:footer="709" w:gutter="0"/>
          <w:cols w:space="708"/>
          <w:docGrid w:linePitch="360"/>
        </w:sectPr>
      </w:pPr>
    </w:p>
    <w:p w:rsidR="00EA22A1" w:rsidRPr="009F5315" w:rsidRDefault="00EA22A1" w:rsidP="00FB657D">
      <w:pPr>
        <w:pStyle w:val="21"/>
        <w:spacing w:before="360" w:after="240"/>
        <w:rPr>
          <w:i/>
          <w:sz w:val="26"/>
          <w:szCs w:val="26"/>
        </w:rPr>
      </w:pPr>
      <w:bookmarkStart w:id="134" w:name="_Toc19154"/>
      <w:r w:rsidRPr="009F5315">
        <w:rPr>
          <w:sz w:val="26"/>
          <w:szCs w:val="26"/>
        </w:rPr>
        <w:lastRenderedPageBreak/>
        <w:t>3.7. Культурное наследие</w:t>
      </w:r>
      <w:bookmarkEnd w:id="134"/>
    </w:p>
    <w:p w:rsidR="00EA22A1" w:rsidRPr="009F5315" w:rsidRDefault="00EA22A1" w:rsidP="00FB657D">
      <w:pPr>
        <w:pStyle w:val="2f3"/>
        <w:rPr>
          <w:lang w:bidi="ru-RU"/>
        </w:rPr>
      </w:pPr>
      <w:r w:rsidRPr="009F5315">
        <w:rPr>
          <w:lang w:bidi="ru-RU"/>
        </w:rPr>
        <w:t>Перечень объектов культурного наследия, расположенных на территории Локнянского района</w:t>
      </w:r>
    </w:p>
    <w:tbl>
      <w:tblPr>
        <w:tblW w:w="15307" w:type="dxa"/>
        <w:tblLayout w:type="fixed"/>
        <w:tblCellMar>
          <w:left w:w="10" w:type="dxa"/>
          <w:right w:w="10" w:type="dxa"/>
        </w:tblCellMar>
        <w:tblLook w:val="04A0" w:firstRow="1" w:lastRow="0" w:firstColumn="1" w:lastColumn="0" w:noHBand="0" w:noVBand="1"/>
      </w:tblPr>
      <w:tblGrid>
        <w:gridCol w:w="874"/>
        <w:gridCol w:w="2718"/>
        <w:gridCol w:w="1963"/>
        <w:gridCol w:w="2205"/>
        <w:gridCol w:w="7547"/>
      </w:tblGrid>
      <w:tr w:rsidR="00EA22A1" w:rsidRPr="00FB657D" w:rsidTr="00FB657D">
        <w:tc>
          <w:tcPr>
            <w:tcW w:w="874" w:type="dxa"/>
            <w:tcBorders>
              <w:top w:val="single" w:sz="4" w:space="0" w:color="auto"/>
              <w:left w:val="single" w:sz="4" w:space="0" w:color="auto"/>
              <w:bottom w:val="single" w:sz="4" w:space="0" w:color="auto"/>
            </w:tcBorders>
            <w:shd w:val="clear" w:color="auto" w:fill="auto"/>
          </w:tcPr>
          <w:p w:rsidR="00EA22A1" w:rsidRPr="00FB657D" w:rsidRDefault="00EA22A1" w:rsidP="00FB657D">
            <w:pPr>
              <w:pStyle w:val="2f3"/>
            </w:pPr>
            <w:r w:rsidRPr="00FB657D">
              <w:rPr>
                <w:rStyle w:val="2100"/>
                <w:sz w:val="24"/>
                <w:szCs w:val="24"/>
              </w:rPr>
              <w:t>№</w:t>
            </w:r>
          </w:p>
          <w:p w:rsidR="00EA22A1" w:rsidRPr="00FB657D" w:rsidRDefault="00EA22A1" w:rsidP="00FB657D">
            <w:pPr>
              <w:pStyle w:val="2f3"/>
              <w:rPr>
                <w:b/>
                <w:bCs/>
              </w:rPr>
            </w:pPr>
            <w:proofErr w:type="gramStart"/>
            <w:r w:rsidRPr="00FB657D">
              <w:rPr>
                <w:rStyle w:val="2100"/>
                <w:sz w:val="24"/>
                <w:szCs w:val="24"/>
              </w:rPr>
              <w:t>п</w:t>
            </w:r>
            <w:proofErr w:type="gramEnd"/>
            <w:r w:rsidRPr="00FB657D">
              <w:rPr>
                <w:rStyle w:val="2100"/>
                <w:sz w:val="24"/>
                <w:szCs w:val="24"/>
              </w:rPr>
              <w:t>/п</w:t>
            </w:r>
          </w:p>
        </w:tc>
        <w:tc>
          <w:tcPr>
            <w:tcW w:w="2718" w:type="dxa"/>
            <w:tcBorders>
              <w:top w:val="single" w:sz="4" w:space="0" w:color="auto"/>
              <w:left w:val="single" w:sz="4" w:space="0" w:color="auto"/>
              <w:bottom w:val="single" w:sz="4" w:space="0" w:color="auto"/>
            </w:tcBorders>
            <w:shd w:val="clear" w:color="auto" w:fill="auto"/>
          </w:tcPr>
          <w:p w:rsidR="00EA22A1" w:rsidRPr="00FB657D" w:rsidRDefault="00EA22A1" w:rsidP="00FB657D">
            <w:pPr>
              <w:pStyle w:val="2f3"/>
              <w:rPr>
                <w:b/>
                <w:bCs/>
              </w:rPr>
            </w:pPr>
            <w:r w:rsidRPr="00FB657D">
              <w:rPr>
                <w:rStyle w:val="2100"/>
                <w:sz w:val="24"/>
                <w:szCs w:val="24"/>
              </w:rPr>
              <w:t>Наименование объекта культурного наследия</w:t>
            </w:r>
          </w:p>
        </w:tc>
        <w:tc>
          <w:tcPr>
            <w:tcW w:w="1963" w:type="dxa"/>
            <w:tcBorders>
              <w:top w:val="single" w:sz="4" w:space="0" w:color="auto"/>
              <w:left w:val="single" w:sz="4" w:space="0" w:color="auto"/>
              <w:bottom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rPr>
              <w:t>Датировка</w:t>
            </w:r>
            <w:r w:rsidRPr="00FB657D">
              <w:rPr>
                <w:rStyle w:val="2100"/>
                <w:sz w:val="24"/>
                <w:szCs w:val="24"/>
                <w:lang w:val="en-US"/>
              </w:rPr>
              <w:t xml:space="preserve"> объекта</w:t>
            </w:r>
          </w:p>
        </w:tc>
        <w:tc>
          <w:tcPr>
            <w:tcW w:w="2205" w:type="dxa"/>
            <w:tcBorders>
              <w:top w:val="single" w:sz="4" w:space="0" w:color="auto"/>
              <w:left w:val="single" w:sz="4" w:space="0" w:color="auto"/>
              <w:bottom w:val="single" w:sz="4" w:space="0" w:color="auto"/>
            </w:tcBorders>
            <w:shd w:val="clear" w:color="auto" w:fill="auto"/>
          </w:tcPr>
          <w:p w:rsidR="00EA22A1" w:rsidRPr="00FB657D" w:rsidRDefault="00EA22A1" w:rsidP="00FB657D">
            <w:pPr>
              <w:pStyle w:val="2f3"/>
              <w:rPr>
                <w:b/>
                <w:bCs/>
              </w:rPr>
            </w:pPr>
            <w:r w:rsidRPr="00FB657D">
              <w:rPr>
                <w:rStyle w:val="2100"/>
                <w:sz w:val="24"/>
                <w:szCs w:val="24"/>
              </w:rPr>
              <w:t>Адрес</w:t>
            </w:r>
            <w:r w:rsidRPr="00FB657D">
              <w:rPr>
                <w:rStyle w:val="2100"/>
                <w:sz w:val="24"/>
                <w:szCs w:val="24"/>
                <w:lang w:val="en-US"/>
              </w:rPr>
              <w:t xml:space="preserve"> </w:t>
            </w:r>
            <w:r w:rsidRPr="00FB657D">
              <w:rPr>
                <w:rStyle w:val="2100"/>
                <w:sz w:val="24"/>
                <w:szCs w:val="24"/>
              </w:rPr>
              <w:t>объекта культурного наследи</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rPr>
            </w:pPr>
            <w:r w:rsidRPr="00FB657D">
              <w:rPr>
                <w:rStyle w:val="2100"/>
                <w:sz w:val="24"/>
                <w:szCs w:val="24"/>
              </w:rPr>
              <w:t>Нормативно-правовые документы о постановке объектов культурного наследия на государственную охрану</w:t>
            </w:r>
          </w:p>
        </w:tc>
      </w:tr>
      <w:tr w:rsidR="00EA22A1" w:rsidRPr="00FB657D" w:rsidTr="00FB657D">
        <w:tc>
          <w:tcPr>
            <w:tcW w:w="15307" w:type="dxa"/>
            <w:gridSpan w:val="5"/>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Федерального значения</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pPr>
            <w:r w:rsidRPr="00FB657D">
              <w:rPr>
                <w:rStyle w:val="2100"/>
                <w:sz w:val="24"/>
                <w:szCs w:val="24"/>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Городище</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1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Аборино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pPr>
            <w:r w:rsidRPr="00FB657D">
              <w:rPr>
                <w:rStyle w:val="2100"/>
                <w:sz w:val="24"/>
                <w:szCs w:val="24"/>
              </w:rPr>
              <w:t>2</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Курганно - жальничный могильник</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1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Аборино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pPr>
            <w:r w:rsidRPr="00FB657D">
              <w:rPr>
                <w:rStyle w:val="2100"/>
                <w:sz w:val="24"/>
                <w:szCs w:val="24"/>
                <w:lang w:val="en-US"/>
              </w:rPr>
              <w:t>3</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Курганная группа</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2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Авиново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pPr>
            <w:r w:rsidRPr="00FB657D">
              <w:rPr>
                <w:rStyle w:val="2100"/>
                <w:sz w:val="24"/>
                <w:szCs w:val="24"/>
              </w:rPr>
              <w:t>4</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Селище</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XVI - XVII вв.</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Алексеевско</w:t>
            </w:r>
            <w:r w:rsidRPr="00FB657D">
              <w:rPr>
                <w:rFonts w:ascii="Times New Roman" w:eastAsia="SimSun" w:hAnsi="Times New Roman"/>
                <w:sz w:val="24"/>
                <w:szCs w:val="24"/>
                <w:lang w:eastAsia="zh-CN"/>
              </w:rPr>
              <w:t>е</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pPr>
            <w:r w:rsidRPr="00FB657D">
              <w:rPr>
                <w:rStyle w:val="2100"/>
                <w:sz w:val="24"/>
                <w:szCs w:val="24"/>
              </w:rPr>
              <w:t>5</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Культовый камень</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2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Антипово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pPr>
            <w:r w:rsidRPr="00FB657D">
              <w:rPr>
                <w:rStyle w:val="2100"/>
                <w:sz w:val="24"/>
                <w:szCs w:val="24"/>
              </w:rPr>
              <w:t>6</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Группа сопок 1</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IX - XI вв.</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Белено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lang w:bidi="ru-RU"/>
              </w:rPr>
            </w:pPr>
            <w:r w:rsidRPr="00FB657D">
              <w:rPr>
                <w:rStyle w:val="2100"/>
                <w:sz w:val="24"/>
                <w:szCs w:val="24"/>
              </w:rPr>
              <w:t>7</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Группа сопок 2</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IX - XI вв.</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Белено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lang w:bidi="ru-RU"/>
              </w:rPr>
            </w:pPr>
            <w:r w:rsidRPr="00FB657D">
              <w:rPr>
                <w:rStyle w:val="2100"/>
                <w:sz w:val="24"/>
                <w:szCs w:val="24"/>
              </w:rPr>
              <w:t>8</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Курганная группа</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1 пол. 2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Белено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lang w:bidi="ru-RU"/>
              </w:rPr>
            </w:pPr>
            <w:r w:rsidRPr="00FB657D">
              <w:rPr>
                <w:rStyle w:val="2100"/>
                <w:sz w:val="24"/>
                <w:szCs w:val="24"/>
              </w:rPr>
              <w:t>9</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eastAsia="zh-CN"/>
              </w:rPr>
              <w:t>Группа сопок «Белено-</w:t>
            </w:r>
            <w:proofErr w:type="gramStart"/>
            <w:r w:rsidRPr="00FB657D">
              <w:rPr>
                <w:rFonts w:ascii="Times New Roman" w:eastAsia="SimSun" w:hAnsi="Times New Roman"/>
                <w:sz w:val="24"/>
                <w:szCs w:val="24"/>
                <w:lang w:val="en-US" w:eastAsia="zh-CN"/>
              </w:rPr>
              <w:t>I</w:t>
            </w:r>
            <w:proofErr w:type="gramEnd"/>
            <w:r w:rsidRPr="00FB657D">
              <w:rPr>
                <w:rFonts w:ascii="Times New Roman" w:eastAsia="SimSun" w:hAnsi="Times New Roman"/>
                <w:sz w:val="24"/>
                <w:szCs w:val="24"/>
                <w:lang w:eastAsia="zh-CN"/>
              </w:rPr>
              <w:t>» (3 сопки)</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2-я половина</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Белено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Указ Презедента Российской федерации № 176 от 20.02.1995</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bidi="ru-RU"/>
              </w:rPr>
            </w:pPr>
            <w:r w:rsidRPr="00FB657D">
              <w:rPr>
                <w:rStyle w:val="2100"/>
                <w:sz w:val="24"/>
                <w:szCs w:val="24"/>
              </w:rPr>
              <w:t>10</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Селище</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XII - XIV вв.</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Большие Куницы</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bidi="ru-RU"/>
              </w:rPr>
            </w:pPr>
            <w:r w:rsidRPr="00FB657D">
              <w:rPr>
                <w:rStyle w:val="2100"/>
                <w:sz w:val="24"/>
                <w:szCs w:val="24"/>
              </w:rPr>
              <w:t>11</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Сопка</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IX - XI вв.</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Большие Куницы,</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bidi="ru-RU"/>
              </w:rPr>
            </w:pPr>
            <w:r w:rsidRPr="00FB657D">
              <w:rPr>
                <w:rStyle w:val="2100"/>
                <w:sz w:val="24"/>
                <w:szCs w:val="24"/>
              </w:rPr>
              <w:t>12</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Курганная группа 1</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2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Бородино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bidi="ru-RU"/>
              </w:rPr>
            </w:pPr>
            <w:r w:rsidRPr="00FB657D">
              <w:rPr>
                <w:rStyle w:val="2100"/>
                <w:sz w:val="24"/>
                <w:szCs w:val="24"/>
              </w:rPr>
              <w:t>13</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Курганная группа 2</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Бородино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bidi="ru-RU"/>
              </w:rPr>
            </w:pPr>
            <w:r w:rsidRPr="00FB657D">
              <w:rPr>
                <w:rStyle w:val="2100"/>
                <w:sz w:val="24"/>
                <w:szCs w:val="24"/>
              </w:rPr>
              <w:t>14</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Курганная группа 3</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Бородино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w:t>
            </w:r>
            <w:r w:rsidRPr="00FB657D">
              <w:rPr>
                <w:rFonts w:ascii="Times New Roman" w:eastAsia="SimSun" w:hAnsi="Times New Roman"/>
                <w:sz w:val="24"/>
                <w:szCs w:val="24"/>
                <w:lang w:eastAsia="zh-CN"/>
              </w:rPr>
              <w:lastRenderedPageBreak/>
              <w:t xml:space="preserve">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bidi="ru-RU"/>
              </w:rPr>
            </w:pPr>
            <w:r w:rsidRPr="00FB657D">
              <w:rPr>
                <w:rStyle w:val="2100"/>
                <w:sz w:val="24"/>
                <w:szCs w:val="24"/>
              </w:rPr>
              <w:lastRenderedPageBreak/>
              <w:t>15</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Курганная группа 4</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Бородино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bidi="ru-RU"/>
              </w:rPr>
            </w:pPr>
            <w:r w:rsidRPr="00FB657D">
              <w:rPr>
                <w:rStyle w:val="2100"/>
                <w:sz w:val="24"/>
                <w:szCs w:val="24"/>
              </w:rPr>
              <w:t>16</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Железоделательный центр</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2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Бородино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bidi="ru-RU"/>
              </w:rPr>
            </w:pPr>
            <w:r w:rsidRPr="00FB657D">
              <w:rPr>
                <w:rStyle w:val="2100"/>
                <w:sz w:val="24"/>
                <w:szCs w:val="24"/>
              </w:rPr>
              <w:t>17</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Курган</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2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Валуевское</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bidi="ru-RU"/>
              </w:rPr>
            </w:pPr>
            <w:r w:rsidRPr="00FB657D">
              <w:rPr>
                <w:rStyle w:val="2100"/>
                <w:sz w:val="24"/>
                <w:szCs w:val="24"/>
              </w:rPr>
              <w:t>18</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Курган</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2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Васьково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bidi="ru-RU"/>
              </w:rPr>
            </w:pPr>
            <w:r w:rsidRPr="00FB657D">
              <w:rPr>
                <w:rStyle w:val="2100"/>
                <w:sz w:val="24"/>
                <w:szCs w:val="24"/>
              </w:rPr>
              <w:t>19</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Городище</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1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Гоголево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bidi="ru-RU"/>
              </w:rPr>
            </w:pPr>
            <w:r w:rsidRPr="00FB657D">
              <w:rPr>
                <w:rStyle w:val="2100"/>
                <w:sz w:val="24"/>
                <w:szCs w:val="24"/>
              </w:rPr>
              <w:t>20</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Группа сопок</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IX - XI вв.</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Голенищево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bidi="ru-RU"/>
              </w:rPr>
            </w:pPr>
            <w:r w:rsidRPr="00FB657D">
              <w:rPr>
                <w:rStyle w:val="2100"/>
                <w:sz w:val="24"/>
                <w:szCs w:val="24"/>
              </w:rPr>
              <w:t>21</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Городище</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1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Городище</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bidi="ru-RU"/>
              </w:rPr>
            </w:pPr>
            <w:r w:rsidRPr="00FB657D">
              <w:rPr>
                <w:rStyle w:val="2100"/>
                <w:sz w:val="24"/>
                <w:szCs w:val="24"/>
              </w:rPr>
              <w:t>22</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Жальничный могильник 1</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1 пол. 2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Городище</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bidi="ru-RU"/>
              </w:rPr>
            </w:pPr>
            <w:r w:rsidRPr="00FB657D">
              <w:rPr>
                <w:rStyle w:val="2100"/>
                <w:sz w:val="24"/>
                <w:szCs w:val="24"/>
              </w:rPr>
              <w:t>23</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Жальничный могильник 2</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1 пол. 2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Городище</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bidi="ru-RU"/>
              </w:rPr>
            </w:pPr>
            <w:r w:rsidRPr="00FB657D">
              <w:rPr>
                <w:rStyle w:val="2100"/>
                <w:sz w:val="24"/>
                <w:szCs w:val="24"/>
              </w:rPr>
              <w:t>24</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Сопка 1</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IX - XI вв.</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Грибаново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bidi="ru-RU"/>
              </w:rPr>
            </w:pPr>
            <w:r w:rsidRPr="00FB657D">
              <w:rPr>
                <w:rStyle w:val="2100"/>
                <w:sz w:val="24"/>
                <w:szCs w:val="24"/>
              </w:rPr>
              <w:t>25</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Сопка 2.</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IX - XI вв</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Грибаново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bidi="ru-RU"/>
              </w:rPr>
            </w:pPr>
            <w:r w:rsidRPr="00FB657D">
              <w:rPr>
                <w:rStyle w:val="2100"/>
                <w:sz w:val="24"/>
                <w:szCs w:val="24"/>
              </w:rPr>
              <w:t>26</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Городище</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1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Гривки</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bidi="ru-RU"/>
              </w:rPr>
            </w:pPr>
            <w:r w:rsidRPr="00FB657D">
              <w:rPr>
                <w:rStyle w:val="2100"/>
                <w:sz w:val="24"/>
                <w:szCs w:val="24"/>
              </w:rPr>
              <w:t>27</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Селище</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XV - XVIII вв.</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Гривки</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bidi="ru-RU"/>
              </w:rPr>
            </w:pPr>
            <w:r w:rsidRPr="00FB657D">
              <w:rPr>
                <w:rStyle w:val="2100"/>
                <w:sz w:val="24"/>
                <w:szCs w:val="24"/>
              </w:rPr>
              <w:t>28</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Культовое озеро</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1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Гривки</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bidi="ru-RU"/>
              </w:rPr>
            </w:pPr>
            <w:r w:rsidRPr="00FB657D">
              <w:rPr>
                <w:rStyle w:val="2100"/>
                <w:sz w:val="24"/>
                <w:szCs w:val="24"/>
              </w:rPr>
              <w:t>29</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Культовый камень</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2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Гривки</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bidi="ru-RU"/>
              </w:rPr>
            </w:pPr>
            <w:r w:rsidRPr="00FB657D">
              <w:rPr>
                <w:rStyle w:val="2100"/>
                <w:sz w:val="24"/>
                <w:szCs w:val="24"/>
              </w:rPr>
              <w:t>30</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eastAsia="zh-CN"/>
              </w:rPr>
              <w:t>Грунтовый могильник с каменными крестами</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2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Гривки</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bidi="ru-RU"/>
              </w:rPr>
            </w:pPr>
            <w:r w:rsidRPr="00FB657D">
              <w:rPr>
                <w:rStyle w:val="2100"/>
                <w:sz w:val="24"/>
                <w:szCs w:val="24"/>
              </w:rPr>
              <w:t>31</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Грунтовый могильник</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2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Гривки</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bidi="ru-RU"/>
              </w:rPr>
            </w:pPr>
            <w:r w:rsidRPr="00FB657D">
              <w:rPr>
                <w:rStyle w:val="2100"/>
                <w:sz w:val="24"/>
                <w:szCs w:val="24"/>
              </w:rPr>
              <w:lastRenderedPageBreak/>
              <w:t>32</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Культовый камень</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2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Гривки</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val="en-US" w:bidi="ru-RU"/>
              </w:rPr>
            </w:pPr>
            <w:r w:rsidRPr="00FB657D">
              <w:rPr>
                <w:rStyle w:val="2100"/>
                <w:sz w:val="24"/>
                <w:szCs w:val="24"/>
                <w:lang w:val="en-US"/>
              </w:rPr>
              <w:t>33</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Культовый камень</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IX - XI вв.</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Гривки</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bidi="ru-RU"/>
              </w:rPr>
            </w:pPr>
            <w:r w:rsidRPr="00FB657D">
              <w:rPr>
                <w:rStyle w:val="2100"/>
                <w:sz w:val="24"/>
                <w:szCs w:val="24"/>
              </w:rPr>
              <w:t>34</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eastAsia="zh-CN"/>
              </w:rPr>
              <w:t>Грунтовый могильник с каменными крестами</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2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Гривки</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bidi="ru-RU"/>
              </w:rPr>
            </w:pPr>
            <w:r w:rsidRPr="00FB657D">
              <w:rPr>
                <w:rStyle w:val="2100"/>
                <w:sz w:val="24"/>
                <w:szCs w:val="24"/>
              </w:rPr>
              <w:t>35</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Грунтовый могильник</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2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Гривки</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bidi="ru-RU"/>
              </w:rPr>
            </w:pPr>
            <w:r w:rsidRPr="00FB657D">
              <w:rPr>
                <w:rStyle w:val="2100"/>
                <w:sz w:val="24"/>
                <w:szCs w:val="24"/>
              </w:rPr>
              <w:t>36</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Городище</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2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Грязи</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bidi="ru-RU"/>
              </w:rPr>
            </w:pPr>
            <w:r w:rsidRPr="00FB657D">
              <w:rPr>
                <w:rStyle w:val="2100"/>
                <w:sz w:val="24"/>
                <w:szCs w:val="24"/>
              </w:rPr>
              <w:t>37</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Курганная группа 2</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proofErr w:type="gramStart"/>
            <w:r w:rsidRPr="00FB657D">
              <w:rPr>
                <w:rFonts w:ascii="Times New Roman" w:eastAsia="SimSun" w:hAnsi="Times New Roman"/>
                <w:sz w:val="24"/>
                <w:szCs w:val="24"/>
                <w:lang w:val="en-US" w:eastAsia="zh-CN"/>
              </w:rPr>
              <w:t>пол</w:t>
            </w:r>
            <w:proofErr w:type="gramEnd"/>
            <w:r w:rsidRPr="00FB657D">
              <w:rPr>
                <w:rFonts w:ascii="Times New Roman" w:eastAsia="SimSun" w:hAnsi="Times New Roman"/>
                <w:sz w:val="24"/>
                <w:szCs w:val="24"/>
                <w:lang w:val="en-US" w:eastAsia="zh-CN"/>
              </w:rPr>
              <w:t>.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Дубинино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bidi="ru-RU"/>
              </w:rPr>
            </w:pPr>
            <w:r w:rsidRPr="00FB657D">
              <w:rPr>
                <w:rStyle w:val="2100"/>
                <w:sz w:val="24"/>
                <w:szCs w:val="24"/>
              </w:rPr>
              <w:t>38</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Курган</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2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Дубинино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bidi="ru-RU"/>
              </w:rPr>
            </w:pPr>
            <w:r w:rsidRPr="00FB657D">
              <w:rPr>
                <w:rStyle w:val="2100"/>
                <w:sz w:val="24"/>
                <w:szCs w:val="24"/>
              </w:rPr>
              <w:t>39</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Курганная группа</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1 пол. 2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Дуняни</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bidi="ru-RU"/>
              </w:rPr>
            </w:pPr>
            <w:r w:rsidRPr="00FB657D">
              <w:rPr>
                <w:rStyle w:val="2100"/>
                <w:sz w:val="24"/>
                <w:szCs w:val="24"/>
              </w:rPr>
              <w:t>40</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Курган</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2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Еремеево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bidi="ru-RU"/>
              </w:rPr>
            </w:pPr>
            <w:r w:rsidRPr="00FB657D">
              <w:rPr>
                <w:rStyle w:val="2100"/>
                <w:sz w:val="24"/>
                <w:szCs w:val="24"/>
              </w:rPr>
              <w:t>41</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Селище 1</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XV - XVII вв.</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Еремеево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bidi="ru-RU"/>
              </w:rPr>
            </w:pPr>
            <w:r w:rsidRPr="00FB657D">
              <w:rPr>
                <w:rStyle w:val="2100"/>
                <w:sz w:val="24"/>
                <w:szCs w:val="24"/>
              </w:rPr>
              <w:t>42</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Селище 2</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XVIII в.</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Еремеево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bidi="ru-RU"/>
              </w:rPr>
            </w:pPr>
            <w:r w:rsidRPr="00FB657D">
              <w:rPr>
                <w:rStyle w:val="2100"/>
                <w:sz w:val="24"/>
                <w:szCs w:val="24"/>
              </w:rPr>
              <w:t>43</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Культовый камень 2</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proofErr w:type="gramStart"/>
            <w:r w:rsidRPr="00FB657D">
              <w:rPr>
                <w:rFonts w:ascii="Times New Roman" w:eastAsia="SimSun" w:hAnsi="Times New Roman"/>
                <w:sz w:val="24"/>
                <w:szCs w:val="24"/>
                <w:lang w:val="en-US" w:eastAsia="zh-CN"/>
              </w:rPr>
              <w:t>пол</w:t>
            </w:r>
            <w:proofErr w:type="gramEnd"/>
            <w:r w:rsidRPr="00FB657D">
              <w:rPr>
                <w:rFonts w:ascii="Times New Roman" w:eastAsia="SimSun" w:hAnsi="Times New Roman"/>
                <w:sz w:val="24"/>
                <w:szCs w:val="24"/>
                <w:lang w:val="en-US" w:eastAsia="zh-CN"/>
              </w:rPr>
              <w:t>.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Еремеево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bidi="ru-RU"/>
              </w:rPr>
            </w:pPr>
            <w:r w:rsidRPr="00FB657D">
              <w:rPr>
                <w:rStyle w:val="2100"/>
                <w:sz w:val="24"/>
                <w:szCs w:val="24"/>
              </w:rPr>
              <w:t>44</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Культовый камень</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2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Ермаки</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bidi="ru-RU"/>
              </w:rPr>
            </w:pPr>
            <w:r w:rsidRPr="00FB657D">
              <w:rPr>
                <w:rStyle w:val="2100"/>
                <w:sz w:val="24"/>
                <w:szCs w:val="24"/>
              </w:rPr>
              <w:t>45</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Группа сопок</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IX - XI вв.</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Жарки</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46</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eastAsia="zh-CN"/>
              </w:rPr>
              <w:t>Группа сопок «Жарки-</w:t>
            </w:r>
            <w:proofErr w:type="gramStart"/>
            <w:r w:rsidRPr="00FB657D">
              <w:rPr>
                <w:rFonts w:ascii="Times New Roman" w:eastAsia="SimSun" w:hAnsi="Times New Roman"/>
                <w:sz w:val="24"/>
                <w:szCs w:val="24"/>
                <w:lang w:val="en-US" w:eastAsia="zh-CN"/>
              </w:rPr>
              <w:t>I</w:t>
            </w:r>
            <w:proofErr w:type="gramEnd"/>
            <w:r w:rsidRPr="00FB657D">
              <w:rPr>
                <w:rFonts w:ascii="Times New Roman" w:eastAsia="SimSun" w:hAnsi="Times New Roman"/>
                <w:sz w:val="24"/>
                <w:szCs w:val="24"/>
                <w:lang w:eastAsia="zh-CN"/>
              </w:rPr>
              <w:t>» (6 сопки)</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2-я половина</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Жарки</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Указ Презедента Российской федерации № 176 от 20.02.1995</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47</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Культовый камень</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2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Журково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48</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Городище</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1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Зверинец</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49</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Городище</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1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Зелехово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w:t>
            </w:r>
            <w:r w:rsidRPr="00FB657D">
              <w:rPr>
                <w:rFonts w:ascii="Times New Roman" w:eastAsia="SimSun" w:hAnsi="Times New Roman"/>
                <w:sz w:val="24"/>
                <w:szCs w:val="24"/>
                <w:lang w:eastAsia="zh-CN"/>
              </w:rPr>
              <w:lastRenderedPageBreak/>
              <w:t xml:space="preserve">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lastRenderedPageBreak/>
              <w:t>50</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Городище</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1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Иваньково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51</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Курган</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1 пол. 2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Иваньково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52</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Курган</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2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Каменка</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53</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Курган</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2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Каменка</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54</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Курган</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1 пол. 2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Карелово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55</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Курган</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2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Кладовицы</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56</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Селище</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2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Концы</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57</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Грунтовый могильник</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proofErr w:type="gramStart"/>
            <w:r w:rsidRPr="00FB657D">
              <w:rPr>
                <w:rFonts w:ascii="Times New Roman" w:eastAsia="SimSun" w:hAnsi="Times New Roman"/>
                <w:sz w:val="24"/>
                <w:szCs w:val="24"/>
                <w:lang w:val="en-US" w:eastAsia="zh-CN"/>
              </w:rPr>
              <w:t>сер</w:t>
            </w:r>
            <w:proofErr w:type="gramEnd"/>
            <w:r w:rsidRPr="00FB657D">
              <w:rPr>
                <w:rFonts w:ascii="Times New Roman" w:eastAsia="SimSun" w:hAnsi="Times New Roman"/>
                <w:sz w:val="24"/>
                <w:szCs w:val="24"/>
                <w:lang w:val="en-US" w:eastAsia="zh-CN"/>
              </w:rPr>
              <w:t>.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Концы</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58</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Грунтовый могильник</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1 пол. 2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Коськово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59</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Группа сопок</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IX - XI вв.</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Лахны</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60</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Сопка и курганная</w:t>
            </w:r>
            <w:r w:rsidRPr="00FB657D">
              <w:rPr>
                <w:rFonts w:ascii="Times New Roman" w:eastAsia="SimSun" w:hAnsi="Times New Roman"/>
                <w:sz w:val="24"/>
                <w:szCs w:val="24"/>
                <w:lang w:eastAsia="zh-CN"/>
              </w:rPr>
              <w:t xml:space="preserve"> группа</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IX - XI вв.</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Лахны</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61</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eastAsia="zh-CN"/>
              </w:rPr>
              <w:t>Группа сопок «Лахны-</w:t>
            </w:r>
            <w:proofErr w:type="gramStart"/>
            <w:r w:rsidRPr="00FB657D">
              <w:rPr>
                <w:rFonts w:ascii="Times New Roman" w:eastAsia="SimSun" w:hAnsi="Times New Roman"/>
                <w:sz w:val="24"/>
                <w:szCs w:val="24"/>
                <w:lang w:val="en-US" w:eastAsia="zh-CN"/>
              </w:rPr>
              <w:t>I</w:t>
            </w:r>
            <w:proofErr w:type="gramEnd"/>
            <w:r w:rsidRPr="00FB657D">
              <w:rPr>
                <w:rFonts w:ascii="Times New Roman" w:eastAsia="SimSun" w:hAnsi="Times New Roman"/>
                <w:sz w:val="24"/>
                <w:szCs w:val="24"/>
                <w:lang w:eastAsia="zh-CN"/>
              </w:rPr>
              <w:t>» (3 сопки)</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2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Лахны</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Указ Презедента Российской федерации № 176 от 20.02.1995</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62</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Курганная группа</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2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Лехово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63</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Курганная группа</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1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Липшани</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64</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Селище</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XVII - XVIII вв.</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Малый Борок</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65</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Сопка</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IX - XI вв.</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Малый Борок</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66</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Сопка</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IX - XI вв.</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Медведово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lastRenderedPageBreak/>
              <w:t>67</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Сопка</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IX - XI вв.</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Миритиницы</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68</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Курганная группа</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2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Миритиницы</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69</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Курган</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2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Миритиницы</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70</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eastAsia="zh-CN"/>
              </w:rPr>
              <w:t>Курганная группа «Миритиницы-</w:t>
            </w:r>
            <w:proofErr w:type="gramStart"/>
            <w:r w:rsidRPr="00FB657D">
              <w:rPr>
                <w:rFonts w:ascii="Times New Roman" w:eastAsia="SimSun" w:hAnsi="Times New Roman"/>
                <w:sz w:val="24"/>
                <w:szCs w:val="24"/>
                <w:lang w:val="en-US" w:eastAsia="zh-CN"/>
              </w:rPr>
              <w:t>I</w:t>
            </w:r>
            <w:proofErr w:type="gramEnd"/>
            <w:r w:rsidRPr="00FB657D">
              <w:rPr>
                <w:rFonts w:ascii="Times New Roman" w:eastAsia="SimSun" w:hAnsi="Times New Roman"/>
                <w:sz w:val="24"/>
                <w:szCs w:val="24"/>
                <w:lang w:eastAsia="zh-CN"/>
              </w:rPr>
              <w:t>» (38 курганов)</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1-я четв. 2 тыс.</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Миритиницы</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Указ Презедента Российской федерации № 176 от 20.02.1995</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71</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Сопка</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IX - XI вв.</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Морозово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72</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Сопка</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IX - XI вв.</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Надбино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73</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Селище</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1 пол. 2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Надбино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74</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Сопка</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IX - XI вв.</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Перелучье</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75</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Селище</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XIV - XV вв.</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Подберезье</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76</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Городище 1</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1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Польшино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77</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Городище 2</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1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Польшино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78</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Курганная группа</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2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Прискуха</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79</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Культовый камень 1</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2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Прокопино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80</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Культовый камень 2</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2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Прокопино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81</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Курганная группа 2</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2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Пыплин</w:t>
            </w:r>
            <w:r w:rsidRPr="00FB657D">
              <w:rPr>
                <w:rFonts w:ascii="Times New Roman" w:eastAsia="SimSun" w:hAnsi="Times New Roman"/>
                <w:sz w:val="24"/>
                <w:szCs w:val="24"/>
                <w:lang w:eastAsia="zh-CN"/>
              </w:rPr>
              <w:t>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82</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Курганная группа 1</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2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Пыплино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83</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Курган</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2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Пыплино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lastRenderedPageBreak/>
              <w:t>84</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Городище</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1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Раньково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85</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Селище</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2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Рогаткино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86</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Культовый камень</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2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Рогаткино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87</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Курганная группа</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2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Родионково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88</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Селище</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1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Рысино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89</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Курганно - жальничный могильник 1</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1 пол. 2 тыс. н.э.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Смык</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90</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Курганная группа 2</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XV - XVI вв.</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Смык</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91</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Курганная группа</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2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Смык</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92</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Сопка</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IX - XI вв.</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Староселье</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93</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Курган</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2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Старостино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94</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Селище 2</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XVIII в.</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Старостино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95</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Городище</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1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Сысоево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96</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Селище 1</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1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Сысоево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97</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Селище 2</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1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Сысоево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98</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Жальничный могильник</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1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Сысоево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99</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Курганная группа</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1 пол. 2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Терехово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100</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Могильник</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2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Чернецкое</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101</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Селище</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XIV - XV вв.</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Чернецкое</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w:t>
            </w:r>
            <w:r w:rsidRPr="00FB657D">
              <w:rPr>
                <w:rFonts w:ascii="Times New Roman" w:eastAsia="SimSun" w:hAnsi="Times New Roman"/>
                <w:sz w:val="24"/>
                <w:szCs w:val="24"/>
                <w:lang w:eastAsia="zh-CN"/>
              </w:rPr>
              <w:lastRenderedPageBreak/>
              <w:t xml:space="preserve">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lastRenderedPageBreak/>
              <w:t>102</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Селище</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2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Черничник</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103</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Культовый камень</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2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Щукино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104</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Курганная группа</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2 пол. 1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Щукино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105</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eastAsia="zh-CN"/>
              </w:rPr>
              <w:t>Курганная группа с каменными крестами</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1 пол. 2 тыс. н. 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Юхово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106</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Сопка</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IX - XI вв.</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eastAsia="SimSun" w:hAnsi="Times New Roman"/>
                <w:sz w:val="24"/>
                <w:szCs w:val="24"/>
                <w:lang w:val="en-US" w:eastAsia="zh-CN"/>
              </w:rPr>
              <w:t>д. Язвы</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eastAsia="SimSun" w:hAnsi="Times New Roman"/>
                <w:sz w:val="24"/>
                <w:szCs w:val="24"/>
                <w:lang w:eastAsia="zh-CN"/>
              </w:rPr>
              <w:t xml:space="preserve">Постановление Псковского областного Собрания депутатов от 30 января 1998г. </w:t>
            </w:r>
            <w:r w:rsidRPr="00FB657D">
              <w:rPr>
                <w:rFonts w:ascii="Times New Roman" w:eastAsia="SimSun" w:hAnsi="Times New Roman"/>
                <w:sz w:val="24"/>
                <w:szCs w:val="24"/>
                <w:lang w:val="en-US" w:eastAsia="zh-CN"/>
              </w:rPr>
              <w:t>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107</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lang w:val="en-US" w:eastAsia="zh-CN"/>
              </w:rPr>
            </w:pPr>
            <w:r w:rsidRPr="00FB657D">
              <w:rPr>
                <w:rFonts w:ascii="Times New Roman" w:hAnsi="Times New Roman"/>
                <w:sz w:val="24"/>
                <w:szCs w:val="24"/>
                <w:lang w:eastAsia="ru-RU"/>
              </w:rPr>
              <w:t>Покровская церковь (деревянная)</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lang w:val="en-US" w:eastAsia="zh-CN"/>
              </w:rPr>
            </w:pPr>
            <w:r w:rsidRPr="00FB657D">
              <w:rPr>
                <w:rFonts w:ascii="Times New Roman" w:hAnsi="Times New Roman"/>
                <w:sz w:val="24"/>
                <w:szCs w:val="24"/>
                <w:lang w:eastAsia="ru-RU"/>
              </w:rPr>
              <w:t>18</w:t>
            </w:r>
            <w:r w:rsidRPr="00FB657D">
              <w:rPr>
                <w:rFonts w:ascii="Times New Roman" w:hAnsi="Times New Roman"/>
                <w:sz w:val="24"/>
                <w:szCs w:val="24"/>
                <w:lang w:val="en-US" w:eastAsia="ru-RU"/>
              </w:rPr>
              <w:t xml:space="preserve"> </w:t>
            </w:r>
            <w:r w:rsidRPr="00FB657D">
              <w:rPr>
                <w:rFonts w:ascii="Times New Roman" w:hAnsi="Times New Roman"/>
                <w:sz w:val="24"/>
                <w:szCs w:val="24"/>
                <w:lang w:eastAsia="ru-RU"/>
              </w:rPr>
              <w:t>в</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lang w:val="en-US" w:eastAsia="zh-CN"/>
              </w:rPr>
            </w:pPr>
            <w:r w:rsidRPr="00FB657D">
              <w:rPr>
                <w:rFonts w:ascii="Times New Roman" w:hAnsi="Times New Roman"/>
                <w:sz w:val="24"/>
                <w:szCs w:val="24"/>
                <w:lang w:eastAsia="ru-RU"/>
              </w:rPr>
              <w:t>д. Медвёдево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hAnsi="Times New Roman"/>
                <w:sz w:val="24"/>
                <w:szCs w:val="24"/>
                <w:lang w:eastAsia="ru-RU"/>
              </w:rPr>
              <w:t xml:space="preserve">Указ Презедента Российской федерации </w:t>
            </w:r>
          </w:p>
          <w:p w:rsidR="00EA22A1" w:rsidRPr="00FB657D" w:rsidRDefault="00EA22A1" w:rsidP="00FA3E9F">
            <w:pPr>
              <w:ind w:left="57" w:right="57"/>
              <w:jc w:val="center"/>
              <w:rPr>
                <w:rFonts w:ascii="Times New Roman" w:hAnsi="Times New Roman"/>
                <w:sz w:val="24"/>
                <w:szCs w:val="24"/>
                <w:lang w:eastAsia="zh-CN"/>
              </w:rPr>
            </w:pPr>
            <w:r w:rsidRPr="00FB657D">
              <w:rPr>
                <w:rFonts w:ascii="Times New Roman" w:hAnsi="Times New Roman"/>
                <w:sz w:val="24"/>
                <w:szCs w:val="24"/>
                <w:lang w:eastAsia="ru-RU"/>
              </w:rPr>
              <w:t>№ 176 от 20.02.1995</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108</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lang w:val="en-US" w:eastAsia="zh-CN"/>
              </w:rPr>
            </w:pPr>
            <w:r w:rsidRPr="00FB657D">
              <w:rPr>
                <w:rFonts w:ascii="Times New Roman" w:hAnsi="Times New Roman"/>
                <w:sz w:val="24"/>
                <w:szCs w:val="24"/>
                <w:lang w:eastAsia="ru-RU"/>
              </w:rPr>
              <w:t>Троицкая церковь</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lang w:val="en-US" w:eastAsia="zh-CN"/>
              </w:rPr>
            </w:pPr>
            <w:r w:rsidRPr="00FB657D">
              <w:rPr>
                <w:rFonts w:ascii="Times New Roman" w:hAnsi="Times New Roman"/>
                <w:sz w:val="24"/>
                <w:szCs w:val="24"/>
                <w:lang w:eastAsia="ru-RU"/>
              </w:rPr>
              <w:t>18</w:t>
            </w:r>
            <w:r w:rsidRPr="00FB657D">
              <w:rPr>
                <w:rFonts w:ascii="Times New Roman" w:hAnsi="Times New Roman"/>
                <w:sz w:val="24"/>
                <w:szCs w:val="24"/>
                <w:lang w:val="en-US" w:eastAsia="ru-RU"/>
              </w:rPr>
              <w:t xml:space="preserve"> </w:t>
            </w:r>
            <w:r w:rsidRPr="00FB657D">
              <w:rPr>
                <w:rFonts w:ascii="Times New Roman" w:hAnsi="Times New Roman"/>
                <w:sz w:val="24"/>
                <w:szCs w:val="24"/>
                <w:lang w:eastAsia="ru-RU"/>
              </w:rPr>
              <w:t>в</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lang w:val="en-US" w:eastAsia="zh-CN"/>
              </w:rPr>
            </w:pPr>
            <w:r w:rsidRPr="00FB657D">
              <w:rPr>
                <w:rFonts w:ascii="Times New Roman" w:hAnsi="Times New Roman"/>
                <w:sz w:val="24"/>
                <w:szCs w:val="24"/>
                <w:lang w:eastAsia="ru-RU"/>
              </w:rPr>
              <w:t>д. Миритиницы</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ind w:left="57" w:right="57"/>
              <w:jc w:val="center"/>
              <w:rPr>
                <w:rFonts w:ascii="Times New Roman" w:hAnsi="Times New Roman"/>
                <w:sz w:val="24"/>
                <w:szCs w:val="24"/>
              </w:rPr>
            </w:pPr>
            <w:r w:rsidRPr="00FB657D">
              <w:rPr>
                <w:rFonts w:ascii="Times New Roman" w:hAnsi="Times New Roman"/>
                <w:sz w:val="24"/>
                <w:szCs w:val="24"/>
                <w:lang w:eastAsia="ru-RU"/>
              </w:rPr>
              <w:t xml:space="preserve">Указ Презедента Российской федерации </w:t>
            </w:r>
          </w:p>
          <w:p w:rsidR="00EA22A1" w:rsidRPr="00FB657D" w:rsidRDefault="00EA22A1" w:rsidP="00FA3E9F">
            <w:pPr>
              <w:ind w:left="57" w:right="57"/>
              <w:jc w:val="center"/>
              <w:rPr>
                <w:rFonts w:ascii="Times New Roman" w:hAnsi="Times New Roman"/>
                <w:sz w:val="24"/>
                <w:szCs w:val="24"/>
                <w:lang w:eastAsia="zh-CN"/>
              </w:rPr>
            </w:pPr>
            <w:r w:rsidRPr="00FB657D">
              <w:rPr>
                <w:rFonts w:ascii="Times New Roman" w:hAnsi="Times New Roman"/>
                <w:sz w:val="24"/>
                <w:szCs w:val="24"/>
                <w:lang w:eastAsia="ru-RU"/>
              </w:rPr>
              <w:t>№ 176 от 20.02.1995</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109</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Место гибели Матросова Александра Матвеевича</w:t>
            </w:r>
          </w:p>
          <w:p w:rsidR="00EA22A1" w:rsidRPr="00FB657D" w:rsidRDefault="00EA22A1" w:rsidP="00FB657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 xml:space="preserve"> (Дзот Матросова)</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left="57" w:right="57" w:firstLine="0"/>
              <w:jc w:val="center"/>
              <w:rPr>
                <w:rFonts w:ascii="Times New Roman" w:hAnsi="Times New Roman"/>
                <w:sz w:val="24"/>
                <w:szCs w:val="24"/>
              </w:rPr>
            </w:pPr>
            <w:r w:rsidRPr="00FB657D">
              <w:rPr>
                <w:rFonts w:ascii="Times New Roman" w:hAnsi="Times New Roman"/>
                <w:sz w:val="24"/>
                <w:szCs w:val="24"/>
                <w:lang w:eastAsia="ru-RU"/>
              </w:rPr>
              <w:t>1943 г.</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left="57" w:right="57" w:firstLine="0"/>
              <w:jc w:val="center"/>
              <w:rPr>
                <w:rFonts w:ascii="Times New Roman" w:hAnsi="Times New Roman"/>
                <w:sz w:val="24"/>
                <w:szCs w:val="24"/>
              </w:rPr>
            </w:pPr>
            <w:r w:rsidRPr="00FB657D">
              <w:rPr>
                <w:rFonts w:ascii="Times New Roman" w:hAnsi="Times New Roman"/>
                <w:sz w:val="24"/>
                <w:szCs w:val="24"/>
                <w:lang w:eastAsia="ru-RU"/>
              </w:rPr>
              <w:t>д. Чернушки</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jc w:val="center"/>
              <w:rPr>
                <w:rFonts w:ascii="Times New Roman" w:hAnsi="Times New Roman"/>
                <w:sz w:val="24"/>
                <w:szCs w:val="24"/>
              </w:rPr>
            </w:pPr>
            <w:r w:rsidRPr="00FB657D">
              <w:rPr>
                <w:rFonts w:ascii="Times New Roman" w:eastAsia="Times New Roman" w:hAnsi="Times New Roman"/>
                <w:sz w:val="24"/>
                <w:szCs w:val="24"/>
                <w:lang w:eastAsia="ru-RU"/>
              </w:rPr>
              <w:t>Постановление Совета Министров РСФСР №1327 от 30.08.1960</w:t>
            </w:r>
          </w:p>
        </w:tc>
      </w:tr>
      <w:tr w:rsidR="00EA22A1" w:rsidRPr="00FB657D" w:rsidTr="00FB657D">
        <w:tc>
          <w:tcPr>
            <w:tcW w:w="15307" w:type="dxa"/>
            <w:gridSpan w:val="5"/>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spacing w:line="200" w:lineRule="exact"/>
              <w:ind w:left="57" w:right="57" w:firstLine="0"/>
              <w:jc w:val="center"/>
              <w:rPr>
                <w:rFonts w:ascii="Times New Roman" w:hAnsi="Times New Roman"/>
                <w:b/>
                <w:bCs/>
                <w:sz w:val="24"/>
                <w:szCs w:val="24"/>
              </w:rPr>
            </w:pPr>
            <w:r w:rsidRPr="00FB657D">
              <w:rPr>
                <w:rFonts w:ascii="Times New Roman" w:hAnsi="Times New Roman"/>
                <w:b/>
                <w:bCs/>
                <w:sz w:val="24"/>
                <w:szCs w:val="24"/>
              </w:rPr>
              <w:t>Регионального значения</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val="en-US" w:bidi="ru-RU"/>
              </w:rPr>
            </w:pPr>
            <w:r w:rsidRPr="00FB657D">
              <w:rPr>
                <w:rStyle w:val="2100"/>
                <w:sz w:val="24"/>
                <w:szCs w:val="24"/>
                <w:lang w:val="en-US"/>
              </w:rPr>
              <w:t>110</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Братская могила воинов Советской Армии, погибших в 1944 г.</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1944 г.</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firstLine="0"/>
              <w:jc w:val="center"/>
              <w:rPr>
                <w:rFonts w:ascii="Times New Roman" w:hAnsi="Times New Roman"/>
                <w:sz w:val="24"/>
                <w:szCs w:val="24"/>
              </w:rPr>
            </w:pPr>
            <w:r w:rsidRPr="00FB657D">
              <w:rPr>
                <w:rFonts w:ascii="Times New Roman" w:hAnsi="Times New Roman"/>
                <w:sz w:val="24"/>
                <w:szCs w:val="24"/>
                <w:lang w:eastAsia="ru-RU"/>
              </w:rPr>
              <w:t>рп</w:t>
            </w:r>
            <w:r w:rsidRPr="00FB657D">
              <w:rPr>
                <w:rFonts w:ascii="Times New Roman" w:eastAsia="Times New Roman" w:hAnsi="Times New Roman"/>
                <w:sz w:val="24"/>
                <w:szCs w:val="24"/>
                <w:lang w:eastAsia="ru-RU"/>
              </w:rPr>
              <w:t xml:space="preserve"> Локня</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jc w:val="center"/>
              <w:rPr>
                <w:rFonts w:ascii="Times New Roman" w:hAnsi="Times New Roman"/>
                <w:sz w:val="24"/>
                <w:szCs w:val="24"/>
              </w:rPr>
            </w:pPr>
            <w:r w:rsidRPr="00FB657D">
              <w:rPr>
                <w:rFonts w:ascii="Times New Roman" w:eastAsia="Times New Roman" w:hAnsi="Times New Roman"/>
                <w:sz w:val="24"/>
                <w:szCs w:val="24"/>
                <w:lang w:eastAsia="ru-RU"/>
              </w:rPr>
              <w:t>Решение облискома № 265 от 28.05.1986</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val="en-US" w:bidi="ru-RU"/>
              </w:rPr>
            </w:pPr>
            <w:r w:rsidRPr="00FB657D">
              <w:rPr>
                <w:rStyle w:val="2100"/>
                <w:sz w:val="24"/>
                <w:szCs w:val="24"/>
                <w:lang w:val="en-US"/>
              </w:rPr>
              <w:t>111</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Братская могила воинов Советской Армии, погибших в 1944 г.</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1944 г.</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д. Алексеевское</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jc w:val="center"/>
              <w:rPr>
                <w:rFonts w:ascii="Times New Roman" w:hAnsi="Times New Roman"/>
                <w:sz w:val="24"/>
                <w:szCs w:val="24"/>
              </w:rPr>
            </w:pPr>
            <w:r w:rsidRPr="00FB657D">
              <w:rPr>
                <w:rFonts w:ascii="Times New Roman" w:eastAsia="Times New Roman" w:hAnsi="Times New Roman"/>
                <w:sz w:val="24"/>
                <w:szCs w:val="24"/>
                <w:lang w:eastAsia="ru-RU"/>
              </w:rPr>
              <w:t>Решение облискома № 265 от 28.05.1986</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val="en-US" w:bidi="ru-RU"/>
              </w:rPr>
            </w:pPr>
            <w:r w:rsidRPr="00FB657D">
              <w:rPr>
                <w:rStyle w:val="2100"/>
                <w:sz w:val="24"/>
                <w:szCs w:val="24"/>
                <w:lang w:val="en-US"/>
              </w:rPr>
              <w:t>112</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Братская могила воинов Советской Армии, погибших в 1944 г.</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1944 г.</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д. Баш</w:t>
            </w:r>
            <w:r w:rsidRPr="00FB657D">
              <w:rPr>
                <w:rFonts w:ascii="Times New Roman" w:hAnsi="Times New Roman"/>
                <w:sz w:val="24"/>
                <w:szCs w:val="24"/>
                <w:lang w:eastAsia="ru-RU"/>
              </w:rPr>
              <w:t>о</w:t>
            </w:r>
            <w:r w:rsidRPr="00FB657D">
              <w:rPr>
                <w:rFonts w:ascii="Times New Roman" w:eastAsia="Times New Roman" w:hAnsi="Times New Roman"/>
                <w:sz w:val="24"/>
                <w:szCs w:val="24"/>
                <w:lang w:eastAsia="ru-RU"/>
              </w:rPr>
              <w:t>во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jc w:val="center"/>
              <w:rPr>
                <w:rFonts w:ascii="Times New Roman" w:hAnsi="Times New Roman"/>
                <w:sz w:val="24"/>
                <w:szCs w:val="24"/>
              </w:rPr>
            </w:pPr>
            <w:r w:rsidRPr="00FB657D">
              <w:rPr>
                <w:rFonts w:ascii="Times New Roman" w:eastAsia="Times New Roman" w:hAnsi="Times New Roman"/>
                <w:sz w:val="24"/>
                <w:szCs w:val="24"/>
                <w:lang w:eastAsia="ru-RU"/>
              </w:rPr>
              <w:t>Решение облискома № 265 от 28.05.1986</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val="en-US" w:bidi="ru-RU"/>
              </w:rPr>
            </w:pPr>
            <w:r w:rsidRPr="00FB657D">
              <w:rPr>
                <w:rStyle w:val="2100"/>
                <w:sz w:val="24"/>
                <w:szCs w:val="24"/>
                <w:lang w:val="en-US"/>
              </w:rPr>
              <w:t>113</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Братская могила воинов Советской Армии, погибших в 1944 г.</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1944 г.</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д. Валуевское</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jc w:val="center"/>
              <w:rPr>
                <w:rFonts w:ascii="Times New Roman" w:hAnsi="Times New Roman"/>
                <w:sz w:val="24"/>
                <w:szCs w:val="24"/>
              </w:rPr>
            </w:pPr>
            <w:r w:rsidRPr="00FB657D">
              <w:rPr>
                <w:rFonts w:ascii="Times New Roman" w:eastAsia="Times New Roman" w:hAnsi="Times New Roman"/>
                <w:sz w:val="24"/>
                <w:szCs w:val="24"/>
                <w:lang w:eastAsia="ru-RU"/>
              </w:rPr>
              <w:t>Решение облискома № 265 от 28.05.1986</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val="en-US" w:bidi="ru-RU"/>
              </w:rPr>
            </w:pPr>
            <w:r w:rsidRPr="00FB657D">
              <w:rPr>
                <w:rStyle w:val="2100"/>
                <w:sz w:val="24"/>
                <w:szCs w:val="24"/>
                <w:lang w:val="en-US"/>
              </w:rPr>
              <w:t>114</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Братская могила воинов Советской Армии, погибших в 1944 г.</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1944 г.</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д. Гоголево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jc w:val="center"/>
              <w:rPr>
                <w:rFonts w:ascii="Times New Roman" w:hAnsi="Times New Roman"/>
                <w:sz w:val="24"/>
                <w:szCs w:val="24"/>
              </w:rPr>
            </w:pPr>
            <w:r w:rsidRPr="00FB657D">
              <w:rPr>
                <w:rFonts w:ascii="Times New Roman" w:eastAsia="Times New Roman" w:hAnsi="Times New Roman"/>
                <w:sz w:val="24"/>
                <w:szCs w:val="24"/>
                <w:lang w:eastAsia="ru-RU"/>
              </w:rPr>
              <w:t>Решение облискома № 265 от 28.05.1986</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val="en-US" w:bidi="ru-RU"/>
              </w:rPr>
            </w:pPr>
            <w:r w:rsidRPr="00FB657D">
              <w:rPr>
                <w:rStyle w:val="2100"/>
                <w:sz w:val="24"/>
                <w:szCs w:val="24"/>
                <w:lang w:val="en-US"/>
              </w:rPr>
              <w:t>115</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 xml:space="preserve">Братская могила воинов </w:t>
            </w:r>
            <w:r w:rsidRPr="00FB657D">
              <w:rPr>
                <w:rFonts w:ascii="Times New Roman" w:eastAsia="Times New Roman" w:hAnsi="Times New Roman"/>
                <w:sz w:val="24"/>
                <w:szCs w:val="24"/>
                <w:lang w:eastAsia="ru-RU"/>
              </w:rPr>
              <w:lastRenderedPageBreak/>
              <w:t>Советской Армии, погибших в 1944 г.</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lastRenderedPageBreak/>
              <w:t>1944 г.</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д. Загорье</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jc w:val="center"/>
              <w:rPr>
                <w:rFonts w:ascii="Times New Roman" w:hAnsi="Times New Roman"/>
                <w:sz w:val="24"/>
                <w:szCs w:val="24"/>
              </w:rPr>
            </w:pPr>
            <w:r w:rsidRPr="00FB657D">
              <w:rPr>
                <w:rFonts w:ascii="Times New Roman" w:eastAsia="Times New Roman" w:hAnsi="Times New Roman"/>
                <w:sz w:val="24"/>
                <w:szCs w:val="24"/>
                <w:lang w:eastAsia="ru-RU"/>
              </w:rPr>
              <w:t>Решение облискома № 265 от 28.05.1986</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val="en-US" w:bidi="ru-RU"/>
              </w:rPr>
            </w:pPr>
            <w:r w:rsidRPr="00FB657D">
              <w:rPr>
                <w:rStyle w:val="2100"/>
                <w:sz w:val="24"/>
                <w:szCs w:val="24"/>
                <w:lang w:val="en-US"/>
              </w:rPr>
              <w:lastRenderedPageBreak/>
              <w:t>116</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Братская могила воинов Советской Армии, погибших в 1944 г.</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1944 г.</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д. Иваньково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jc w:val="center"/>
              <w:rPr>
                <w:rFonts w:ascii="Times New Roman" w:hAnsi="Times New Roman"/>
                <w:sz w:val="24"/>
                <w:szCs w:val="24"/>
              </w:rPr>
            </w:pPr>
            <w:r w:rsidRPr="00FB657D">
              <w:rPr>
                <w:rFonts w:ascii="Times New Roman" w:eastAsia="Times New Roman" w:hAnsi="Times New Roman"/>
                <w:sz w:val="24"/>
                <w:szCs w:val="24"/>
                <w:lang w:eastAsia="ru-RU"/>
              </w:rPr>
              <w:t>Решение облискома № 265 от 28.05.1986</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val="en-US" w:bidi="ru-RU"/>
              </w:rPr>
            </w:pPr>
            <w:r w:rsidRPr="00FB657D">
              <w:rPr>
                <w:rStyle w:val="2100"/>
                <w:sz w:val="24"/>
                <w:szCs w:val="24"/>
                <w:lang w:val="en-US"/>
              </w:rPr>
              <w:t>117</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Братская могила воинов Советской Армии, погибших в 1944 г.</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1944 г.</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д</w:t>
            </w:r>
            <w:proofErr w:type="gramStart"/>
            <w:r w:rsidRPr="00FB657D">
              <w:rPr>
                <w:rFonts w:ascii="Times New Roman" w:eastAsia="Times New Roman" w:hAnsi="Times New Roman"/>
                <w:sz w:val="24"/>
                <w:szCs w:val="24"/>
                <w:lang w:eastAsia="ru-RU"/>
              </w:rPr>
              <w:t>.Л</w:t>
            </w:r>
            <w:proofErr w:type="gramEnd"/>
            <w:r w:rsidRPr="00FB657D">
              <w:rPr>
                <w:rFonts w:ascii="Times New Roman" w:eastAsia="Times New Roman" w:hAnsi="Times New Roman"/>
                <w:sz w:val="24"/>
                <w:szCs w:val="24"/>
                <w:lang w:eastAsia="ru-RU"/>
              </w:rPr>
              <w:t>азарево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jc w:val="center"/>
              <w:rPr>
                <w:rFonts w:ascii="Times New Roman" w:hAnsi="Times New Roman"/>
                <w:sz w:val="24"/>
                <w:szCs w:val="24"/>
              </w:rPr>
            </w:pPr>
            <w:r w:rsidRPr="00FB657D">
              <w:rPr>
                <w:rFonts w:ascii="Times New Roman" w:eastAsia="Times New Roman" w:hAnsi="Times New Roman"/>
                <w:sz w:val="24"/>
                <w:szCs w:val="24"/>
                <w:lang w:eastAsia="ru-RU"/>
              </w:rPr>
              <w:t>Решение облискома № 265 от 28.05.1986</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val="en-US" w:bidi="ru-RU"/>
              </w:rPr>
            </w:pPr>
            <w:r w:rsidRPr="00FB657D">
              <w:rPr>
                <w:rStyle w:val="2100"/>
                <w:sz w:val="24"/>
                <w:szCs w:val="24"/>
                <w:lang w:val="en-US"/>
              </w:rPr>
              <w:t>118</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Братская могила воинов Советской Армии, погибших в 1944 г.</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1944 г.</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д</w:t>
            </w:r>
            <w:proofErr w:type="gramStart"/>
            <w:r w:rsidRPr="00FB657D">
              <w:rPr>
                <w:rFonts w:ascii="Times New Roman" w:eastAsia="Times New Roman" w:hAnsi="Times New Roman"/>
                <w:sz w:val="24"/>
                <w:szCs w:val="24"/>
                <w:lang w:eastAsia="ru-RU"/>
              </w:rPr>
              <w:t>.Л</w:t>
            </w:r>
            <w:proofErr w:type="gramEnd"/>
            <w:r w:rsidRPr="00FB657D">
              <w:rPr>
                <w:rFonts w:ascii="Times New Roman" w:eastAsia="Times New Roman" w:hAnsi="Times New Roman"/>
                <w:sz w:val="24"/>
                <w:szCs w:val="24"/>
                <w:lang w:eastAsia="ru-RU"/>
              </w:rPr>
              <w:t>ипшани</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jc w:val="center"/>
              <w:rPr>
                <w:rFonts w:ascii="Times New Roman" w:hAnsi="Times New Roman"/>
                <w:sz w:val="24"/>
                <w:szCs w:val="24"/>
              </w:rPr>
            </w:pPr>
            <w:r w:rsidRPr="00FB657D">
              <w:rPr>
                <w:rFonts w:ascii="Times New Roman" w:eastAsia="Times New Roman" w:hAnsi="Times New Roman"/>
                <w:sz w:val="24"/>
                <w:szCs w:val="24"/>
                <w:lang w:eastAsia="ru-RU"/>
              </w:rPr>
              <w:t>Решение облискома № 265 от 28.05.1986</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val="en-US" w:bidi="ru-RU"/>
              </w:rPr>
            </w:pPr>
            <w:r w:rsidRPr="00FB657D">
              <w:rPr>
                <w:rStyle w:val="2100"/>
                <w:sz w:val="24"/>
                <w:szCs w:val="24"/>
                <w:lang w:val="en-US"/>
              </w:rPr>
              <w:t>119</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Братская могила воинов Советской Армии, погибших в 1944 г.</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1944 г.</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д. Миритиницы</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jc w:val="center"/>
              <w:rPr>
                <w:rFonts w:ascii="Times New Roman" w:hAnsi="Times New Roman"/>
                <w:sz w:val="24"/>
                <w:szCs w:val="24"/>
              </w:rPr>
            </w:pPr>
            <w:r w:rsidRPr="00FB657D">
              <w:rPr>
                <w:rFonts w:ascii="Times New Roman" w:eastAsia="Times New Roman" w:hAnsi="Times New Roman"/>
                <w:sz w:val="24"/>
                <w:szCs w:val="24"/>
                <w:lang w:eastAsia="ru-RU"/>
              </w:rPr>
              <w:t>Решение облискома № 265 от 28.05.1986</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120</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Братская могила воинов Советской Армии, погибших в 1944 г.</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1944 г.</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д. Михайлов Погост</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jc w:val="center"/>
              <w:rPr>
                <w:rFonts w:ascii="Times New Roman" w:hAnsi="Times New Roman"/>
                <w:sz w:val="24"/>
                <w:szCs w:val="24"/>
              </w:rPr>
            </w:pPr>
            <w:r w:rsidRPr="00FB657D">
              <w:rPr>
                <w:rFonts w:ascii="Times New Roman" w:eastAsia="Times New Roman" w:hAnsi="Times New Roman"/>
                <w:sz w:val="24"/>
                <w:szCs w:val="24"/>
                <w:lang w:eastAsia="ru-RU"/>
              </w:rPr>
              <w:t>Решение облискома № 265 от 28.05.1986</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rStyle w:val="2100"/>
                <w:b/>
                <w:bCs/>
                <w:sz w:val="24"/>
                <w:szCs w:val="24"/>
                <w:lang w:val="en-US"/>
              </w:rPr>
            </w:pPr>
            <w:r w:rsidRPr="00FB657D">
              <w:rPr>
                <w:rStyle w:val="2100"/>
                <w:sz w:val="24"/>
                <w:szCs w:val="24"/>
                <w:lang w:val="en-US"/>
              </w:rPr>
              <w:t>121</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Братская могила воинов Советской Армии, погибших в 1944 г.</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1944 г.</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д. Рыкайлово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jc w:val="center"/>
              <w:rPr>
                <w:rFonts w:ascii="Times New Roman" w:hAnsi="Times New Roman"/>
                <w:sz w:val="24"/>
                <w:szCs w:val="24"/>
              </w:rPr>
            </w:pPr>
            <w:r w:rsidRPr="00FB657D">
              <w:rPr>
                <w:rFonts w:ascii="Times New Roman" w:eastAsia="Times New Roman" w:hAnsi="Times New Roman"/>
                <w:sz w:val="24"/>
                <w:szCs w:val="24"/>
                <w:lang w:eastAsia="ru-RU"/>
              </w:rPr>
              <w:t>Решение облискома № 265 от 28.05.1986</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val="en-US" w:bidi="ru-RU"/>
              </w:rPr>
            </w:pPr>
            <w:r w:rsidRPr="00FB657D">
              <w:rPr>
                <w:rStyle w:val="2100"/>
                <w:sz w:val="24"/>
                <w:szCs w:val="24"/>
                <w:lang w:val="en-US"/>
              </w:rPr>
              <w:t>122</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Братская могила воинов Советской Армии, погибших в 1944 г.</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1944 г.</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д. Черное</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jc w:val="center"/>
              <w:rPr>
                <w:rFonts w:ascii="Times New Roman" w:hAnsi="Times New Roman"/>
                <w:sz w:val="24"/>
                <w:szCs w:val="24"/>
              </w:rPr>
            </w:pPr>
            <w:r w:rsidRPr="00FB657D">
              <w:rPr>
                <w:rFonts w:ascii="Times New Roman" w:eastAsia="Times New Roman" w:hAnsi="Times New Roman"/>
                <w:sz w:val="24"/>
                <w:szCs w:val="24"/>
                <w:lang w:eastAsia="ru-RU"/>
              </w:rPr>
              <w:t>Решение облискома № 265 от 28.05.1986</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val="en-US" w:bidi="ru-RU"/>
              </w:rPr>
            </w:pPr>
            <w:r w:rsidRPr="00FB657D">
              <w:rPr>
                <w:rStyle w:val="2100"/>
                <w:sz w:val="24"/>
                <w:szCs w:val="24"/>
                <w:lang w:val="en-US"/>
              </w:rPr>
              <w:t>123</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Братская могила воинов Советской Армии, погибших в 1944 г.</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1944 г.</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д. Юхово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jc w:val="center"/>
              <w:rPr>
                <w:rFonts w:ascii="Times New Roman" w:hAnsi="Times New Roman"/>
                <w:sz w:val="24"/>
                <w:szCs w:val="24"/>
              </w:rPr>
            </w:pPr>
            <w:r w:rsidRPr="00FB657D">
              <w:rPr>
                <w:rFonts w:ascii="Times New Roman" w:eastAsia="Times New Roman" w:hAnsi="Times New Roman"/>
                <w:sz w:val="24"/>
                <w:szCs w:val="24"/>
                <w:lang w:eastAsia="ru-RU"/>
              </w:rPr>
              <w:t>Решение облискома № 265 от 28.05.1986</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val="en-US" w:bidi="ru-RU"/>
              </w:rPr>
            </w:pPr>
            <w:r w:rsidRPr="00FB657D">
              <w:rPr>
                <w:rStyle w:val="2100"/>
                <w:sz w:val="24"/>
                <w:szCs w:val="24"/>
                <w:lang w:val="en-US"/>
              </w:rPr>
              <w:t>124</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Братская могила воинов Советской Армии, погибших в 1944 г.</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1944 г.</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с. Подберезье</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jc w:val="center"/>
              <w:rPr>
                <w:rFonts w:ascii="Times New Roman" w:hAnsi="Times New Roman"/>
                <w:sz w:val="24"/>
                <w:szCs w:val="24"/>
              </w:rPr>
            </w:pPr>
            <w:r w:rsidRPr="00FB657D">
              <w:rPr>
                <w:rFonts w:ascii="Times New Roman" w:eastAsia="Times New Roman" w:hAnsi="Times New Roman"/>
                <w:sz w:val="24"/>
                <w:szCs w:val="24"/>
                <w:lang w:eastAsia="ru-RU"/>
              </w:rPr>
              <w:t>Решение облискома № 265 от 28.05.1986</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val="en-US" w:bidi="ru-RU"/>
              </w:rPr>
            </w:pPr>
            <w:r w:rsidRPr="00FB657D">
              <w:rPr>
                <w:rStyle w:val="2100"/>
                <w:sz w:val="24"/>
                <w:szCs w:val="24"/>
                <w:lang w:val="en-US"/>
              </w:rPr>
              <w:t>125</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9"/>
              <w:shd w:val="clear" w:color="auto" w:fill="auto"/>
              <w:spacing w:before="0" w:after="0" w:line="240" w:lineRule="auto"/>
              <w:contextualSpacing/>
              <w:jc w:val="center"/>
              <w:rPr>
                <w:rFonts w:eastAsia="Courier New"/>
                <w:sz w:val="24"/>
                <w:szCs w:val="24"/>
              </w:rPr>
            </w:pPr>
            <w:r w:rsidRPr="00FB657D">
              <w:rPr>
                <w:rFonts w:eastAsia="Courier New"/>
                <w:sz w:val="24"/>
                <w:szCs w:val="24"/>
              </w:rPr>
              <w:t>Усадебный  парк</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spacing w:line="200" w:lineRule="exact"/>
              <w:ind w:left="57" w:right="57" w:firstLine="0"/>
              <w:jc w:val="center"/>
              <w:rPr>
                <w:rFonts w:ascii="Times New Roman" w:hAnsi="Times New Roman"/>
                <w:sz w:val="24"/>
                <w:szCs w:val="24"/>
              </w:rPr>
            </w:pPr>
            <w:r w:rsidRPr="00FB657D">
              <w:rPr>
                <w:rFonts w:ascii="Times New Roman" w:eastAsia="Courier New" w:hAnsi="Times New Roman"/>
                <w:sz w:val="24"/>
                <w:szCs w:val="24"/>
              </w:rPr>
              <w:t>сер. XIX в.</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firstLine="0"/>
              <w:jc w:val="center"/>
              <w:rPr>
                <w:rFonts w:ascii="Times New Roman" w:hAnsi="Times New Roman"/>
                <w:sz w:val="24"/>
                <w:szCs w:val="24"/>
              </w:rPr>
            </w:pPr>
            <w:r w:rsidRPr="00FB657D">
              <w:rPr>
                <w:rFonts w:ascii="Times New Roman" w:eastAsia="Courier New" w:hAnsi="Times New Roman"/>
                <w:sz w:val="24"/>
                <w:szCs w:val="24"/>
              </w:rPr>
              <w:t>д. Старые Липы</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jc w:val="center"/>
              <w:rPr>
                <w:rFonts w:ascii="Times New Roman" w:hAnsi="Times New Roman"/>
                <w:sz w:val="24"/>
                <w:szCs w:val="24"/>
              </w:rPr>
            </w:pPr>
            <w:r w:rsidRPr="00FB657D">
              <w:rPr>
                <w:rFonts w:ascii="Times New Roman" w:eastAsia="Courier New" w:hAnsi="Times New Roman"/>
                <w:sz w:val="24"/>
                <w:szCs w:val="24"/>
                <w:lang w:eastAsia="ru-RU"/>
              </w:rPr>
              <w:t xml:space="preserve">Решение </w:t>
            </w:r>
            <w:r w:rsidRPr="00FB657D">
              <w:rPr>
                <w:rFonts w:ascii="Times New Roman" w:eastAsia="Courier New" w:hAnsi="Times New Roman"/>
                <w:sz w:val="24"/>
                <w:szCs w:val="24"/>
              </w:rPr>
              <w:t xml:space="preserve">Псковского областного Собрания депутатов от 25 апреля 1996г. </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val="en-US" w:bidi="ru-RU"/>
              </w:rPr>
            </w:pPr>
            <w:r w:rsidRPr="00FB657D">
              <w:rPr>
                <w:rStyle w:val="2100"/>
                <w:sz w:val="24"/>
                <w:szCs w:val="24"/>
                <w:lang w:val="en-US"/>
              </w:rPr>
              <w:t>126</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 xml:space="preserve">Церковь Богородицкая </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XIX в.</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д. Иваньково</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jc w:val="center"/>
              <w:rPr>
                <w:rFonts w:ascii="Times New Roman" w:hAnsi="Times New Roman"/>
                <w:sz w:val="24"/>
                <w:szCs w:val="24"/>
              </w:rPr>
            </w:pPr>
            <w:r w:rsidRPr="00FB657D">
              <w:rPr>
                <w:rFonts w:ascii="Times New Roman" w:eastAsia="Times New Roman" w:hAnsi="Times New Roman"/>
                <w:sz w:val="24"/>
                <w:szCs w:val="24"/>
                <w:lang w:eastAsia="ru-RU"/>
              </w:rPr>
              <w:t>Постановление Псковского областного Собрания депутатов от 30 января 1998г. 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val="en-US" w:bidi="ru-RU"/>
              </w:rPr>
            </w:pPr>
            <w:r w:rsidRPr="00FB657D">
              <w:rPr>
                <w:rStyle w:val="2100"/>
                <w:sz w:val="24"/>
                <w:szCs w:val="24"/>
                <w:lang w:val="en-US"/>
              </w:rPr>
              <w:t>127</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 xml:space="preserve">Церковь Владимирская </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XIX в.</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д. Михайлов Погост</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jc w:val="center"/>
              <w:rPr>
                <w:rFonts w:ascii="Times New Roman" w:hAnsi="Times New Roman"/>
                <w:sz w:val="24"/>
                <w:szCs w:val="24"/>
              </w:rPr>
            </w:pPr>
            <w:r w:rsidRPr="00FB657D">
              <w:rPr>
                <w:rFonts w:ascii="Times New Roman" w:eastAsia="Times New Roman" w:hAnsi="Times New Roman"/>
                <w:sz w:val="24"/>
                <w:szCs w:val="24"/>
                <w:lang w:eastAsia="ru-RU"/>
              </w:rPr>
              <w:t>Постановление Псковского областного Собрания депутатов от 30 января 1998г. 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val="en-US" w:bidi="ru-RU"/>
              </w:rPr>
            </w:pPr>
            <w:r w:rsidRPr="00FB657D">
              <w:rPr>
                <w:rStyle w:val="2100"/>
                <w:sz w:val="24"/>
                <w:szCs w:val="24"/>
                <w:lang w:val="en-US"/>
              </w:rPr>
              <w:lastRenderedPageBreak/>
              <w:t>128</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 xml:space="preserve">Церковь Михаила Архангела </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XVIII в.</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д. Дуняни</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jc w:val="center"/>
              <w:rPr>
                <w:rFonts w:ascii="Times New Roman" w:hAnsi="Times New Roman"/>
                <w:sz w:val="24"/>
                <w:szCs w:val="24"/>
              </w:rPr>
            </w:pPr>
            <w:r w:rsidRPr="00FB657D">
              <w:rPr>
                <w:rFonts w:ascii="Times New Roman" w:eastAsia="Times New Roman" w:hAnsi="Times New Roman"/>
                <w:sz w:val="24"/>
                <w:szCs w:val="24"/>
                <w:lang w:eastAsia="ru-RU"/>
              </w:rPr>
              <w:t>Постановление Псковского областного Собрания депутатов от 30 января 1998г. 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val="en-US" w:bidi="ru-RU"/>
              </w:rPr>
            </w:pPr>
            <w:r w:rsidRPr="00FB657D">
              <w:rPr>
                <w:rStyle w:val="2100"/>
                <w:sz w:val="24"/>
                <w:szCs w:val="24"/>
                <w:lang w:val="en-US"/>
              </w:rPr>
              <w:t>129</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 xml:space="preserve">Церковь Николы </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XVIII в.</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firstLine="0"/>
              <w:jc w:val="center"/>
              <w:rPr>
                <w:rFonts w:ascii="Times New Roman" w:hAnsi="Times New Roman"/>
                <w:sz w:val="24"/>
                <w:szCs w:val="24"/>
                <w:lang w:val="en-US"/>
              </w:rPr>
            </w:pPr>
            <w:r w:rsidRPr="00FB657D">
              <w:rPr>
                <w:rFonts w:ascii="Times New Roman" w:hAnsi="Times New Roman"/>
                <w:sz w:val="24"/>
                <w:szCs w:val="24"/>
                <w:lang w:eastAsia="ru-RU"/>
              </w:rPr>
              <w:t>ур</w:t>
            </w:r>
            <w:proofErr w:type="gramStart"/>
            <w:r w:rsidRPr="00FB657D">
              <w:rPr>
                <w:rFonts w:ascii="Times New Roman" w:hAnsi="Times New Roman"/>
                <w:sz w:val="24"/>
                <w:szCs w:val="24"/>
                <w:lang w:val="en-US" w:eastAsia="ru-RU"/>
              </w:rPr>
              <w:t>.З</w:t>
            </w:r>
            <w:proofErr w:type="gramEnd"/>
            <w:r w:rsidRPr="00FB657D">
              <w:rPr>
                <w:rFonts w:ascii="Times New Roman" w:hAnsi="Times New Roman"/>
                <w:sz w:val="24"/>
                <w:szCs w:val="24"/>
                <w:lang w:val="en-US" w:eastAsia="ru-RU"/>
              </w:rPr>
              <w:t>аклюка</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jc w:val="center"/>
              <w:rPr>
                <w:rFonts w:ascii="Times New Roman" w:hAnsi="Times New Roman"/>
                <w:sz w:val="24"/>
                <w:szCs w:val="24"/>
              </w:rPr>
            </w:pPr>
            <w:r w:rsidRPr="00FB657D">
              <w:rPr>
                <w:rFonts w:ascii="Times New Roman" w:eastAsia="Times New Roman" w:hAnsi="Times New Roman"/>
                <w:sz w:val="24"/>
                <w:szCs w:val="24"/>
                <w:lang w:eastAsia="ru-RU"/>
              </w:rPr>
              <w:t>Постановление Псковского областного Собрания депутатов от 30 января 1998г. 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val="en-US" w:bidi="ru-RU"/>
              </w:rPr>
            </w:pPr>
            <w:r w:rsidRPr="00FB657D">
              <w:rPr>
                <w:rStyle w:val="2100"/>
                <w:sz w:val="24"/>
                <w:szCs w:val="24"/>
                <w:lang w:val="en-US"/>
              </w:rPr>
              <w:t>130</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Церковь Параскевы Пятницы с колокольней</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XVIII - XIX вв.</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д. Каменка</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jc w:val="center"/>
              <w:rPr>
                <w:rFonts w:ascii="Times New Roman" w:hAnsi="Times New Roman"/>
                <w:sz w:val="24"/>
                <w:szCs w:val="24"/>
              </w:rPr>
            </w:pPr>
            <w:r w:rsidRPr="00FB657D">
              <w:rPr>
                <w:rFonts w:ascii="Times New Roman" w:eastAsia="Times New Roman" w:hAnsi="Times New Roman"/>
                <w:sz w:val="24"/>
                <w:szCs w:val="24"/>
                <w:lang w:eastAsia="ru-RU"/>
              </w:rPr>
              <w:t>Постановление Псковского областного Собрания депутатов от 30 января 1998г. 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val="en-US" w:bidi="ru-RU"/>
              </w:rPr>
            </w:pPr>
            <w:r w:rsidRPr="00FB657D">
              <w:rPr>
                <w:rStyle w:val="2100"/>
                <w:sz w:val="24"/>
                <w:szCs w:val="24"/>
                <w:lang w:val="en-US"/>
              </w:rPr>
              <w:t>131</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 xml:space="preserve">Церковь Свято-Троицкая </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XIX в.</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д. Подберезье</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jc w:val="center"/>
              <w:rPr>
                <w:rFonts w:ascii="Times New Roman" w:hAnsi="Times New Roman"/>
                <w:sz w:val="24"/>
                <w:szCs w:val="24"/>
              </w:rPr>
            </w:pPr>
            <w:r w:rsidRPr="00FB657D">
              <w:rPr>
                <w:rFonts w:ascii="Times New Roman" w:eastAsia="Times New Roman" w:hAnsi="Times New Roman"/>
                <w:sz w:val="24"/>
                <w:szCs w:val="24"/>
                <w:lang w:eastAsia="ru-RU"/>
              </w:rPr>
              <w:t>Постановление Псковского областного Собрания депутатов от 30 января 1998г. N 542</w:t>
            </w:r>
          </w:p>
        </w:tc>
      </w:tr>
      <w:tr w:rsidR="00EA22A1" w:rsidRPr="00FB657D" w:rsidTr="00FB657D">
        <w:tc>
          <w:tcPr>
            <w:tcW w:w="874"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pStyle w:val="2f3"/>
              <w:rPr>
                <w:b/>
                <w:bCs/>
                <w:lang w:val="en-US" w:bidi="ru-RU"/>
              </w:rPr>
            </w:pPr>
            <w:r w:rsidRPr="00FB657D">
              <w:rPr>
                <w:rStyle w:val="2100"/>
                <w:sz w:val="24"/>
                <w:szCs w:val="24"/>
                <w:lang w:val="en-US"/>
              </w:rPr>
              <w:t>132</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 xml:space="preserve">Церковь Спасо-Преображенская </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82DB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XVIII в.</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B657D">
            <w:pPr>
              <w:ind w:firstLine="0"/>
              <w:jc w:val="center"/>
              <w:rPr>
                <w:rFonts w:ascii="Times New Roman" w:hAnsi="Times New Roman"/>
                <w:sz w:val="24"/>
                <w:szCs w:val="24"/>
              </w:rPr>
            </w:pPr>
            <w:r w:rsidRPr="00FB657D">
              <w:rPr>
                <w:rFonts w:ascii="Times New Roman" w:eastAsia="Times New Roman" w:hAnsi="Times New Roman"/>
                <w:sz w:val="24"/>
                <w:szCs w:val="24"/>
                <w:lang w:eastAsia="ru-RU"/>
              </w:rPr>
              <w:t>рп Локня</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EA22A1" w:rsidRPr="00FB657D" w:rsidRDefault="00EA22A1" w:rsidP="00FA3E9F">
            <w:pPr>
              <w:jc w:val="center"/>
              <w:rPr>
                <w:rFonts w:ascii="Times New Roman" w:hAnsi="Times New Roman"/>
                <w:sz w:val="24"/>
                <w:szCs w:val="24"/>
              </w:rPr>
            </w:pPr>
            <w:r w:rsidRPr="00FB657D">
              <w:rPr>
                <w:rFonts w:ascii="Times New Roman" w:eastAsia="Times New Roman" w:hAnsi="Times New Roman"/>
                <w:sz w:val="24"/>
                <w:szCs w:val="24"/>
                <w:lang w:eastAsia="ru-RU"/>
              </w:rPr>
              <w:t>Постановление Псковского областного Собрания депутатов от 30 января 1998г. N 542</w:t>
            </w:r>
          </w:p>
        </w:tc>
      </w:tr>
    </w:tbl>
    <w:p w:rsidR="00EA22A1" w:rsidRPr="009F5315" w:rsidRDefault="00EA22A1" w:rsidP="00FB657D">
      <w:pPr>
        <w:pStyle w:val="2f3"/>
        <w:rPr>
          <w:lang w:bidi="ru-RU"/>
        </w:rPr>
      </w:pPr>
    </w:p>
    <w:p w:rsidR="00EA22A1" w:rsidRPr="009F5315" w:rsidRDefault="00EA22A1" w:rsidP="00FB657D">
      <w:pPr>
        <w:pStyle w:val="2f3"/>
        <w:rPr>
          <w:lang w:bidi="ru-RU"/>
        </w:rPr>
      </w:pPr>
    </w:p>
    <w:p w:rsidR="00EA22A1" w:rsidRPr="009F5315" w:rsidRDefault="00EA22A1" w:rsidP="00FB657D">
      <w:pPr>
        <w:pStyle w:val="2f3"/>
        <w:rPr>
          <w:lang w:bidi="ru-RU"/>
        </w:rPr>
      </w:pPr>
    </w:p>
    <w:p w:rsidR="00EA22A1" w:rsidRPr="009F5315" w:rsidRDefault="00EA22A1" w:rsidP="00EA22A1">
      <w:pPr>
        <w:pStyle w:val="26"/>
        <w:widowControl w:val="0"/>
        <w:spacing w:after="0" w:line="240" w:lineRule="auto"/>
        <w:ind w:left="0" w:firstLine="709"/>
        <w:jc w:val="both"/>
        <w:rPr>
          <w:rFonts w:ascii="Times New Roman" w:hAnsi="Times New Roman"/>
          <w:color w:val="0000FF"/>
          <w:sz w:val="26"/>
          <w:szCs w:val="26"/>
        </w:rPr>
      </w:pPr>
    </w:p>
    <w:p w:rsidR="00EA22A1" w:rsidRPr="009F5315" w:rsidRDefault="00EA22A1" w:rsidP="00EA22A1">
      <w:pPr>
        <w:pStyle w:val="26"/>
        <w:widowControl w:val="0"/>
        <w:spacing w:after="0" w:line="240" w:lineRule="auto"/>
        <w:ind w:left="0" w:firstLine="709"/>
        <w:jc w:val="both"/>
        <w:rPr>
          <w:rFonts w:ascii="Times New Roman" w:hAnsi="Times New Roman"/>
          <w:color w:val="0000FF"/>
          <w:sz w:val="26"/>
          <w:szCs w:val="26"/>
        </w:rPr>
        <w:sectPr w:rsidR="00EA22A1" w:rsidRPr="009F5315" w:rsidSect="00FB657D">
          <w:pgSz w:w="16838" w:h="11906" w:orient="landscape"/>
          <w:pgMar w:top="439" w:right="850" w:bottom="709" w:left="850" w:header="709" w:footer="709" w:gutter="0"/>
          <w:cols w:space="708"/>
          <w:docGrid w:linePitch="360"/>
        </w:sectPr>
      </w:pP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lastRenderedPageBreak/>
        <w:t>В соответствии с Федеральным законом от 25.06.2002 № 73-ФЗ «Об объектах культурного наследия (памятниках истории и культуры) народов Российской Федерации», приказом Министерства культуры Российской Федерации от 01.09.2015 №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EA22A1" w:rsidRPr="009F5315" w:rsidRDefault="00EA22A1" w:rsidP="00736CBB">
      <w:pPr>
        <w:pStyle w:val="26"/>
        <w:widowControl w:val="0"/>
        <w:numPr>
          <w:ilvl w:val="0"/>
          <w:numId w:val="35"/>
        </w:numPr>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t>Сведения о местонахождении объекта археологического наследия (адрес объекта или при его отсутствии описание местоположения объекта).</w:t>
      </w:r>
    </w:p>
    <w:p w:rsidR="00EA22A1" w:rsidRPr="009F5315" w:rsidRDefault="00EA22A1" w:rsidP="00736CBB">
      <w:pPr>
        <w:pStyle w:val="26"/>
        <w:widowControl w:val="0"/>
        <w:numPr>
          <w:ilvl w:val="0"/>
          <w:numId w:val="35"/>
        </w:numPr>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t>Фотографическое (иное графическое) изображение объекта археологического наследия.</w:t>
      </w:r>
    </w:p>
    <w:p w:rsidR="00EA22A1" w:rsidRPr="009F5315" w:rsidRDefault="00EA22A1" w:rsidP="00736CBB">
      <w:pPr>
        <w:pStyle w:val="26"/>
        <w:widowControl w:val="0"/>
        <w:numPr>
          <w:ilvl w:val="0"/>
          <w:numId w:val="35"/>
        </w:numPr>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t xml:space="preserve">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 </w:t>
      </w:r>
    </w:p>
    <w:p w:rsidR="00EA22A1" w:rsidRPr="009F5315" w:rsidRDefault="00EA22A1" w:rsidP="00736CBB">
      <w:pPr>
        <w:pStyle w:val="26"/>
        <w:widowControl w:val="0"/>
        <w:numPr>
          <w:ilvl w:val="0"/>
          <w:numId w:val="35"/>
        </w:numPr>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t>Сведения о наличии или об отсутствии зон охраны объекта археологического наследия.</w:t>
      </w:r>
    </w:p>
    <w:p w:rsidR="00EA22A1" w:rsidRPr="009F5315" w:rsidRDefault="00EA22A1" w:rsidP="00736CBB">
      <w:pPr>
        <w:pStyle w:val="26"/>
        <w:widowControl w:val="0"/>
        <w:numPr>
          <w:ilvl w:val="0"/>
          <w:numId w:val="35"/>
        </w:numPr>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EA22A1" w:rsidRPr="009F5315" w:rsidRDefault="00EA22A1" w:rsidP="00736CBB">
      <w:pPr>
        <w:pStyle w:val="26"/>
        <w:widowControl w:val="0"/>
        <w:numPr>
          <w:ilvl w:val="0"/>
          <w:numId w:val="35"/>
        </w:numPr>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t xml:space="preserve">Сведения о предмете охраны объекта археологического наследия.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t>На территории Псковской области органом государственной власти, уполномоченным в области сохранения, использования, популяризации и государственной охраны объектов культурного наследия является Комитет по охране объектов культурного наследия Псковской области.</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На территории Локнянского района находятся 132 объекта культурного наследия, среди них 109 – объекты федерального значения, 23 – объектов регионального значения.</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Объекты культурного наследия, расположенные на территории Локнянского муниципального района представлены: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 памятниками археологии - 127 (вместе </w:t>
      </w:r>
      <w:proofErr w:type="gramStart"/>
      <w:r w:rsidRPr="009F5315">
        <w:rPr>
          <w:rFonts w:ascii="Times New Roman" w:hAnsi="Times New Roman"/>
          <w:sz w:val="26"/>
          <w:szCs w:val="26"/>
        </w:rPr>
        <w:t>с</w:t>
      </w:r>
      <w:proofErr w:type="gramEnd"/>
      <w:r w:rsidRPr="009F5315">
        <w:rPr>
          <w:rFonts w:ascii="Times New Roman" w:hAnsi="Times New Roman"/>
          <w:sz w:val="26"/>
          <w:szCs w:val="26"/>
        </w:rPr>
        <w:t xml:space="preserve"> выявленными);</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 памятниками архитектуры и градостроительства - 11 (вместе </w:t>
      </w:r>
      <w:proofErr w:type="gramStart"/>
      <w:r w:rsidRPr="009F5315">
        <w:rPr>
          <w:rFonts w:ascii="Times New Roman" w:hAnsi="Times New Roman"/>
          <w:sz w:val="26"/>
          <w:szCs w:val="26"/>
        </w:rPr>
        <w:t>с</w:t>
      </w:r>
      <w:proofErr w:type="gramEnd"/>
      <w:r w:rsidRPr="009F5315">
        <w:rPr>
          <w:rFonts w:ascii="Times New Roman" w:hAnsi="Times New Roman"/>
          <w:sz w:val="26"/>
          <w:szCs w:val="26"/>
        </w:rPr>
        <w:t xml:space="preserve"> выявленными);</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 памятниками истории - 16.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b/>
          <w:bCs/>
          <w:i/>
          <w:iCs/>
          <w:sz w:val="26"/>
          <w:szCs w:val="26"/>
        </w:rPr>
        <w:t>Памятники археологии</w:t>
      </w:r>
      <w:r w:rsidRPr="009F5315">
        <w:rPr>
          <w:rFonts w:ascii="Times New Roman" w:hAnsi="Times New Roman"/>
          <w:sz w:val="26"/>
          <w:szCs w:val="26"/>
        </w:rPr>
        <w:t xml:space="preserve"> - объекты культурного наследия </w:t>
      </w:r>
      <w:r w:rsidRPr="009F5315">
        <w:rPr>
          <w:rFonts w:ascii="Times New Roman" w:hAnsi="Times New Roman"/>
          <w:i/>
          <w:iCs/>
          <w:sz w:val="26"/>
          <w:szCs w:val="26"/>
        </w:rPr>
        <w:t>федерального значения</w:t>
      </w:r>
      <w:r w:rsidRPr="009F5315">
        <w:rPr>
          <w:rFonts w:ascii="Times New Roman" w:hAnsi="Times New Roman"/>
          <w:sz w:val="26"/>
          <w:szCs w:val="26"/>
        </w:rPr>
        <w:t xml:space="preserve"> представлены курганами и курганными группами, городищами, селищами, каменными крестами, грунтовыми и жальничными могильниками. Места сосредоточения наибольшего количества курганов и курганных групп.</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b/>
          <w:bCs/>
          <w:i/>
          <w:iCs/>
          <w:sz w:val="26"/>
          <w:szCs w:val="26"/>
        </w:rPr>
        <w:t>Памятники архитектуры</w:t>
      </w:r>
      <w:r w:rsidRPr="009F5315">
        <w:rPr>
          <w:rFonts w:ascii="Times New Roman" w:hAnsi="Times New Roman"/>
          <w:sz w:val="26"/>
          <w:szCs w:val="26"/>
        </w:rPr>
        <w:t xml:space="preserve"> представлены полностью или частично сохранившимися зданиями церквей, усадебных построек, помещичьих домов. </w:t>
      </w:r>
    </w:p>
    <w:p w:rsidR="00EA22A1" w:rsidRPr="009F5315" w:rsidRDefault="00EA22A1" w:rsidP="003C46D4">
      <w:pPr>
        <w:shd w:val="clear" w:color="auto" w:fill="FFFFFF"/>
        <w:ind w:firstLineChars="300" w:firstLine="783"/>
        <w:rPr>
          <w:rFonts w:ascii="Times New Roman" w:eastAsia="TimesNewRomanPSMT" w:hAnsi="Times New Roman"/>
          <w:sz w:val="26"/>
          <w:szCs w:val="26"/>
        </w:rPr>
      </w:pPr>
      <w:r w:rsidRPr="009F5315">
        <w:rPr>
          <w:rFonts w:ascii="Times New Roman" w:eastAsia="TimesNewRomanPSMT" w:hAnsi="Times New Roman"/>
          <w:b/>
          <w:bCs/>
          <w:i/>
          <w:iCs/>
          <w:sz w:val="26"/>
          <w:szCs w:val="26"/>
          <w:lang w:eastAsia="ru-RU"/>
        </w:rPr>
        <w:t>Памятники садово-паркового</w:t>
      </w:r>
      <w:r w:rsidRPr="009F5315">
        <w:rPr>
          <w:rFonts w:ascii="Times New Roman" w:eastAsia="TimesNewRomanPSMT" w:hAnsi="Times New Roman"/>
          <w:sz w:val="26"/>
          <w:szCs w:val="26"/>
          <w:lang w:eastAsia="ru-RU"/>
        </w:rPr>
        <w:t xml:space="preserve"> искусства на территории Локнянского района поставлены на государственную охрану решением Псковского областного Собрания депутатов от 25.04.1996 «О сохранности старинных парков-памятников садово-паркового искусства Псковской области» и приравнены к ансамблям.</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b/>
          <w:bCs/>
          <w:i/>
          <w:iCs/>
          <w:sz w:val="26"/>
          <w:szCs w:val="26"/>
        </w:rPr>
        <w:t>Памятники истории</w:t>
      </w:r>
      <w:r w:rsidRPr="009F5315">
        <w:rPr>
          <w:rFonts w:ascii="Times New Roman" w:hAnsi="Times New Roman"/>
          <w:sz w:val="26"/>
          <w:szCs w:val="26"/>
        </w:rPr>
        <w:t xml:space="preserve"> - объекты культурного наследия </w:t>
      </w:r>
      <w:r w:rsidRPr="009F5315">
        <w:rPr>
          <w:rFonts w:ascii="Times New Roman" w:hAnsi="Times New Roman"/>
          <w:i/>
          <w:iCs/>
          <w:sz w:val="26"/>
          <w:szCs w:val="26"/>
          <w:u w:val="single"/>
        </w:rPr>
        <w:t>регионального значения</w:t>
      </w:r>
      <w:r w:rsidRPr="009F5315">
        <w:rPr>
          <w:rFonts w:ascii="Times New Roman" w:hAnsi="Times New Roman"/>
          <w:sz w:val="26"/>
          <w:szCs w:val="26"/>
        </w:rPr>
        <w:t xml:space="preserve"> представлены воинскими захоронениями, местами боев периода Великой Отечественной войны, </w:t>
      </w:r>
      <w:proofErr w:type="gramStart"/>
      <w:r w:rsidRPr="009F5315">
        <w:rPr>
          <w:rFonts w:ascii="Times New Roman" w:hAnsi="Times New Roman"/>
          <w:sz w:val="26"/>
          <w:szCs w:val="26"/>
        </w:rPr>
        <w:t>объектами</w:t>
      </w:r>
      <w:proofErr w:type="gramEnd"/>
      <w:r w:rsidRPr="009F5315">
        <w:rPr>
          <w:rFonts w:ascii="Times New Roman" w:hAnsi="Times New Roman"/>
          <w:sz w:val="26"/>
          <w:szCs w:val="26"/>
        </w:rPr>
        <w:t xml:space="preserve"> связанными с историческими личностями и монументами.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Сохранение культурного наследия является одним из важнейших условий для сохранения духовности, поддержания культурных традиций и развития культурно-познавательного туризма. В первую очередь необходимы мероприятия по сохранению конфессиональных объектов, зачастую пребывающих в заброшенном состоянии. Необходимо передавать недействующие храмы Русской Православной церкви.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На территории Локнянского района имеются объекты культурного наследия федерального значения с границами территорий, утвержденными приказами Комитета по </w:t>
      </w:r>
      <w:r w:rsidRPr="009F5315">
        <w:rPr>
          <w:rFonts w:ascii="Times New Roman" w:hAnsi="Times New Roman"/>
          <w:sz w:val="26"/>
          <w:szCs w:val="26"/>
        </w:rPr>
        <w:lastRenderedPageBreak/>
        <w:t>охране объектов культурного наследия Псковской области:</w:t>
      </w:r>
    </w:p>
    <w:p w:rsidR="00EA22A1" w:rsidRPr="009F5315" w:rsidRDefault="00EA22A1" w:rsidP="00736CBB">
      <w:pPr>
        <w:pStyle w:val="26"/>
        <w:widowControl w:val="0"/>
        <w:numPr>
          <w:ilvl w:val="0"/>
          <w:numId w:val="36"/>
        </w:numPr>
        <w:tabs>
          <w:tab w:val="clear" w:pos="425"/>
        </w:tabs>
        <w:spacing w:after="0" w:line="240" w:lineRule="auto"/>
        <w:ind w:left="0" w:firstLine="720"/>
        <w:jc w:val="both"/>
        <w:rPr>
          <w:rFonts w:ascii="Times New Roman" w:hAnsi="Times New Roman"/>
          <w:sz w:val="26"/>
          <w:szCs w:val="26"/>
        </w:rPr>
      </w:pPr>
      <w:r w:rsidRPr="009F5315">
        <w:rPr>
          <w:rStyle w:val="af2"/>
          <w:rFonts w:ascii="Times New Roman" w:eastAsia="Arial" w:hAnsi="Times New Roman"/>
          <w:color w:val="242525"/>
          <w:sz w:val="26"/>
          <w:szCs w:val="26"/>
          <w:shd w:val="clear" w:color="auto" w:fill="FFFFFF"/>
        </w:rPr>
        <w:t>«Группа сопок», IX – XI вв. </w:t>
      </w:r>
      <w:r w:rsidRPr="009F5315">
        <w:rPr>
          <w:rStyle w:val="af0"/>
          <w:rFonts w:ascii="Times New Roman" w:eastAsia="Arial" w:hAnsi="Times New Roman"/>
          <w:color w:val="242525"/>
          <w:sz w:val="26"/>
          <w:szCs w:val="26"/>
          <w:shd w:val="clear" w:color="auto" w:fill="FFFFFF"/>
        </w:rPr>
        <w:t xml:space="preserve">(приказ от 31.12.2014 № 841 </w:t>
      </w:r>
      <w:r w:rsidRPr="009F5315">
        <w:rPr>
          <w:rStyle w:val="af0"/>
          <w:rFonts w:ascii="Times New Roman" w:eastAsia="Arial" w:hAnsi="Times New Roman"/>
          <w:color w:val="242525"/>
          <w:sz w:val="26"/>
          <w:szCs w:val="26"/>
          <w:shd w:val="clear" w:color="auto" w:fill="FFFFFF"/>
          <w:lang w:eastAsia="zh-CN"/>
        </w:rPr>
        <w:t>с изменениями от 03.04.2024</w:t>
      </w:r>
      <w:r w:rsidRPr="009F5315">
        <w:rPr>
          <w:rStyle w:val="af0"/>
          <w:rFonts w:ascii="Times New Roman" w:eastAsia="Arial" w:hAnsi="Times New Roman"/>
          <w:color w:val="242525"/>
          <w:sz w:val="26"/>
          <w:szCs w:val="26"/>
          <w:shd w:val="clear" w:color="auto" w:fill="FFFFFF"/>
        </w:rPr>
        <w:t>);</w:t>
      </w:r>
    </w:p>
    <w:p w:rsidR="00EA22A1" w:rsidRPr="009F5315" w:rsidRDefault="00EA22A1" w:rsidP="00736CBB">
      <w:pPr>
        <w:pStyle w:val="26"/>
        <w:widowControl w:val="0"/>
        <w:numPr>
          <w:ilvl w:val="0"/>
          <w:numId w:val="36"/>
        </w:numPr>
        <w:tabs>
          <w:tab w:val="clear" w:pos="425"/>
        </w:tabs>
        <w:spacing w:after="0" w:line="240" w:lineRule="auto"/>
        <w:ind w:left="0" w:firstLine="720"/>
        <w:jc w:val="both"/>
        <w:rPr>
          <w:rStyle w:val="af0"/>
          <w:rFonts w:ascii="Times New Roman" w:eastAsia="Arial" w:hAnsi="Times New Roman"/>
          <w:color w:val="242525"/>
          <w:sz w:val="26"/>
          <w:szCs w:val="26"/>
          <w:shd w:val="clear" w:color="auto" w:fill="FFFFFF"/>
        </w:rPr>
      </w:pPr>
      <w:r w:rsidRPr="009F5315">
        <w:rPr>
          <w:rStyle w:val="af2"/>
          <w:rFonts w:ascii="Times New Roman" w:eastAsia="Arial" w:hAnsi="Times New Roman"/>
          <w:color w:val="242525"/>
          <w:sz w:val="26"/>
          <w:szCs w:val="26"/>
          <w:shd w:val="clear" w:color="auto" w:fill="FFFFFF"/>
          <w:lang w:eastAsia="zh-CN"/>
        </w:rPr>
        <w:t xml:space="preserve">«Покровская церковь (дер.)», </w:t>
      </w:r>
      <w:r w:rsidRPr="009F5315">
        <w:rPr>
          <w:rStyle w:val="af2"/>
          <w:rFonts w:ascii="Times New Roman" w:eastAsia="Arial" w:hAnsi="Times New Roman"/>
          <w:color w:val="242525"/>
          <w:sz w:val="26"/>
          <w:szCs w:val="26"/>
          <w:shd w:val="clear" w:color="auto" w:fill="FFFFFF"/>
          <w:lang w:val="en-US" w:eastAsia="zh-CN"/>
        </w:rPr>
        <w:t>XVIII</w:t>
      </w:r>
      <w:r w:rsidRPr="009F5315">
        <w:rPr>
          <w:rStyle w:val="af2"/>
          <w:rFonts w:ascii="Times New Roman" w:eastAsia="Arial" w:hAnsi="Times New Roman"/>
          <w:color w:val="242525"/>
          <w:sz w:val="26"/>
          <w:szCs w:val="26"/>
          <w:shd w:val="clear" w:color="auto" w:fill="FFFFFF"/>
          <w:lang w:eastAsia="zh-CN"/>
        </w:rPr>
        <w:t xml:space="preserve"> в., </w:t>
      </w:r>
      <w:proofErr w:type="gramStart"/>
      <w:r w:rsidRPr="009F5315">
        <w:rPr>
          <w:rStyle w:val="af2"/>
          <w:rFonts w:ascii="Times New Roman" w:eastAsia="Arial" w:hAnsi="Times New Roman"/>
          <w:color w:val="242525"/>
          <w:sz w:val="26"/>
          <w:szCs w:val="26"/>
          <w:shd w:val="clear" w:color="auto" w:fill="FFFFFF"/>
          <w:lang w:eastAsia="zh-CN"/>
        </w:rPr>
        <w:t>расположенного</w:t>
      </w:r>
      <w:proofErr w:type="gramEnd"/>
      <w:r w:rsidRPr="009F5315">
        <w:rPr>
          <w:rStyle w:val="af2"/>
          <w:rFonts w:ascii="Times New Roman" w:eastAsia="Arial" w:hAnsi="Times New Roman"/>
          <w:color w:val="242525"/>
          <w:sz w:val="26"/>
          <w:szCs w:val="26"/>
          <w:shd w:val="clear" w:color="auto" w:fill="FFFFFF"/>
          <w:lang w:eastAsia="zh-CN"/>
        </w:rPr>
        <w:t xml:space="preserve"> по адресу: Псковская область, Локнянский район, Алексеевская волость, д. Медвёдово, ул. </w:t>
      </w:r>
      <w:r w:rsidRPr="009F5315">
        <w:rPr>
          <w:rStyle w:val="af2"/>
          <w:rFonts w:ascii="Times New Roman" w:eastAsia="Arial" w:hAnsi="Times New Roman"/>
          <w:color w:val="242525"/>
          <w:sz w:val="26"/>
          <w:szCs w:val="26"/>
          <w:shd w:val="clear" w:color="auto" w:fill="FFFFFF"/>
          <w:lang w:val="en-US" w:eastAsia="zh-CN"/>
        </w:rPr>
        <w:t>Покровская, д. 12</w:t>
      </w:r>
      <w:r w:rsidRPr="009F5315">
        <w:rPr>
          <w:rStyle w:val="af2"/>
          <w:rFonts w:ascii="Times New Roman" w:eastAsia="Arial" w:hAnsi="Times New Roman"/>
          <w:color w:val="242525"/>
          <w:sz w:val="26"/>
          <w:szCs w:val="26"/>
          <w:shd w:val="clear" w:color="auto" w:fill="FFFFFF"/>
          <w:lang w:eastAsia="zh-CN"/>
        </w:rPr>
        <w:t xml:space="preserve"> </w:t>
      </w:r>
      <w:r w:rsidRPr="009F5315">
        <w:rPr>
          <w:rStyle w:val="af0"/>
          <w:rFonts w:ascii="Times New Roman" w:eastAsia="Arial" w:hAnsi="Times New Roman"/>
          <w:color w:val="242525"/>
          <w:sz w:val="26"/>
          <w:szCs w:val="26"/>
          <w:shd w:val="clear" w:color="auto" w:fill="FFFFFF"/>
          <w:lang w:eastAsia="zh-CN"/>
        </w:rPr>
        <w:t>(приказ от 24.07.2020 № 406);</w:t>
      </w:r>
    </w:p>
    <w:p w:rsidR="00EA22A1" w:rsidRPr="009F5315" w:rsidRDefault="00EA22A1" w:rsidP="00736CBB">
      <w:pPr>
        <w:pStyle w:val="26"/>
        <w:widowControl w:val="0"/>
        <w:numPr>
          <w:ilvl w:val="0"/>
          <w:numId w:val="36"/>
        </w:numPr>
        <w:tabs>
          <w:tab w:val="clear" w:pos="425"/>
        </w:tabs>
        <w:spacing w:after="0" w:line="240" w:lineRule="auto"/>
        <w:ind w:left="0" w:firstLine="720"/>
        <w:jc w:val="both"/>
        <w:rPr>
          <w:rStyle w:val="af0"/>
          <w:rFonts w:ascii="Times New Roman" w:eastAsia="Arial" w:hAnsi="Times New Roman"/>
          <w:color w:val="242525"/>
          <w:sz w:val="26"/>
          <w:szCs w:val="26"/>
          <w:shd w:val="clear" w:color="auto" w:fill="FFFFFF"/>
        </w:rPr>
      </w:pPr>
      <w:r w:rsidRPr="009F5315">
        <w:rPr>
          <w:rFonts w:ascii="Times New Roman" w:hAnsi="Times New Roman"/>
          <w:sz w:val="26"/>
          <w:szCs w:val="26"/>
        </w:rPr>
        <w:t xml:space="preserve">«Троицкая церковь», XVIII в., </w:t>
      </w:r>
      <w:proofErr w:type="gramStart"/>
      <w:r w:rsidRPr="009F5315">
        <w:rPr>
          <w:rFonts w:ascii="Times New Roman" w:hAnsi="Times New Roman"/>
          <w:sz w:val="26"/>
          <w:szCs w:val="26"/>
        </w:rPr>
        <w:t>расположенного</w:t>
      </w:r>
      <w:proofErr w:type="gramEnd"/>
      <w:r w:rsidRPr="009F5315">
        <w:rPr>
          <w:rFonts w:ascii="Times New Roman" w:hAnsi="Times New Roman"/>
          <w:sz w:val="26"/>
          <w:szCs w:val="26"/>
        </w:rPr>
        <w:t xml:space="preserve"> по адресу: Псковская область, Локнянский район, д. Миритиницы </w:t>
      </w:r>
      <w:r w:rsidRPr="009F5315">
        <w:rPr>
          <w:rStyle w:val="af0"/>
          <w:rFonts w:ascii="Times New Roman" w:eastAsia="Arial" w:hAnsi="Times New Roman"/>
          <w:color w:val="242525"/>
          <w:sz w:val="26"/>
          <w:szCs w:val="26"/>
          <w:shd w:val="clear" w:color="auto" w:fill="FFFFFF"/>
          <w:lang w:eastAsia="zh-CN"/>
        </w:rPr>
        <w:t>(приказ от 24.07.2020 № 405);</w:t>
      </w:r>
    </w:p>
    <w:p w:rsidR="00EA22A1" w:rsidRPr="009F5315" w:rsidRDefault="00EA22A1" w:rsidP="00736CBB">
      <w:pPr>
        <w:pStyle w:val="26"/>
        <w:widowControl w:val="0"/>
        <w:numPr>
          <w:ilvl w:val="0"/>
          <w:numId w:val="36"/>
        </w:numPr>
        <w:tabs>
          <w:tab w:val="clear" w:pos="425"/>
        </w:tabs>
        <w:spacing w:after="0" w:line="240" w:lineRule="auto"/>
        <w:ind w:left="0" w:firstLine="720"/>
        <w:jc w:val="both"/>
        <w:rPr>
          <w:rFonts w:ascii="Times New Roman" w:hAnsi="Times New Roman"/>
          <w:sz w:val="26"/>
          <w:szCs w:val="26"/>
        </w:rPr>
      </w:pPr>
      <w:r w:rsidRPr="009F5315">
        <w:rPr>
          <w:rFonts w:ascii="Times New Roman" w:hAnsi="Times New Roman"/>
          <w:sz w:val="26"/>
          <w:szCs w:val="26"/>
          <w:lang w:eastAsia="zh-CN"/>
        </w:rPr>
        <w:t>«Место гибели Матросова Александра Матвеевича (Дзот Матросова)», 1943 г., 1969 г., расположенного</w:t>
      </w:r>
      <w:r w:rsidRPr="009F5315">
        <w:rPr>
          <w:rFonts w:ascii="Times New Roman" w:hAnsi="Times New Roman"/>
          <w:sz w:val="26"/>
          <w:szCs w:val="26"/>
        </w:rPr>
        <w:t xml:space="preserve"> </w:t>
      </w:r>
      <w:r w:rsidRPr="009F5315">
        <w:rPr>
          <w:rFonts w:ascii="Times New Roman" w:hAnsi="Times New Roman"/>
          <w:sz w:val="26"/>
          <w:szCs w:val="26"/>
          <w:lang w:eastAsia="zh-CN"/>
        </w:rPr>
        <w:t xml:space="preserve">по адресу: Псковская область, Локнянский район, деревня Чернушки </w:t>
      </w:r>
      <w:r w:rsidRPr="009F5315">
        <w:rPr>
          <w:rStyle w:val="af0"/>
          <w:rFonts w:ascii="Times New Roman" w:eastAsia="Arial" w:hAnsi="Times New Roman"/>
          <w:color w:val="242525"/>
          <w:sz w:val="26"/>
          <w:szCs w:val="26"/>
          <w:shd w:val="clear" w:color="auto" w:fill="FFFFFF"/>
          <w:lang w:eastAsia="zh-CN"/>
        </w:rPr>
        <w:t>(приказ от 27.12.2021 № 778).</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В соответствии со статьей 3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 73-ФЗ) объекты культурного наследия подразделяются на следующие виды:</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b/>
          <w:bCs/>
          <w:i/>
          <w:iCs/>
          <w:sz w:val="26"/>
          <w:szCs w:val="26"/>
        </w:rPr>
        <w:t xml:space="preserve">памятники </w:t>
      </w:r>
      <w:r w:rsidRPr="009F5315">
        <w:rPr>
          <w:rFonts w:ascii="Times New Roman" w:hAnsi="Times New Roman"/>
          <w:sz w:val="26"/>
          <w:szCs w:val="26"/>
        </w:rPr>
        <w:t>- отдельные постройки, здания и сооружения с исторически сложившимися территориями;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proofErr w:type="gramStart"/>
      <w:r w:rsidRPr="009F5315">
        <w:rPr>
          <w:rFonts w:ascii="Times New Roman" w:hAnsi="Times New Roman"/>
          <w:b/>
          <w:bCs/>
          <w:i/>
          <w:iCs/>
          <w:sz w:val="26"/>
          <w:szCs w:val="26"/>
        </w:rPr>
        <w:t xml:space="preserve">ансамбли </w:t>
      </w:r>
      <w:r w:rsidRPr="009F5315">
        <w:rPr>
          <w:rFonts w:ascii="Times New Roman" w:hAnsi="Times New Roman"/>
          <w:sz w:val="26"/>
          <w:szCs w:val="26"/>
        </w:rPr>
        <w:t>-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w:t>
      </w:r>
      <w:proofErr w:type="gramEnd"/>
      <w:r w:rsidRPr="009F5315">
        <w:rPr>
          <w:rFonts w:ascii="Times New Roman" w:hAnsi="Times New Roman"/>
          <w:sz w:val="26"/>
          <w:szCs w:val="26"/>
        </w:rPr>
        <w:t xml:space="preserve"> объекты археологического наследия;</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proofErr w:type="gramStart"/>
      <w:r w:rsidRPr="009F5315">
        <w:rPr>
          <w:rFonts w:ascii="Times New Roman" w:hAnsi="Times New Roman"/>
          <w:b/>
          <w:bCs/>
          <w:i/>
          <w:iCs/>
          <w:sz w:val="26"/>
          <w:szCs w:val="26"/>
        </w:rPr>
        <w:t>достопримечательные места</w:t>
      </w:r>
      <w:r w:rsidRPr="009F5315">
        <w:rPr>
          <w:rFonts w:ascii="Times New Roman" w:hAnsi="Times New Roman"/>
          <w:sz w:val="26"/>
          <w:szCs w:val="26"/>
        </w:rPr>
        <w:t xml:space="preserve">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w:t>
      </w:r>
      <w:proofErr w:type="gramEnd"/>
      <w:r w:rsidRPr="009F5315">
        <w:rPr>
          <w:rFonts w:ascii="Times New Roman" w:hAnsi="Times New Roman"/>
          <w:sz w:val="26"/>
          <w:szCs w:val="26"/>
        </w:rPr>
        <w:t xml:space="preserve">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В границах территории достопримечательного места могут находиться памятники и (или) ансамбли.</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lang w:eastAsia="zh-CN"/>
        </w:rPr>
        <w:t xml:space="preserve">В соответствии со статьей 3.1. Федерального закона № 73-ФЗ </w:t>
      </w:r>
      <w:r w:rsidRPr="009F5315">
        <w:rPr>
          <w:rFonts w:ascii="Times New Roman" w:hAnsi="Times New Roman"/>
          <w:sz w:val="26"/>
          <w:szCs w:val="26"/>
        </w:rPr>
        <w:t xml:space="preserve"> </w:t>
      </w:r>
      <w:r w:rsidRPr="009F5315">
        <w:rPr>
          <w:rFonts w:ascii="Times New Roman" w:hAnsi="Times New Roman"/>
          <w:sz w:val="26"/>
          <w:szCs w:val="26"/>
          <w:lang w:eastAsia="zh-CN"/>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lang w:eastAsia="zh-CN"/>
        </w:rPr>
        <w:t xml:space="preserve">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lang w:eastAsia="zh-CN"/>
        </w:rPr>
        <w:t xml:space="preserve">Границы территории объекта культурного наследия могут не совпадать с границами существующих земельных участков.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lang w:eastAsia="zh-CN"/>
        </w:rPr>
        <w:t xml:space="preserve">Согласно статье 5.1. Федерального закона № 73-ФЗ в границах территории объекта </w:t>
      </w:r>
      <w:r w:rsidRPr="009F5315">
        <w:rPr>
          <w:rFonts w:ascii="Times New Roman" w:hAnsi="Times New Roman"/>
          <w:sz w:val="26"/>
          <w:szCs w:val="26"/>
          <w:lang w:eastAsia="zh-CN"/>
        </w:rPr>
        <w:lastRenderedPageBreak/>
        <w:t>культурного наследия:</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w:t>
      </w:r>
      <w:proofErr w:type="gramStart"/>
      <w:r w:rsidRPr="009F5315">
        <w:rPr>
          <w:rFonts w:ascii="Times New Roman" w:hAnsi="Times New Roman"/>
          <w:sz w:val="26"/>
          <w:szCs w:val="26"/>
          <w:lang w:eastAsia="zh-CN"/>
        </w:rPr>
        <w:t>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работ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w:t>
      </w:r>
      <w:proofErr w:type="gramEnd"/>
      <w:r w:rsidRPr="009F5315">
        <w:rPr>
          <w:rFonts w:ascii="Times New Roman" w:hAnsi="Times New Roman"/>
          <w:sz w:val="26"/>
          <w:szCs w:val="26"/>
          <w:lang w:eastAsia="zh-CN"/>
        </w:rPr>
        <w:t xml:space="preserve">, работ по капитальному ремонту общего имущества в многоквартирных домах, расположенных на территориях объектов культурного наследия и не являющихся объектами культурного наследия;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proofErr w:type="gramStart"/>
      <w:r w:rsidRPr="009F5315">
        <w:rPr>
          <w:rFonts w:ascii="Times New Roman" w:hAnsi="Times New Roman"/>
          <w:sz w:val="26"/>
          <w:szCs w:val="26"/>
          <w:lang w:eastAsia="zh-CN"/>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w:t>
      </w:r>
      <w:proofErr w:type="gramEnd"/>
      <w:r w:rsidRPr="009F5315">
        <w:rPr>
          <w:rFonts w:ascii="Times New Roman" w:hAnsi="Times New Roman"/>
          <w:sz w:val="26"/>
          <w:szCs w:val="26"/>
          <w:lang w:eastAsia="zh-CN"/>
        </w:rPr>
        <w:t xml:space="preserve">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w:t>
      </w:r>
      <w:proofErr w:type="gramStart"/>
      <w:r w:rsidRPr="009F5315">
        <w:rPr>
          <w:rFonts w:ascii="Times New Roman" w:hAnsi="Times New Roman"/>
          <w:sz w:val="26"/>
          <w:szCs w:val="26"/>
          <w:lang w:eastAsia="zh-CN"/>
        </w:rPr>
        <w:t xml:space="preserve">работы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работы по капитальному ремонту общего имущества в многоквартирных домах, расположенных на территории достопримечательного места и не являющихся объектами культурного наследия; </w:t>
      </w:r>
      <w:proofErr w:type="gramEnd"/>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proofErr w:type="gramStart"/>
      <w:r w:rsidRPr="009F5315">
        <w:rPr>
          <w:rFonts w:ascii="Times New Roman" w:hAnsi="Times New Roman"/>
          <w:sz w:val="26"/>
          <w:szCs w:val="26"/>
          <w:lang w:eastAsia="zh-CN"/>
        </w:rPr>
        <w:t>Особый режим использования земельного участка, в границах которого располагается объект археологического наследия, включенный в единый государственный реестр объектов культурного наследия (памятников истории и культуры) народов Российской Федерации, либо выявленный объект археологического наследия, предусматривает возможность проведения археологических полевых работ в порядке, установленном Федеральным законом № 73-ФЗ, земляных, строительных, мелиоративных, хозяйственных работ, указанных в статье 30 Федерального закона № 73-ФЗ работ по использованию лесов</w:t>
      </w:r>
      <w:proofErr w:type="gramEnd"/>
      <w:r w:rsidRPr="009F5315">
        <w:rPr>
          <w:rFonts w:ascii="Times New Roman" w:hAnsi="Times New Roman"/>
          <w:sz w:val="26"/>
          <w:szCs w:val="26"/>
          <w:lang w:eastAsia="zh-CN"/>
        </w:rPr>
        <w:t xml:space="preserve">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proofErr w:type="gramStart"/>
      <w:r w:rsidRPr="009F5315">
        <w:rPr>
          <w:rFonts w:ascii="Times New Roman" w:hAnsi="Times New Roman"/>
          <w:sz w:val="26"/>
          <w:szCs w:val="26"/>
          <w:lang w:eastAsia="zh-CN"/>
        </w:rPr>
        <w:lastRenderedPageBreak/>
        <w:t>Особый режим использования водного объекта или его части, в границах которых располагается объект археологического наследия, включенный в единый государственный реестр объектов культурного наследия (памятников истории и культуры) народов Российской Федерации, либо выявленный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w:t>
      </w:r>
      <w:proofErr w:type="gramEnd"/>
      <w:r w:rsidRPr="009F5315">
        <w:rPr>
          <w:rFonts w:ascii="Times New Roman" w:hAnsi="Times New Roman"/>
          <w:sz w:val="26"/>
          <w:szCs w:val="26"/>
          <w:lang w:eastAsia="zh-CN"/>
        </w:rPr>
        <w:t xml:space="preserve">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 73-ФЗ.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proofErr w:type="gramStart"/>
      <w:r w:rsidRPr="009F5315">
        <w:rPr>
          <w:rFonts w:ascii="Times New Roman" w:hAnsi="Times New Roman"/>
          <w:sz w:val="26"/>
          <w:szCs w:val="26"/>
          <w:lang w:eastAsia="zh-CN"/>
        </w:rPr>
        <w:t>В целях принятия мер по обеспечению сохранности объекта культурного наследия при проведении изыскательских, проектных, земляных, строительных, мелиоративных, хозяйственных работ, работ по использованию лесов и иных работ на основании статьи 36 Федерального закона № 73-ФЗ проектирование и проведение земляных, строительных, мелиоративных, хозяйственных работ, работ по использованию лесов и иных работ осуществляются при отсутствии на данной территории объектов культурного наследия, включенных в единый</w:t>
      </w:r>
      <w:proofErr w:type="gramEnd"/>
      <w:r w:rsidRPr="009F5315">
        <w:rPr>
          <w:rFonts w:ascii="Times New Roman" w:hAnsi="Times New Roman"/>
          <w:sz w:val="26"/>
          <w:szCs w:val="26"/>
          <w:lang w:eastAsia="zh-CN"/>
        </w:rPr>
        <w:t xml:space="preserve">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статьи 36 Федерального закона № 73-ФЗ.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proofErr w:type="gramStart"/>
      <w:r w:rsidRPr="009F5315">
        <w:rPr>
          <w:rFonts w:ascii="Times New Roman" w:hAnsi="Times New Roman"/>
          <w:sz w:val="26"/>
          <w:szCs w:val="26"/>
          <w:lang w:eastAsia="zh-CN"/>
        </w:rPr>
        <w:t>Изыскательские, проектные, земляные, строительные, мелиоративные, хозяйственные работы, работы по использованию лесов и иные работы в границах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проводятся при условии соблюдения установленных статьей 5.1 Федерального закона № 73-ФЗ требований к осуществлению деятельности в границах территории объекта культурного наследия, особого режима использования земельного участка</w:t>
      </w:r>
      <w:proofErr w:type="gramEnd"/>
      <w:r w:rsidRPr="009F5315">
        <w:rPr>
          <w:rFonts w:ascii="Times New Roman" w:hAnsi="Times New Roman"/>
          <w:sz w:val="26"/>
          <w:szCs w:val="26"/>
          <w:lang w:eastAsia="zh-CN"/>
        </w:rPr>
        <w:t xml:space="preserve">, в </w:t>
      </w:r>
      <w:proofErr w:type="gramStart"/>
      <w:r w:rsidRPr="009F5315">
        <w:rPr>
          <w:rFonts w:ascii="Times New Roman" w:hAnsi="Times New Roman"/>
          <w:sz w:val="26"/>
          <w:szCs w:val="26"/>
          <w:lang w:eastAsia="zh-CN"/>
        </w:rPr>
        <w:t>границах</w:t>
      </w:r>
      <w:proofErr w:type="gramEnd"/>
      <w:r w:rsidRPr="009F5315">
        <w:rPr>
          <w:rFonts w:ascii="Times New Roman" w:hAnsi="Times New Roman"/>
          <w:sz w:val="26"/>
          <w:szCs w:val="26"/>
          <w:lang w:eastAsia="zh-CN"/>
        </w:rPr>
        <w:t xml:space="preserve">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proofErr w:type="gramStart"/>
      <w:r w:rsidRPr="009F5315">
        <w:rPr>
          <w:rFonts w:ascii="Times New Roman" w:hAnsi="Times New Roman"/>
          <w:sz w:val="26"/>
          <w:szCs w:val="26"/>
          <w:lang w:eastAsia="zh-CN"/>
        </w:rP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w:t>
      </w:r>
      <w:proofErr w:type="gramEnd"/>
      <w:r w:rsidRPr="009F5315">
        <w:rPr>
          <w:rFonts w:ascii="Times New Roman" w:hAnsi="Times New Roman"/>
          <w:sz w:val="26"/>
          <w:szCs w:val="26"/>
          <w:lang w:eastAsia="zh-CN"/>
        </w:rPr>
        <w:t xml:space="preserve"> указанный объект культурного наследия, согласованных с региональным органом охраны объектов культурного наследия.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На территории Локнянского района в д. Старые Липы расположен объект культурного наследия регионального значения - памятник </w:t>
      </w:r>
      <w:proofErr w:type="gramStart"/>
      <w:r w:rsidRPr="009F5315">
        <w:rPr>
          <w:rFonts w:ascii="Times New Roman" w:hAnsi="Times New Roman"/>
          <w:sz w:val="26"/>
          <w:szCs w:val="26"/>
          <w:lang w:eastAsia="zh-CN"/>
        </w:rPr>
        <w:t>садово- паркового</w:t>
      </w:r>
      <w:proofErr w:type="gramEnd"/>
      <w:r w:rsidRPr="009F5315">
        <w:rPr>
          <w:rFonts w:ascii="Times New Roman" w:hAnsi="Times New Roman"/>
          <w:sz w:val="26"/>
          <w:szCs w:val="26"/>
          <w:lang w:eastAsia="zh-CN"/>
        </w:rPr>
        <w:t xml:space="preserve"> искусства «Усадебный парк», поставленный на государственную охрану решением Псковского областного Собрания депутатов от 25.04.1996 «О сохранности старинных парков-</w:t>
      </w:r>
      <w:r w:rsidRPr="009F5315">
        <w:rPr>
          <w:rFonts w:ascii="Times New Roman" w:hAnsi="Times New Roman"/>
          <w:sz w:val="26"/>
          <w:szCs w:val="26"/>
          <w:lang w:eastAsia="zh-CN"/>
        </w:rPr>
        <w:lastRenderedPageBreak/>
        <w:t xml:space="preserve">памятников садово-паркового искусства Псковской области».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Согласно решению Псковского областного Собрания депутатов от 25.04.1996 «О сохранности старинных парков-памятников садово-паркового искусства Псковской области» на территории старинных парков - памятников садово-паркового искусства запрещается: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1. Строительство, не связанное с охраной и реконструкцией парка.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2. Вырубка живых и относительно здоровых деревьев и кустарников (мемориальные деревья сохраняются до их естественного отмирания), а также проведение мероприятий, изменяющих структуру парка.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3. Посадка деревьев и кустарников без плана реконструкции.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4. Промышленная эксплуатация природных ресурсов: охота, заготовка древесины, подсочка деревьев, пастьба скота, добыча общераспространенных полезных ископаемых.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5. Нарушение почвенного покрова любым путем.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6. Уничтожение диких животных, разорение гнезд и нор, повреждение деревьев, кустарников и других растений и другие действия, вызывающие ухудшение природной среды.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7. Организация стоянок автотранспорта.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8. Прокладка дорог и коммуникаций, установление опор ЛЭП и линий связи без соответствующего разрешения областного управления по делам архитектуры и градостроительства и согласования с органами охраны памятников и природы.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Реконструкция старинных парков - памятников садово-паркового искусства проводится по специально разработанным проектам, утвержденным областным комитетом по культуре и туризму и областным комитетом по охране природы.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Для каждого старинного парка - памятника на основе данных о его ценности и состоянии разрабатывается система мероприятий по охране и уходу, включая снос или перемещение за пределы парка строений, функционально с ним не связанных.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В старинных парках - памятниках садово-паркового искусства рекомендуется проведение следующих работ: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1. Уборка сухих и усыхающих деревьев, вырубка малоценных видов деревьев (ива, осина, ольха серая), обрезка сухих сучьев, заделка дупел.</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2. Оформление тропиночно-дорожной сети.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3. Очистка прудов, каналов, осушение заболоченных участков при наличии проектной документации.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4. Скашивание травы на освещенных </w:t>
      </w:r>
      <w:proofErr w:type="gramStart"/>
      <w:r w:rsidRPr="009F5315">
        <w:rPr>
          <w:rFonts w:ascii="Times New Roman" w:hAnsi="Times New Roman"/>
          <w:sz w:val="26"/>
          <w:szCs w:val="26"/>
          <w:lang w:eastAsia="zh-CN"/>
        </w:rPr>
        <w:t>газонах</w:t>
      </w:r>
      <w:proofErr w:type="gramEnd"/>
      <w:r w:rsidRPr="009F5315">
        <w:rPr>
          <w:rFonts w:ascii="Times New Roman" w:hAnsi="Times New Roman"/>
          <w:sz w:val="26"/>
          <w:szCs w:val="26"/>
          <w:lang w:eastAsia="zh-CN"/>
        </w:rPr>
        <w:t xml:space="preserve"> с преобладанием луговых злаков.</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5. Очистка территории от мусора.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6. Цветочное оформление парков.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7. Улучшение состояния дорожно-тропиночной сети </w:t>
      </w:r>
      <w:proofErr w:type="gramStart"/>
      <w:r w:rsidRPr="009F5315">
        <w:rPr>
          <w:rFonts w:ascii="Times New Roman" w:hAnsi="Times New Roman"/>
          <w:sz w:val="26"/>
          <w:szCs w:val="26"/>
          <w:lang w:eastAsia="zh-CN"/>
        </w:rPr>
        <w:t>без</w:t>
      </w:r>
      <w:proofErr w:type="gramEnd"/>
      <w:r w:rsidRPr="009F5315">
        <w:rPr>
          <w:rFonts w:ascii="Times New Roman" w:hAnsi="Times New Roman"/>
          <w:sz w:val="26"/>
          <w:szCs w:val="26"/>
          <w:lang w:eastAsia="zh-CN"/>
        </w:rPr>
        <w:t xml:space="preserve">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применения твердого покрытия.</w:t>
      </w:r>
    </w:p>
    <w:p w:rsidR="00EA22A1" w:rsidRPr="009F5315" w:rsidRDefault="00EA22A1" w:rsidP="00736CBB">
      <w:pPr>
        <w:pStyle w:val="26"/>
        <w:widowControl w:val="0"/>
        <w:spacing w:before="120" w:line="240" w:lineRule="auto"/>
        <w:ind w:left="0" w:firstLine="709"/>
        <w:rPr>
          <w:rFonts w:ascii="Times New Roman" w:hAnsi="Times New Roman"/>
          <w:b/>
          <w:iCs/>
          <w:sz w:val="26"/>
          <w:szCs w:val="26"/>
        </w:rPr>
      </w:pPr>
      <w:r w:rsidRPr="009F5315">
        <w:rPr>
          <w:rFonts w:ascii="Times New Roman" w:hAnsi="Times New Roman"/>
          <w:b/>
          <w:iCs/>
          <w:sz w:val="26"/>
          <w:szCs w:val="26"/>
        </w:rPr>
        <w:t>Мероприятия на первую очередь</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Включение выявленных объектов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объектов культурного наследия местного (муниципального) значения;</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организация государственной историко-культурной экспертизы земельных участков, подлежащих хозяйственному освоению;</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 разработка документации необходимой для включения объектов культурного наследия в Единый государственный реестр, документационное обеспечение учета объектов культурного наследия, объектов, обладающих признаками объекта культурного </w:t>
      </w:r>
      <w:r w:rsidRPr="009F5315">
        <w:rPr>
          <w:rFonts w:ascii="Times New Roman" w:hAnsi="Times New Roman"/>
          <w:sz w:val="26"/>
          <w:szCs w:val="26"/>
        </w:rPr>
        <w:lastRenderedPageBreak/>
        <w:t>наследия, и объектов, представляющих историко-культурную ценность;</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 организация </w:t>
      </w:r>
      <w:proofErr w:type="gramStart"/>
      <w:r w:rsidRPr="009F5315">
        <w:rPr>
          <w:rFonts w:ascii="Times New Roman" w:hAnsi="Times New Roman"/>
          <w:sz w:val="26"/>
          <w:szCs w:val="26"/>
        </w:rPr>
        <w:t>разработки проектов зон охраны объектов культурного наследия</w:t>
      </w:r>
      <w:proofErr w:type="gramEnd"/>
      <w:r w:rsidRPr="009F5315">
        <w:rPr>
          <w:rFonts w:ascii="Times New Roman" w:hAnsi="Times New Roman"/>
          <w:sz w:val="26"/>
          <w:szCs w:val="26"/>
        </w:rPr>
        <w:t>;</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 организация </w:t>
      </w:r>
      <w:proofErr w:type="gramStart"/>
      <w:r w:rsidRPr="009F5315">
        <w:rPr>
          <w:rFonts w:ascii="Times New Roman" w:hAnsi="Times New Roman"/>
          <w:sz w:val="26"/>
          <w:szCs w:val="26"/>
        </w:rPr>
        <w:t>разработки проектов границ территорий объектов культурного наследия</w:t>
      </w:r>
      <w:proofErr w:type="gramEnd"/>
      <w:r w:rsidRPr="009F5315">
        <w:rPr>
          <w:rFonts w:ascii="Times New Roman" w:hAnsi="Times New Roman"/>
          <w:sz w:val="26"/>
          <w:szCs w:val="26"/>
        </w:rPr>
        <w:t>;</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 организация и содействие проведению мониторинга по </w:t>
      </w:r>
      <w:proofErr w:type="gramStart"/>
      <w:r w:rsidRPr="009F5315">
        <w:rPr>
          <w:rFonts w:ascii="Times New Roman" w:hAnsi="Times New Roman"/>
          <w:sz w:val="26"/>
          <w:szCs w:val="26"/>
        </w:rPr>
        <w:t>контролю за</w:t>
      </w:r>
      <w:proofErr w:type="gramEnd"/>
      <w:r w:rsidRPr="009F5315">
        <w:rPr>
          <w:rFonts w:ascii="Times New Roman" w:hAnsi="Times New Roman"/>
          <w:sz w:val="26"/>
          <w:szCs w:val="26"/>
        </w:rPr>
        <w:t xml:space="preserve"> состоянием и использованием объектов культурного наследия всех категорий значения на территории муниципального образования Локнянский район;</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дя памятников археологии, расположенных вне границ поселений, в качестве основного мероприятия по охране предлагается система ограничений хозяйственной деятельности;</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оформление охранных обязательств с собственниками и пользователями зданий, являющихся объектами культурного наследия;</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отнесение земельных участков, в пределах которых располагаются объекты культурного наследия к землям историко-культурного назначения, постановка на кадастровый учет;</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разработка и продвижение инвестиционных проектов реставрации и приспособления объектов культурного наследия для современного использования;</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разработка муниципальных и областных программ направленных на сохранение, использование и популяризацию объектов культурного наследия;</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организация работ по сохранению (ремонт, реставрация, консервация, приспособление для современного использования) объектов культурного наследия, находящихся в муниципальной собственности.</w:t>
      </w:r>
    </w:p>
    <w:p w:rsidR="00EA22A1" w:rsidRPr="009F5315" w:rsidRDefault="00EA22A1" w:rsidP="00736CBB">
      <w:pPr>
        <w:pStyle w:val="21"/>
        <w:spacing w:before="360" w:after="240"/>
        <w:rPr>
          <w:i/>
          <w:sz w:val="26"/>
          <w:szCs w:val="26"/>
        </w:rPr>
      </w:pPr>
      <w:bookmarkStart w:id="135" w:name="_Toc32669"/>
      <w:r w:rsidRPr="009F5315">
        <w:rPr>
          <w:sz w:val="26"/>
          <w:szCs w:val="26"/>
        </w:rPr>
        <w:t>3.8. Туристско-рекреационный комплекс</w:t>
      </w:r>
      <w:bookmarkEnd w:id="135"/>
    </w:p>
    <w:p w:rsidR="00EA22A1" w:rsidRPr="009F5315" w:rsidRDefault="00EA22A1" w:rsidP="00736CBB">
      <w:pPr>
        <w:pStyle w:val="26"/>
        <w:widowControl w:val="0"/>
        <w:spacing w:after="0" w:line="240" w:lineRule="auto"/>
        <w:ind w:left="0" w:firstLine="709"/>
        <w:jc w:val="both"/>
        <w:rPr>
          <w:rFonts w:ascii="Times New Roman" w:hAnsi="Times New Roman"/>
          <w:iCs/>
          <w:sz w:val="26"/>
          <w:szCs w:val="26"/>
        </w:rPr>
      </w:pPr>
      <w:r w:rsidRPr="009F5315">
        <w:rPr>
          <w:rFonts w:ascii="Times New Roman" w:hAnsi="Times New Roman"/>
          <w:iCs/>
          <w:sz w:val="26"/>
          <w:szCs w:val="26"/>
        </w:rPr>
        <w:t>Локнянский район характеризуются благоприятными природно-климатическими условиями в летний сезон. С учетом других физико-географических характеристик и в соответствии с бонитировкой природных провинций страны (классификация Института географии РАН СССР) район отнесен к территориям благоприятным для организации рекреационной деятельности.</w:t>
      </w:r>
    </w:p>
    <w:p w:rsidR="00EA22A1" w:rsidRPr="009F5315" w:rsidRDefault="00EA22A1" w:rsidP="00736CBB">
      <w:pPr>
        <w:pStyle w:val="26"/>
        <w:widowControl w:val="0"/>
        <w:spacing w:after="0" w:line="240" w:lineRule="auto"/>
        <w:ind w:left="0" w:firstLine="709"/>
        <w:jc w:val="both"/>
        <w:rPr>
          <w:rFonts w:ascii="Times New Roman" w:hAnsi="Times New Roman"/>
          <w:iCs/>
          <w:sz w:val="26"/>
          <w:szCs w:val="26"/>
        </w:rPr>
      </w:pPr>
      <w:r w:rsidRPr="009F5315">
        <w:rPr>
          <w:rFonts w:ascii="Times New Roman" w:hAnsi="Times New Roman"/>
          <w:iCs/>
          <w:sz w:val="26"/>
          <w:szCs w:val="26"/>
        </w:rPr>
        <w:t>По своему географическому положению район относится к периферийной зоне обширного центрально-европейского рекреационного региона и к центральному рекреационному району внутри него. Территория Псковской области еще десятки лет назад в разработках Института географии АН СССР и ЦНИИЭП лечебно-курортных зданий была зарезервирована для развития санаторного лечения, отдыха и туризма.</w:t>
      </w:r>
    </w:p>
    <w:p w:rsidR="00EA22A1" w:rsidRPr="009F5315" w:rsidRDefault="00EA22A1" w:rsidP="00736CBB">
      <w:pPr>
        <w:pStyle w:val="26"/>
        <w:widowControl w:val="0"/>
        <w:spacing w:after="0" w:line="240" w:lineRule="auto"/>
        <w:ind w:left="0" w:firstLine="709"/>
        <w:jc w:val="both"/>
        <w:rPr>
          <w:rFonts w:ascii="Times New Roman" w:hAnsi="Times New Roman"/>
          <w:iCs/>
          <w:sz w:val="26"/>
          <w:szCs w:val="26"/>
        </w:rPr>
      </w:pPr>
      <w:r w:rsidRPr="009F5315">
        <w:rPr>
          <w:rFonts w:ascii="Times New Roman" w:hAnsi="Times New Roman"/>
          <w:iCs/>
          <w:sz w:val="26"/>
          <w:szCs w:val="26"/>
        </w:rPr>
        <w:t xml:space="preserve">Территория района располагает значительным рекреационным потенциалом, представленным как ландшафтно-рекреационными условиями и ресурсами, промысловой базой для развития регулируемой охоты и рыбной ловли, так и культурно-историческим наследием. </w:t>
      </w:r>
    </w:p>
    <w:p w:rsidR="00EA22A1" w:rsidRPr="009F5315" w:rsidRDefault="00EA22A1" w:rsidP="00736CBB">
      <w:pPr>
        <w:pStyle w:val="26"/>
        <w:widowControl w:val="0"/>
        <w:spacing w:after="0" w:line="240" w:lineRule="auto"/>
        <w:ind w:left="0" w:firstLine="709"/>
        <w:jc w:val="both"/>
        <w:rPr>
          <w:rFonts w:ascii="Times New Roman" w:hAnsi="Times New Roman"/>
          <w:iCs/>
          <w:sz w:val="26"/>
          <w:szCs w:val="26"/>
        </w:rPr>
      </w:pPr>
      <w:r w:rsidRPr="009F5315">
        <w:rPr>
          <w:rFonts w:ascii="Times New Roman" w:hAnsi="Times New Roman"/>
          <w:iCs/>
          <w:sz w:val="26"/>
          <w:szCs w:val="26"/>
        </w:rPr>
        <w:t xml:space="preserve">Побережье многочисленных озер и рек на территории муниципального района традиционно используются для отдыха местным населением и гостями района. </w:t>
      </w:r>
    </w:p>
    <w:p w:rsidR="00EA22A1" w:rsidRPr="009F5315" w:rsidRDefault="00EA22A1" w:rsidP="00736CBB">
      <w:pPr>
        <w:pStyle w:val="26"/>
        <w:widowControl w:val="0"/>
        <w:spacing w:after="0" w:line="240" w:lineRule="auto"/>
        <w:ind w:left="0" w:firstLine="709"/>
        <w:jc w:val="both"/>
        <w:rPr>
          <w:rFonts w:ascii="Times New Roman" w:hAnsi="Times New Roman"/>
          <w:iCs/>
          <w:sz w:val="26"/>
          <w:szCs w:val="26"/>
        </w:rPr>
      </w:pPr>
      <w:r w:rsidRPr="009F5315">
        <w:rPr>
          <w:rFonts w:ascii="Times New Roman" w:hAnsi="Times New Roman"/>
          <w:iCs/>
          <w:sz w:val="26"/>
          <w:szCs w:val="26"/>
        </w:rPr>
        <w:t>Прибрежные полосы озер, а также других водных объектов Локнянского района, вовлеченные в рекреационный оборот, испытывают негативное антропогенное воздействие со стороны неорганизованных туристов и рекреантов. В связи с этим требуется охрана и проведение в местах сложившихся туристских стоянок специальных мероприятий по обустройству мест отдыха (площадок отдыха, кемпингов).</w:t>
      </w:r>
    </w:p>
    <w:p w:rsidR="00EA22A1" w:rsidRPr="009F5315" w:rsidRDefault="00EA22A1" w:rsidP="00736CBB">
      <w:pPr>
        <w:pStyle w:val="26"/>
        <w:widowControl w:val="0"/>
        <w:spacing w:after="0" w:line="240" w:lineRule="auto"/>
        <w:ind w:left="0" w:firstLine="709"/>
        <w:jc w:val="both"/>
        <w:rPr>
          <w:rFonts w:ascii="Times New Roman" w:hAnsi="Times New Roman"/>
          <w:iCs/>
          <w:sz w:val="26"/>
          <w:szCs w:val="26"/>
        </w:rPr>
      </w:pPr>
      <w:proofErr w:type="gramStart"/>
      <w:r w:rsidRPr="009F5315">
        <w:rPr>
          <w:rFonts w:ascii="Times New Roman" w:hAnsi="Times New Roman"/>
          <w:iCs/>
          <w:sz w:val="26"/>
          <w:szCs w:val="26"/>
        </w:rPr>
        <w:t>Для строительства объектов массового отдыха предлагается использовать менее ценные, но устойчивые к рекреационным нагрузкам территории.</w:t>
      </w:r>
      <w:proofErr w:type="gramEnd"/>
      <w:r w:rsidRPr="009F5315">
        <w:rPr>
          <w:rFonts w:ascii="Times New Roman" w:hAnsi="Times New Roman"/>
          <w:iCs/>
          <w:sz w:val="26"/>
          <w:szCs w:val="26"/>
        </w:rPr>
        <w:t xml:space="preserve"> </w:t>
      </w:r>
      <w:proofErr w:type="gramStart"/>
      <w:r w:rsidRPr="009F5315">
        <w:rPr>
          <w:rFonts w:ascii="Times New Roman" w:hAnsi="Times New Roman"/>
          <w:iCs/>
          <w:sz w:val="26"/>
          <w:szCs w:val="26"/>
        </w:rPr>
        <w:t xml:space="preserve">Наиболее ценные, но уязвимые использовать в качестве лесопарков и мест ограниченной рекреации (в т.ч. </w:t>
      </w:r>
      <w:r w:rsidRPr="009F5315">
        <w:rPr>
          <w:rFonts w:ascii="Times New Roman" w:hAnsi="Times New Roman"/>
          <w:iCs/>
          <w:sz w:val="26"/>
          <w:szCs w:val="26"/>
        </w:rPr>
        <w:lastRenderedPageBreak/>
        <w:t>ООПТ).</w:t>
      </w:r>
      <w:proofErr w:type="gramEnd"/>
      <w:r w:rsidRPr="009F5315">
        <w:rPr>
          <w:rFonts w:ascii="Times New Roman" w:hAnsi="Times New Roman"/>
          <w:iCs/>
          <w:sz w:val="26"/>
          <w:szCs w:val="26"/>
        </w:rPr>
        <w:t xml:space="preserve"> Необходимо отметить, что при соответствующем благоустройстве (включающем размещение площадок отдыха, развитие дорожно-тропиночной сети и т.п.) и лесопарковом строительстве рекреационная устойчивость ландшафтов значительно повышается.</w:t>
      </w:r>
    </w:p>
    <w:p w:rsidR="00EA22A1" w:rsidRPr="009F5315" w:rsidRDefault="00EA22A1" w:rsidP="00736CBB">
      <w:pPr>
        <w:ind w:firstLine="708"/>
        <w:rPr>
          <w:rFonts w:ascii="Times New Roman" w:hAnsi="Times New Roman"/>
          <w:b/>
          <w:sz w:val="26"/>
          <w:szCs w:val="26"/>
        </w:rPr>
      </w:pPr>
      <w:r w:rsidRPr="009F5315">
        <w:rPr>
          <w:rFonts w:ascii="Times New Roman" w:hAnsi="Times New Roman"/>
          <w:sz w:val="26"/>
          <w:szCs w:val="26"/>
        </w:rPr>
        <w:t xml:space="preserve">Локнянский район обладает интересным и разнообразным культурно-историческим наследием – археологическим, архитектурным, этнографическим. Рекреационно-познавательные ресурсы представлены историческими селами с комплексами памятников церковной и гражданской архитектуры, где сохраняется традиционный уклад жизни, поддерживаются промыслы и ремесла, а также усадебными комплексами с фрагментами сохранившихся парков, музеями и центрами культуры. </w:t>
      </w:r>
    </w:p>
    <w:p w:rsidR="00EA22A1" w:rsidRPr="009F5315" w:rsidRDefault="00EA22A1" w:rsidP="00736CBB">
      <w:pPr>
        <w:pStyle w:val="26"/>
        <w:widowControl w:val="0"/>
        <w:spacing w:after="0" w:line="240" w:lineRule="auto"/>
        <w:ind w:left="0" w:firstLine="709"/>
        <w:jc w:val="both"/>
        <w:rPr>
          <w:rFonts w:ascii="Times New Roman" w:hAnsi="Times New Roman"/>
          <w:color w:val="0000FF"/>
          <w:sz w:val="26"/>
          <w:szCs w:val="26"/>
        </w:rPr>
      </w:pPr>
      <w:r w:rsidRPr="009F5315">
        <w:rPr>
          <w:rFonts w:ascii="Times New Roman" w:hAnsi="Times New Roman"/>
          <w:sz w:val="26"/>
          <w:szCs w:val="26"/>
        </w:rPr>
        <w:t xml:space="preserve">В ряде сел и деревень района сохранены традиционная сельская среда проживания, народные промыслы и ремесла (плетение из лозы, лыка, береста, резьба и роспись по дереву, глиняная игрушка и пласитка, вышивка, кружевоплетение, лоскутное шитье), нематериальное наследие.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В деревне Михайлов Погост Локнянского района Псковской области расположен «Музей для людей», посвященный истории Локнянского района. Деревня расположена в 150 км от Пскова и в 10 км к юго-западу от районного центра Локня (там находится ближайшая железнодорожная станция). Численность населения деревни — около 500 человек.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Местные святыни и места паломничества – отдельная группа функционально самостоятельных объектов культурного наследия, имеющих большое значение в сохранении и развитии исторических и духовных традиций страны. Эти места, связаны с духовной деятельностью представителей Православной Церкви и сохраняют в наиболее целостном и совершенном виде исторические и природные ландшафты, памятники истории, культуры и архитектуры.</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Многочисленные следы прошлого в виде остатков древних поселений, городищ и могильников различных исторических эпох широко представлены на территории в виде памятников археологии.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Учитывая достаточно благоприятные природные условия, а также значительный историко-культурный потенциал, район располагает всеми условиями для всестороннего развития сферы отдыха и туризма. Приоритетными для развития видами туризма далее будут рассматриваться: </w:t>
      </w:r>
      <w:proofErr w:type="gramStart"/>
      <w:r w:rsidRPr="009F5315">
        <w:rPr>
          <w:rFonts w:ascii="Times New Roman" w:hAnsi="Times New Roman"/>
          <w:sz w:val="26"/>
          <w:szCs w:val="26"/>
        </w:rPr>
        <w:t>культурно-познавательный</w:t>
      </w:r>
      <w:proofErr w:type="gramEnd"/>
      <w:r w:rsidRPr="009F5315">
        <w:rPr>
          <w:rFonts w:ascii="Times New Roman" w:hAnsi="Times New Roman"/>
          <w:sz w:val="26"/>
          <w:szCs w:val="26"/>
        </w:rPr>
        <w:t>, религиозно-паломнический, этнографический, событийный, военно-патриотический, сельский и экологический (природно-ориентированный).</w:t>
      </w:r>
    </w:p>
    <w:p w:rsidR="00EA22A1" w:rsidRPr="009F5315" w:rsidRDefault="00EA22A1" w:rsidP="00736CBB">
      <w:pPr>
        <w:pStyle w:val="26"/>
        <w:widowControl w:val="0"/>
        <w:spacing w:after="0" w:line="240" w:lineRule="auto"/>
        <w:ind w:left="0" w:firstLine="709"/>
        <w:jc w:val="both"/>
        <w:rPr>
          <w:rFonts w:ascii="Times New Roman" w:hAnsi="Times New Roman"/>
          <w:iCs/>
          <w:sz w:val="26"/>
          <w:szCs w:val="26"/>
        </w:rPr>
      </w:pPr>
      <w:r w:rsidRPr="009F5315">
        <w:rPr>
          <w:rFonts w:ascii="Times New Roman" w:hAnsi="Times New Roman"/>
          <w:iCs/>
          <w:sz w:val="26"/>
          <w:szCs w:val="26"/>
        </w:rPr>
        <w:t>У Локнянского района большой потенциал для развития туризма, что обусловлено удобным географическим положением, наличием большого количества памятников культурного наследия, наличием водных объектов, большого количества лесов. Сейчас уже действует несколько туристических маршрутов:</w:t>
      </w:r>
    </w:p>
    <w:p w:rsidR="00EA22A1" w:rsidRPr="009F5315" w:rsidRDefault="00EA22A1" w:rsidP="00736CBB">
      <w:pPr>
        <w:pStyle w:val="26"/>
        <w:widowControl w:val="0"/>
        <w:spacing w:after="0" w:line="240" w:lineRule="auto"/>
        <w:ind w:left="0" w:firstLine="709"/>
        <w:jc w:val="both"/>
        <w:rPr>
          <w:rFonts w:ascii="Times New Roman" w:hAnsi="Times New Roman"/>
          <w:iCs/>
          <w:sz w:val="26"/>
          <w:szCs w:val="26"/>
        </w:rPr>
      </w:pPr>
      <w:proofErr w:type="gramStart"/>
      <w:r w:rsidRPr="009F5315">
        <w:rPr>
          <w:rFonts w:ascii="Times New Roman" w:hAnsi="Times New Roman"/>
          <w:iCs/>
          <w:sz w:val="26"/>
          <w:szCs w:val="26"/>
        </w:rPr>
        <w:t>- п. Локня – д. Старые Липы – д. Михайлов Погост – д. Каменка – д. Миритиницы – д. Рыкайлово – д. Михайлов Погост – п. Локня, протяженность маршрута 78 км, проезд автомобильным транспортом;</w:t>
      </w:r>
      <w:proofErr w:type="gramEnd"/>
    </w:p>
    <w:p w:rsidR="00EA22A1" w:rsidRPr="009F5315" w:rsidRDefault="00EA22A1" w:rsidP="00736CBB">
      <w:pPr>
        <w:pStyle w:val="26"/>
        <w:widowControl w:val="0"/>
        <w:spacing w:after="0" w:line="240" w:lineRule="auto"/>
        <w:ind w:left="0" w:firstLine="709"/>
        <w:jc w:val="both"/>
        <w:rPr>
          <w:rFonts w:ascii="Times New Roman" w:hAnsi="Times New Roman"/>
          <w:iCs/>
          <w:sz w:val="26"/>
          <w:szCs w:val="26"/>
        </w:rPr>
      </w:pPr>
      <w:r w:rsidRPr="009F5315">
        <w:rPr>
          <w:rFonts w:ascii="Times New Roman" w:hAnsi="Times New Roman"/>
          <w:iCs/>
          <w:sz w:val="26"/>
          <w:szCs w:val="26"/>
        </w:rPr>
        <w:t>- п. Локня – д. Юхово – с. Подберезье, протяженность маршрута 40 км, проезд автомобильным транспортом.</w:t>
      </w:r>
    </w:p>
    <w:p w:rsidR="00EA22A1" w:rsidRPr="009F5315" w:rsidRDefault="00EA22A1" w:rsidP="001F21AA">
      <w:pPr>
        <w:pStyle w:val="21"/>
        <w:spacing w:beforeLines="100" w:before="240" w:afterLines="100" w:after="240"/>
        <w:rPr>
          <w:i/>
          <w:sz w:val="26"/>
          <w:szCs w:val="26"/>
        </w:rPr>
      </w:pPr>
      <w:bookmarkStart w:id="136" w:name="_Toc167275019"/>
      <w:bookmarkStart w:id="137" w:name="_Toc216772328"/>
      <w:bookmarkStart w:id="138" w:name="_Toc25689"/>
      <w:bookmarkEnd w:id="77"/>
      <w:bookmarkEnd w:id="78"/>
      <w:bookmarkEnd w:id="133"/>
      <w:r w:rsidRPr="009F5315">
        <w:rPr>
          <w:sz w:val="26"/>
          <w:szCs w:val="26"/>
          <w:lang w:val="en-US"/>
        </w:rPr>
        <w:t>3</w:t>
      </w:r>
      <w:r w:rsidRPr="009F5315">
        <w:rPr>
          <w:sz w:val="26"/>
          <w:szCs w:val="26"/>
        </w:rPr>
        <w:t>.</w:t>
      </w:r>
      <w:r w:rsidRPr="009F5315">
        <w:rPr>
          <w:sz w:val="26"/>
          <w:szCs w:val="26"/>
          <w:lang w:val="en-US"/>
        </w:rPr>
        <w:t>9</w:t>
      </w:r>
      <w:r w:rsidRPr="009F5315">
        <w:rPr>
          <w:sz w:val="26"/>
          <w:szCs w:val="26"/>
        </w:rPr>
        <w:t xml:space="preserve">. </w:t>
      </w:r>
      <w:bookmarkEnd w:id="136"/>
      <w:r w:rsidRPr="009F5315">
        <w:rPr>
          <w:sz w:val="26"/>
          <w:szCs w:val="26"/>
        </w:rPr>
        <w:t>Транспортная инфраструктура</w:t>
      </w:r>
      <w:bookmarkEnd w:id="137"/>
      <w:bookmarkEnd w:id="138"/>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7"/>
        <w:gridCol w:w="2016"/>
        <w:gridCol w:w="3072"/>
      </w:tblGrid>
      <w:tr w:rsidR="00EA22A1" w:rsidRPr="009F5315" w:rsidTr="00EA22A1">
        <w:trPr>
          <w:trHeight w:val="23"/>
          <w:jc w:val="center"/>
        </w:trPr>
        <w:tc>
          <w:tcPr>
            <w:tcW w:w="4264" w:type="dxa"/>
            <w:shd w:val="clear" w:color="auto" w:fill="FFFFFF"/>
            <w:vAlign w:val="center"/>
          </w:tcPr>
          <w:p w:rsidR="00EA22A1" w:rsidRPr="009F5315" w:rsidRDefault="00EA22A1" w:rsidP="00EA22A1">
            <w:pPr>
              <w:pStyle w:val="a6"/>
              <w:widowControl w:val="0"/>
              <w:spacing w:before="0" w:beforeAutospacing="0" w:after="0" w:afterAutospacing="0"/>
              <w:jc w:val="center"/>
              <w:rPr>
                <w:sz w:val="26"/>
                <w:szCs w:val="26"/>
              </w:rPr>
            </w:pPr>
            <w:r w:rsidRPr="009F5315">
              <w:rPr>
                <w:b/>
                <w:bCs/>
                <w:color w:val="000000"/>
                <w:sz w:val="26"/>
                <w:szCs w:val="26"/>
              </w:rPr>
              <w:t>Транспортная инфраструктура</w:t>
            </w:r>
          </w:p>
        </w:tc>
        <w:tc>
          <w:tcPr>
            <w:tcW w:w="1680" w:type="dxa"/>
            <w:shd w:val="clear" w:color="auto" w:fill="FFFFFF"/>
            <w:vAlign w:val="center"/>
          </w:tcPr>
          <w:p w:rsidR="00EA22A1" w:rsidRPr="009F5315" w:rsidRDefault="00EA22A1" w:rsidP="00EA22A1">
            <w:pPr>
              <w:pStyle w:val="a6"/>
              <w:widowControl w:val="0"/>
              <w:spacing w:before="0" w:beforeAutospacing="0" w:after="0" w:afterAutospacing="0"/>
              <w:jc w:val="center"/>
              <w:rPr>
                <w:sz w:val="26"/>
                <w:szCs w:val="26"/>
              </w:rPr>
            </w:pPr>
            <w:r w:rsidRPr="009F5315">
              <w:rPr>
                <w:b/>
                <w:bCs/>
                <w:color w:val="000000"/>
                <w:sz w:val="26"/>
                <w:szCs w:val="26"/>
              </w:rPr>
              <w:t>Ед. измерения</w:t>
            </w:r>
          </w:p>
        </w:tc>
        <w:tc>
          <w:tcPr>
            <w:tcW w:w="2560" w:type="dxa"/>
            <w:shd w:val="clear" w:color="auto" w:fill="FFFFFF"/>
            <w:vAlign w:val="center"/>
          </w:tcPr>
          <w:p w:rsidR="00EA22A1" w:rsidRPr="009F5315" w:rsidRDefault="00EA22A1" w:rsidP="00EA22A1">
            <w:pPr>
              <w:pStyle w:val="a6"/>
              <w:widowControl w:val="0"/>
              <w:spacing w:before="0" w:beforeAutospacing="0" w:after="0" w:afterAutospacing="0"/>
              <w:jc w:val="center"/>
              <w:rPr>
                <w:sz w:val="26"/>
                <w:szCs w:val="26"/>
              </w:rPr>
            </w:pPr>
            <w:r w:rsidRPr="009F5315">
              <w:rPr>
                <w:b/>
                <w:bCs/>
                <w:color w:val="000000"/>
                <w:sz w:val="26"/>
                <w:szCs w:val="26"/>
              </w:rPr>
              <w:t>Протяженность</w:t>
            </w:r>
          </w:p>
        </w:tc>
      </w:tr>
      <w:tr w:rsidR="00EA22A1" w:rsidRPr="009F5315" w:rsidTr="00EA22A1">
        <w:trPr>
          <w:trHeight w:val="23"/>
          <w:jc w:val="center"/>
        </w:trPr>
        <w:tc>
          <w:tcPr>
            <w:tcW w:w="4264" w:type="dxa"/>
            <w:shd w:val="clear" w:color="auto" w:fill="auto"/>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Протяженность железнодорожной сети</w:t>
            </w:r>
          </w:p>
        </w:tc>
        <w:tc>
          <w:tcPr>
            <w:tcW w:w="1680" w:type="dxa"/>
            <w:shd w:val="clear" w:color="auto" w:fill="auto"/>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км</w:t>
            </w:r>
          </w:p>
        </w:tc>
        <w:tc>
          <w:tcPr>
            <w:tcW w:w="2560" w:type="dxa"/>
            <w:shd w:val="clear" w:color="auto" w:fill="auto"/>
            <w:vAlign w:val="center"/>
          </w:tcPr>
          <w:p w:rsidR="00EA22A1" w:rsidRPr="009F5315" w:rsidRDefault="00EA22A1" w:rsidP="00EA22A1">
            <w:pPr>
              <w:pStyle w:val="a6"/>
              <w:spacing w:before="0" w:beforeAutospacing="0" w:after="0" w:afterAutospacing="0"/>
              <w:jc w:val="center"/>
              <w:rPr>
                <w:sz w:val="26"/>
                <w:szCs w:val="26"/>
              </w:rPr>
            </w:pPr>
            <w:r w:rsidRPr="009F5315">
              <w:rPr>
                <w:sz w:val="26"/>
                <w:szCs w:val="26"/>
              </w:rPr>
              <w:t> </w:t>
            </w:r>
          </w:p>
        </w:tc>
      </w:tr>
      <w:tr w:rsidR="00EA22A1" w:rsidRPr="009F5315" w:rsidTr="00EA22A1">
        <w:trPr>
          <w:trHeight w:val="23"/>
          <w:jc w:val="center"/>
        </w:trPr>
        <w:tc>
          <w:tcPr>
            <w:tcW w:w="4264" w:type="dxa"/>
            <w:shd w:val="clear" w:color="auto" w:fill="auto"/>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в том числе</w:t>
            </w:r>
          </w:p>
        </w:tc>
        <w:tc>
          <w:tcPr>
            <w:tcW w:w="1680" w:type="dxa"/>
            <w:shd w:val="clear" w:color="auto" w:fill="auto"/>
            <w:vAlign w:val="center"/>
          </w:tcPr>
          <w:p w:rsidR="00EA22A1" w:rsidRPr="009F5315" w:rsidRDefault="00EA22A1" w:rsidP="00EA22A1">
            <w:pPr>
              <w:pStyle w:val="a6"/>
              <w:spacing w:before="0" w:beforeAutospacing="0" w:after="0" w:afterAutospacing="0"/>
              <w:jc w:val="center"/>
              <w:rPr>
                <w:sz w:val="26"/>
                <w:szCs w:val="26"/>
              </w:rPr>
            </w:pPr>
            <w:r w:rsidRPr="009F5315">
              <w:rPr>
                <w:sz w:val="26"/>
                <w:szCs w:val="26"/>
              </w:rPr>
              <w:t> </w:t>
            </w:r>
          </w:p>
        </w:tc>
        <w:tc>
          <w:tcPr>
            <w:tcW w:w="2560" w:type="dxa"/>
            <w:shd w:val="clear" w:color="auto" w:fill="auto"/>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33</w:t>
            </w:r>
          </w:p>
        </w:tc>
      </w:tr>
      <w:tr w:rsidR="00EA22A1" w:rsidRPr="009F5315" w:rsidTr="00EA22A1">
        <w:trPr>
          <w:trHeight w:val="23"/>
          <w:jc w:val="center"/>
        </w:trPr>
        <w:tc>
          <w:tcPr>
            <w:tcW w:w="4264" w:type="dxa"/>
            <w:shd w:val="clear" w:color="auto" w:fill="auto"/>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 федерального значения</w:t>
            </w:r>
          </w:p>
        </w:tc>
        <w:tc>
          <w:tcPr>
            <w:tcW w:w="1680" w:type="dxa"/>
            <w:shd w:val="clear" w:color="auto" w:fill="auto"/>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км</w:t>
            </w:r>
          </w:p>
        </w:tc>
        <w:tc>
          <w:tcPr>
            <w:tcW w:w="2560" w:type="dxa"/>
            <w:shd w:val="clear" w:color="auto" w:fill="auto"/>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33</w:t>
            </w:r>
          </w:p>
        </w:tc>
      </w:tr>
      <w:tr w:rsidR="00EA22A1" w:rsidRPr="009F5315" w:rsidTr="00EA22A1">
        <w:trPr>
          <w:trHeight w:val="189"/>
          <w:jc w:val="center"/>
        </w:trPr>
        <w:tc>
          <w:tcPr>
            <w:tcW w:w="4264" w:type="dxa"/>
            <w:shd w:val="clear" w:color="auto" w:fill="auto"/>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lastRenderedPageBreak/>
              <w:t>- регионального значения</w:t>
            </w:r>
          </w:p>
        </w:tc>
        <w:tc>
          <w:tcPr>
            <w:tcW w:w="1680" w:type="dxa"/>
            <w:shd w:val="clear" w:color="auto" w:fill="auto"/>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км</w:t>
            </w:r>
          </w:p>
        </w:tc>
        <w:tc>
          <w:tcPr>
            <w:tcW w:w="2560" w:type="dxa"/>
            <w:shd w:val="clear" w:color="auto" w:fill="auto"/>
            <w:vAlign w:val="center"/>
          </w:tcPr>
          <w:p w:rsidR="00EA22A1" w:rsidRPr="009F5315" w:rsidRDefault="00EA22A1" w:rsidP="00EA22A1">
            <w:pPr>
              <w:pStyle w:val="a6"/>
              <w:spacing w:before="0" w:beforeAutospacing="0" w:after="0" w:afterAutospacing="0"/>
              <w:jc w:val="center"/>
              <w:rPr>
                <w:sz w:val="26"/>
                <w:szCs w:val="26"/>
              </w:rPr>
            </w:pPr>
            <w:r w:rsidRPr="009F5315">
              <w:rPr>
                <w:sz w:val="26"/>
                <w:szCs w:val="26"/>
              </w:rPr>
              <w:t> </w:t>
            </w:r>
            <w:r w:rsidRPr="009F5315">
              <w:rPr>
                <w:color w:val="000000"/>
                <w:sz w:val="26"/>
                <w:szCs w:val="26"/>
              </w:rPr>
              <w:t>- -</w:t>
            </w:r>
          </w:p>
        </w:tc>
      </w:tr>
      <w:tr w:rsidR="00EA22A1" w:rsidRPr="009F5315" w:rsidTr="00EA22A1">
        <w:trPr>
          <w:trHeight w:val="23"/>
          <w:jc w:val="center"/>
        </w:trPr>
        <w:tc>
          <w:tcPr>
            <w:tcW w:w="4264" w:type="dxa"/>
            <w:shd w:val="clear" w:color="auto" w:fill="auto"/>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 межселенного значения</w:t>
            </w:r>
          </w:p>
        </w:tc>
        <w:tc>
          <w:tcPr>
            <w:tcW w:w="1680" w:type="dxa"/>
            <w:shd w:val="clear" w:color="auto" w:fill="auto"/>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км</w:t>
            </w:r>
          </w:p>
        </w:tc>
        <w:tc>
          <w:tcPr>
            <w:tcW w:w="2560" w:type="dxa"/>
            <w:shd w:val="clear" w:color="auto" w:fill="auto"/>
            <w:vAlign w:val="center"/>
          </w:tcPr>
          <w:p w:rsidR="00EA22A1" w:rsidRPr="009F5315" w:rsidRDefault="00EA22A1" w:rsidP="00EA22A1">
            <w:pPr>
              <w:pStyle w:val="a6"/>
              <w:spacing w:before="0" w:beforeAutospacing="0" w:after="0" w:afterAutospacing="0"/>
              <w:jc w:val="center"/>
              <w:rPr>
                <w:sz w:val="26"/>
                <w:szCs w:val="26"/>
              </w:rPr>
            </w:pPr>
            <w:r w:rsidRPr="009F5315">
              <w:rPr>
                <w:sz w:val="26"/>
                <w:szCs w:val="26"/>
              </w:rPr>
              <w:t> </w:t>
            </w:r>
            <w:r w:rsidRPr="009F5315">
              <w:rPr>
                <w:color w:val="000000"/>
                <w:sz w:val="26"/>
                <w:szCs w:val="26"/>
              </w:rPr>
              <w:t>- -</w:t>
            </w:r>
          </w:p>
        </w:tc>
      </w:tr>
      <w:tr w:rsidR="00EA22A1" w:rsidRPr="009F5315" w:rsidTr="00EA22A1">
        <w:trPr>
          <w:trHeight w:val="23"/>
          <w:jc w:val="center"/>
        </w:trPr>
        <w:tc>
          <w:tcPr>
            <w:tcW w:w="4264" w:type="dxa"/>
            <w:shd w:val="clear" w:color="auto" w:fill="auto"/>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Протяженность автомобильных дорог - всего</w:t>
            </w:r>
          </w:p>
        </w:tc>
        <w:tc>
          <w:tcPr>
            <w:tcW w:w="1680" w:type="dxa"/>
            <w:shd w:val="clear" w:color="auto" w:fill="auto"/>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км</w:t>
            </w:r>
          </w:p>
        </w:tc>
        <w:tc>
          <w:tcPr>
            <w:tcW w:w="2560" w:type="dxa"/>
            <w:shd w:val="clear" w:color="auto" w:fill="auto"/>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734,567</w:t>
            </w:r>
          </w:p>
        </w:tc>
      </w:tr>
      <w:tr w:rsidR="00EA22A1" w:rsidRPr="009F5315" w:rsidTr="00EA22A1">
        <w:trPr>
          <w:trHeight w:val="23"/>
          <w:jc w:val="center"/>
        </w:trPr>
        <w:tc>
          <w:tcPr>
            <w:tcW w:w="4264" w:type="dxa"/>
            <w:shd w:val="clear" w:color="auto" w:fill="auto"/>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в том числе:</w:t>
            </w:r>
          </w:p>
        </w:tc>
        <w:tc>
          <w:tcPr>
            <w:tcW w:w="1680" w:type="dxa"/>
            <w:shd w:val="clear" w:color="auto" w:fill="auto"/>
            <w:vAlign w:val="center"/>
          </w:tcPr>
          <w:p w:rsidR="00EA22A1" w:rsidRPr="009F5315" w:rsidRDefault="00EA22A1" w:rsidP="00EA22A1">
            <w:pPr>
              <w:pStyle w:val="a6"/>
              <w:spacing w:before="0" w:beforeAutospacing="0" w:after="0" w:afterAutospacing="0"/>
              <w:jc w:val="center"/>
              <w:rPr>
                <w:sz w:val="26"/>
                <w:szCs w:val="26"/>
              </w:rPr>
            </w:pPr>
            <w:r w:rsidRPr="009F5315">
              <w:rPr>
                <w:sz w:val="26"/>
                <w:szCs w:val="26"/>
              </w:rPr>
              <w:t> </w:t>
            </w:r>
          </w:p>
        </w:tc>
        <w:tc>
          <w:tcPr>
            <w:tcW w:w="2560" w:type="dxa"/>
            <w:shd w:val="clear" w:color="auto" w:fill="auto"/>
            <w:vAlign w:val="center"/>
          </w:tcPr>
          <w:p w:rsidR="00EA22A1" w:rsidRPr="009F5315" w:rsidRDefault="00EA22A1" w:rsidP="00EA22A1">
            <w:pPr>
              <w:pStyle w:val="a6"/>
              <w:spacing w:before="0" w:beforeAutospacing="0" w:after="0" w:afterAutospacing="0"/>
              <w:jc w:val="center"/>
              <w:rPr>
                <w:sz w:val="26"/>
                <w:szCs w:val="26"/>
              </w:rPr>
            </w:pPr>
            <w:r w:rsidRPr="009F5315">
              <w:rPr>
                <w:sz w:val="26"/>
                <w:szCs w:val="26"/>
              </w:rPr>
              <w:t> </w:t>
            </w:r>
          </w:p>
        </w:tc>
      </w:tr>
      <w:tr w:rsidR="00EA22A1" w:rsidRPr="009F5315" w:rsidTr="00EA22A1">
        <w:trPr>
          <w:trHeight w:val="23"/>
          <w:jc w:val="center"/>
        </w:trPr>
        <w:tc>
          <w:tcPr>
            <w:tcW w:w="4264" w:type="dxa"/>
            <w:shd w:val="clear" w:color="auto" w:fill="auto"/>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 федерального значения</w:t>
            </w:r>
          </w:p>
        </w:tc>
        <w:tc>
          <w:tcPr>
            <w:tcW w:w="1680" w:type="dxa"/>
            <w:shd w:val="clear" w:color="auto" w:fill="auto"/>
            <w:vAlign w:val="center"/>
          </w:tcPr>
          <w:p w:rsidR="00EA22A1" w:rsidRPr="009F5315" w:rsidRDefault="00EA22A1" w:rsidP="00EA22A1">
            <w:pPr>
              <w:jc w:val="center"/>
              <w:rPr>
                <w:rFonts w:ascii="Times New Roman" w:eastAsia="Arial Unicode MS" w:hAnsi="Times New Roman"/>
                <w:sz w:val="26"/>
                <w:szCs w:val="26"/>
              </w:rPr>
            </w:pPr>
            <w:r w:rsidRPr="009F5315">
              <w:rPr>
                <w:rFonts w:ascii="Times New Roman" w:hAnsi="Times New Roman"/>
                <w:color w:val="000000"/>
                <w:sz w:val="26"/>
                <w:szCs w:val="26"/>
              </w:rPr>
              <w:t>км</w:t>
            </w:r>
          </w:p>
        </w:tc>
        <w:tc>
          <w:tcPr>
            <w:tcW w:w="2560" w:type="dxa"/>
            <w:shd w:val="clear" w:color="auto" w:fill="auto"/>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69,719</w:t>
            </w:r>
          </w:p>
        </w:tc>
      </w:tr>
      <w:tr w:rsidR="00EA22A1" w:rsidRPr="009F5315" w:rsidTr="00EA22A1">
        <w:trPr>
          <w:trHeight w:val="23"/>
          <w:jc w:val="center"/>
        </w:trPr>
        <w:tc>
          <w:tcPr>
            <w:tcW w:w="4264" w:type="dxa"/>
            <w:shd w:val="clear" w:color="auto" w:fill="auto"/>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 регионального значения</w:t>
            </w:r>
          </w:p>
        </w:tc>
        <w:tc>
          <w:tcPr>
            <w:tcW w:w="1680" w:type="dxa"/>
            <w:shd w:val="clear" w:color="auto" w:fill="auto"/>
            <w:vAlign w:val="center"/>
          </w:tcPr>
          <w:p w:rsidR="00EA22A1" w:rsidRPr="009F5315" w:rsidRDefault="00EA22A1" w:rsidP="00EA22A1">
            <w:pPr>
              <w:jc w:val="center"/>
              <w:rPr>
                <w:rFonts w:ascii="Times New Roman" w:eastAsia="Arial Unicode MS" w:hAnsi="Times New Roman"/>
                <w:sz w:val="26"/>
                <w:szCs w:val="26"/>
              </w:rPr>
            </w:pPr>
            <w:r w:rsidRPr="009F5315">
              <w:rPr>
                <w:rFonts w:ascii="Times New Roman" w:hAnsi="Times New Roman"/>
                <w:color w:val="000000"/>
                <w:sz w:val="26"/>
                <w:szCs w:val="26"/>
              </w:rPr>
              <w:t>км</w:t>
            </w:r>
          </w:p>
        </w:tc>
        <w:tc>
          <w:tcPr>
            <w:tcW w:w="2560" w:type="dxa"/>
            <w:shd w:val="clear" w:color="auto" w:fill="auto"/>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221,771</w:t>
            </w:r>
          </w:p>
        </w:tc>
      </w:tr>
      <w:tr w:rsidR="00EA22A1" w:rsidRPr="009F5315" w:rsidTr="00EA22A1">
        <w:trPr>
          <w:trHeight w:val="23"/>
          <w:jc w:val="center"/>
        </w:trPr>
        <w:tc>
          <w:tcPr>
            <w:tcW w:w="4264" w:type="dxa"/>
            <w:shd w:val="clear" w:color="auto" w:fill="auto"/>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 местного значения</w:t>
            </w:r>
          </w:p>
        </w:tc>
        <w:tc>
          <w:tcPr>
            <w:tcW w:w="1680" w:type="dxa"/>
            <w:shd w:val="clear" w:color="auto" w:fill="auto"/>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км</w:t>
            </w:r>
          </w:p>
        </w:tc>
        <w:tc>
          <w:tcPr>
            <w:tcW w:w="2560" w:type="dxa"/>
            <w:shd w:val="clear" w:color="auto" w:fill="auto"/>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442,771</w:t>
            </w:r>
          </w:p>
        </w:tc>
      </w:tr>
      <w:tr w:rsidR="00EA22A1" w:rsidRPr="009F5315" w:rsidTr="00EA22A1">
        <w:trPr>
          <w:trHeight w:val="23"/>
          <w:jc w:val="center"/>
        </w:trPr>
        <w:tc>
          <w:tcPr>
            <w:tcW w:w="4264" w:type="dxa"/>
            <w:shd w:val="clear" w:color="auto" w:fill="auto"/>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Из общей протяженности автомобильных дорог дороги с твердым покрытием</w:t>
            </w:r>
          </w:p>
        </w:tc>
        <w:tc>
          <w:tcPr>
            <w:tcW w:w="1680" w:type="dxa"/>
            <w:shd w:val="clear" w:color="auto" w:fill="auto"/>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км</w:t>
            </w:r>
          </w:p>
        </w:tc>
        <w:tc>
          <w:tcPr>
            <w:tcW w:w="2560" w:type="dxa"/>
            <w:shd w:val="clear" w:color="auto" w:fill="auto"/>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694,913</w:t>
            </w:r>
          </w:p>
        </w:tc>
      </w:tr>
      <w:tr w:rsidR="00EA22A1" w:rsidRPr="009F5315" w:rsidTr="00EA22A1">
        <w:trPr>
          <w:trHeight w:val="23"/>
          <w:jc w:val="center"/>
        </w:trPr>
        <w:tc>
          <w:tcPr>
            <w:tcW w:w="4264" w:type="dxa"/>
            <w:shd w:val="clear" w:color="auto" w:fill="auto"/>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Плотность транспортной сети</w:t>
            </w:r>
          </w:p>
        </w:tc>
        <w:tc>
          <w:tcPr>
            <w:tcW w:w="1680" w:type="dxa"/>
            <w:shd w:val="clear" w:color="auto" w:fill="auto"/>
            <w:vAlign w:val="center"/>
          </w:tcPr>
          <w:p w:rsidR="00EA22A1" w:rsidRPr="009F5315" w:rsidRDefault="00EA22A1" w:rsidP="00EA22A1">
            <w:pPr>
              <w:pStyle w:val="a6"/>
              <w:spacing w:before="0" w:beforeAutospacing="0" w:after="0" w:afterAutospacing="0"/>
              <w:jc w:val="center"/>
              <w:rPr>
                <w:sz w:val="26"/>
                <w:szCs w:val="26"/>
              </w:rPr>
            </w:pPr>
            <w:r w:rsidRPr="009F5315">
              <w:rPr>
                <w:sz w:val="26"/>
                <w:szCs w:val="26"/>
              </w:rPr>
              <w:t> </w:t>
            </w:r>
          </w:p>
        </w:tc>
        <w:tc>
          <w:tcPr>
            <w:tcW w:w="2560" w:type="dxa"/>
            <w:shd w:val="clear" w:color="auto" w:fill="auto"/>
            <w:vAlign w:val="center"/>
          </w:tcPr>
          <w:p w:rsidR="00EA22A1" w:rsidRPr="009F5315" w:rsidRDefault="00EA22A1" w:rsidP="00EA22A1">
            <w:pPr>
              <w:pStyle w:val="a6"/>
              <w:spacing w:before="0" w:beforeAutospacing="0" w:after="0" w:afterAutospacing="0"/>
              <w:jc w:val="center"/>
              <w:rPr>
                <w:sz w:val="26"/>
                <w:szCs w:val="26"/>
              </w:rPr>
            </w:pPr>
            <w:r w:rsidRPr="009F5315">
              <w:rPr>
                <w:sz w:val="26"/>
                <w:szCs w:val="26"/>
              </w:rPr>
              <w:t> </w:t>
            </w:r>
          </w:p>
        </w:tc>
      </w:tr>
      <w:tr w:rsidR="00EA22A1" w:rsidRPr="009F5315" w:rsidTr="00EA22A1">
        <w:trPr>
          <w:trHeight w:val="23"/>
          <w:jc w:val="center"/>
        </w:trPr>
        <w:tc>
          <w:tcPr>
            <w:tcW w:w="4264" w:type="dxa"/>
            <w:shd w:val="clear" w:color="auto" w:fill="auto"/>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 железнодорожной</w:t>
            </w:r>
          </w:p>
        </w:tc>
        <w:tc>
          <w:tcPr>
            <w:tcW w:w="1680" w:type="dxa"/>
            <w:shd w:val="clear" w:color="auto" w:fill="auto"/>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км/ 100 км</w:t>
            </w:r>
            <w:proofErr w:type="gramStart"/>
            <w:r w:rsidRPr="009F5315">
              <w:rPr>
                <w:color w:val="000000"/>
                <w:sz w:val="26"/>
                <w:szCs w:val="26"/>
                <w:vertAlign w:val="superscript"/>
              </w:rPr>
              <w:t>2</w:t>
            </w:r>
            <w:proofErr w:type="gramEnd"/>
          </w:p>
        </w:tc>
        <w:tc>
          <w:tcPr>
            <w:tcW w:w="2560" w:type="dxa"/>
            <w:shd w:val="clear" w:color="auto" w:fill="auto"/>
            <w:vAlign w:val="center"/>
          </w:tcPr>
          <w:p w:rsidR="00EA22A1" w:rsidRPr="009F5315" w:rsidRDefault="00EA22A1" w:rsidP="00EA22A1">
            <w:pPr>
              <w:pStyle w:val="a6"/>
              <w:spacing w:before="0" w:beforeAutospacing="0" w:after="0" w:afterAutospacing="0"/>
              <w:jc w:val="center"/>
              <w:rPr>
                <w:sz w:val="26"/>
                <w:szCs w:val="26"/>
              </w:rPr>
            </w:pPr>
            <w:r w:rsidRPr="009F5315">
              <w:rPr>
                <w:sz w:val="26"/>
                <w:szCs w:val="26"/>
              </w:rPr>
              <w:t> </w:t>
            </w:r>
          </w:p>
        </w:tc>
      </w:tr>
      <w:tr w:rsidR="00EA22A1" w:rsidRPr="009F5315" w:rsidTr="00EA22A1">
        <w:trPr>
          <w:trHeight w:val="23"/>
          <w:jc w:val="center"/>
        </w:trPr>
        <w:tc>
          <w:tcPr>
            <w:tcW w:w="4264" w:type="dxa"/>
            <w:shd w:val="clear" w:color="auto" w:fill="auto"/>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 автомобильной</w:t>
            </w:r>
          </w:p>
        </w:tc>
        <w:tc>
          <w:tcPr>
            <w:tcW w:w="1680" w:type="dxa"/>
            <w:shd w:val="clear" w:color="auto" w:fill="auto"/>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 -</w:t>
            </w:r>
          </w:p>
        </w:tc>
        <w:tc>
          <w:tcPr>
            <w:tcW w:w="2560" w:type="dxa"/>
            <w:shd w:val="clear" w:color="auto" w:fill="auto"/>
            <w:vAlign w:val="center"/>
          </w:tcPr>
          <w:p w:rsidR="00EA22A1" w:rsidRPr="009F5315" w:rsidRDefault="00EA22A1" w:rsidP="00EA22A1">
            <w:pPr>
              <w:pStyle w:val="a6"/>
              <w:spacing w:before="0" w:beforeAutospacing="0" w:after="0" w:afterAutospacing="0"/>
              <w:jc w:val="center"/>
              <w:rPr>
                <w:sz w:val="26"/>
                <w:szCs w:val="26"/>
              </w:rPr>
            </w:pPr>
            <w:r w:rsidRPr="009F5315">
              <w:rPr>
                <w:sz w:val="26"/>
                <w:szCs w:val="26"/>
              </w:rPr>
              <w:t> </w:t>
            </w:r>
          </w:p>
        </w:tc>
      </w:tr>
      <w:tr w:rsidR="00EA22A1" w:rsidRPr="009F5315" w:rsidTr="00EA22A1">
        <w:trPr>
          <w:trHeight w:val="23"/>
          <w:jc w:val="center"/>
        </w:trPr>
        <w:tc>
          <w:tcPr>
            <w:tcW w:w="4264" w:type="dxa"/>
            <w:shd w:val="clear" w:color="auto" w:fill="auto"/>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протяженность судоходных речных путей с гарантированными глубинами</w:t>
            </w:r>
          </w:p>
        </w:tc>
        <w:tc>
          <w:tcPr>
            <w:tcW w:w="1680" w:type="dxa"/>
            <w:shd w:val="clear" w:color="auto" w:fill="auto"/>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км</w:t>
            </w:r>
          </w:p>
        </w:tc>
        <w:tc>
          <w:tcPr>
            <w:tcW w:w="2560" w:type="dxa"/>
            <w:shd w:val="clear" w:color="auto" w:fill="auto"/>
            <w:vAlign w:val="center"/>
          </w:tcPr>
          <w:p w:rsidR="00EA22A1" w:rsidRPr="009F5315" w:rsidRDefault="00EA22A1" w:rsidP="00EA22A1">
            <w:pPr>
              <w:pStyle w:val="a6"/>
              <w:spacing w:before="0" w:beforeAutospacing="0" w:after="0" w:afterAutospacing="0"/>
              <w:jc w:val="center"/>
              <w:rPr>
                <w:sz w:val="26"/>
                <w:szCs w:val="26"/>
              </w:rPr>
            </w:pPr>
            <w:r w:rsidRPr="009F5315">
              <w:rPr>
                <w:sz w:val="26"/>
                <w:szCs w:val="26"/>
              </w:rPr>
              <w:t> </w:t>
            </w:r>
          </w:p>
        </w:tc>
      </w:tr>
      <w:tr w:rsidR="00EA22A1" w:rsidRPr="009F5315" w:rsidTr="00EA22A1">
        <w:trPr>
          <w:trHeight w:val="23"/>
          <w:jc w:val="center"/>
        </w:trPr>
        <w:tc>
          <w:tcPr>
            <w:tcW w:w="4264" w:type="dxa"/>
            <w:shd w:val="clear" w:color="auto" w:fill="auto"/>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Протяженность трубопроводного транспорта</w:t>
            </w:r>
          </w:p>
        </w:tc>
        <w:tc>
          <w:tcPr>
            <w:tcW w:w="1680" w:type="dxa"/>
            <w:shd w:val="clear" w:color="auto" w:fill="auto"/>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 -</w:t>
            </w:r>
          </w:p>
        </w:tc>
        <w:tc>
          <w:tcPr>
            <w:tcW w:w="2560" w:type="dxa"/>
            <w:shd w:val="clear" w:color="auto" w:fill="auto"/>
            <w:vAlign w:val="center"/>
          </w:tcPr>
          <w:p w:rsidR="00EA22A1" w:rsidRPr="009F5315" w:rsidRDefault="00EA22A1" w:rsidP="00EA22A1">
            <w:pPr>
              <w:pStyle w:val="a6"/>
              <w:spacing w:before="0" w:beforeAutospacing="0" w:after="0" w:afterAutospacing="0"/>
              <w:jc w:val="center"/>
              <w:rPr>
                <w:sz w:val="26"/>
                <w:szCs w:val="26"/>
              </w:rPr>
            </w:pPr>
            <w:r w:rsidRPr="009F5315">
              <w:rPr>
                <w:sz w:val="26"/>
                <w:szCs w:val="26"/>
              </w:rPr>
              <w:t> </w:t>
            </w:r>
          </w:p>
        </w:tc>
      </w:tr>
    </w:tbl>
    <w:p w:rsidR="00EA22A1" w:rsidRPr="009F5315" w:rsidRDefault="00EA22A1" w:rsidP="00EA22A1">
      <w:pPr>
        <w:pStyle w:val="26"/>
        <w:widowControl w:val="0"/>
        <w:spacing w:after="0" w:line="240" w:lineRule="auto"/>
        <w:ind w:left="0" w:firstLine="709"/>
        <w:jc w:val="both"/>
        <w:rPr>
          <w:rFonts w:ascii="Times New Roman" w:hAnsi="Times New Roman"/>
          <w:sz w:val="26"/>
          <w:szCs w:val="26"/>
        </w:rPr>
      </w:pPr>
    </w:p>
    <w:p w:rsidR="00EA22A1" w:rsidRPr="009F5315" w:rsidRDefault="00EA22A1" w:rsidP="00736CBB">
      <w:pPr>
        <w:pStyle w:val="3"/>
        <w:spacing w:before="0" w:after="0"/>
        <w:jc w:val="center"/>
        <w:rPr>
          <w:rFonts w:ascii="Times New Roman" w:hAnsi="Times New Roman"/>
          <w:lang w:val="en-US"/>
        </w:rPr>
      </w:pPr>
      <w:bookmarkStart w:id="139" w:name="_Toc1402"/>
      <w:r w:rsidRPr="009F5315">
        <w:rPr>
          <w:rFonts w:ascii="Times New Roman" w:hAnsi="Times New Roman"/>
          <w:lang w:val="en-US" w:eastAsia="ru-RU"/>
        </w:rPr>
        <w:t>3.9.1.</w:t>
      </w:r>
      <w:r w:rsidRPr="009F5315">
        <w:rPr>
          <w:rFonts w:ascii="Times New Roman" w:hAnsi="Times New Roman"/>
          <w:lang w:val="en-US" w:eastAsia="ru-RU"/>
        </w:rPr>
        <w:tab/>
        <w:t>Железнодорожная транспортная сеть</w:t>
      </w:r>
      <w:bookmarkEnd w:id="139"/>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По территории муниципального образования «Локнянский район» проходит однопутный неэлектрифицированный участок направления Дно - Новосокольники Октябрьской железной дороги. Протяженность участка дороги в границах рассматриваемой территории составляет 33 км. </w:t>
      </w:r>
      <w:r w:rsidRPr="009F5315">
        <w:rPr>
          <w:rFonts w:ascii="Times New Roman" w:eastAsia="Times New Roman" w:hAnsi="Times New Roman"/>
          <w:sz w:val="26"/>
          <w:szCs w:val="26"/>
        </w:rPr>
        <w:t>Железнодорожный вокзал расположен на улице Красноармейской, дом 2, на данный момент не функционирует</w:t>
      </w:r>
      <w:r w:rsidRPr="009F5315">
        <w:rPr>
          <w:rFonts w:ascii="Times New Roman" w:hAnsi="Times New Roman"/>
          <w:sz w:val="26"/>
          <w:szCs w:val="26"/>
        </w:rPr>
        <w:t>.</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В границах Локнянского района расположены железнодорожные станции и остановочные пункты:</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ост</w:t>
      </w:r>
      <w:proofErr w:type="gramStart"/>
      <w:r w:rsidRPr="009F5315">
        <w:rPr>
          <w:rFonts w:ascii="Times New Roman" w:hAnsi="Times New Roman"/>
          <w:sz w:val="26"/>
          <w:szCs w:val="26"/>
        </w:rPr>
        <w:t>.п</w:t>
      </w:r>
      <w:proofErr w:type="gramEnd"/>
      <w:r w:rsidRPr="009F5315">
        <w:rPr>
          <w:rFonts w:ascii="Times New Roman" w:hAnsi="Times New Roman"/>
          <w:sz w:val="26"/>
          <w:szCs w:val="26"/>
        </w:rPr>
        <w:t>. 388 км;</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 жд </w:t>
      </w:r>
      <w:proofErr w:type="gramStart"/>
      <w:r w:rsidRPr="009F5315">
        <w:rPr>
          <w:rFonts w:ascii="Times New Roman" w:hAnsi="Times New Roman"/>
          <w:sz w:val="26"/>
          <w:szCs w:val="26"/>
        </w:rPr>
        <w:t>ст</w:t>
      </w:r>
      <w:proofErr w:type="gramEnd"/>
      <w:r w:rsidRPr="009F5315">
        <w:rPr>
          <w:rFonts w:ascii="Times New Roman" w:hAnsi="Times New Roman"/>
          <w:sz w:val="26"/>
          <w:szCs w:val="26"/>
        </w:rPr>
        <w:t xml:space="preserve"> Самолуково;</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ост</w:t>
      </w:r>
      <w:proofErr w:type="gramStart"/>
      <w:r w:rsidRPr="009F5315">
        <w:rPr>
          <w:rFonts w:ascii="Times New Roman" w:hAnsi="Times New Roman"/>
          <w:sz w:val="26"/>
          <w:szCs w:val="26"/>
        </w:rPr>
        <w:t>.п</w:t>
      </w:r>
      <w:proofErr w:type="gramEnd"/>
      <w:r w:rsidRPr="009F5315">
        <w:rPr>
          <w:rFonts w:ascii="Times New Roman" w:hAnsi="Times New Roman"/>
          <w:sz w:val="26"/>
          <w:szCs w:val="26"/>
        </w:rPr>
        <w:t>. 379 км;</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 жд </w:t>
      </w:r>
      <w:proofErr w:type="gramStart"/>
      <w:r w:rsidRPr="009F5315">
        <w:rPr>
          <w:rFonts w:ascii="Times New Roman" w:hAnsi="Times New Roman"/>
          <w:sz w:val="26"/>
          <w:szCs w:val="26"/>
        </w:rPr>
        <w:t>ст</w:t>
      </w:r>
      <w:proofErr w:type="gramEnd"/>
      <w:r w:rsidRPr="009F5315">
        <w:rPr>
          <w:rFonts w:ascii="Times New Roman" w:hAnsi="Times New Roman"/>
          <w:sz w:val="26"/>
          <w:szCs w:val="26"/>
        </w:rPr>
        <w:t xml:space="preserve"> Стримовичи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ост</w:t>
      </w:r>
      <w:proofErr w:type="gramStart"/>
      <w:r w:rsidRPr="009F5315">
        <w:rPr>
          <w:rFonts w:ascii="Times New Roman" w:hAnsi="Times New Roman"/>
          <w:sz w:val="26"/>
          <w:szCs w:val="26"/>
        </w:rPr>
        <w:t>.п</w:t>
      </w:r>
      <w:proofErr w:type="gramEnd"/>
      <w:r w:rsidRPr="009F5315">
        <w:rPr>
          <w:rFonts w:ascii="Times New Roman" w:hAnsi="Times New Roman"/>
          <w:sz w:val="26"/>
          <w:szCs w:val="26"/>
        </w:rPr>
        <w:t>. 371км;</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 жд </w:t>
      </w:r>
      <w:proofErr w:type="gramStart"/>
      <w:r w:rsidRPr="009F5315">
        <w:rPr>
          <w:rFonts w:ascii="Times New Roman" w:hAnsi="Times New Roman"/>
          <w:sz w:val="26"/>
          <w:szCs w:val="26"/>
        </w:rPr>
        <w:t>ст</w:t>
      </w:r>
      <w:proofErr w:type="gramEnd"/>
      <w:r w:rsidRPr="009F5315">
        <w:rPr>
          <w:rFonts w:ascii="Times New Roman" w:hAnsi="Times New Roman"/>
          <w:sz w:val="26"/>
          <w:szCs w:val="26"/>
        </w:rPr>
        <w:t xml:space="preserve"> Локня;</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ост</w:t>
      </w:r>
      <w:proofErr w:type="gramStart"/>
      <w:r w:rsidRPr="009F5315">
        <w:rPr>
          <w:rFonts w:ascii="Times New Roman" w:hAnsi="Times New Roman"/>
          <w:sz w:val="26"/>
          <w:szCs w:val="26"/>
        </w:rPr>
        <w:t>.п</w:t>
      </w:r>
      <w:proofErr w:type="gramEnd"/>
      <w:r w:rsidRPr="009F5315">
        <w:rPr>
          <w:rFonts w:ascii="Times New Roman" w:hAnsi="Times New Roman"/>
          <w:sz w:val="26"/>
          <w:szCs w:val="26"/>
        </w:rPr>
        <w:t>. Тигощи.</w:t>
      </w:r>
    </w:p>
    <w:p w:rsidR="00EA22A1" w:rsidRPr="009F5315" w:rsidRDefault="00EA22A1" w:rsidP="00736CBB">
      <w:pPr>
        <w:pStyle w:val="3"/>
        <w:spacing w:before="0" w:after="0"/>
        <w:jc w:val="center"/>
        <w:rPr>
          <w:rFonts w:ascii="Times New Roman" w:hAnsi="Times New Roman"/>
        </w:rPr>
      </w:pPr>
      <w:bookmarkStart w:id="140" w:name="_Toc27145"/>
      <w:r w:rsidRPr="009F5315">
        <w:rPr>
          <w:rFonts w:ascii="Times New Roman" w:hAnsi="Times New Roman"/>
          <w:lang w:eastAsia="ru-RU"/>
        </w:rPr>
        <w:t>3.9.2. Автомобильная транспортная сеть</w:t>
      </w:r>
      <w:bookmarkEnd w:id="140"/>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Развитая сеть транспортной инфраструктуры представлена автомобильными дорогами общего пользования федерального, регионального или межмуниципального и местного значения. </w:t>
      </w:r>
    </w:p>
    <w:p w:rsidR="00EA22A1" w:rsidRPr="009F5315" w:rsidRDefault="00EA22A1" w:rsidP="00736CBB">
      <w:pPr>
        <w:pStyle w:val="26"/>
        <w:widowControl w:val="0"/>
        <w:spacing w:after="0" w:line="240" w:lineRule="auto"/>
        <w:ind w:left="0"/>
        <w:jc w:val="center"/>
        <w:rPr>
          <w:rFonts w:ascii="Times New Roman" w:hAnsi="Times New Roman"/>
          <w:b/>
          <w:bCs/>
          <w:sz w:val="26"/>
          <w:szCs w:val="26"/>
        </w:rPr>
      </w:pPr>
      <w:r w:rsidRPr="009F5315">
        <w:rPr>
          <w:rFonts w:ascii="Times New Roman" w:hAnsi="Times New Roman"/>
          <w:b/>
          <w:bCs/>
          <w:sz w:val="26"/>
          <w:szCs w:val="26"/>
        </w:rPr>
        <w:t>Автомобильные дороги общего пользования федерального значения (</w:t>
      </w:r>
      <w:hyperlink r:id="rId721" w:history="1">
        <w:r w:rsidRPr="009F5315">
          <w:rPr>
            <w:rFonts w:ascii="Times New Roman" w:hAnsi="Times New Roman"/>
            <w:b/>
            <w:bCs/>
            <w:sz w:val="26"/>
            <w:szCs w:val="26"/>
          </w:rPr>
          <w:t>Постановление Правительства РФ от 17.11.2010 N 928 (ред. от 01.11.2023) "О перечне автомобильных дорог общего пользования федерального значения"</w:t>
        </w:r>
      </w:hyperlink>
      <w:r w:rsidRPr="009F5315">
        <w:rPr>
          <w:rFonts w:ascii="Times New Roman" w:hAnsi="Times New Roman"/>
          <w:b/>
          <w:bCs/>
          <w:sz w:val="26"/>
          <w:szCs w:val="26"/>
        </w:rPr>
        <w:t>):</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6036"/>
        <w:gridCol w:w="2462"/>
      </w:tblGrid>
      <w:tr w:rsidR="00EA22A1" w:rsidRPr="009F5315" w:rsidTr="00EA22A1">
        <w:trPr>
          <w:jc w:val="center"/>
        </w:trPr>
        <w:tc>
          <w:tcPr>
            <w:tcW w:w="1459" w:type="dxa"/>
            <w:vAlign w:val="center"/>
          </w:tcPr>
          <w:p w:rsidR="00EA22A1" w:rsidRPr="009F5315" w:rsidRDefault="00EA22A1" w:rsidP="00736CBB">
            <w:pPr>
              <w:pStyle w:val="26"/>
              <w:widowControl w:val="0"/>
              <w:spacing w:after="0" w:line="240" w:lineRule="auto"/>
              <w:ind w:left="0"/>
              <w:jc w:val="center"/>
              <w:rPr>
                <w:rFonts w:ascii="Times New Roman" w:hAnsi="Times New Roman"/>
                <w:b/>
                <w:bCs/>
                <w:sz w:val="26"/>
                <w:szCs w:val="26"/>
              </w:rPr>
            </w:pPr>
            <w:r w:rsidRPr="009F5315">
              <w:rPr>
                <w:rFonts w:ascii="Times New Roman" w:hAnsi="Times New Roman"/>
                <w:b/>
                <w:bCs/>
                <w:sz w:val="26"/>
                <w:szCs w:val="26"/>
              </w:rPr>
              <w:t>Учетный номер</w:t>
            </w:r>
          </w:p>
        </w:tc>
        <w:tc>
          <w:tcPr>
            <w:tcW w:w="5160" w:type="dxa"/>
            <w:vAlign w:val="center"/>
          </w:tcPr>
          <w:p w:rsidR="00EA22A1" w:rsidRPr="009F5315" w:rsidRDefault="00EA22A1" w:rsidP="00EA22A1">
            <w:pPr>
              <w:pStyle w:val="26"/>
              <w:widowControl w:val="0"/>
              <w:spacing w:after="0" w:line="240" w:lineRule="auto"/>
              <w:ind w:left="0"/>
              <w:jc w:val="center"/>
              <w:rPr>
                <w:rFonts w:ascii="Times New Roman" w:hAnsi="Times New Roman"/>
                <w:b/>
                <w:bCs/>
                <w:sz w:val="26"/>
                <w:szCs w:val="26"/>
              </w:rPr>
            </w:pPr>
            <w:r w:rsidRPr="009F5315">
              <w:rPr>
                <w:rFonts w:ascii="Times New Roman" w:hAnsi="Times New Roman"/>
                <w:b/>
                <w:bCs/>
                <w:sz w:val="26"/>
                <w:szCs w:val="26"/>
              </w:rPr>
              <w:t xml:space="preserve">Наименование </w:t>
            </w:r>
          </w:p>
        </w:tc>
        <w:tc>
          <w:tcPr>
            <w:tcW w:w="1885" w:type="dxa"/>
            <w:vAlign w:val="center"/>
          </w:tcPr>
          <w:p w:rsidR="00EA22A1" w:rsidRPr="009F5315" w:rsidRDefault="00EA22A1" w:rsidP="00EA22A1">
            <w:pPr>
              <w:pStyle w:val="26"/>
              <w:widowControl w:val="0"/>
              <w:spacing w:after="0" w:line="240" w:lineRule="auto"/>
              <w:ind w:left="0"/>
              <w:jc w:val="center"/>
              <w:rPr>
                <w:rFonts w:ascii="Times New Roman" w:hAnsi="Times New Roman"/>
                <w:b/>
                <w:bCs/>
                <w:sz w:val="26"/>
                <w:szCs w:val="26"/>
              </w:rPr>
            </w:pPr>
            <w:r w:rsidRPr="009F5315">
              <w:rPr>
                <w:rFonts w:ascii="Times New Roman" w:hAnsi="Times New Roman"/>
                <w:b/>
                <w:bCs/>
                <w:sz w:val="26"/>
                <w:szCs w:val="26"/>
              </w:rPr>
              <w:t>Идентификатор</w:t>
            </w:r>
          </w:p>
        </w:tc>
      </w:tr>
      <w:tr w:rsidR="00EA22A1" w:rsidRPr="009F5315" w:rsidTr="00EA22A1">
        <w:trPr>
          <w:jc w:val="center"/>
        </w:trPr>
        <w:tc>
          <w:tcPr>
            <w:tcW w:w="1459" w:type="dxa"/>
            <w:vAlign w:val="center"/>
          </w:tcPr>
          <w:p w:rsidR="00EA22A1" w:rsidRPr="009F5315" w:rsidRDefault="00EA22A1" w:rsidP="00EA22A1">
            <w:pPr>
              <w:pStyle w:val="26"/>
              <w:widowControl w:val="0"/>
              <w:spacing w:after="0" w:line="240" w:lineRule="auto"/>
              <w:ind w:left="0"/>
              <w:jc w:val="center"/>
              <w:rPr>
                <w:rFonts w:ascii="Times New Roman" w:hAnsi="Times New Roman"/>
                <w:sz w:val="26"/>
                <w:szCs w:val="26"/>
              </w:rPr>
            </w:pPr>
            <w:r w:rsidRPr="009F5315">
              <w:rPr>
                <w:rFonts w:ascii="Times New Roman" w:hAnsi="Times New Roman"/>
                <w:color w:val="000000"/>
                <w:sz w:val="26"/>
                <w:szCs w:val="26"/>
                <w:shd w:val="clear" w:color="auto" w:fill="FFFFFF"/>
              </w:rPr>
              <w:t>А-122</w:t>
            </w:r>
          </w:p>
        </w:tc>
        <w:tc>
          <w:tcPr>
            <w:tcW w:w="5160" w:type="dxa"/>
            <w:vAlign w:val="center"/>
          </w:tcPr>
          <w:p w:rsidR="00EA22A1" w:rsidRPr="009F5315" w:rsidRDefault="00EA22A1" w:rsidP="00EA22A1">
            <w:pPr>
              <w:pStyle w:val="26"/>
              <w:widowControl w:val="0"/>
              <w:spacing w:after="0" w:line="240" w:lineRule="auto"/>
              <w:ind w:left="0"/>
              <w:jc w:val="center"/>
              <w:rPr>
                <w:rFonts w:ascii="Times New Roman" w:hAnsi="Times New Roman"/>
                <w:sz w:val="26"/>
                <w:szCs w:val="26"/>
              </w:rPr>
            </w:pPr>
            <w:r w:rsidRPr="009F5315">
              <w:rPr>
                <w:rFonts w:ascii="Times New Roman" w:hAnsi="Times New Roman"/>
                <w:color w:val="000000"/>
                <w:sz w:val="26"/>
                <w:szCs w:val="26"/>
                <w:shd w:val="clear" w:color="auto" w:fill="FFFFFF"/>
              </w:rPr>
              <w:t>автомобильная дорога А-114 - Устюжна - Крестцы - Яжелбицы - Великие Луки - Невель</w:t>
            </w:r>
          </w:p>
        </w:tc>
        <w:tc>
          <w:tcPr>
            <w:tcW w:w="1885" w:type="dxa"/>
            <w:vAlign w:val="center"/>
          </w:tcPr>
          <w:p w:rsidR="00EA22A1" w:rsidRPr="009F5315" w:rsidRDefault="00EA22A1" w:rsidP="00EA22A1">
            <w:pPr>
              <w:pStyle w:val="26"/>
              <w:widowControl w:val="0"/>
              <w:spacing w:after="0" w:line="240" w:lineRule="auto"/>
              <w:ind w:left="0"/>
              <w:jc w:val="center"/>
              <w:rPr>
                <w:rFonts w:ascii="Times New Roman" w:hAnsi="Times New Roman"/>
                <w:sz w:val="26"/>
                <w:szCs w:val="26"/>
              </w:rPr>
            </w:pPr>
            <w:r w:rsidRPr="009F5315">
              <w:rPr>
                <w:rFonts w:ascii="Times New Roman" w:hAnsi="Times New Roman"/>
                <w:color w:val="000000"/>
                <w:sz w:val="26"/>
                <w:szCs w:val="26"/>
                <w:shd w:val="clear" w:color="auto" w:fill="FFFFFF"/>
              </w:rPr>
              <w:t>00 ОП ФЗ А-122</w:t>
            </w:r>
          </w:p>
        </w:tc>
      </w:tr>
    </w:tbl>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Протяженность автомобильной дороги А-114 - Устюжна - Крестцы - Яжелбицы - Великие Луки - Невель на территории муниципального образования составляет 69,719 км.</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p>
    <w:p w:rsidR="00EA22A1" w:rsidRPr="009F5315" w:rsidRDefault="00EA22A1" w:rsidP="00736CBB">
      <w:pPr>
        <w:pStyle w:val="26"/>
        <w:keepNext/>
        <w:widowControl w:val="0"/>
        <w:spacing w:after="0" w:line="240" w:lineRule="auto"/>
        <w:ind w:left="0" w:firstLine="709"/>
        <w:jc w:val="both"/>
        <w:rPr>
          <w:rFonts w:ascii="Times New Roman" w:hAnsi="Times New Roman"/>
          <w:sz w:val="26"/>
          <w:szCs w:val="26"/>
        </w:rPr>
      </w:pPr>
      <w:r w:rsidRPr="009F5315">
        <w:rPr>
          <w:rFonts w:ascii="Times New Roman" w:hAnsi="Times New Roman"/>
          <w:b/>
          <w:bCs/>
          <w:sz w:val="26"/>
          <w:szCs w:val="26"/>
        </w:rPr>
        <w:lastRenderedPageBreak/>
        <w:t>Автомобильные дороги общего пользования регионального значения</w:t>
      </w:r>
      <w:r w:rsidRPr="009F5315">
        <w:rPr>
          <w:rFonts w:ascii="Times New Roman" w:hAnsi="Times New Roman"/>
          <w:sz w:val="26"/>
          <w:szCs w:val="26"/>
        </w:rPr>
        <w:t>:</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en-US"/>
        </w:rPr>
      </w:pPr>
      <w:r w:rsidRPr="009F5315">
        <w:rPr>
          <w:rFonts w:ascii="Times New Roman" w:eastAsia="Times New Roman" w:hAnsi="Times New Roman"/>
          <w:sz w:val="26"/>
          <w:szCs w:val="26"/>
          <w:lang w:eastAsia="en-US"/>
        </w:rPr>
        <w:t xml:space="preserve">На территории МО «Локнянский район» расположено 221,771 км региональных дорог с твердым покрытием. </w:t>
      </w:r>
      <w:proofErr w:type="gramStart"/>
      <w:r w:rsidRPr="009F5315">
        <w:rPr>
          <w:rFonts w:ascii="Times New Roman" w:eastAsia="Times New Roman" w:hAnsi="Times New Roman"/>
          <w:sz w:val="26"/>
          <w:szCs w:val="26"/>
          <w:lang w:eastAsia="en-US"/>
        </w:rPr>
        <w:t>К твердому покрытию автомобильных дорог относится усовершенствованное покрытие (цементобетонное, асфальтобетонное, из щебня и гравия, обработанных вяжущими материалами) и покрытие переходного типа (из щебня и гравия (шлака), не обработанных вяжущими материалами, каменные мостовые; из грунтов и местных малопрочных материалов, обработанных вяжущими материалами)).</w:t>
      </w:r>
      <w:proofErr w:type="gramEnd"/>
    </w:p>
    <w:p w:rsidR="00EA22A1" w:rsidRPr="009F5315" w:rsidRDefault="00EA22A1" w:rsidP="00736CBB">
      <w:pPr>
        <w:pStyle w:val="26"/>
        <w:spacing w:after="0" w:line="240" w:lineRule="auto"/>
        <w:ind w:left="0" w:firstLine="709"/>
        <w:jc w:val="center"/>
        <w:rPr>
          <w:rFonts w:ascii="Times New Roman" w:hAnsi="Times New Roman"/>
          <w:b/>
          <w:bCs/>
          <w:sz w:val="26"/>
          <w:szCs w:val="26"/>
        </w:rPr>
      </w:pPr>
    </w:p>
    <w:p w:rsidR="00EA22A1" w:rsidRPr="009F5315" w:rsidRDefault="00EA22A1" w:rsidP="00736CBB">
      <w:pPr>
        <w:pStyle w:val="26"/>
        <w:spacing w:after="0" w:line="240" w:lineRule="auto"/>
        <w:ind w:left="0"/>
        <w:jc w:val="center"/>
        <w:rPr>
          <w:rFonts w:ascii="Times New Roman" w:hAnsi="Times New Roman"/>
          <w:b/>
          <w:bCs/>
          <w:sz w:val="26"/>
          <w:szCs w:val="26"/>
        </w:rPr>
      </w:pPr>
      <w:r w:rsidRPr="009F5315">
        <w:rPr>
          <w:rFonts w:ascii="Times New Roman" w:hAnsi="Times New Roman"/>
          <w:b/>
          <w:bCs/>
          <w:sz w:val="26"/>
          <w:szCs w:val="26"/>
        </w:rPr>
        <w:t>Перечень автомобильных дорог общего пользования регионального значения Псковской области в границах Локнянского района</w:t>
      </w:r>
    </w:p>
    <w:p w:rsidR="00EA22A1" w:rsidRPr="009F5315" w:rsidRDefault="00EA22A1" w:rsidP="00736CBB">
      <w:pPr>
        <w:pStyle w:val="26"/>
        <w:spacing w:after="0" w:line="240" w:lineRule="auto"/>
        <w:ind w:left="0"/>
        <w:jc w:val="center"/>
        <w:rPr>
          <w:rFonts w:ascii="Times New Roman" w:hAnsi="Times New Roman"/>
          <w:b/>
          <w:bCs/>
          <w:sz w:val="26"/>
          <w:szCs w:val="26"/>
        </w:rPr>
      </w:pPr>
      <w:r w:rsidRPr="009F5315">
        <w:rPr>
          <w:rFonts w:ascii="Times New Roman" w:hAnsi="Times New Roman"/>
          <w:b/>
          <w:bCs/>
          <w:sz w:val="26"/>
          <w:szCs w:val="26"/>
        </w:rPr>
        <w:t>( в соответствии с Постановлением Правительства Псковской области  от 20.07.2022 г. №71)</w:t>
      </w:r>
    </w:p>
    <w:tbl>
      <w:tblPr>
        <w:tblW w:w="10205" w:type="dxa"/>
        <w:jc w:val="center"/>
        <w:tblLayout w:type="fixed"/>
        <w:tblLook w:val="04A0" w:firstRow="1" w:lastRow="0" w:firstColumn="1" w:lastColumn="0" w:noHBand="0" w:noVBand="1"/>
      </w:tblPr>
      <w:tblGrid>
        <w:gridCol w:w="635"/>
        <w:gridCol w:w="2218"/>
        <w:gridCol w:w="2802"/>
        <w:gridCol w:w="1686"/>
        <w:gridCol w:w="1470"/>
        <w:gridCol w:w="1394"/>
      </w:tblGrid>
      <w:tr w:rsidR="00EA22A1" w:rsidRPr="009F5315" w:rsidTr="00FA3E9F">
        <w:trPr>
          <w:trHeight w:val="23"/>
          <w:tblHeader/>
          <w:jc w:val="center"/>
        </w:trPr>
        <w:tc>
          <w:tcPr>
            <w:tcW w:w="635"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b/>
                <w:bCs/>
                <w:sz w:val="26"/>
                <w:szCs w:val="26"/>
              </w:rPr>
            </w:pPr>
            <w:r w:rsidRPr="009F5315">
              <w:rPr>
                <w:rFonts w:ascii="Times New Roman" w:eastAsia="SimSun" w:hAnsi="Times New Roman"/>
                <w:b/>
                <w:bCs/>
                <w:sz w:val="26"/>
                <w:szCs w:val="26"/>
                <w:lang w:val="en-US" w:eastAsia="zh-CN"/>
              </w:rPr>
              <w:t>№ п/п</w:t>
            </w:r>
          </w:p>
        </w:tc>
        <w:tc>
          <w:tcPr>
            <w:tcW w:w="2218"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b/>
                <w:bCs/>
                <w:sz w:val="26"/>
                <w:szCs w:val="26"/>
              </w:rPr>
            </w:pPr>
            <w:r w:rsidRPr="009F5315">
              <w:rPr>
                <w:rFonts w:ascii="Times New Roman" w:eastAsia="SimSun" w:hAnsi="Times New Roman"/>
                <w:b/>
                <w:bCs/>
                <w:sz w:val="26"/>
                <w:szCs w:val="26"/>
                <w:lang w:val="en-US" w:eastAsia="zh-CN"/>
              </w:rPr>
              <w:t>Идентификационный номер</w:t>
            </w:r>
          </w:p>
        </w:tc>
        <w:tc>
          <w:tcPr>
            <w:tcW w:w="2802"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b/>
                <w:bCs/>
                <w:sz w:val="26"/>
                <w:szCs w:val="26"/>
              </w:rPr>
            </w:pPr>
            <w:r w:rsidRPr="009F5315">
              <w:rPr>
                <w:rFonts w:ascii="Times New Roman" w:eastAsia="SimSun" w:hAnsi="Times New Roman"/>
                <w:b/>
                <w:bCs/>
                <w:sz w:val="26"/>
                <w:szCs w:val="26"/>
                <w:lang w:val="en-US" w:eastAsia="zh-CN"/>
              </w:rPr>
              <w:t>Наименование</w:t>
            </w:r>
            <w:r w:rsidRPr="009F5315">
              <w:rPr>
                <w:rFonts w:ascii="Times New Roman" w:eastAsia="SimSun" w:hAnsi="Times New Roman"/>
                <w:b/>
                <w:bCs/>
                <w:sz w:val="26"/>
                <w:szCs w:val="26"/>
                <w:lang w:eastAsia="zh-CN"/>
              </w:rPr>
              <w:t xml:space="preserve"> </w:t>
            </w:r>
            <w:r w:rsidRPr="009F5315">
              <w:rPr>
                <w:rFonts w:ascii="Times New Roman" w:eastAsia="SimSun" w:hAnsi="Times New Roman"/>
                <w:b/>
                <w:bCs/>
                <w:sz w:val="26"/>
                <w:szCs w:val="26"/>
                <w:lang w:val="en-US" w:eastAsia="zh-CN"/>
              </w:rPr>
              <w:t>автомобильной</w:t>
            </w:r>
            <w:r w:rsidRPr="009F5315">
              <w:rPr>
                <w:rFonts w:ascii="Times New Roman" w:eastAsia="SimSun" w:hAnsi="Times New Roman"/>
                <w:b/>
                <w:bCs/>
                <w:sz w:val="26"/>
                <w:szCs w:val="26"/>
                <w:lang w:eastAsia="zh-CN"/>
              </w:rPr>
              <w:t xml:space="preserve"> </w:t>
            </w:r>
            <w:r w:rsidRPr="009F5315">
              <w:rPr>
                <w:rFonts w:ascii="Times New Roman" w:eastAsia="SimSun" w:hAnsi="Times New Roman"/>
                <w:b/>
                <w:bCs/>
                <w:sz w:val="26"/>
                <w:szCs w:val="26"/>
                <w:lang w:val="en-US" w:eastAsia="zh-CN"/>
              </w:rPr>
              <w:t>дороги</w:t>
            </w:r>
          </w:p>
        </w:tc>
        <w:tc>
          <w:tcPr>
            <w:tcW w:w="315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b/>
                <w:bCs/>
                <w:sz w:val="26"/>
                <w:szCs w:val="26"/>
              </w:rPr>
            </w:pPr>
            <w:r w:rsidRPr="009F5315">
              <w:rPr>
                <w:rFonts w:ascii="Times New Roman" w:eastAsia="SimSun" w:hAnsi="Times New Roman"/>
                <w:b/>
                <w:bCs/>
                <w:sz w:val="26"/>
                <w:szCs w:val="26"/>
                <w:lang w:val="en-US" w:eastAsia="zh-CN"/>
              </w:rPr>
              <w:t>Адрес</w:t>
            </w:r>
          </w:p>
        </w:tc>
        <w:tc>
          <w:tcPr>
            <w:tcW w:w="1394"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b/>
                <w:bCs/>
                <w:sz w:val="26"/>
                <w:szCs w:val="26"/>
              </w:rPr>
            </w:pPr>
            <w:r w:rsidRPr="009F5315">
              <w:rPr>
                <w:rFonts w:ascii="Times New Roman" w:eastAsia="SimSun" w:hAnsi="Times New Roman"/>
                <w:b/>
                <w:bCs/>
                <w:sz w:val="26"/>
                <w:szCs w:val="26"/>
                <w:lang w:val="en-US" w:eastAsia="zh-CN"/>
              </w:rPr>
              <w:t>Протяженность,</w:t>
            </w:r>
            <w:r w:rsidRPr="009F5315">
              <w:rPr>
                <w:rFonts w:ascii="Times New Roman" w:eastAsia="SimSun" w:hAnsi="Times New Roman"/>
                <w:b/>
                <w:bCs/>
                <w:sz w:val="26"/>
                <w:szCs w:val="26"/>
                <w:lang w:eastAsia="zh-CN"/>
              </w:rPr>
              <w:t xml:space="preserve"> </w:t>
            </w:r>
            <w:r w:rsidRPr="009F5315">
              <w:rPr>
                <w:rFonts w:ascii="Times New Roman" w:eastAsia="SimSun" w:hAnsi="Times New Roman"/>
                <w:b/>
                <w:bCs/>
                <w:sz w:val="26"/>
                <w:szCs w:val="26"/>
                <w:lang w:val="en-US" w:eastAsia="zh-CN"/>
              </w:rPr>
              <w:t>км</w:t>
            </w:r>
          </w:p>
        </w:tc>
      </w:tr>
      <w:tr w:rsidR="00EA22A1" w:rsidRPr="009F5315" w:rsidTr="00FA3E9F">
        <w:trPr>
          <w:trHeight w:val="23"/>
          <w:tblHeader/>
          <w:jc w:val="center"/>
        </w:trPr>
        <w:tc>
          <w:tcPr>
            <w:tcW w:w="635"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rPr>
                <w:rFonts w:ascii="Times New Roman" w:hAnsi="Times New Roman"/>
                <w:b/>
                <w:bCs/>
                <w:sz w:val="26"/>
                <w:szCs w:val="26"/>
              </w:rPr>
            </w:pPr>
          </w:p>
        </w:tc>
        <w:tc>
          <w:tcPr>
            <w:tcW w:w="2218"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rPr>
                <w:rFonts w:ascii="Times New Roman" w:hAnsi="Times New Roman"/>
                <w:b/>
                <w:bCs/>
                <w:color w:val="0000FF"/>
                <w:sz w:val="26"/>
                <w:szCs w:val="26"/>
              </w:rPr>
            </w:pPr>
          </w:p>
        </w:tc>
        <w:tc>
          <w:tcPr>
            <w:tcW w:w="280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rPr>
                <w:rFonts w:ascii="Times New Roman" w:hAnsi="Times New Roman"/>
                <w:b/>
                <w:bCs/>
                <w:color w:val="0000FF"/>
                <w:sz w:val="26"/>
                <w:szCs w:val="26"/>
              </w:rPr>
            </w:pPr>
          </w:p>
        </w:tc>
        <w:tc>
          <w:tcPr>
            <w:tcW w:w="16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b/>
                <w:bCs/>
                <w:sz w:val="26"/>
                <w:szCs w:val="26"/>
              </w:rPr>
            </w:pPr>
            <w:proofErr w:type="gramStart"/>
            <w:r w:rsidRPr="009F5315">
              <w:rPr>
                <w:rFonts w:ascii="Times New Roman" w:eastAsia="SimSun" w:hAnsi="Times New Roman"/>
                <w:b/>
                <w:bCs/>
                <w:sz w:val="26"/>
                <w:szCs w:val="26"/>
                <w:lang w:val="en-US" w:eastAsia="zh-CN"/>
              </w:rPr>
              <w:t>начало</w:t>
            </w:r>
            <w:proofErr w:type="gramEnd"/>
            <w:r w:rsidRPr="009F5315">
              <w:rPr>
                <w:rFonts w:ascii="Times New Roman" w:eastAsia="SimSun" w:hAnsi="Times New Roman"/>
                <w:b/>
                <w:bCs/>
                <w:sz w:val="26"/>
                <w:szCs w:val="26"/>
                <w:lang w:val="en-US" w:eastAsia="zh-CN"/>
              </w:rPr>
              <w:t>, км+…</w:t>
            </w:r>
          </w:p>
        </w:tc>
        <w:tc>
          <w:tcPr>
            <w:tcW w:w="14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b/>
                <w:bCs/>
                <w:sz w:val="26"/>
                <w:szCs w:val="26"/>
              </w:rPr>
            </w:pPr>
            <w:proofErr w:type="gramStart"/>
            <w:r w:rsidRPr="009F5315">
              <w:rPr>
                <w:rFonts w:ascii="Times New Roman" w:eastAsia="SimSun" w:hAnsi="Times New Roman"/>
                <w:b/>
                <w:bCs/>
                <w:sz w:val="26"/>
                <w:szCs w:val="26"/>
                <w:lang w:val="en-US" w:eastAsia="zh-CN"/>
              </w:rPr>
              <w:t>конец</w:t>
            </w:r>
            <w:proofErr w:type="gramEnd"/>
            <w:r w:rsidRPr="009F5315">
              <w:rPr>
                <w:rFonts w:ascii="Times New Roman" w:eastAsia="SimSun" w:hAnsi="Times New Roman"/>
                <w:b/>
                <w:bCs/>
                <w:sz w:val="26"/>
                <w:szCs w:val="26"/>
                <w:lang w:val="en-US" w:eastAsia="zh-CN"/>
              </w:rPr>
              <w:t>, км+…</w:t>
            </w:r>
          </w:p>
        </w:tc>
        <w:tc>
          <w:tcPr>
            <w:tcW w:w="1394"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rPr>
                <w:rFonts w:ascii="Times New Roman" w:hAnsi="Times New Roman"/>
                <w:b/>
                <w:bCs/>
                <w:color w:val="0000FF"/>
                <w:sz w:val="26"/>
                <w:szCs w:val="26"/>
              </w:rPr>
            </w:pPr>
          </w:p>
        </w:tc>
      </w:tr>
      <w:tr w:rsidR="00EA22A1" w:rsidRPr="009F5315" w:rsidTr="00FA3E9F">
        <w:trPr>
          <w:trHeight w:val="23"/>
          <w:jc w:val="center"/>
        </w:trPr>
        <w:tc>
          <w:tcPr>
            <w:tcW w:w="6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7"/>
              </w:numPr>
              <w:tabs>
                <w:tab w:val="clear" w:pos="425"/>
                <w:tab w:val="left" w:pos="240"/>
              </w:tabs>
              <w:ind w:left="0" w:firstLine="0"/>
              <w:jc w:val="center"/>
              <w:textAlignment w:val="center"/>
              <w:rPr>
                <w:rFonts w:ascii="Times New Roman" w:hAnsi="Times New Roman"/>
                <w:b/>
                <w:bCs/>
                <w:sz w:val="26"/>
                <w:szCs w:val="26"/>
              </w:rPr>
            </w:pPr>
          </w:p>
        </w:tc>
        <w:tc>
          <w:tcPr>
            <w:tcW w:w="22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58 ОП РЗ 58К-01</w:t>
            </w:r>
            <w:r w:rsidRPr="009F5315">
              <w:rPr>
                <w:rFonts w:ascii="Times New Roman" w:eastAsia="SimSun" w:hAnsi="Times New Roman"/>
                <w:sz w:val="26"/>
                <w:szCs w:val="26"/>
                <w:lang w:eastAsia="zh-CN"/>
              </w:rPr>
              <w:t>9</w:t>
            </w:r>
            <w:r w:rsidRPr="009F5315">
              <w:rPr>
                <w:rFonts w:ascii="Times New Roman" w:eastAsia="SimSun" w:hAnsi="Times New Roman"/>
                <w:sz w:val="26"/>
                <w:szCs w:val="26"/>
                <w:lang w:val="en-US" w:eastAsia="zh-CN"/>
              </w:rPr>
              <w:t xml:space="preserve"> </w:t>
            </w:r>
          </w:p>
        </w:tc>
        <w:tc>
          <w:tcPr>
            <w:tcW w:w="28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textAlignment w:val="center"/>
              <w:rPr>
                <w:rFonts w:ascii="Times New Roman" w:eastAsia="SimSun" w:hAnsi="Times New Roman"/>
                <w:sz w:val="26"/>
                <w:szCs w:val="26"/>
                <w:lang w:eastAsia="zh-CN"/>
              </w:rPr>
            </w:pPr>
            <w:proofErr w:type="gramStart"/>
            <w:r w:rsidRPr="009F5315">
              <w:rPr>
                <w:rFonts w:ascii="Times New Roman" w:eastAsia="SimSun" w:hAnsi="Times New Roman"/>
                <w:sz w:val="26"/>
                <w:szCs w:val="26"/>
                <w:lang w:eastAsia="zh-CN"/>
              </w:rPr>
              <w:t>от</w:t>
            </w:r>
            <w:proofErr w:type="gramEnd"/>
            <w:r w:rsidRPr="009F5315">
              <w:rPr>
                <w:rFonts w:ascii="Times New Roman" w:eastAsia="SimSun" w:hAnsi="Times New Roman"/>
                <w:sz w:val="26"/>
                <w:szCs w:val="26"/>
                <w:lang w:eastAsia="zh-CN"/>
              </w:rPr>
              <w:t xml:space="preserve"> а/д Пушкинские Горы - Локня </w:t>
            </w:r>
          </w:p>
          <w:p w:rsidR="00EA22A1" w:rsidRPr="009F5315" w:rsidRDefault="00EA22A1" w:rsidP="00FA3E9F">
            <w:pPr>
              <w:textAlignment w:val="center"/>
              <w:rPr>
                <w:rFonts w:ascii="Times New Roman" w:eastAsia="SimSun" w:hAnsi="Times New Roman"/>
                <w:sz w:val="26"/>
                <w:szCs w:val="26"/>
                <w:lang w:val="en-US" w:eastAsia="zh-CN"/>
              </w:rPr>
            </w:pPr>
            <w:proofErr w:type="gramStart"/>
            <w:r w:rsidRPr="009F5315">
              <w:rPr>
                <w:rFonts w:ascii="Times New Roman" w:eastAsia="SimSun" w:hAnsi="Times New Roman"/>
                <w:sz w:val="26"/>
                <w:szCs w:val="26"/>
                <w:lang w:val="en-US" w:eastAsia="zh-CN"/>
              </w:rPr>
              <w:t>км</w:t>
            </w:r>
            <w:proofErr w:type="gramEnd"/>
            <w:r w:rsidRPr="009F5315">
              <w:rPr>
                <w:rFonts w:ascii="Times New Roman" w:eastAsia="SimSun" w:hAnsi="Times New Roman"/>
                <w:sz w:val="26"/>
                <w:szCs w:val="26"/>
                <w:lang w:val="en-US" w:eastAsia="zh-CN"/>
              </w:rPr>
              <w:t xml:space="preserve"> 92 + 066 до дер. Федорково</w:t>
            </w:r>
          </w:p>
        </w:tc>
        <w:tc>
          <w:tcPr>
            <w:tcW w:w="16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 xml:space="preserve">77 + 548 </w:t>
            </w:r>
          </w:p>
        </w:tc>
        <w:tc>
          <w:tcPr>
            <w:tcW w:w="14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88 + 439</w:t>
            </w:r>
          </w:p>
        </w:tc>
        <w:tc>
          <w:tcPr>
            <w:tcW w:w="13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textAlignment w:val="center"/>
              <w:rPr>
                <w:rFonts w:ascii="Times New Roman" w:eastAsia="SimSun" w:hAnsi="Times New Roman"/>
                <w:sz w:val="26"/>
                <w:szCs w:val="26"/>
                <w:lang w:val="en-US" w:eastAsia="zh-CN"/>
              </w:rPr>
            </w:pPr>
            <w:r w:rsidRPr="009F5315">
              <w:rPr>
                <w:rFonts w:ascii="Times New Roman" w:eastAsia="SimSun" w:hAnsi="Times New Roman"/>
                <w:sz w:val="26"/>
                <w:szCs w:val="26"/>
                <w:lang w:val="en-US" w:eastAsia="zh-CN"/>
              </w:rPr>
              <w:t xml:space="preserve">10,891 </w:t>
            </w:r>
          </w:p>
        </w:tc>
      </w:tr>
      <w:tr w:rsidR="00EA22A1" w:rsidRPr="009F5315" w:rsidTr="00FA3E9F">
        <w:trPr>
          <w:trHeight w:val="23"/>
          <w:jc w:val="center"/>
        </w:trPr>
        <w:tc>
          <w:tcPr>
            <w:tcW w:w="6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7"/>
              </w:numPr>
              <w:tabs>
                <w:tab w:val="clear" w:pos="425"/>
                <w:tab w:val="left" w:pos="240"/>
              </w:tabs>
              <w:ind w:left="0" w:firstLine="0"/>
              <w:jc w:val="center"/>
              <w:textAlignment w:val="center"/>
              <w:rPr>
                <w:rFonts w:ascii="Times New Roman" w:hAnsi="Times New Roman"/>
                <w:b/>
                <w:bCs/>
                <w:sz w:val="26"/>
                <w:szCs w:val="26"/>
              </w:rPr>
            </w:pPr>
          </w:p>
        </w:tc>
        <w:tc>
          <w:tcPr>
            <w:tcW w:w="221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40" w:lineRule="auto"/>
              <w:ind w:firstLine="0"/>
              <w:jc w:val="left"/>
              <w:rPr>
                <w:sz w:val="26"/>
                <w:szCs w:val="26"/>
              </w:rPr>
            </w:pPr>
            <w:r w:rsidRPr="009F5315">
              <w:rPr>
                <w:rStyle w:val="220"/>
                <w:sz w:val="26"/>
                <w:szCs w:val="26"/>
              </w:rPr>
              <w:t>58 ОП РЗ 58К-172</w:t>
            </w:r>
          </w:p>
        </w:tc>
        <w:tc>
          <w:tcPr>
            <w:tcW w:w="280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40" w:lineRule="auto"/>
              <w:ind w:firstLine="0"/>
              <w:jc w:val="left"/>
              <w:rPr>
                <w:sz w:val="26"/>
                <w:szCs w:val="26"/>
              </w:rPr>
            </w:pPr>
            <w:r w:rsidRPr="009F5315">
              <w:rPr>
                <w:rStyle w:val="220"/>
                <w:sz w:val="26"/>
                <w:szCs w:val="26"/>
              </w:rPr>
              <w:t>Башово - Самолуково</w:t>
            </w:r>
          </w:p>
        </w:tc>
        <w:tc>
          <w:tcPr>
            <w:tcW w:w="16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40" w:lineRule="auto"/>
              <w:ind w:firstLine="0"/>
              <w:jc w:val="left"/>
              <w:rPr>
                <w:sz w:val="26"/>
                <w:szCs w:val="26"/>
              </w:rPr>
            </w:pPr>
            <w:r w:rsidRPr="009F5315">
              <w:rPr>
                <w:rStyle w:val="220"/>
                <w:sz w:val="26"/>
                <w:szCs w:val="26"/>
              </w:rPr>
              <w:t>0 + 000</w:t>
            </w:r>
          </w:p>
        </w:tc>
        <w:tc>
          <w:tcPr>
            <w:tcW w:w="1470" w:type="dxa"/>
            <w:tcBorders>
              <w:top w:val="single" w:sz="2" w:space="0" w:color="000000"/>
              <w:left w:val="single" w:sz="2" w:space="0" w:color="000000"/>
              <w:bottom w:val="single" w:sz="2" w:space="0" w:color="000000"/>
              <w:right w:val="single" w:sz="2" w:space="0" w:color="000000"/>
            </w:tcBorders>
            <w:shd w:val="clear" w:color="auto" w:fill="FFFFFF"/>
          </w:tcPr>
          <w:p w:rsidR="00EA22A1" w:rsidRPr="009F5315" w:rsidRDefault="00EA22A1" w:rsidP="00FA3E9F">
            <w:pPr>
              <w:pStyle w:val="240"/>
              <w:shd w:val="clear" w:color="auto" w:fill="auto"/>
              <w:spacing w:before="0" w:line="240" w:lineRule="auto"/>
              <w:ind w:firstLine="0"/>
              <w:jc w:val="left"/>
              <w:rPr>
                <w:sz w:val="26"/>
                <w:szCs w:val="26"/>
              </w:rPr>
            </w:pPr>
            <w:r w:rsidRPr="009F5315">
              <w:rPr>
                <w:rStyle w:val="220"/>
                <w:sz w:val="26"/>
                <w:szCs w:val="26"/>
              </w:rPr>
              <w:t>2 + 000</w:t>
            </w:r>
          </w:p>
        </w:tc>
        <w:tc>
          <w:tcPr>
            <w:tcW w:w="1394" w:type="dxa"/>
            <w:tcBorders>
              <w:top w:val="single" w:sz="2" w:space="0" w:color="000000"/>
              <w:left w:val="single" w:sz="2" w:space="0" w:color="000000"/>
              <w:bottom w:val="single" w:sz="2" w:space="0" w:color="000000"/>
              <w:right w:val="single" w:sz="2" w:space="0" w:color="000000"/>
            </w:tcBorders>
            <w:shd w:val="clear" w:color="auto" w:fill="FFFFFF"/>
          </w:tcPr>
          <w:p w:rsidR="00EA22A1" w:rsidRPr="009F5315" w:rsidRDefault="00EA22A1" w:rsidP="00FA3E9F">
            <w:pPr>
              <w:pStyle w:val="240"/>
              <w:shd w:val="clear" w:color="auto" w:fill="auto"/>
              <w:spacing w:before="0" w:line="240" w:lineRule="auto"/>
              <w:ind w:firstLine="0"/>
              <w:jc w:val="left"/>
              <w:rPr>
                <w:sz w:val="26"/>
                <w:szCs w:val="26"/>
              </w:rPr>
            </w:pPr>
            <w:r w:rsidRPr="009F5315">
              <w:rPr>
                <w:rStyle w:val="220"/>
                <w:sz w:val="26"/>
                <w:szCs w:val="26"/>
              </w:rPr>
              <w:t>2,000</w:t>
            </w:r>
          </w:p>
        </w:tc>
      </w:tr>
      <w:tr w:rsidR="00EA22A1" w:rsidRPr="009F5315" w:rsidTr="00FA3E9F">
        <w:trPr>
          <w:trHeight w:val="23"/>
          <w:jc w:val="center"/>
        </w:trPr>
        <w:tc>
          <w:tcPr>
            <w:tcW w:w="6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7"/>
              </w:numPr>
              <w:tabs>
                <w:tab w:val="clear" w:pos="425"/>
                <w:tab w:val="left" w:pos="240"/>
              </w:tabs>
              <w:ind w:left="0" w:firstLine="0"/>
              <w:jc w:val="center"/>
              <w:textAlignment w:val="center"/>
              <w:rPr>
                <w:rFonts w:ascii="Times New Roman" w:hAnsi="Times New Roman"/>
                <w:b/>
                <w:bCs/>
                <w:sz w:val="26"/>
                <w:szCs w:val="26"/>
              </w:rPr>
            </w:pPr>
          </w:p>
        </w:tc>
        <w:tc>
          <w:tcPr>
            <w:tcW w:w="221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40" w:lineRule="auto"/>
              <w:ind w:firstLine="0"/>
              <w:jc w:val="left"/>
              <w:rPr>
                <w:sz w:val="26"/>
                <w:szCs w:val="26"/>
              </w:rPr>
            </w:pPr>
            <w:r w:rsidRPr="009F5315">
              <w:rPr>
                <w:rStyle w:val="220"/>
                <w:sz w:val="26"/>
                <w:szCs w:val="26"/>
              </w:rPr>
              <w:t>58 ОП РЗ 58К-173</w:t>
            </w:r>
          </w:p>
        </w:tc>
        <w:tc>
          <w:tcPr>
            <w:tcW w:w="280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40" w:lineRule="auto"/>
              <w:ind w:firstLine="0"/>
              <w:jc w:val="left"/>
              <w:rPr>
                <w:sz w:val="26"/>
                <w:szCs w:val="26"/>
              </w:rPr>
            </w:pPr>
            <w:r w:rsidRPr="009F5315">
              <w:rPr>
                <w:rStyle w:val="220"/>
                <w:sz w:val="26"/>
                <w:szCs w:val="26"/>
              </w:rPr>
              <w:t>Башово - Загорье</w:t>
            </w:r>
          </w:p>
        </w:tc>
        <w:tc>
          <w:tcPr>
            <w:tcW w:w="16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40" w:lineRule="auto"/>
              <w:ind w:firstLine="0"/>
              <w:jc w:val="left"/>
              <w:rPr>
                <w:sz w:val="26"/>
                <w:szCs w:val="26"/>
              </w:rPr>
            </w:pPr>
            <w:r w:rsidRPr="009F5315">
              <w:rPr>
                <w:rStyle w:val="220"/>
                <w:sz w:val="26"/>
                <w:szCs w:val="26"/>
              </w:rPr>
              <w:t>0 + 000</w:t>
            </w:r>
          </w:p>
        </w:tc>
        <w:tc>
          <w:tcPr>
            <w:tcW w:w="1470" w:type="dxa"/>
            <w:tcBorders>
              <w:top w:val="single" w:sz="2" w:space="0" w:color="000000"/>
              <w:left w:val="single" w:sz="2" w:space="0" w:color="000000"/>
              <w:bottom w:val="single" w:sz="2" w:space="0" w:color="000000"/>
              <w:right w:val="single" w:sz="2" w:space="0" w:color="000000"/>
            </w:tcBorders>
            <w:shd w:val="clear" w:color="auto" w:fill="FFFFFF"/>
          </w:tcPr>
          <w:p w:rsidR="00EA22A1" w:rsidRPr="009F5315" w:rsidRDefault="00EA22A1" w:rsidP="00FA3E9F">
            <w:pPr>
              <w:pStyle w:val="240"/>
              <w:shd w:val="clear" w:color="auto" w:fill="auto"/>
              <w:spacing w:before="0" w:line="240" w:lineRule="auto"/>
              <w:ind w:firstLine="0"/>
              <w:jc w:val="left"/>
              <w:rPr>
                <w:sz w:val="26"/>
                <w:szCs w:val="26"/>
              </w:rPr>
            </w:pPr>
            <w:r w:rsidRPr="009F5315">
              <w:rPr>
                <w:rStyle w:val="220"/>
                <w:sz w:val="26"/>
                <w:szCs w:val="26"/>
              </w:rPr>
              <w:t>9 + 000</w:t>
            </w:r>
          </w:p>
        </w:tc>
        <w:tc>
          <w:tcPr>
            <w:tcW w:w="1394" w:type="dxa"/>
            <w:tcBorders>
              <w:top w:val="single" w:sz="2" w:space="0" w:color="000000"/>
              <w:left w:val="single" w:sz="2" w:space="0" w:color="000000"/>
              <w:bottom w:val="single" w:sz="2" w:space="0" w:color="000000"/>
              <w:right w:val="single" w:sz="2" w:space="0" w:color="000000"/>
            </w:tcBorders>
            <w:shd w:val="clear" w:color="auto" w:fill="FFFFFF"/>
          </w:tcPr>
          <w:p w:rsidR="00EA22A1" w:rsidRPr="009F5315" w:rsidRDefault="00EA22A1" w:rsidP="00FA3E9F">
            <w:pPr>
              <w:pStyle w:val="240"/>
              <w:shd w:val="clear" w:color="auto" w:fill="auto"/>
              <w:spacing w:before="0" w:line="240" w:lineRule="auto"/>
              <w:ind w:firstLine="0"/>
              <w:jc w:val="left"/>
              <w:rPr>
                <w:sz w:val="26"/>
                <w:szCs w:val="26"/>
              </w:rPr>
            </w:pPr>
            <w:r w:rsidRPr="009F5315">
              <w:rPr>
                <w:rStyle w:val="220"/>
                <w:sz w:val="26"/>
                <w:szCs w:val="26"/>
              </w:rPr>
              <w:t>9,000</w:t>
            </w:r>
          </w:p>
        </w:tc>
      </w:tr>
      <w:tr w:rsidR="00EA22A1" w:rsidRPr="009F5315" w:rsidTr="00FA3E9F">
        <w:trPr>
          <w:trHeight w:val="23"/>
          <w:jc w:val="center"/>
        </w:trPr>
        <w:tc>
          <w:tcPr>
            <w:tcW w:w="6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7"/>
              </w:numPr>
              <w:tabs>
                <w:tab w:val="clear" w:pos="425"/>
                <w:tab w:val="left" w:pos="240"/>
              </w:tabs>
              <w:ind w:left="0" w:firstLine="0"/>
              <w:jc w:val="center"/>
              <w:textAlignment w:val="center"/>
              <w:rPr>
                <w:rFonts w:ascii="Times New Roman" w:hAnsi="Times New Roman"/>
                <w:b/>
                <w:bCs/>
                <w:sz w:val="26"/>
                <w:szCs w:val="26"/>
              </w:rPr>
            </w:pPr>
          </w:p>
        </w:tc>
        <w:tc>
          <w:tcPr>
            <w:tcW w:w="2218" w:type="dxa"/>
            <w:tcBorders>
              <w:top w:val="single" w:sz="2" w:space="0" w:color="000000"/>
              <w:left w:val="single" w:sz="2" w:space="0" w:color="000000"/>
              <w:bottom w:val="single" w:sz="2" w:space="0" w:color="000000"/>
              <w:right w:val="single" w:sz="2" w:space="0" w:color="000000"/>
            </w:tcBorders>
            <w:shd w:val="clear" w:color="auto" w:fill="FFFFFF"/>
          </w:tcPr>
          <w:p w:rsidR="00EA22A1" w:rsidRPr="009F5315" w:rsidRDefault="00EA22A1" w:rsidP="00FA3E9F">
            <w:pPr>
              <w:pStyle w:val="240"/>
              <w:shd w:val="clear" w:color="auto" w:fill="auto"/>
              <w:spacing w:before="0" w:line="240" w:lineRule="auto"/>
              <w:ind w:firstLine="0"/>
              <w:jc w:val="left"/>
              <w:rPr>
                <w:sz w:val="26"/>
                <w:szCs w:val="26"/>
              </w:rPr>
            </w:pPr>
            <w:r w:rsidRPr="009F5315">
              <w:rPr>
                <w:rStyle w:val="220"/>
                <w:sz w:val="26"/>
                <w:szCs w:val="26"/>
              </w:rPr>
              <w:t>58 ОП РЗ 58К-174</w:t>
            </w:r>
          </w:p>
        </w:tc>
        <w:tc>
          <w:tcPr>
            <w:tcW w:w="2802" w:type="dxa"/>
            <w:tcBorders>
              <w:top w:val="single" w:sz="2" w:space="0" w:color="000000"/>
              <w:left w:val="single" w:sz="2" w:space="0" w:color="000000"/>
              <w:bottom w:val="single" w:sz="2" w:space="0" w:color="000000"/>
              <w:right w:val="single" w:sz="2" w:space="0" w:color="000000"/>
            </w:tcBorders>
            <w:shd w:val="clear" w:color="auto" w:fill="FFFFFF"/>
          </w:tcPr>
          <w:p w:rsidR="00EA22A1" w:rsidRPr="009F5315" w:rsidRDefault="00EA22A1" w:rsidP="00FA3E9F">
            <w:pPr>
              <w:pStyle w:val="240"/>
              <w:shd w:val="clear" w:color="auto" w:fill="auto"/>
              <w:spacing w:before="0" w:line="240" w:lineRule="auto"/>
              <w:ind w:firstLine="0"/>
              <w:jc w:val="left"/>
              <w:rPr>
                <w:sz w:val="26"/>
                <w:szCs w:val="26"/>
              </w:rPr>
            </w:pPr>
            <w:r w:rsidRPr="009F5315">
              <w:rPr>
                <w:rStyle w:val="220"/>
                <w:sz w:val="26"/>
                <w:szCs w:val="26"/>
              </w:rPr>
              <w:t>Гоголево-Сосново</w:t>
            </w:r>
          </w:p>
        </w:tc>
        <w:tc>
          <w:tcPr>
            <w:tcW w:w="1686" w:type="dxa"/>
            <w:tcBorders>
              <w:top w:val="single" w:sz="2" w:space="0" w:color="000000"/>
              <w:left w:val="single" w:sz="2" w:space="0" w:color="000000"/>
              <w:bottom w:val="single" w:sz="2" w:space="0" w:color="000000"/>
              <w:right w:val="single" w:sz="2" w:space="0" w:color="000000"/>
            </w:tcBorders>
            <w:shd w:val="clear" w:color="auto" w:fill="FFFFFF"/>
          </w:tcPr>
          <w:p w:rsidR="00EA22A1" w:rsidRPr="009F5315" w:rsidRDefault="00EA22A1" w:rsidP="00FA3E9F">
            <w:pPr>
              <w:pStyle w:val="240"/>
              <w:shd w:val="clear" w:color="auto" w:fill="auto"/>
              <w:spacing w:before="0" w:line="240" w:lineRule="auto"/>
              <w:ind w:firstLine="0"/>
              <w:jc w:val="left"/>
              <w:rPr>
                <w:sz w:val="26"/>
                <w:szCs w:val="26"/>
              </w:rPr>
            </w:pPr>
            <w:r w:rsidRPr="009F5315">
              <w:rPr>
                <w:rStyle w:val="220"/>
                <w:sz w:val="26"/>
                <w:szCs w:val="26"/>
              </w:rPr>
              <w:t>0 + 000</w:t>
            </w:r>
          </w:p>
        </w:tc>
        <w:tc>
          <w:tcPr>
            <w:tcW w:w="1470" w:type="dxa"/>
            <w:tcBorders>
              <w:top w:val="single" w:sz="2" w:space="0" w:color="000000"/>
              <w:left w:val="single" w:sz="2" w:space="0" w:color="000000"/>
              <w:bottom w:val="single" w:sz="2" w:space="0" w:color="000000"/>
              <w:right w:val="single" w:sz="2" w:space="0" w:color="000000"/>
            </w:tcBorders>
            <w:shd w:val="clear" w:color="auto" w:fill="FFFFFF"/>
          </w:tcPr>
          <w:p w:rsidR="00EA22A1" w:rsidRPr="009F5315" w:rsidRDefault="00EA22A1" w:rsidP="00FA3E9F">
            <w:pPr>
              <w:pStyle w:val="240"/>
              <w:shd w:val="clear" w:color="auto" w:fill="auto"/>
              <w:spacing w:before="0" w:line="240" w:lineRule="auto"/>
              <w:ind w:firstLine="0"/>
              <w:jc w:val="left"/>
              <w:rPr>
                <w:sz w:val="26"/>
                <w:szCs w:val="26"/>
              </w:rPr>
            </w:pPr>
            <w:r w:rsidRPr="009F5315">
              <w:rPr>
                <w:rStyle w:val="220"/>
                <w:sz w:val="26"/>
                <w:szCs w:val="26"/>
              </w:rPr>
              <w:t>6 + 000</w:t>
            </w:r>
          </w:p>
        </w:tc>
        <w:tc>
          <w:tcPr>
            <w:tcW w:w="1394" w:type="dxa"/>
            <w:tcBorders>
              <w:top w:val="single" w:sz="2" w:space="0" w:color="000000"/>
              <w:left w:val="single" w:sz="2" w:space="0" w:color="000000"/>
              <w:bottom w:val="single" w:sz="2" w:space="0" w:color="000000"/>
              <w:right w:val="single" w:sz="2" w:space="0" w:color="000000"/>
            </w:tcBorders>
            <w:shd w:val="clear" w:color="auto" w:fill="FFFFFF"/>
          </w:tcPr>
          <w:p w:rsidR="00EA22A1" w:rsidRPr="009F5315" w:rsidRDefault="00EA22A1" w:rsidP="00FA3E9F">
            <w:pPr>
              <w:pStyle w:val="240"/>
              <w:shd w:val="clear" w:color="auto" w:fill="auto"/>
              <w:spacing w:before="0" w:line="240" w:lineRule="auto"/>
              <w:ind w:firstLine="0"/>
              <w:jc w:val="left"/>
              <w:rPr>
                <w:sz w:val="26"/>
                <w:szCs w:val="26"/>
              </w:rPr>
            </w:pPr>
            <w:r w:rsidRPr="009F5315">
              <w:rPr>
                <w:rStyle w:val="220"/>
                <w:sz w:val="26"/>
                <w:szCs w:val="26"/>
              </w:rPr>
              <w:t>6,000</w:t>
            </w:r>
          </w:p>
        </w:tc>
      </w:tr>
      <w:tr w:rsidR="00EA22A1" w:rsidRPr="009F5315" w:rsidTr="00FA3E9F">
        <w:trPr>
          <w:trHeight w:val="23"/>
          <w:jc w:val="center"/>
        </w:trPr>
        <w:tc>
          <w:tcPr>
            <w:tcW w:w="6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7"/>
              </w:numPr>
              <w:tabs>
                <w:tab w:val="clear" w:pos="425"/>
                <w:tab w:val="left" w:pos="240"/>
              </w:tabs>
              <w:ind w:left="0" w:firstLine="0"/>
              <w:jc w:val="center"/>
              <w:textAlignment w:val="center"/>
              <w:rPr>
                <w:rFonts w:ascii="Times New Roman" w:hAnsi="Times New Roman"/>
                <w:b/>
                <w:bCs/>
                <w:sz w:val="26"/>
                <w:szCs w:val="26"/>
              </w:rPr>
            </w:pPr>
          </w:p>
        </w:tc>
        <w:tc>
          <w:tcPr>
            <w:tcW w:w="221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20" w:lineRule="exact"/>
              <w:ind w:firstLine="0"/>
              <w:jc w:val="left"/>
              <w:rPr>
                <w:sz w:val="26"/>
                <w:szCs w:val="26"/>
              </w:rPr>
            </w:pPr>
            <w:r w:rsidRPr="009F5315">
              <w:rPr>
                <w:rStyle w:val="220"/>
                <w:sz w:val="26"/>
                <w:szCs w:val="26"/>
              </w:rPr>
              <w:t>58 ОП РЗ 58К-175</w:t>
            </w:r>
          </w:p>
        </w:tc>
        <w:tc>
          <w:tcPr>
            <w:tcW w:w="280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20" w:lineRule="exact"/>
              <w:ind w:firstLine="0"/>
              <w:jc w:val="left"/>
              <w:rPr>
                <w:sz w:val="26"/>
                <w:szCs w:val="26"/>
              </w:rPr>
            </w:pPr>
            <w:r w:rsidRPr="009F5315">
              <w:rPr>
                <w:rStyle w:val="220"/>
                <w:sz w:val="26"/>
                <w:szCs w:val="26"/>
              </w:rPr>
              <w:t>Гоголевский поворот - Усадьба</w:t>
            </w:r>
          </w:p>
        </w:tc>
        <w:tc>
          <w:tcPr>
            <w:tcW w:w="16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20" w:lineRule="exact"/>
              <w:ind w:firstLine="0"/>
              <w:jc w:val="left"/>
              <w:rPr>
                <w:sz w:val="26"/>
                <w:szCs w:val="26"/>
              </w:rPr>
            </w:pPr>
            <w:r w:rsidRPr="009F5315">
              <w:rPr>
                <w:rStyle w:val="220"/>
                <w:sz w:val="26"/>
                <w:szCs w:val="26"/>
              </w:rPr>
              <w:t>0 + 000</w:t>
            </w:r>
          </w:p>
        </w:tc>
        <w:tc>
          <w:tcPr>
            <w:tcW w:w="14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20" w:lineRule="exact"/>
              <w:ind w:firstLine="0"/>
              <w:jc w:val="left"/>
              <w:rPr>
                <w:sz w:val="26"/>
                <w:szCs w:val="26"/>
              </w:rPr>
            </w:pPr>
            <w:r w:rsidRPr="009F5315">
              <w:rPr>
                <w:rStyle w:val="220"/>
                <w:sz w:val="26"/>
                <w:szCs w:val="26"/>
              </w:rPr>
              <w:t>16 + 900</w:t>
            </w:r>
          </w:p>
        </w:tc>
        <w:tc>
          <w:tcPr>
            <w:tcW w:w="139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20" w:lineRule="exact"/>
              <w:ind w:firstLine="0"/>
              <w:jc w:val="left"/>
              <w:rPr>
                <w:sz w:val="26"/>
                <w:szCs w:val="26"/>
              </w:rPr>
            </w:pPr>
            <w:r w:rsidRPr="009F5315">
              <w:rPr>
                <w:rStyle w:val="220"/>
                <w:sz w:val="26"/>
                <w:szCs w:val="26"/>
              </w:rPr>
              <w:t>16,900</w:t>
            </w:r>
          </w:p>
        </w:tc>
      </w:tr>
      <w:tr w:rsidR="00EA22A1" w:rsidRPr="009F5315" w:rsidTr="00FA3E9F">
        <w:trPr>
          <w:trHeight w:val="23"/>
          <w:jc w:val="center"/>
        </w:trPr>
        <w:tc>
          <w:tcPr>
            <w:tcW w:w="6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7"/>
              </w:numPr>
              <w:tabs>
                <w:tab w:val="clear" w:pos="425"/>
                <w:tab w:val="left" w:pos="240"/>
              </w:tabs>
              <w:ind w:left="0" w:firstLine="0"/>
              <w:jc w:val="center"/>
              <w:textAlignment w:val="center"/>
              <w:rPr>
                <w:rFonts w:ascii="Times New Roman" w:hAnsi="Times New Roman"/>
                <w:b/>
                <w:bCs/>
                <w:sz w:val="26"/>
                <w:szCs w:val="26"/>
              </w:rPr>
            </w:pPr>
          </w:p>
        </w:tc>
        <w:tc>
          <w:tcPr>
            <w:tcW w:w="221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20" w:lineRule="exact"/>
              <w:ind w:firstLine="0"/>
              <w:jc w:val="left"/>
              <w:rPr>
                <w:sz w:val="26"/>
                <w:szCs w:val="26"/>
              </w:rPr>
            </w:pPr>
            <w:r w:rsidRPr="009F5315">
              <w:rPr>
                <w:rStyle w:val="220"/>
                <w:sz w:val="26"/>
                <w:szCs w:val="26"/>
              </w:rPr>
              <w:t>58 ОП РЗ 58К-176</w:t>
            </w:r>
          </w:p>
        </w:tc>
        <w:tc>
          <w:tcPr>
            <w:tcW w:w="280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20" w:lineRule="exact"/>
              <w:ind w:firstLine="0"/>
              <w:jc w:val="left"/>
              <w:rPr>
                <w:sz w:val="26"/>
                <w:szCs w:val="26"/>
              </w:rPr>
            </w:pPr>
            <w:r w:rsidRPr="009F5315">
              <w:rPr>
                <w:rStyle w:val="220"/>
                <w:sz w:val="26"/>
                <w:szCs w:val="26"/>
              </w:rPr>
              <w:t>Загорье - Каленидово - Демино</w:t>
            </w:r>
          </w:p>
        </w:tc>
        <w:tc>
          <w:tcPr>
            <w:tcW w:w="16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20" w:lineRule="exact"/>
              <w:ind w:firstLine="0"/>
              <w:jc w:val="left"/>
              <w:rPr>
                <w:sz w:val="26"/>
                <w:szCs w:val="26"/>
              </w:rPr>
            </w:pPr>
            <w:r w:rsidRPr="009F5315">
              <w:rPr>
                <w:rStyle w:val="220"/>
                <w:sz w:val="26"/>
                <w:szCs w:val="26"/>
              </w:rPr>
              <w:t>0 + 000</w:t>
            </w:r>
          </w:p>
        </w:tc>
        <w:tc>
          <w:tcPr>
            <w:tcW w:w="14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20" w:lineRule="exact"/>
              <w:ind w:firstLine="0"/>
              <w:jc w:val="left"/>
              <w:rPr>
                <w:sz w:val="26"/>
                <w:szCs w:val="26"/>
              </w:rPr>
            </w:pPr>
            <w:r w:rsidRPr="009F5315">
              <w:rPr>
                <w:rStyle w:val="220"/>
                <w:sz w:val="26"/>
                <w:szCs w:val="26"/>
              </w:rPr>
              <w:t>6 + 000</w:t>
            </w:r>
          </w:p>
        </w:tc>
        <w:tc>
          <w:tcPr>
            <w:tcW w:w="139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20" w:lineRule="exact"/>
              <w:ind w:firstLine="0"/>
              <w:jc w:val="left"/>
              <w:rPr>
                <w:sz w:val="26"/>
                <w:szCs w:val="26"/>
              </w:rPr>
            </w:pPr>
            <w:r w:rsidRPr="009F5315">
              <w:rPr>
                <w:rStyle w:val="220"/>
                <w:sz w:val="26"/>
                <w:szCs w:val="26"/>
              </w:rPr>
              <w:t>6,000</w:t>
            </w:r>
          </w:p>
        </w:tc>
      </w:tr>
      <w:tr w:rsidR="00EA22A1" w:rsidRPr="009F5315" w:rsidTr="00FA3E9F">
        <w:trPr>
          <w:trHeight w:val="23"/>
          <w:jc w:val="center"/>
        </w:trPr>
        <w:tc>
          <w:tcPr>
            <w:tcW w:w="6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7"/>
              </w:numPr>
              <w:tabs>
                <w:tab w:val="clear" w:pos="425"/>
                <w:tab w:val="left" w:pos="240"/>
              </w:tabs>
              <w:ind w:left="0" w:firstLine="0"/>
              <w:jc w:val="center"/>
              <w:textAlignment w:val="center"/>
              <w:rPr>
                <w:rFonts w:ascii="Times New Roman" w:hAnsi="Times New Roman"/>
                <w:b/>
                <w:bCs/>
                <w:sz w:val="26"/>
                <w:szCs w:val="26"/>
              </w:rPr>
            </w:pPr>
          </w:p>
        </w:tc>
        <w:tc>
          <w:tcPr>
            <w:tcW w:w="221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20" w:lineRule="exact"/>
              <w:ind w:firstLine="0"/>
              <w:jc w:val="left"/>
              <w:rPr>
                <w:sz w:val="26"/>
                <w:szCs w:val="26"/>
              </w:rPr>
            </w:pPr>
            <w:r w:rsidRPr="009F5315">
              <w:rPr>
                <w:rStyle w:val="220"/>
                <w:sz w:val="26"/>
                <w:szCs w:val="26"/>
              </w:rPr>
              <w:t>58 ОП РЗ 58К-177</w:t>
            </w:r>
          </w:p>
        </w:tc>
        <w:tc>
          <w:tcPr>
            <w:tcW w:w="280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20" w:lineRule="exact"/>
              <w:ind w:firstLine="0"/>
              <w:jc w:val="left"/>
              <w:rPr>
                <w:sz w:val="26"/>
                <w:szCs w:val="26"/>
              </w:rPr>
            </w:pPr>
            <w:r w:rsidRPr="009F5315">
              <w:rPr>
                <w:rStyle w:val="220"/>
                <w:sz w:val="26"/>
                <w:szCs w:val="26"/>
              </w:rPr>
              <w:t>Зелехово - Новая - Антипово</w:t>
            </w:r>
          </w:p>
        </w:tc>
        <w:tc>
          <w:tcPr>
            <w:tcW w:w="16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20" w:lineRule="exact"/>
              <w:ind w:firstLine="0"/>
              <w:jc w:val="left"/>
              <w:rPr>
                <w:sz w:val="26"/>
                <w:szCs w:val="26"/>
              </w:rPr>
            </w:pPr>
            <w:r w:rsidRPr="009F5315">
              <w:rPr>
                <w:rStyle w:val="220"/>
                <w:sz w:val="26"/>
                <w:szCs w:val="26"/>
              </w:rPr>
              <w:t>0 + 000</w:t>
            </w:r>
          </w:p>
        </w:tc>
        <w:tc>
          <w:tcPr>
            <w:tcW w:w="14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20" w:lineRule="exact"/>
              <w:ind w:firstLine="0"/>
              <w:jc w:val="left"/>
              <w:rPr>
                <w:sz w:val="26"/>
                <w:szCs w:val="26"/>
              </w:rPr>
            </w:pPr>
            <w:r w:rsidRPr="009F5315">
              <w:rPr>
                <w:rStyle w:val="220"/>
                <w:sz w:val="26"/>
                <w:szCs w:val="26"/>
              </w:rPr>
              <w:t>8 + 100</w:t>
            </w:r>
          </w:p>
        </w:tc>
        <w:tc>
          <w:tcPr>
            <w:tcW w:w="139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20" w:lineRule="exact"/>
              <w:ind w:firstLine="0"/>
              <w:jc w:val="left"/>
              <w:rPr>
                <w:sz w:val="26"/>
                <w:szCs w:val="26"/>
              </w:rPr>
            </w:pPr>
            <w:r w:rsidRPr="009F5315">
              <w:rPr>
                <w:rStyle w:val="220"/>
                <w:sz w:val="26"/>
                <w:szCs w:val="26"/>
              </w:rPr>
              <w:t>8,100</w:t>
            </w:r>
          </w:p>
        </w:tc>
      </w:tr>
      <w:tr w:rsidR="00EA22A1" w:rsidRPr="009F5315" w:rsidTr="00FA3E9F">
        <w:trPr>
          <w:trHeight w:val="23"/>
          <w:jc w:val="center"/>
        </w:trPr>
        <w:tc>
          <w:tcPr>
            <w:tcW w:w="6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7"/>
              </w:numPr>
              <w:tabs>
                <w:tab w:val="clear" w:pos="425"/>
                <w:tab w:val="left" w:pos="240"/>
              </w:tabs>
              <w:ind w:left="0" w:firstLine="0"/>
              <w:jc w:val="center"/>
              <w:textAlignment w:val="center"/>
              <w:rPr>
                <w:rFonts w:ascii="Times New Roman" w:hAnsi="Times New Roman"/>
                <w:b/>
                <w:bCs/>
                <w:sz w:val="26"/>
                <w:szCs w:val="26"/>
              </w:rPr>
            </w:pPr>
          </w:p>
        </w:tc>
        <w:tc>
          <w:tcPr>
            <w:tcW w:w="221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20" w:lineRule="exact"/>
              <w:ind w:firstLine="0"/>
              <w:jc w:val="left"/>
              <w:rPr>
                <w:sz w:val="26"/>
                <w:szCs w:val="26"/>
              </w:rPr>
            </w:pPr>
            <w:r w:rsidRPr="009F5315">
              <w:rPr>
                <w:rStyle w:val="220"/>
                <w:sz w:val="26"/>
                <w:szCs w:val="26"/>
              </w:rPr>
              <w:t>58 ОП РЗ 58К-178</w:t>
            </w:r>
          </w:p>
        </w:tc>
        <w:tc>
          <w:tcPr>
            <w:tcW w:w="280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20" w:lineRule="exact"/>
              <w:ind w:firstLine="0"/>
              <w:jc w:val="left"/>
              <w:rPr>
                <w:sz w:val="26"/>
                <w:szCs w:val="26"/>
              </w:rPr>
            </w:pPr>
            <w:r w:rsidRPr="009F5315">
              <w:rPr>
                <w:rStyle w:val="220"/>
                <w:sz w:val="26"/>
                <w:szCs w:val="26"/>
              </w:rPr>
              <w:t>Липшане - Поддубье</w:t>
            </w:r>
          </w:p>
        </w:tc>
        <w:tc>
          <w:tcPr>
            <w:tcW w:w="16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20" w:lineRule="exact"/>
              <w:ind w:firstLine="0"/>
              <w:jc w:val="left"/>
              <w:rPr>
                <w:sz w:val="26"/>
                <w:szCs w:val="26"/>
              </w:rPr>
            </w:pPr>
            <w:r w:rsidRPr="009F5315">
              <w:rPr>
                <w:rStyle w:val="220"/>
                <w:sz w:val="26"/>
                <w:szCs w:val="26"/>
              </w:rPr>
              <w:t>0 + 000</w:t>
            </w:r>
          </w:p>
        </w:tc>
        <w:tc>
          <w:tcPr>
            <w:tcW w:w="14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20" w:lineRule="exact"/>
              <w:ind w:firstLine="0"/>
              <w:jc w:val="left"/>
              <w:rPr>
                <w:sz w:val="26"/>
                <w:szCs w:val="26"/>
              </w:rPr>
            </w:pPr>
            <w:r w:rsidRPr="009F5315">
              <w:rPr>
                <w:rStyle w:val="220"/>
                <w:sz w:val="26"/>
                <w:szCs w:val="26"/>
              </w:rPr>
              <w:t>8 + 200</w:t>
            </w:r>
          </w:p>
        </w:tc>
        <w:tc>
          <w:tcPr>
            <w:tcW w:w="139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20" w:lineRule="exact"/>
              <w:ind w:firstLine="0"/>
              <w:jc w:val="left"/>
              <w:rPr>
                <w:sz w:val="26"/>
                <w:szCs w:val="26"/>
              </w:rPr>
            </w:pPr>
            <w:r w:rsidRPr="009F5315">
              <w:rPr>
                <w:rStyle w:val="220"/>
                <w:sz w:val="26"/>
                <w:szCs w:val="26"/>
              </w:rPr>
              <w:t>8,200</w:t>
            </w:r>
          </w:p>
        </w:tc>
      </w:tr>
      <w:tr w:rsidR="00EA22A1" w:rsidRPr="009F5315" w:rsidTr="00FA3E9F">
        <w:trPr>
          <w:trHeight w:val="23"/>
          <w:jc w:val="center"/>
        </w:trPr>
        <w:tc>
          <w:tcPr>
            <w:tcW w:w="6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7"/>
              </w:numPr>
              <w:tabs>
                <w:tab w:val="clear" w:pos="425"/>
                <w:tab w:val="left" w:pos="240"/>
              </w:tabs>
              <w:ind w:left="0" w:firstLine="0"/>
              <w:jc w:val="center"/>
              <w:textAlignment w:val="center"/>
              <w:rPr>
                <w:rFonts w:ascii="Times New Roman" w:hAnsi="Times New Roman"/>
                <w:b/>
                <w:bCs/>
                <w:sz w:val="26"/>
                <w:szCs w:val="26"/>
              </w:rPr>
            </w:pPr>
          </w:p>
        </w:tc>
        <w:tc>
          <w:tcPr>
            <w:tcW w:w="221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20" w:lineRule="exact"/>
              <w:ind w:firstLine="0"/>
              <w:jc w:val="left"/>
              <w:rPr>
                <w:sz w:val="26"/>
                <w:szCs w:val="26"/>
              </w:rPr>
            </w:pPr>
            <w:r w:rsidRPr="009F5315">
              <w:rPr>
                <w:rStyle w:val="220"/>
                <w:sz w:val="26"/>
                <w:szCs w:val="26"/>
              </w:rPr>
              <w:t>58 ОП РЗ 58К-179</w:t>
            </w:r>
          </w:p>
        </w:tc>
        <w:tc>
          <w:tcPr>
            <w:tcW w:w="280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78" w:lineRule="exact"/>
              <w:ind w:firstLine="0"/>
              <w:jc w:val="left"/>
              <w:rPr>
                <w:sz w:val="26"/>
                <w:szCs w:val="26"/>
              </w:rPr>
            </w:pPr>
            <w:r w:rsidRPr="009F5315">
              <w:rPr>
                <w:rStyle w:val="220"/>
                <w:sz w:val="26"/>
                <w:szCs w:val="26"/>
              </w:rPr>
              <w:t>Локн</w:t>
            </w:r>
            <w:proofErr w:type="gramStart"/>
            <w:r w:rsidRPr="009F5315">
              <w:rPr>
                <w:rStyle w:val="220"/>
                <w:sz w:val="26"/>
                <w:szCs w:val="26"/>
              </w:rPr>
              <w:t>я-</w:t>
            </w:r>
            <w:proofErr w:type="gramEnd"/>
            <w:r w:rsidRPr="009F5315">
              <w:rPr>
                <w:rStyle w:val="220"/>
                <w:sz w:val="26"/>
                <w:szCs w:val="26"/>
              </w:rPr>
              <w:t xml:space="preserve"> Рыкайлово - Иванцево- Михайлов Погост</w:t>
            </w:r>
          </w:p>
        </w:tc>
        <w:tc>
          <w:tcPr>
            <w:tcW w:w="16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20" w:lineRule="exact"/>
              <w:ind w:firstLine="0"/>
              <w:jc w:val="left"/>
              <w:rPr>
                <w:sz w:val="26"/>
                <w:szCs w:val="26"/>
              </w:rPr>
            </w:pPr>
            <w:r w:rsidRPr="009F5315">
              <w:rPr>
                <w:rStyle w:val="220"/>
                <w:sz w:val="26"/>
                <w:szCs w:val="26"/>
              </w:rPr>
              <w:t>0 + 000</w:t>
            </w:r>
          </w:p>
        </w:tc>
        <w:tc>
          <w:tcPr>
            <w:tcW w:w="14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20" w:lineRule="exact"/>
              <w:ind w:firstLine="0"/>
              <w:jc w:val="left"/>
              <w:rPr>
                <w:sz w:val="26"/>
                <w:szCs w:val="26"/>
              </w:rPr>
            </w:pPr>
            <w:r w:rsidRPr="009F5315">
              <w:rPr>
                <w:rStyle w:val="220"/>
                <w:sz w:val="26"/>
                <w:szCs w:val="26"/>
              </w:rPr>
              <w:t>66 + 300</w:t>
            </w:r>
          </w:p>
        </w:tc>
        <w:tc>
          <w:tcPr>
            <w:tcW w:w="139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20" w:lineRule="exact"/>
              <w:ind w:firstLine="0"/>
              <w:jc w:val="left"/>
              <w:rPr>
                <w:sz w:val="26"/>
                <w:szCs w:val="26"/>
              </w:rPr>
            </w:pPr>
            <w:r w:rsidRPr="009F5315">
              <w:rPr>
                <w:rStyle w:val="220"/>
                <w:sz w:val="26"/>
                <w:szCs w:val="26"/>
              </w:rPr>
              <w:t>66,300</w:t>
            </w:r>
          </w:p>
        </w:tc>
      </w:tr>
      <w:tr w:rsidR="00EA22A1" w:rsidRPr="009F5315" w:rsidTr="00FA3E9F">
        <w:trPr>
          <w:trHeight w:val="23"/>
          <w:jc w:val="center"/>
        </w:trPr>
        <w:tc>
          <w:tcPr>
            <w:tcW w:w="6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7"/>
              </w:numPr>
              <w:tabs>
                <w:tab w:val="clear" w:pos="425"/>
                <w:tab w:val="left" w:pos="240"/>
              </w:tabs>
              <w:ind w:left="0" w:firstLine="0"/>
              <w:jc w:val="center"/>
              <w:textAlignment w:val="center"/>
              <w:rPr>
                <w:rFonts w:ascii="Times New Roman" w:hAnsi="Times New Roman"/>
                <w:b/>
                <w:bCs/>
                <w:sz w:val="26"/>
                <w:szCs w:val="26"/>
              </w:rPr>
            </w:pPr>
          </w:p>
        </w:tc>
        <w:tc>
          <w:tcPr>
            <w:tcW w:w="221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20" w:lineRule="exact"/>
              <w:ind w:firstLine="0"/>
              <w:jc w:val="left"/>
              <w:rPr>
                <w:sz w:val="26"/>
                <w:szCs w:val="26"/>
              </w:rPr>
            </w:pPr>
            <w:r w:rsidRPr="009F5315">
              <w:rPr>
                <w:rStyle w:val="220"/>
                <w:sz w:val="26"/>
                <w:szCs w:val="26"/>
              </w:rPr>
              <w:t>58 ОП РЗ 58К-180</w:t>
            </w:r>
          </w:p>
        </w:tc>
        <w:tc>
          <w:tcPr>
            <w:tcW w:w="280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20" w:lineRule="exact"/>
              <w:ind w:firstLine="0"/>
              <w:jc w:val="left"/>
              <w:rPr>
                <w:sz w:val="26"/>
                <w:szCs w:val="26"/>
              </w:rPr>
            </w:pPr>
            <w:r w:rsidRPr="009F5315">
              <w:rPr>
                <w:rStyle w:val="220"/>
                <w:sz w:val="26"/>
                <w:szCs w:val="26"/>
              </w:rPr>
              <w:t>Михайлов Погост - Старостино</w:t>
            </w:r>
          </w:p>
        </w:tc>
        <w:tc>
          <w:tcPr>
            <w:tcW w:w="16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20" w:lineRule="exact"/>
              <w:ind w:firstLine="0"/>
              <w:jc w:val="left"/>
              <w:rPr>
                <w:sz w:val="26"/>
                <w:szCs w:val="26"/>
              </w:rPr>
            </w:pPr>
            <w:r w:rsidRPr="009F5315">
              <w:rPr>
                <w:rStyle w:val="220"/>
                <w:sz w:val="26"/>
                <w:szCs w:val="26"/>
              </w:rPr>
              <w:t>0 + 000</w:t>
            </w:r>
          </w:p>
        </w:tc>
        <w:tc>
          <w:tcPr>
            <w:tcW w:w="14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20" w:lineRule="exact"/>
              <w:ind w:firstLine="0"/>
              <w:jc w:val="left"/>
              <w:rPr>
                <w:sz w:val="26"/>
                <w:szCs w:val="26"/>
              </w:rPr>
            </w:pPr>
            <w:r w:rsidRPr="009F5315">
              <w:rPr>
                <w:rStyle w:val="220"/>
                <w:sz w:val="26"/>
                <w:szCs w:val="26"/>
              </w:rPr>
              <w:t>5 + 380</w:t>
            </w:r>
          </w:p>
        </w:tc>
        <w:tc>
          <w:tcPr>
            <w:tcW w:w="139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20" w:lineRule="exact"/>
              <w:ind w:firstLine="0"/>
              <w:jc w:val="left"/>
              <w:rPr>
                <w:sz w:val="26"/>
                <w:szCs w:val="26"/>
              </w:rPr>
            </w:pPr>
            <w:r w:rsidRPr="009F5315">
              <w:rPr>
                <w:rStyle w:val="220"/>
                <w:sz w:val="26"/>
                <w:szCs w:val="26"/>
              </w:rPr>
              <w:t>5,380</w:t>
            </w:r>
          </w:p>
        </w:tc>
      </w:tr>
      <w:tr w:rsidR="00EA22A1" w:rsidRPr="009F5315" w:rsidTr="00FA3E9F">
        <w:trPr>
          <w:trHeight w:val="23"/>
          <w:jc w:val="center"/>
        </w:trPr>
        <w:tc>
          <w:tcPr>
            <w:tcW w:w="6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7"/>
              </w:numPr>
              <w:tabs>
                <w:tab w:val="clear" w:pos="425"/>
                <w:tab w:val="left" w:pos="240"/>
              </w:tabs>
              <w:ind w:left="0" w:firstLine="0"/>
              <w:jc w:val="center"/>
              <w:textAlignment w:val="center"/>
              <w:rPr>
                <w:rFonts w:ascii="Times New Roman" w:hAnsi="Times New Roman"/>
                <w:b/>
                <w:bCs/>
                <w:sz w:val="26"/>
                <w:szCs w:val="26"/>
              </w:rPr>
            </w:pPr>
          </w:p>
        </w:tc>
        <w:tc>
          <w:tcPr>
            <w:tcW w:w="221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40" w:lineRule="auto"/>
              <w:ind w:firstLine="0"/>
              <w:jc w:val="left"/>
              <w:rPr>
                <w:sz w:val="26"/>
                <w:szCs w:val="26"/>
              </w:rPr>
            </w:pPr>
            <w:r w:rsidRPr="009F5315">
              <w:rPr>
                <w:rStyle w:val="220"/>
                <w:sz w:val="26"/>
                <w:szCs w:val="26"/>
              </w:rPr>
              <w:t>58 ОП РЗ 58К-181</w:t>
            </w:r>
          </w:p>
        </w:tc>
        <w:tc>
          <w:tcPr>
            <w:tcW w:w="280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40" w:lineRule="auto"/>
              <w:ind w:firstLine="0"/>
              <w:jc w:val="left"/>
              <w:rPr>
                <w:sz w:val="26"/>
                <w:szCs w:val="26"/>
              </w:rPr>
            </w:pPr>
            <w:proofErr w:type="gramStart"/>
            <w:r w:rsidRPr="009F5315">
              <w:rPr>
                <w:rStyle w:val="220"/>
                <w:sz w:val="26"/>
                <w:szCs w:val="26"/>
              </w:rPr>
              <w:t>от</w:t>
            </w:r>
            <w:proofErr w:type="gramEnd"/>
            <w:r w:rsidRPr="009F5315">
              <w:rPr>
                <w:rStyle w:val="220"/>
                <w:sz w:val="26"/>
                <w:szCs w:val="26"/>
              </w:rPr>
              <w:t xml:space="preserve"> а/д Гоголевский поворот - Усадьба км 15 + 900 до дер. Усадьба</w:t>
            </w:r>
          </w:p>
        </w:tc>
        <w:tc>
          <w:tcPr>
            <w:tcW w:w="16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40" w:lineRule="auto"/>
              <w:ind w:firstLine="0"/>
              <w:jc w:val="left"/>
              <w:rPr>
                <w:sz w:val="26"/>
                <w:szCs w:val="26"/>
              </w:rPr>
            </w:pPr>
            <w:r w:rsidRPr="009F5315">
              <w:rPr>
                <w:rStyle w:val="220"/>
                <w:sz w:val="26"/>
                <w:szCs w:val="26"/>
              </w:rPr>
              <w:t>0 + 000</w:t>
            </w:r>
          </w:p>
        </w:tc>
        <w:tc>
          <w:tcPr>
            <w:tcW w:w="14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40" w:lineRule="auto"/>
              <w:ind w:firstLine="0"/>
              <w:jc w:val="left"/>
              <w:rPr>
                <w:sz w:val="26"/>
                <w:szCs w:val="26"/>
              </w:rPr>
            </w:pPr>
            <w:r w:rsidRPr="009F5315">
              <w:rPr>
                <w:rStyle w:val="220"/>
                <w:sz w:val="26"/>
                <w:szCs w:val="26"/>
              </w:rPr>
              <w:t>0 + 200</w:t>
            </w:r>
          </w:p>
        </w:tc>
        <w:tc>
          <w:tcPr>
            <w:tcW w:w="139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40" w:lineRule="auto"/>
              <w:ind w:firstLine="0"/>
              <w:jc w:val="left"/>
              <w:rPr>
                <w:sz w:val="26"/>
                <w:szCs w:val="26"/>
              </w:rPr>
            </w:pPr>
            <w:r w:rsidRPr="009F5315">
              <w:rPr>
                <w:rStyle w:val="220"/>
                <w:sz w:val="26"/>
                <w:szCs w:val="26"/>
              </w:rPr>
              <w:t>0,200</w:t>
            </w:r>
          </w:p>
        </w:tc>
      </w:tr>
      <w:tr w:rsidR="00EA22A1" w:rsidRPr="009F5315" w:rsidTr="00FA3E9F">
        <w:trPr>
          <w:trHeight w:val="23"/>
          <w:jc w:val="center"/>
        </w:trPr>
        <w:tc>
          <w:tcPr>
            <w:tcW w:w="6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7"/>
              </w:numPr>
              <w:tabs>
                <w:tab w:val="clear" w:pos="425"/>
                <w:tab w:val="left" w:pos="240"/>
              </w:tabs>
              <w:ind w:left="0" w:firstLine="0"/>
              <w:jc w:val="center"/>
              <w:textAlignment w:val="center"/>
              <w:rPr>
                <w:rFonts w:ascii="Times New Roman" w:hAnsi="Times New Roman"/>
                <w:b/>
                <w:bCs/>
                <w:sz w:val="26"/>
                <w:szCs w:val="26"/>
              </w:rPr>
            </w:pPr>
          </w:p>
        </w:tc>
        <w:tc>
          <w:tcPr>
            <w:tcW w:w="221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40" w:lineRule="auto"/>
              <w:ind w:firstLine="0"/>
              <w:jc w:val="left"/>
              <w:rPr>
                <w:sz w:val="26"/>
                <w:szCs w:val="26"/>
              </w:rPr>
            </w:pPr>
            <w:r w:rsidRPr="009F5315">
              <w:rPr>
                <w:rStyle w:val="220"/>
                <w:sz w:val="26"/>
                <w:szCs w:val="26"/>
              </w:rPr>
              <w:t>58 ОП РЗ 58К-182</w:t>
            </w:r>
          </w:p>
        </w:tc>
        <w:tc>
          <w:tcPr>
            <w:tcW w:w="280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40" w:lineRule="auto"/>
              <w:ind w:firstLine="0"/>
              <w:jc w:val="left"/>
              <w:rPr>
                <w:sz w:val="26"/>
                <w:szCs w:val="26"/>
              </w:rPr>
            </w:pPr>
            <w:r w:rsidRPr="009F5315">
              <w:rPr>
                <w:rStyle w:val="220"/>
                <w:sz w:val="26"/>
                <w:szCs w:val="26"/>
              </w:rPr>
              <w:t>Перелучье - Максимиха</w:t>
            </w:r>
          </w:p>
        </w:tc>
        <w:tc>
          <w:tcPr>
            <w:tcW w:w="16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40" w:lineRule="auto"/>
              <w:ind w:firstLine="0"/>
              <w:jc w:val="left"/>
              <w:rPr>
                <w:sz w:val="26"/>
                <w:szCs w:val="26"/>
              </w:rPr>
            </w:pPr>
            <w:r w:rsidRPr="009F5315">
              <w:rPr>
                <w:rStyle w:val="220"/>
                <w:sz w:val="26"/>
                <w:szCs w:val="26"/>
              </w:rPr>
              <w:t>0 + 000</w:t>
            </w:r>
          </w:p>
        </w:tc>
        <w:tc>
          <w:tcPr>
            <w:tcW w:w="14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40" w:lineRule="auto"/>
              <w:ind w:firstLine="0"/>
              <w:jc w:val="left"/>
              <w:rPr>
                <w:sz w:val="26"/>
                <w:szCs w:val="26"/>
              </w:rPr>
            </w:pPr>
            <w:r w:rsidRPr="009F5315">
              <w:rPr>
                <w:rStyle w:val="220"/>
                <w:sz w:val="26"/>
                <w:szCs w:val="26"/>
              </w:rPr>
              <w:t>5 + 300</w:t>
            </w:r>
          </w:p>
        </w:tc>
        <w:tc>
          <w:tcPr>
            <w:tcW w:w="139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40" w:lineRule="auto"/>
              <w:ind w:firstLine="0"/>
              <w:jc w:val="left"/>
              <w:rPr>
                <w:sz w:val="26"/>
                <w:szCs w:val="26"/>
              </w:rPr>
            </w:pPr>
            <w:r w:rsidRPr="009F5315">
              <w:rPr>
                <w:rStyle w:val="220"/>
                <w:sz w:val="26"/>
                <w:szCs w:val="26"/>
              </w:rPr>
              <w:t>5,300</w:t>
            </w:r>
          </w:p>
        </w:tc>
      </w:tr>
      <w:tr w:rsidR="00EA22A1" w:rsidRPr="009F5315" w:rsidTr="00FA3E9F">
        <w:trPr>
          <w:trHeight w:val="23"/>
          <w:jc w:val="center"/>
        </w:trPr>
        <w:tc>
          <w:tcPr>
            <w:tcW w:w="6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7"/>
              </w:numPr>
              <w:tabs>
                <w:tab w:val="clear" w:pos="425"/>
                <w:tab w:val="left" w:pos="240"/>
              </w:tabs>
              <w:ind w:left="0" w:firstLine="0"/>
              <w:jc w:val="center"/>
              <w:textAlignment w:val="center"/>
              <w:rPr>
                <w:rFonts w:ascii="Times New Roman" w:hAnsi="Times New Roman"/>
                <w:b/>
                <w:bCs/>
                <w:sz w:val="26"/>
                <w:szCs w:val="26"/>
              </w:rPr>
            </w:pPr>
          </w:p>
        </w:tc>
        <w:tc>
          <w:tcPr>
            <w:tcW w:w="221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40" w:lineRule="auto"/>
              <w:ind w:firstLine="0"/>
              <w:jc w:val="left"/>
              <w:rPr>
                <w:sz w:val="26"/>
                <w:szCs w:val="26"/>
              </w:rPr>
            </w:pPr>
            <w:r w:rsidRPr="009F5315">
              <w:rPr>
                <w:rStyle w:val="220"/>
                <w:sz w:val="26"/>
                <w:szCs w:val="26"/>
              </w:rPr>
              <w:t>58 ОП РЗ 58К-183</w:t>
            </w:r>
          </w:p>
        </w:tc>
        <w:tc>
          <w:tcPr>
            <w:tcW w:w="280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40" w:lineRule="auto"/>
              <w:ind w:firstLine="0"/>
              <w:jc w:val="left"/>
              <w:rPr>
                <w:sz w:val="26"/>
                <w:szCs w:val="26"/>
              </w:rPr>
            </w:pPr>
            <w:r w:rsidRPr="009F5315">
              <w:rPr>
                <w:rStyle w:val="220"/>
                <w:sz w:val="26"/>
                <w:szCs w:val="26"/>
              </w:rPr>
              <w:t>Подберезье - Барсуки</w:t>
            </w:r>
          </w:p>
        </w:tc>
        <w:tc>
          <w:tcPr>
            <w:tcW w:w="16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40" w:lineRule="auto"/>
              <w:ind w:firstLine="0"/>
              <w:jc w:val="left"/>
              <w:rPr>
                <w:sz w:val="26"/>
                <w:szCs w:val="26"/>
              </w:rPr>
            </w:pPr>
            <w:r w:rsidRPr="009F5315">
              <w:rPr>
                <w:rStyle w:val="220"/>
                <w:sz w:val="26"/>
                <w:szCs w:val="26"/>
              </w:rPr>
              <w:t>0 + 000</w:t>
            </w:r>
          </w:p>
        </w:tc>
        <w:tc>
          <w:tcPr>
            <w:tcW w:w="14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40" w:lineRule="auto"/>
              <w:ind w:firstLine="0"/>
              <w:jc w:val="left"/>
              <w:rPr>
                <w:sz w:val="26"/>
                <w:szCs w:val="26"/>
              </w:rPr>
            </w:pPr>
            <w:r w:rsidRPr="009F5315">
              <w:rPr>
                <w:rStyle w:val="220"/>
                <w:sz w:val="26"/>
                <w:szCs w:val="26"/>
              </w:rPr>
              <w:t>6 + 500</w:t>
            </w:r>
          </w:p>
        </w:tc>
        <w:tc>
          <w:tcPr>
            <w:tcW w:w="139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40" w:lineRule="auto"/>
              <w:ind w:firstLine="0"/>
              <w:jc w:val="left"/>
              <w:rPr>
                <w:sz w:val="26"/>
                <w:szCs w:val="26"/>
              </w:rPr>
            </w:pPr>
            <w:r w:rsidRPr="009F5315">
              <w:rPr>
                <w:rStyle w:val="220"/>
                <w:sz w:val="26"/>
                <w:szCs w:val="26"/>
              </w:rPr>
              <w:t>6,500</w:t>
            </w:r>
          </w:p>
        </w:tc>
      </w:tr>
      <w:tr w:rsidR="00EA22A1" w:rsidRPr="009F5315" w:rsidTr="00FA3E9F">
        <w:trPr>
          <w:trHeight w:val="23"/>
          <w:jc w:val="center"/>
        </w:trPr>
        <w:tc>
          <w:tcPr>
            <w:tcW w:w="6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7"/>
              </w:numPr>
              <w:tabs>
                <w:tab w:val="clear" w:pos="425"/>
                <w:tab w:val="left" w:pos="240"/>
              </w:tabs>
              <w:ind w:left="0" w:firstLine="0"/>
              <w:jc w:val="center"/>
              <w:textAlignment w:val="center"/>
              <w:rPr>
                <w:rFonts w:ascii="Times New Roman" w:hAnsi="Times New Roman"/>
                <w:b/>
                <w:bCs/>
                <w:sz w:val="26"/>
                <w:szCs w:val="26"/>
              </w:rPr>
            </w:pPr>
          </w:p>
        </w:tc>
        <w:tc>
          <w:tcPr>
            <w:tcW w:w="221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40" w:lineRule="auto"/>
              <w:ind w:firstLine="0"/>
              <w:jc w:val="left"/>
              <w:rPr>
                <w:sz w:val="26"/>
                <w:szCs w:val="26"/>
              </w:rPr>
            </w:pPr>
            <w:r w:rsidRPr="009F5315">
              <w:rPr>
                <w:rStyle w:val="220"/>
                <w:sz w:val="26"/>
                <w:szCs w:val="26"/>
              </w:rPr>
              <w:t>58 ОП РЗ 58К-184</w:t>
            </w:r>
          </w:p>
        </w:tc>
        <w:tc>
          <w:tcPr>
            <w:tcW w:w="280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40" w:lineRule="auto"/>
              <w:ind w:firstLine="0"/>
              <w:jc w:val="left"/>
              <w:rPr>
                <w:sz w:val="26"/>
                <w:szCs w:val="26"/>
              </w:rPr>
            </w:pPr>
            <w:r w:rsidRPr="009F5315">
              <w:rPr>
                <w:rStyle w:val="220"/>
                <w:sz w:val="26"/>
                <w:szCs w:val="26"/>
              </w:rPr>
              <w:t>Подберезье - Избоево</w:t>
            </w:r>
          </w:p>
        </w:tc>
        <w:tc>
          <w:tcPr>
            <w:tcW w:w="16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40" w:lineRule="auto"/>
              <w:ind w:firstLine="0"/>
              <w:jc w:val="left"/>
              <w:rPr>
                <w:sz w:val="26"/>
                <w:szCs w:val="26"/>
              </w:rPr>
            </w:pPr>
            <w:r w:rsidRPr="009F5315">
              <w:rPr>
                <w:rStyle w:val="220"/>
                <w:sz w:val="26"/>
                <w:szCs w:val="26"/>
              </w:rPr>
              <w:t>0 + 000</w:t>
            </w:r>
          </w:p>
        </w:tc>
        <w:tc>
          <w:tcPr>
            <w:tcW w:w="14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40" w:lineRule="auto"/>
              <w:ind w:firstLine="0"/>
              <w:jc w:val="left"/>
              <w:rPr>
                <w:sz w:val="26"/>
                <w:szCs w:val="26"/>
              </w:rPr>
            </w:pPr>
            <w:r w:rsidRPr="009F5315">
              <w:rPr>
                <w:rStyle w:val="220"/>
                <w:sz w:val="26"/>
                <w:szCs w:val="26"/>
              </w:rPr>
              <w:t>1 + 100</w:t>
            </w:r>
          </w:p>
        </w:tc>
        <w:tc>
          <w:tcPr>
            <w:tcW w:w="139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40" w:lineRule="auto"/>
              <w:ind w:firstLine="0"/>
              <w:jc w:val="left"/>
              <w:rPr>
                <w:sz w:val="26"/>
                <w:szCs w:val="26"/>
              </w:rPr>
            </w:pPr>
            <w:r w:rsidRPr="009F5315">
              <w:rPr>
                <w:rStyle w:val="220"/>
                <w:sz w:val="26"/>
                <w:szCs w:val="26"/>
              </w:rPr>
              <w:t>1,100</w:t>
            </w:r>
          </w:p>
        </w:tc>
      </w:tr>
      <w:tr w:rsidR="00EA22A1" w:rsidRPr="009F5315" w:rsidTr="00FA3E9F">
        <w:trPr>
          <w:trHeight w:val="23"/>
          <w:jc w:val="center"/>
        </w:trPr>
        <w:tc>
          <w:tcPr>
            <w:tcW w:w="6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7"/>
              </w:numPr>
              <w:tabs>
                <w:tab w:val="clear" w:pos="425"/>
                <w:tab w:val="left" w:pos="240"/>
              </w:tabs>
              <w:ind w:left="0" w:firstLine="0"/>
              <w:jc w:val="center"/>
              <w:textAlignment w:val="center"/>
              <w:rPr>
                <w:rFonts w:ascii="Times New Roman" w:hAnsi="Times New Roman"/>
                <w:b/>
                <w:bCs/>
                <w:sz w:val="26"/>
                <w:szCs w:val="26"/>
              </w:rPr>
            </w:pPr>
          </w:p>
        </w:tc>
        <w:tc>
          <w:tcPr>
            <w:tcW w:w="221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40" w:lineRule="auto"/>
              <w:ind w:firstLine="0"/>
              <w:jc w:val="left"/>
              <w:rPr>
                <w:sz w:val="26"/>
                <w:szCs w:val="26"/>
              </w:rPr>
            </w:pPr>
            <w:r w:rsidRPr="009F5315">
              <w:rPr>
                <w:rStyle w:val="220"/>
                <w:sz w:val="26"/>
                <w:szCs w:val="26"/>
              </w:rPr>
              <w:t>58 ОП РЗ 58К-185</w:t>
            </w:r>
          </w:p>
        </w:tc>
        <w:tc>
          <w:tcPr>
            <w:tcW w:w="280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40" w:lineRule="auto"/>
              <w:ind w:firstLine="0"/>
              <w:jc w:val="left"/>
              <w:rPr>
                <w:sz w:val="26"/>
                <w:szCs w:val="26"/>
              </w:rPr>
            </w:pPr>
            <w:r w:rsidRPr="009F5315">
              <w:rPr>
                <w:rStyle w:val="220"/>
                <w:sz w:val="26"/>
                <w:szCs w:val="26"/>
              </w:rPr>
              <w:t>Прискуха - Иванцево</w:t>
            </w:r>
          </w:p>
        </w:tc>
        <w:tc>
          <w:tcPr>
            <w:tcW w:w="16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40" w:lineRule="auto"/>
              <w:ind w:firstLine="0"/>
              <w:jc w:val="left"/>
              <w:rPr>
                <w:sz w:val="26"/>
                <w:szCs w:val="26"/>
              </w:rPr>
            </w:pPr>
            <w:r w:rsidRPr="009F5315">
              <w:rPr>
                <w:rStyle w:val="220"/>
                <w:sz w:val="26"/>
                <w:szCs w:val="26"/>
              </w:rPr>
              <w:t>0 + 000</w:t>
            </w:r>
          </w:p>
        </w:tc>
        <w:tc>
          <w:tcPr>
            <w:tcW w:w="14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40" w:lineRule="auto"/>
              <w:ind w:firstLine="0"/>
              <w:jc w:val="left"/>
              <w:rPr>
                <w:sz w:val="26"/>
                <w:szCs w:val="26"/>
              </w:rPr>
            </w:pPr>
            <w:r w:rsidRPr="009F5315">
              <w:rPr>
                <w:rStyle w:val="220"/>
                <w:sz w:val="26"/>
                <w:szCs w:val="26"/>
              </w:rPr>
              <w:t>19 + 200</w:t>
            </w:r>
          </w:p>
        </w:tc>
        <w:tc>
          <w:tcPr>
            <w:tcW w:w="139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40" w:lineRule="auto"/>
              <w:ind w:firstLine="0"/>
              <w:jc w:val="left"/>
              <w:rPr>
                <w:sz w:val="26"/>
                <w:szCs w:val="26"/>
              </w:rPr>
            </w:pPr>
            <w:r w:rsidRPr="009F5315">
              <w:rPr>
                <w:rStyle w:val="220"/>
                <w:sz w:val="26"/>
                <w:szCs w:val="26"/>
              </w:rPr>
              <w:t>19,200</w:t>
            </w:r>
          </w:p>
        </w:tc>
      </w:tr>
      <w:tr w:rsidR="00EA22A1" w:rsidRPr="009F5315" w:rsidTr="00FA3E9F">
        <w:trPr>
          <w:trHeight w:val="23"/>
          <w:jc w:val="center"/>
        </w:trPr>
        <w:tc>
          <w:tcPr>
            <w:tcW w:w="6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7"/>
              </w:numPr>
              <w:tabs>
                <w:tab w:val="clear" w:pos="425"/>
                <w:tab w:val="left" w:pos="240"/>
              </w:tabs>
              <w:ind w:left="0" w:firstLine="0"/>
              <w:jc w:val="center"/>
              <w:textAlignment w:val="center"/>
              <w:rPr>
                <w:rFonts w:ascii="Times New Roman" w:hAnsi="Times New Roman"/>
                <w:b/>
                <w:bCs/>
                <w:sz w:val="26"/>
                <w:szCs w:val="26"/>
              </w:rPr>
            </w:pPr>
          </w:p>
        </w:tc>
        <w:tc>
          <w:tcPr>
            <w:tcW w:w="221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40" w:lineRule="auto"/>
              <w:ind w:firstLine="0"/>
              <w:jc w:val="left"/>
              <w:rPr>
                <w:sz w:val="26"/>
                <w:szCs w:val="26"/>
              </w:rPr>
            </w:pPr>
            <w:r w:rsidRPr="009F5315">
              <w:rPr>
                <w:rStyle w:val="220"/>
                <w:sz w:val="26"/>
                <w:szCs w:val="26"/>
              </w:rPr>
              <w:t>58 ОП РЗ 58К-</w:t>
            </w:r>
            <w:r w:rsidRPr="009F5315">
              <w:rPr>
                <w:rStyle w:val="220"/>
                <w:sz w:val="26"/>
                <w:szCs w:val="26"/>
              </w:rPr>
              <w:lastRenderedPageBreak/>
              <w:t>186</w:t>
            </w:r>
          </w:p>
        </w:tc>
        <w:tc>
          <w:tcPr>
            <w:tcW w:w="280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40" w:lineRule="auto"/>
              <w:ind w:firstLine="0"/>
              <w:jc w:val="left"/>
              <w:rPr>
                <w:sz w:val="26"/>
                <w:szCs w:val="26"/>
              </w:rPr>
            </w:pPr>
            <w:r w:rsidRPr="009F5315">
              <w:rPr>
                <w:rStyle w:val="220"/>
                <w:sz w:val="26"/>
                <w:szCs w:val="26"/>
              </w:rPr>
              <w:lastRenderedPageBreak/>
              <w:t>Прискуха - Чернушки</w:t>
            </w:r>
          </w:p>
        </w:tc>
        <w:tc>
          <w:tcPr>
            <w:tcW w:w="16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40" w:lineRule="auto"/>
              <w:ind w:firstLine="0"/>
              <w:jc w:val="left"/>
              <w:rPr>
                <w:sz w:val="26"/>
                <w:szCs w:val="26"/>
              </w:rPr>
            </w:pPr>
            <w:r w:rsidRPr="009F5315">
              <w:rPr>
                <w:rStyle w:val="220"/>
                <w:sz w:val="26"/>
                <w:szCs w:val="26"/>
              </w:rPr>
              <w:t>0 + 000</w:t>
            </w:r>
          </w:p>
        </w:tc>
        <w:tc>
          <w:tcPr>
            <w:tcW w:w="14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40" w:lineRule="auto"/>
              <w:ind w:firstLine="0"/>
              <w:jc w:val="left"/>
              <w:rPr>
                <w:sz w:val="26"/>
                <w:szCs w:val="26"/>
              </w:rPr>
            </w:pPr>
            <w:r w:rsidRPr="009F5315">
              <w:rPr>
                <w:rStyle w:val="220"/>
                <w:sz w:val="26"/>
                <w:szCs w:val="26"/>
              </w:rPr>
              <w:t>28 + 000</w:t>
            </w:r>
          </w:p>
        </w:tc>
        <w:tc>
          <w:tcPr>
            <w:tcW w:w="139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40" w:lineRule="auto"/>
              <w:ind w:firstLine="0"/>
              <w:jc w:val="left"/>
              <w:rPr>
                <w:sz w:val="26"/>
                <w:szCs w:val="26"/>
              </w:rPr>
            </w:pPr>
            <w:r w:rsidRPr="009F5315">
              <w:rPr>
                <w:rStyle w:val="220"/>
                <w:sz w:val="26"/>
                <w:szCs w:val="26"/>
              </w:rPr>
              <w:t>28,000</w:t>
            </w:r>
          </w:p>
        </w:tc>
      </w:tr>
      <w:tr w:rsidR="00EA22A1" w:rsidRPr="009F5315" w:rsidTr="00FA3E9F">
        <w:trPr>
          <w:trHeight w:val="23"/>
          <w:jc w:val="center"/>
        </w:trPr>
        <w:tc>
          <w:tcPr>
            <w:tcW w:w="6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7"/>
              </w:numPr>
              <w:tabs>
                <w:tab w:val="clear" w:pos="425"/>
                <w:tab w:val="left" w:pos="240"/>
              </w:tabs>
              <w:ind w:left="0" w:firstLine="0"/>
              <w:jc w:val="center"/>
              <w:textAlignment w:val="center"/>
              <w:rPr>
                <w:rFonts w:ascii="Times New Roman" w:hAnsi="Times New Roman"/>
                <w:b/>
                <w:bCs/>
                <w:sz w:val="26"/>
                <w:szCs w:val="26"/>
              </w:rPr>
            </w:pPr>
          </w:p>
        </w:tc>
        <w:tc>
          <w:tcPr>
            <w:tcW w:w="221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20" w:lineRule="exact"/>
              <w:ind w:firstLine="0"/>
              <w:jc w:val="left"/>
              <w:rPr>
                <w:sz w:val="26"/>
                <w:szCs w:val="26"/>
              </w:rPr>
            </w:pPr>
            <w:r w:rsidRPr="009F5315">
              <w:rPr>
                <w:rStyle w:val="220"/>
                <w:sz w:val="26"/>
                <w:szCs w:val="26"/>
              </w:rPr>
              <w:t>58 ОП РЗ 58К-187</w:t>
            </w:r>
          </w:p>
        </w:tc>
        <w:tc>
          <w:tcPr>
            <w:tcW w:w="280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20" w:lineRule="exact"/>
              <w:ind w:firstLine="0"/>
              <w:jc w:val="left"/>
              <w:rPr>
                <w:sz w:val="26"/>
                <w:szCs w:val="26"/>
              </w:rPr>
            </w:pPr>
            <w:r w:rsidRPr="009F5315">
              <w:rPr>
                <w:rStyle w:val="220"/>
                <w:sz w:val="26"/>
                <w:szCs w:val="26"/>
              </w:rPr>
              <w:t>Рожново - Медведово</w:t>
            </w:r>
          </w:p>
        </w:tc>
        <w:tc>
          <w:tcPr>
            <w:tcW w:w="16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20" w:lineRule="exact"/>
              <w:ind w:firstLine="0"/>
              <w:jc w:val="left"/>
              <w:rPr>
                <w:sz w:val="26"/>
                <w:szCs w:val="26"/>
              </w:rPr>
            </w:pPr>
            <w:r w:rsidRPr="009F5315">
              <w:rPr>
                <w:rStyle w:val="220"/>
                <w:sz w:val="26"/>
                <w:szCs w:val="26"/>
              </w:rPr>
              <w:t>0 + 000</w:t>
            </w:r>
          </w:p>
        </w:tc>
        <w:tc>
          <w:tcPr>
            <w:tcW w:w="14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20" w:lineRule="exact"/>
              <w:ind w:firstLine="0"/>
              <w:jc w:val="left"/>
              <w:rPr>
                <w:sz w:val="26"/>
                <w:szCs w:val="26"/>
              </w:rPr>
            </w:pPr>
            <w:r w:rsidRPr="009F5315">
              <w:rPr>
                <w:rStyle w:val="220"/>
                <w:sz w:val="26"/>
                <w:szCs w:val="26"/>
              </w:rPr>
              <w:t>4 + 100</w:t>
            </w:r>
          </w:p>
        </w:tc>
        <w:tc>
          <w:tcPr>
            <w:tcW w:w="139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20" w:lineRule="exact"/>
              <w:ind w:firstLine="0"/>
              <w:jc w:val="left"/>
              <w:rPr>
                <w:sz w:val="26"/>
                <w:szCs w:val="26"/>
              </w:rPr>
            </w:pPr>
            <w:r w:rsidRPr="009F5315">
              <w:rPr>
                <w:rStyle w:val="220"/>
                <w:sz w:val="26"/>
                <w:szCs w:val="26"/>
              </w:rPr>
              <w:t>4,100</w:t>
            </w:r>
          </w:p>
        </w:tc>
      </w:tr>
      <w:tr w:rsidR="00EA22A1" w:rsidRPr="009F5315" w:rsidTr="00FA3E9F">
        <w:trPr>
          <w:trHeight w:val="23"/>
          <w:jc w:val="center"/>
        </w:trPr>
        <w:tc>
          <w:tcPr>
            <w:tcW w:w="6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7"/>
              </w:numPr>
              <w:tabs>
                <w:tab w:val="clear" w:pos="425"/>
                <w:tab w:val="left" w:pos="240"/>
              </w:tabs>
              <w:ind w:left="0" w:firstLine="0"/>
              <w:jc w:val="center"/>
              <w:textAlignment w:val="center"/>
              <w:rPr>
                <w:rFonts w:ascii="Times New Roman" w:hAnsi="Times New Roman"/>
                <w:b/>
                <w:bCs/>
                <w:sz w:val="26"/>
                <w:szCs w:val="26"/>
              </w:rPr>
            </w:pPr>
          </w:p>
        </w:tc>
        <w:tc>
          <w:tcPr>
            <w:tcW w:w="221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20" w:lineRule="exact"/>
              <w:ind w:firstLine="0"/>
              <w:jc w:val="left"/>
              <w:rPr>
                <w:sz w:val="26"/>
                <w:szCs w:val="26"/>
              </w:rPr>
            </w:pPr>
            <w:r w:rsidRPr="009F5315">
              <w:rPr>
                <w:rStyle w:val="220"/>
                <w:sz w:val="26"/>
                <w:szCs w:val="26"/>
              </w:rPr>
              <w:t>58 ОП РЗ 58К-188</w:t>
            </w:r>
          </w:p>
        </w:tc>
        <w:tc>
          <w:tcPr>
            <w:tcW w:w="280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20" w:lineRule="exact"/>
              <w:ind w:firstLine="0"/>
              <w:jc w:val="left"/>
              <w:rPr>
                <w:sz w:val="26"/>
                <w:szCs w:val="26"/>
              </w:rPr>
            </w:pPr>
            <w:r w:rsidRPr="009F5315">
              <w:rPr>
                <w:rStyle w:val="220"/>
                <w:sz w:val="26"/>
                <w:szCs w:val="26"/>
              </w:rPr>
              <w:t>Юхово - Рожново - Горки</w:t>
            </w:r>
          </w:p>
        </w:tc>
        <w:tc>
          <w:tcPr>
            <w:tcW w:w="16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20" w:lineRule="exact"/>
              <w:ind w:firstLine="0"/>
              <w:jc w:val="left"/>
              <w:rPr>
                <w:sz w:val="26"/>
                <w:szCs w:val="26"/>
              </w:rPr>
            </w:pPr>
            <w:r w:rsidRPr="009F5315">
              <w:rPr>
                <w:rStyle w:val="220"/>
                <w:sz w:val="26"/>
                <w:szCs w:val="26"/>
              </w:rPr>
              <w:t>0 + 000</w:t>
            </w:r>
          </w:p>
        </w:tc>
        <w:tc>
          <w:tcPr>
            <w:tcW w:w="14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20" w:lineRule="exact"/>
              <w:ind w:firstLine="0"/>
              <w:jc w:val="left"/>
              <w:rPr>
                <w:sz w:val="26"/>
                <w:szCs w:val="26"/>
              </w:rPr>
            </w:pPr>
            <w:r w:rsidRPr="009F5315">
              <w:rPr>
                <w:rStyle w:val="220"/>
                <w:sz w:val="26"/>
                <w:szCs w:val="26"/>
              </w:rPr>
              <w:t>14 + 900</w:t>
            </w:r>
          </w:p>
        </w:tc>
        <w:tc>
          <w:tcPr>
            <w:tcW w:w="139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20" w:lineRule="exact"/>
              <w:ind w:firstLine="0"/>
              <w:jc w:val="left"/>
              <w:rPr>
                <w:sz w:val="26"/>
                <w:szCs w:val="26"/>
              </w:rPr>
            </w:pPr>
            <w:r w:rsidRPr="009F5315">
              <w:rPr>
                <w:rStyle w:val="220"/>
                <w:sz w:val="26"/>
                <w:szCs w:val="26"/>
              </w:rPr>
              <w:t>14,900</w:t>
            </w:r>
          </w:p>
        </w:tc>
      </w:tr>
      <w:tr w:rsidR="00EA22A1" w:rsidRPr="009F5315" w:rsidTr="00FA3E9F">
        <w:trPr>
          <w:trHeight w:val="23"/>
          <w:jc w:val="center"/>
        </w:trPr>
        <w:tc>
          <w:tcPr>
            <w:tcW w:w="6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EA22A1">
            <w:pPr>
              <w:numPr>
                <w:ilvl w:val="0"/>
                <w:numId w:val="37"/>
              </w:numPr>
              <w:tabs>
                <w:tab w:val="clear" w:pos="425"/>
                <w:tab w:val="left" w:pos="240"/>
              </w:tabs>
              <w:ind w:left="0" w:firstLine="0"/>
              <w:jc w:val="center"/>
              <w:textAlignment w:val="center"/>
              <w:rPr>
                <w:rFonts w:ascii="Times New Roman" w:hAnsi="Times New Roman"/>
                <w:b/>
                <w:bCs/>
                <w:sz w:val="26"/>
                <w:szCs w:val="26"/>
              </w:rPr>
            </w:pPr>
          </w:p>
        </w:tc>
        <w:tc>
          <w:tcPr>
            <w:tcW w:w="221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20" w:lineRule="exact"/>
              <w:ind w:firstLine="0"/>
              <w:jc w:val="left"/>
              <w:rPr>
                <w:sz w:val="26"/>
                <w:szCs w:val="26"/>
              </w:rPr>
            </w:pPr>
            <w:r w:rsidRPr="009F5315">
              <w:rPr>
                <w:rStyle w:val="220"/>
                <w:sz w:val="26"/>
                <w:szCs w:val="26"/>
              </w:rPr>
              <w:t>58 ОП РЗ 58К-189</w:t>
            </w:r>
          </w:p>
        </w:tc>
        <w:tc>
          <w:tcPr>
            <w:tcW w:w="280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20" w:lineRule="exact"/>
              <w:ind w:firstLine="0"/>
              <w:jc w:val="left"/>
              <w:rPr>
                <w:sz w:val="26"/>
                <w:szCs w:val="26"/>
              </w:rPr>
            </w:pPr>
            <w:r w:rsidRPr="009F5315">
              <w:rPr>
                <w:rStyle w:val="220"/>
                <w:sz w:val="26"/>
                <w:szCs w:val="26"/>
              </w:rPr>
              <w:t>Ямы - Веретье</w:t>
            </w:r>
          </w:p>
        </w:tc>
        <w:tc>
          <w:tcPr>
            <w:tcW w:w="16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20" w:lineRule="exact"/>
              <w:ind w:firstLine="0"/>
              <w:jc w:val="left"/>
              <w:rPr>
                <w:sz w:val="26"/>
                <w:szCs w:val="26"/>
              </w:rPr>
            </w:pPr>
            <w:r w:rsidRPr="009F5315">
              <w:rPr>
                <w:rStyle w:val="220"/>
                <w:sz w:val="26"/>
                <w:szCs w:val="26"/>
              </w:rPr>
              <w:t>0 + 000</w:t>
            </w:r>
          </w:p>
        </w:tc>
        <w:tc>
          <w:tcPr>
            <w:tcW w:w="14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20" w:lineRule="exact"/>
              <w:ind w:firstLine="0"/>
              <w:jc w:val="left"/>
              <w:rPr>
                <w:sz w:val="26"/>
                <w:szCs w:val="26"/>
              </w:rPr>
            </w:pPr>
            <w:r w:rsidRPr="009F5315">
              <w:rPr>
                <w:rStyle w:val="220"/>
                <w:sz w:val="26"/>
                <w:szCs w:val="26"/>
              </w:rPr>
              <w:t>3 + 700</w:t>
            </w:r>
          </w:p>
        </w:tc>
        <w:tc>
          <w:tcPr>
            <w:tcW w:w="139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A22A1" w:rsidRPr="009F5315" w:rsidRDefault="00EA22A1" w:rsidP="00FA3E9F">
            <w:pPr>
              <w:pStyle w:val="240"/>
              <w:shd w:val="clear" w:color="auto" w:fill="auto"/>
              <w:spacing w:before="0" w:line="220" w:lineRule="exact"/>
              <w:ind w:firstLine="0"/>
              <w:jc w:val="left"/>
              <w:rPr>
                <w:sz w:val="26"/>
                <w:szCs w:val="26"/>
              </w:rPr>
            </w:pPr>
            <w:r w:rsidRPr="009F5315">
              <w:rPr>
                <w:rStyle w:val="220"/>
                <w:sz w:val="26"/>
                <w:szCs w:val="26"/>
              </w:rPr>
              <w:t>3,700</w:t>
            </w:r>
          </w:p>
        </w:tc>
      </w:tr>
    </w:tbl>
    <w:p w:rsidR="00EA22A1" w:rsidRPr="009F5315" w:rsidRDefault="00EA22A1" w:rsidP="00EA22A1">
      <w:pPr>
        <w:pStyle w:val="26"/>
        <w:spacing w:after="0" w:line="360" w:lineRule="auto"/>
        <w:ind w:left="0" w:firstLine="709"/>
        <w:jc w:val="both"/>
        <w:rPr>
          <w:rFonts w:ascii="Times New Roman" w:hAnsi="Times New Roman"/>
          <w:color w:val="0000FF"/>
          <w:sz w:val="26"/>
          <w:szCs w:val="26"/>
        </w:rPr>
      </w:pP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b/>
          <w:bCs/>
          <w:sz w:val="26"/>
          <w:szCs w:val="26"/>
        </w:rPr>
        <w:t>Автомобильные дороги общего пользования местногозначения</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t>Категория улиц и дорог V;</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rPr>
        <w:t>Проблемные участки улиц и дорог – с высоким уровнем ДТП, с регулярными заторами, с</w:t>
      </w:r>
      <w:r w:rsidRPr="009F5315">
        <w:rPr>
          <w:rFonts w:ascii="Times New Roman" w:hAnsi="Times New Roman"/>
          <w:sz w:val="26"/>
          <w:szCs w:val="26"/>
        </w:rPr>
        <w:t xml:space="preserve"> </w:t>
      </w:r>
      <w:r w:rsidRPr="009F5315">
        <w:rPr>
          <w:rFonts w:ascii="Times New Roman" w:eastAsia="Times New Roman" w:hAnsi="Times New Roman"/>
          <w:sz w:val="26"/>
          <w:szCs w:val="26"/>
        </w:rPr>
        <w:t>неупорядоченными парковками на территории Локнянского муниципального округа отсутствуют.</w:t>
      </w:r>
    </w:p>
    <w:p w:rsidR="00EA22A1" w:rsidRPr="009F5315" w:rsidRDefault="00EA22A1" w:rsidP="00736CBB">
      <w:pPr>
        <w:jc w:val="center"/>
        <w:rPr>
          <w:rFonts w:ascii="Times New Roman" w:hAnsi="Times New Roman"/>
          <w:sz w:val="26"/>
          <w:szCs w:val="26"/>
        </w:rPr>
      </w:pPr>
      <w:r w:rsidRPr="009F5315">
        <w:rPr>
          <w:rFonts w:ascii="Times New Roman" w:hAnsi="Times New Roman"/>
          <w:b/>
          <w:bCs/>
          <w:sz w:val="26"/>
          <w:szCs w:val="26"/>
        </w:rPr>
        <w:t>Автомобильные дороги общего пользования местного значения</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4362"/>
        <w:gridCol w:w="1998"/>
        <w:gridCol w:w="1401"/>
      </w:tblGrid>
      <w:tr w:rsidR="00EA22A1" w:rsidRPr="009F5315" w:rsidTr="00EA22A1">
        <w:trPr>
          <w:trHeight w:val="23"/>
          <w:tblHeader/>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b/>
                <w:bCs/>
                <w:sz w:val="26"/>
                <w:szCs w:val="26"/>
              </w:rPr>
            </w:pPr>
            <w:r w:rsidRPr="009F5315">
              <w:rPr>
                <w:b/>
                <w:bCs/>
                <w:color w:val="000000"/>
                <w:sz w:val="26"/>
                <w:szCs w:val="26"/>
              </w:rPr>
              <w:t>Идентификационный номер</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b/>
                <w:bCs/>
                <w:sz w:val="26"/>
                <w:szCs w:val="26"/>
              </w:rPr>
            </w:pPr>
            <w:r w:rsidRPr="009F5315">
              <w:rPr>
                <w:b/>
                <w:bCs/>
                <w:color w:val="000000"/>
                <w:sz w:val="26"/>
                <w:szCs w:val="26"/>
              </w:rPr>
              <w:t>Наименование автомобильной дороги</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b/>
                <w:bCs/>
                <w:sz w:val="26"/>
                <w:szCs w:val="26"/>
              </w:rPr>
            </w:pPr>
            <w:r w:rsidRPr="009F5315">
              <w:rPr>
                <w:b/>
                <w:bCs/>
                <w:color w:val="000000"/>
                <w:sz w:val="26"/>
                <w:szCs w:val="26"/>
              </w:rPr>
              <w:t xml:space="preserve">протяженность, </w:t>
            </w:r>
            <w:proofErr w:type="gramStart"/>
            <w:r w:rsidRPr="009F5315">
              <w:rPr>
                <w:b/>
                <w:bCs/>
                <w:color w:val="000000"/>
                <w:sz w:val="26"/>
                <w:szCs w:val="26"/>
              </w:rPr>
              <w:t>км</w:t>
            </w:r>
            <w:proofErr w:type="gramEnd"/>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b/>
                <w:bCs/>
                <w:sz w:val="26"/>
                <w:szCs w:val="26"/>
              </w:rPr>
            </w:pPr>
            <w:r w:rsidRPr="009F5315">
              <w:rPr>
                <w:b/>
                <w:bCs/>
                <w:color w:val="000000"/>
                <w:sz w:val="26"/>
                <w:szCs w:val="26"/>
              </w:rPr>
              <w:t>Категория</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Н-001</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 xml:space="preserve">Барсуки </w:t>
            </w:r>
            <w:proofErr w:type="gramStart"/>
            <w:r w:rsidRPr="009F5315">
              <w:rPr>
                <w:color w:val="000000"/>
                <w:sz w:val="26"/>
                <w:szCs w:val="26"/>
              </w:rPr>
              <w:t>-Д</w:t>
            </w:r>
            <w:proofErr w:type="gramEnd"/>
            <w:r w:rsidRPr="009F5315">
              <w:rPr>
                <w:color w:val="000000"/>
                <w:sz w:val="26"/>
                <w:szCs w:val="26"/>
              </w:rPr>
              <w:t>енево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2,200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Н-002</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 xml:space="preserve">Барсуки </w:t>
            </w:r>
            <w:proofErr w:type="gramStart"/>
            <w:r w:rsidRPr="009F5315">
              <w:rPr>
                <w:color w:val="000000"/>
                <w:sz w:val="26"/>
                <w:szCs w:val="26"/>
              </w:rPr>
              <w:t>–Л</w:t>
            </w:r>
            <w:proofErr w:type="gramEnd"/>
            <w:r w:rsidRPr="009F5315">
              <w:rPr>
                <w:color w:val="000000"/>
                <w:sz w:val="26"/>
                <w:szCs w:val="26"/>
              </w:rPr>
              <w:t>оватский Бор</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7,000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Н-003</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Избоев</w:t>
            </w:r>
            <w:proofErr w:type="gramStart"/>
            <w:r w:rsidRPr="009F5315">
              <w:rPr>
                <w:color w:val="000000"/>
                <w:sz w:val="26"/>
                <w:szCs w:val="26"/>
              </w:rPr>
              <w:t>о-</w:t>
            </w:r>
            <w:proofErr w:type="gramEnd"/>
            <w:r w:rsidRPr="009F5315">
              <w:rPr>
                <w:color w:val="000000"/>
                <w:sz w:val="26"/>
                <w:szCs w:val="26"/>
              </w:rPr>
              <w:t xml:space="preserve"> Маковеево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1,600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Н-004</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Избоев</w:t>
            </w:r>
            <w:proofErr w:type="gramStart"/>
            <w:r w:rsidRPr="009F5315">
              <w:rPr>
                <w:color w:val="000000"/>
                <w:sz w:val="26"/>
                <w:szCs w:val="26"/>
              </w:rPr>
              <w:t>о-</w:t>
            </w:r>
            <w:proofErr w:type="gramEnd"/>
            <w:r w:rsidRPr="009F5315">
              <w:rPr>
                <w:color w:val="000000"/>
                <w:sz w:val="26"/>
                <w:szCs w:val="26"/>
              </w:rPr>
              <w:t xml:space="preserve"> Партищево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1,000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Н-005</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Барсук</w:t>
            </w:r>
            <w:proofErr w:type="gramStart"/>
            <w:r w:rsidRPr="009F5315">
              <w:rPr>
                <w:color w:val="000000"/>
                <w:sz w:val="26"/>
                <w:szCs w:val="26"/>
              </w:rPr>
              <w:t>и-</w:t>
            </w:r>
            <w:proofErr w:type="gramEnd"/>
            <w:r w:rsidRPr="009F5315">
              <w:rPr>
                <w:color w:val="000000"/>
                <w:sz w:val="26"/>
                <w:szCs w:val="26"/>
              </w:rPr>
              <w:t xml:space="preserve"> Починки</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4,500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Н-006</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proofErr w:type="gramStart"/>
            <w:r w:rsidRPr="009F5315">
              <w:rPr>
                <w:color w:val="000000"/>
                <w:sz w:val="26"/>
                <w:szCs w:val="26"/>
              </w:rPr>
              <w:t>от</w:t>
            </w:r>
            <w:proofErr w:type="gramEnd"/>
            <w:r w:rsidRPr="009F5315">
              <w:rPr>
                <w:color w:val="000000"/>
                <w:sz w:val="26"/>
                <w:szCs w:val="26"/>
              </w:rPr>
              <w:t xml:space="preserve"> а/д А-122 "А-114 - Устюжна - Крестцы - Яжелбицы - Великие Луки - Невель"  км 559+704 до старая дер.  Сельцо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0,300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Н-007</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Утехин</w:t>
            </w:r>
            <w:proofErr w:type="gramStart"/>
            <w:r w:rsidRPr="009F5315">
              <w:rPr>
                <w:color w:val="000000"/>
                <w:sz w:val="26"/>
                <w:szCs w:val="26"/>
              </w:rPr>
              <w:t>о-</w:t>
            </w:r>
            <w:proofErr w:type="gramEnd"/>
            <w:r w:rsidRPr="009F5315">
              <w:rPr>
                <w:color w:val="000000"/>
                <w:sz w:val="26"/>
                <w:szCs w:val="26"/>
              </w:rPr>
              <w:t xml:space="preserve"> Большой Бор</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7,572</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Н-008</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Кушков</w:t>
            </w:r>
            <w:proofErr w:type="gramStart"/>
            <w:r w:rsidRPr="009F5315">
              <w:rPr>
                <w:color w:val="000000"/>
                <w:sz w:val="26"/>
                <w:szCs w:val="26"/>
              </w:rPr>
              <w:t>о-</w:t>
            </w:r>
            <w:proofErr w:type="gramEnd"/>
            <w:r w:rsidRPr="009F5315">
              <w:rPr>
                <w:color w:val="000000"/>
                <w:sz w:val="26"/>
                <w:szCs w:val="26"/>
              </w:rPr>
              <w:t xml:space="preserve"> Филово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0,981</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Н-009</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Иваньково-Морозово-Еремеев</w:t>
            </w:r>
            <w:proofErr w:type="gramStart"/>
            <w:r w:rsidRPr="009F5315">
              <w:rPr>
                <w:color w:val="000000"/>
                <w:sz w:val="26"/>
                <w:szCs w:val="26"/>
              </w:rPr>
              <w:t>о-</w:t>
            </w:r>
            <w:proofErr w:type="gramEnd"/>
            <w:r w:rsidRPr="009F5315">
              <w:rPr>
                <w:color w:val="000000"/>
                <w:sz w:val="26"/>
                <w:szCs w:val="26"/>
              </w:rPr>
              <w:t> Павлово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4,755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Н-010</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Веретье – Эсино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6,625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Н-011</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proofErr w:type="gramStart"/>
            <w:r w:rsidRPr="009F5315">
              <w:rPr>
                <w:color w:val="000000"/>
                <w:sz w:val="26"/>
                <w:szCs w:val="26"/>
              </w:rPr>
              <w:t>от</w:t>
            </w:r>
            <w:proofErr w:type="gramEnd"/>
            <w:r w:rsidRPr="009F5315">
              <w:rPr>
                <w:color w:val="000000"/>
                <w:sz w:val="26"/>
                <w:szCs w:val="26"/>
              </w:rPr>
              <w:t xml:space="preserve"> а/д А-122 "А-114 - Устюжна - Крестцы - Яжелбицы - Великие Луки - Невель" км 600+568 -дер.  Труфаново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1,200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Н-012</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Исаково-Орешков</w:t>
            </w:r>
            <w:proofErr w:type="gramStart"/>
            <w:r w:rsidRPr="009F5315">
              <w:rPr>
                <w:color w:val="000000"/>
                <w:sz w:val="26"/>
                <w:szCs w:val="26"/>
              </w:rPr>
              <w:t>о-</w:t>
            </w:r>
            <w:proofErr w:type="gramEnd"/>
            <w:r w:rsidRPr="009F5315">
              <w:rPr>
                <w:color w:val="000000"/>
                <w:sz w:val="26"/>
                <w:szCs w:val="26"/>
              </w:rPr>
              <w:t xml:space="preserve"> Орехов Брод</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2,590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Н-013</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Горк</w:t>
            </w:r>
            <w:proofErr w:type="gramStart"/>
            <w:r w:rsidRPr="009F5315">
              <w:rPr>
                <w:color w:val="000000"/>
                <w:sz w:val="26"/>
                <w:szCs w:val="26"/>
              </w:rPr>
              <w:t>и-</w:t>
            </w:r>
            <w:proofErr w:type="gramEnd"/>
            <w:r w:rsidRPr="009F5315">
              <w:rPr>
                <w:color w:val="000000"/>
                <w:sz w:val="26"/>
                <w:szCs w:val="26"/>
              </w:rPr>
              <w:t xml:space="preserve"> Савино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2,522</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Н-014</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proofErr w:type="gramStart"/>
            <w:r w:rsidRPr="009F5315">
              <w:rPr>
                <w:color w:val="000000"/>
                <w:sz w:val="26"/>
                <w:szCs w:val="26"/>
              </w:rPr>
              <w:t>от</w:t>
            </w:r>
            <w:proofErr w:type="gramEnd"/>
            <w:r w:rsidRPr="009F5315">
              <w:rPr>
                <w:color w:val="000000"/>
                <w:sz w:val="26"/>
                <w:szCs w:val="26"/>
              </w:rPr>
              <w:t xml:space="preserve"> а/д А-122 "А-114 - Устюжна - Крестцы - Яжелбицы - Великие Луки - Невель" км 576+145 - дер.  Ямно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2,841</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Н-015</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proofErr w:type="gramStart"/>
            <w:r w:rsidRPr="009F5315">
              <w:rPr>
                <w:color w:val="000000"/>
                <w:sz w:val="26"/>
                <w:szCs w:val="26"/>
              </w:rPr>
              <w:t>от</w:t>
            </w:r>
            <w:proofErr w:type="gramEnd"/>
            <w:r w:rsidRPr="009F5315">
              <w:rPr>
                <w:color w:val="000000"/>
                <w:sz w:val="26"/>
                <w:szCs w:val="26"/>
              </w:rPr>
              <w:t xml:space="preserve"> а/д Новгородка-Пушгоры-Локня км 108+050 до дер.  Калистово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1,053</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Н-016</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proofErr w:type="gramStart"/>
            <w:r w:rsidRPr="009F5315">
              <w:rPr>
                <w:color w:val="000000"/>
                <w:sz w:val="26"/>
                <w:szCs w:val="26"/>
              </w:rPr>
              <w:t>от</w:t>
            </w:r>
            <w:proofErr w:type="gramEnd"/>
            <w:r w:rsidRPr="009F5315">
              <w:rPr>
                <w:color w:val="000000"/>
                <w:sz w:val="26"/>
                <w:szCs w:val="26"/>
              </w:rPr>
              <w:t xml:space="preserve"> а/д Новгородка-Пушгоры-Локня км 108+090 до дер.  Малышево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0,658</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Н-017</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Козино-Нивки</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3,600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Н-018</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proofErr w:type="gramStart"/>
            <w:r w:rsidRPr="009F5315">
              <w:rPr>
                <w:color w:val="000000"/>
                <w:sz w:val="26"/>
                <w:szCs w:val="26"/>
              </w:rPr>
              <w:t>от</w:t>
            </w:r>
            <w:proofErr w:type="gramEnd"/>
            <w:r w:rsidRPr="009F5315">
              <w:rPr>
                <w:color w:val="000000"/>
                <w:sz w:val="26"/>
                <w:szCs w:val="26"/>
              </w:rPr>
              <w:t xml:space="preserve"> а/д А-122 "А-114 - Устюжна - Крестцы - Яжелбицы - Великие </w:t>
            </w:r>
            <w:r w:rsidRPr="009F5315">
              <w:rPr>
                <w:color w:val="000000"/>
                <w:sz w:val="26"/>
                <w:szCs w:val="26"/>
              </w:rPr>
              <w:lastRenderedPageBreak/>
              <w:t>Луки - Невель" км 614+706 до дер.  Голенищево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lastRenderedPageBreak/>
              <w:t>0,400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lastRenderedPageBreak/>
              <w:t>58-218 ОП МР Н-019</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proofErr w:type="gramStart"/>
            <w:r w:rsidRPr="009F5315">
              <w:rPr>
                <w:color w:val="000000"/>
                <w:sz w:val="26"/>
                <w:szCs w:val="26"/>
              </w:rPr>
              <w:t>от</w:t>
            </w:r>
            <w:proofErr w:type="gramEnd"/>
            <w:r w:rsidRPr="009F5315">
              <w:rPr>
                <w:color w:val="000000"/>
                <w:sz w:val="26"/>
                <w:szCs w:val="26"/>
              </w:rPr>
              <w:t xml:space="preserve"> а/д Башово-Загорье км 0+940 до дер.  Волынцево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1,500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Н-020</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 xml:space="preserve">от а/д Прискуха </w:t>
            </w:r>
            <w:proofErr w:type="gramStart"/>
            <w:r w:rsidRPr="009F5315">
              <w:rPr>
                <w:color w:val="000000"/>
                <w:sz w:val="26"/>
                <w:szCs w:val="26"/>
              </w:rPr>
              <w:t>-И</w:t>
            </w:r>
            <w:proofErr w:type="gramEnd"/>
            <w:r w:rsidRPr="009F5315">
              <w:rPr>
                <w:color w:val="000000"/>
                <w:sz w:val="26"/>
                <w:szCs w:val="26"/>
              </w:rPr>
              <w:t>ванцево км 0+700 до дер.  Терехово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1,800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Н-021</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Терехово - Сысоево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0,400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Н-022</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 xml:space="preserve">от а/д Прискуха </w:t>
            </w:r>
            <w:proofErr w:type="gramStart"/>
            <w:r w:rsidRPr="009F5315">
              <w:rPr>
                <w:color w:val="000000"/>
                <w:sz w:val="26"/>
                <w:szCs w:val="26"/>
              </w:rPr>
              <w:t>-И</w:t>
            </w:r>
            <w:proofErr w:type="gramEnd"/>
            <w:r w:rsidRPr="009F5315">
              <w:rPr>
                <w:color w:val="000000"/>
                <w:sz w:val="26"/>
                <w:szCs w:val="26"/>
              </w:rPr>
              <w:t>ванцево км 2+300 до дер.  Слободка</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0,300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Н-023</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 xml:space="preserve">от а/д Прискуха </w:t>
            </w:r>
            <w:proofErr w:type="gramStart"/>
            <w:r w:rsidRPr="009F5315">
              <w:rPr>
                <w:color w:val="000000"/>
                <w:sz w:val="26"/>
                <w:szCs w:val="26"/>
              </w:rPr>
              <w:t>-Ш</w:t>
            </w:r>
            <w:proofErr w:type="gramEnd"/>
            <w:r w:rsidRPr="009F5315">
              <w:rPr>
                <w:color w:val="000000"/>
                <w:sz w:val="26"/>
                <w:szCs w:val="26"/>
              </w:rPr>
              <w:t>ерехово км 1+800 до дер.  Щенайлово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1,200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Н-024</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 xml:space="preserve">Самолуково </w:t>
            </w:r>
            <w:proofErr w:type="gramStart"/>
            <w:r w:rsidRPr="009F5315">
              <w:rPr>
                <w:color w:val="000000"/>
                <w:sz w:val="26"/>
                <w:szCs w:val="26"/>
              </w:rPr>
              <w:t>-Ш</w:t>
            </w:r>
            <w:proofErr w:type="gramEnd"/>
            <w:r w:rsidRPr="009F5315">
              <w:rPr>
                <w:color w:val="000000"/>
                <w:sz w:val="26"/>
                <w:szCs w:val="26"/>
              </w:rPr>
              <w:t>ерехово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2,500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Н-025</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proofErr w:type="gramStart"/>
            <w:r w:rsidRPr="009F5315">
              <w:rPr>
                <w:color w:val="000000"/>
                <w:sz w:val="26"/>
                <w:szCs w:val="26"/>
              </w:rPr>
              <w:t>от</w:t>
            </w:r>
            <w:proofErr w:type="gramEnd"/>
            <w:r w:rsidRPr="009F5315">
              <w:rPr>
                <w:color w:val="000000"/>
                <w:sz w:val="26"/>
                <w:szCs w:val="26"/>
              </w:rPr>
              <w:t xml:space="preserve"> а/д Прискуха-Иванцево км 3+300 до дер.  Степановщина</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0,600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Н-026</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от а/д Самолуково-Шерехово км</w:t>
            </w:r>
            <w:proofErr w:type="gramStart"/>
            <w:r w:rsidRPr="009F5315">
              <w:rPr>
                <w:color w:val="000000"/>
                <w:sz w:val="26"/>
                <w:szCs w:val="26"/>
              </w:rPr>
              <w:t>1</w:t>
            </w:r>
            <w:proofErr w:type="gramEnd"/>
            <w:r w:rsidRPr="009F5315">
              <w:rPr>
                <w:color w:val="000000"/>
                <w:sz w:val="26"/>
                <w:szCs w:val="26"/>
              </w:rPr>
              <w:t>+250 до дер.  Пашково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0,800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Н-027</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proofErr w:type="gramStart"/>
            <w:r w:rsidRPr="009F5315">
              <w:rPr>
                <w:color w:val="000000"/>
                <w:sz w:val="26"/>
                <w:szCs w:val="26"/>
              </w:rPr>
              <w:t>от</w:t>
            </w:r>
            <w:proofErr w:type="gramEnd"/>
            <w:r w:rsidRPr="009F5315">
              <w:rPr>
                <w:color w:val="000000"/>
                <w:sz w:val="26"/>
                <w:szCs w:val="26"/>
              </w:rPr>
              <w:t xml:space="preserve"> а/д Башово-Загорье км 4+700 до граждер.  захоронения Дуняни</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6,000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Н-028</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Загорье - Монтеево-граждер.  захорон</w:t>
            </w:r>
            <w:proofErr w:type="gramStart"/>
            <w:r w:rsidRPr="009F5315">
              <w:rPr>
                <w:color w:val="000000"/>
                <w:sz w:val="26"/>
                <w:szCs w:val="26"/>
              </w:rPr>
              <w:t>е-</w:t>
            </w:r>
            <w:proofErr w:type="gramEnd"/>
            <w:r w:rsidRPr="009F5315">
              <w:rPr>
                <w:color w:val="000000"/>
                <w:sz w:val="26"/>
                <w:szCs w:val="26"/>
              </w:rPr>
              <w:t xml:space="preserve"> ние Надбино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3,800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Н-029</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proofErr w:type="gramStart"/>
            <w:r w:rsidRPr="009F5315">
              <w:rPr>
                <w:color w:val="000000"/>
                <w:sz w:val="26"/>
                <w:szCs w:val="26"/>
              </w:rPr>
              <w:t>от</w:t>
            </w:r>
            <w:proofErr w:type="gramEnd"/>
            <w:r w:rsidRPr="009F5315">
              <w:rPr>
                <w:color w:val="000000"/>
                <w:sz w:val="26"/>
                <w:szCs w:val="26"/>
              </w:rPr>
              <w:t xml:space="preserve"> а/д А-122 "А-114 - Устюжна - Крестцы - Яжелбицы - Великие Луки - Невель" км 618+859 до дер.  Сухлово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4,000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Н-030</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proofErr w:type="gramStart"/>
            <w:r w:rsidRPr="009F5315">
              <w:rPr>
                <w:color w:val="000000"/>
                <w:sz w:val="26"/>
                <w:szCs w:val="26"/>
              </w:rPr>
              <w:t>от</w:t>
            </w:r>
            <w:proofErr w:type="gramEnd"/>
            <w:r w:rsidRPr="009F5315">
              <w:rPr>
                <w:color w:val="000000"/>
                <w:sz w:val="26"/>
                <w:szCs w:val="26"/>
              </w:rPr>
              <w:t xml:space="preserve"> а/д А-122 "А-114 - Устюжна - Крестцы - Яжелбицы - Великие Луки - Невель" км 616+878 до дер.  Орешково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0,200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Н-031</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от а/д Башово-Загорье км</w:t>
            </w:r>
            <w:proofErr w:type="gramStart"/>
            <w:r w:rsidRPr="009F5315">
              <w:rPr>
                <w:color w:val="000000"/>
                <w:sz w:val="26"/>
                <w:szCs w:val="26"/>
              </w:rPr>
              <w:t>1</w:t>
            </w:r>
            <w:proofErr w:type="gramEnd"/>
            <w:r w:rsidRPr="009F5315">
              <w:rPr>
                <w:color w:val="000000"/>
                <w:sz w:val="26"/>
                <w:szCs w:val="26"/>
              </w:rPr>
              <w:t>+000 до дер.  Башово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0,600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Н-032</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 xml:space="preserve">Новая </w:t>
            </w:r>
            <w:proofErr w:type="gramStart"/>
            <w:r w:rsidRPr="009F5315">
              <w:rPr>
                <w:color w:val="000000"/>
                <w:sz w:val="26"/>
                <w:szCs w:val="26"/>
              </w:rPr>
              <w:t>-С</w:t>
            </w:r>
            <w:proofErr w:type="gramEnd"/>
            <w:r w:rsidRPr="009F5315">
              <w:rPr>
                <w:color w:val="000000"/>
                <w:sz w:val="26"/>
                <w:szCs w:val="26"/>
              </w:rPr>
              <w:t>мык</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2,541</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Н-033</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 xml:space="preserve">Новая </w:t>
            </w:r>
            <w:proofErr w:type="gramStart"/>
            <w:r w:rsidRPr="009F5315">
              <w:rPr>
                <w:color w:val="000000"/>
                <w:sz w:val="26"/>
                <w:szCs w:val="26"/>
              </w:rPr>
              <w:t>-Б</w:t>
            </w:r>
            <w:proofErr w:type="gramEnd"/>
            <w:r w:rsidRPr="009F5315">
              <w:rPr>
                <w:color w:val="000000"/>
                <w:sz w:val="26"/>
                <w:szCs w:val="26"/>
              </w:rPr>
              <w:t>елено-Булыгино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2,171</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Н-034</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proofErr w:type="gramStart"/>
            <w:r w:rsidRPr="009F5315">
              <w:rPr>
                <w:color w:val="000000"/>
                <w:sz w:val="26"/>
                <w:szCs w:val="26"/>
              </w:rPr>
              <w:t>от</w:t>
            </w:r>
            <w:proofErr w:type="gramEnd"/>
            <w:r w:rsidRPr="009F5315">
              <w:rPr>
                <w:color w:val="000000"/>
                <w:sz w:val="26"/>
                <w:szCs w:val="26"/>
              </w:rPr>
              <w:t xml:space="preserve"> а/д Локня-Рыкайлово-Иванцево Михайлов погост км 12+400 до дер.  Рогаткино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0,709</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Н-035</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Сивцево-Пахово-Амбашкино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2,715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Н-036</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 xml:space="preserve">Максимиха </w:t>
            </w:r>
            <w:proofErr w:type="gramStart"/>
            <w:r w:rsidRPr="009F5315">
              <w:rPr>
                <w:color w:val="000000"/>
                <w:sz w:val="26"/>
                <w:szCs w:val="26"/>
              </w:rPr>
              <w:t>-К</w:t>
            </w:r>
            <w:proofErr w:type="gramEnd"/>
            <w:r w:rsidRPr="009F5315">
              <w:rPr>
                <w:color w:val="000000"/>
                <w:sz w:val="26"/>
                <w:szCs w:val="26"/>
              </w:rPr>
              <w:t>итово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1,239</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Н-037</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Старостин</w:t>
            </w:r>
            <w:proofErr w:type="gramStart"/>
            <w:r w:rsidRPr="009F5315">
              <w:rPr>
                <w:color w:val="000000"/>
                <w:sz w:val="26"/>
                <w:szCs w:val="26"/>
              </w:rPr>
              <w:t>о-</w:t>
            </w:r>
            <w:proofErr w:type="gramEnd"/>
            <w:r w:rsidRPr="009F5315">
              <w:rPr>
                <w:color w:val="000000"/>
                <w:sz w:val="26"/>
                <w:szCs w:val="26"/>
              </w:rPr>
              <w:t xml:space="preserve"> Пыплино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0,932</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Н-038</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Старостино-Грязи</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0,882</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Н-039</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М.Погост - Прокопино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1,200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Н-040</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Концы - Акулино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1,073</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Н-041</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от а/д Зелехово-Новая деревн</w:t>
            </w:r>
            <w:proofErr w:type="gramStart"/>
            <w:r w:rsidRPr="009F5315">
              <w:rPr>
                <w:color w:val="000000"/>
                <w:sz w:val="26"/>
                <w:szCs w:val="26"/>
              </w:rPr>
              <w:t>я-</w:t>
            </w:r>
            <w:proofErr w:type="gramEnd"/>
            <w:r w:rsidRPr="009F5315">
              <w:rPr>
                <w:color w:val="000000"/>
                <w:sz w:val="26"/>
                <w:szCs w:val="26"/>
              </w:rPr>
              <w:t xml:space="preserve"> Антипово км 3+400 до дер.  Польшино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0,552</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Н-042</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Заклюка-Усадище</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4,300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Н-043</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Жуково-Лубенькино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2,700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lastRenderedPageBreak/>
              <w:t>58-218 ОП МР Н-044</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Медведово-Карцево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1,000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Н-045</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Медведово-Сергеевское</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1,500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Н-046</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Медведово-Тимофейково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1,450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Н-047</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Козино-Крестилово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1,500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Н-048</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proofErr w:type="gramStart"/>
            <w:r w:rsidRPr="009F5315">
              <w:rPr>
                <w:color w:val="000000"/>
                <w:sz w:val="26"/>
                <w:szCs w:val="26"/>
              </w:rPr>
              <w:t>от</w:t>
            </w:r>
            <w:proofErr w:type="gramEnd"/>
            <w:r w:rsidRPr="009F5315">
              <w:rPr>
                <w:color w:val="000000"/>
                <w:sz w:val="26"/>
                <w:szCs w:val="26"/>
              </w:rPr>
              <w:t xml:space="preserve"> а/д А-122 "А-114 - Устюжна - Крестцы - Яжелбицы - Великие Луки - Невель" км 608+268 - дер.  Работино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0,975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Н-049</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proofErr w:type="gramStart"/>
            <w:r w:rsidRPr="009F5315">
              <w:rPr>
                <w:color w:val="000000"/>
                <w:sz w:val="26"/>
                <w:szCs w:val="26"/>
              </w:rPr>
              <w:t>от</w:t>
            </w:r>
            <w:proofErr w:type="gramEnd"/>
            <w:r w:rsidRPr="009F5315">
              <w:rPr>
                <w:color w:val="000000"/>
                <w:sz w:val="26"/>
                <w:szCs w:val="26"/>
              </w:rPr>
              <w:t xml:space="preserve"> а/д А-122 "А-114 - Устюжна - Крестцы - Яжелбицы - Великие Луки - Невель" км 607+756 до дер.  Сенино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1,500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Н-050</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proofErr w:type="gramStart"/>
            <w:r w:rsidRPr="009F5315">
              <w:rPr>
                <w:color w:val="000000"/>
                <w:sz w:val="26"/>
                <w:szCs w:val="26"/>
              </w:rPr>
              <w:t>от</w:t>
            </w:r>
            <w:proofErr w:type="gramEnd"/>
            <w:r w:rsidRPr="009F5315">
              <w:rPr>
                <w:color w:val="000000"/>
                <w:sz w:val="26"/>
                <w:szCs w:val="26"/>
              </w:rPr>
              <w:t xml:space="preserve"> а/д А-122 "А-114 - Устюжна - Крестцы - Яжелбицы - Великие Луки - Невель" км 609+834 до дер.  Марьино-Козино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2,360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Н-051</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Крестилово-Филиппово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0,800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Н-052</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Плиск</w:t>
            </w:r>
            <w:proofErr w:type="gramStart"/>
            <w:r w:rsidRPr="009F5315">
              <w:rPr>
                <w:color w:val="000000"/>
                <w:sz w:val="26"/>
                <w:szCs w:val="26"/>
              </w:rPr>
              <w:t>и-</w:t>
            </w:r>
            <w:proofErr w:type="gramEnd"/>
            <w:r w:rsidRPr="009F5315">
              <w:rPr>
                <w:color w:val="000000"/>
                <w:sz w:val="26"/>
                <w:szCs w:val="26"/>
              </w:rPr>
              <w:t xml:space="preserve"> Бередниково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1,350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Н-053</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Рыкайлово-Железово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6,453</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Н-054</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от а/д Локня-Рыкайловло-Иванцев</w:t>
            </w:r>
            <w:proofErr w:type="gramStart"/>
            <w:r w:rsidRPr="009F5315">
              <w:rPr>
                <w:color w:val="000000"/>
                <w:sz w:val="26"/>
                <w:szCs w:val="26"/>
              </w:rPr>
              <w:t>о-</w:t>
            </w:r>
            <w:proofErr w:type="gramEnd"/>
            <w:r w:rsidRPr="009F5315">
              <w:rPr>
                <w:color w:val="000000"/>
                <w:sz w:val="26"/>
                <w:szCs w:val="26"/>
              </w:rPr>
              <w:t xml:space="preserve"> Михайлов Погост км 37+800 до дер.  Садибы</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0,409</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Н-055</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Заход - Пузево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3,091</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Н-056</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Овинчище - Лежакино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3,916</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Н-057</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Богданово - Машутино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4,447</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Н-058</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Свинухов</w:t>
            </w:r>
            <w:proofErr w:type="gramStart"/>
            <w:r w:rsidRPr="009F5315">
              <w:rPr>
                <w:color w:val="000000"/>
                <w:sz w:val="26"/>
                <w:szCs w:val="26"/>
              </w:rPr>
              <w:t>о-</w:t>
            </w:r>
            <w:proofErr w:type="gramEnd"/>
            <w:r w:rsidRPr="009F5315">
              <w:rPr>
                <w:color w:val="000000"/>
                <w:sz w:val="26"/>
                <w:szCs w:val="26"/>
              </w:rPr>
              <w:t xml:space="preserve"> Журково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4,128</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Н-059</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от а/д Локня-Рыкайловло-Иванцев</w:t>
            </w:r>
            <w:proofErr w:type="gramStart"/>
            <w:r w:rsidRPr="009F5315">
              <w:rPr>
                <w:color w:val="000000"/>
                <w:sz w:val="26"/>
                <w:szCs w:val="26"/>
              </w:rPr>
              <w:t>о-</w:t>
            </w:r>
            <w:proofErr w:type="gramEnd"/>
            <w:r w:rsidRPr="009F5315">
              <w:rPr>
                <w:color w:val="000000"/>
                <w:sz w:val="26"/>
                <w:szCs w:val="26"/>
              </w:rPr>
              <w:t xml:space="preserve"> Михайлов Погост км 37+500 до дер.  Алексино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2,727</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Н-060</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Осташкино-Понюшино-Мартьяново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1,967</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Н-061</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от а/д Локня-Рыкайловло-Иванцев</w:t>
            </w:r>
            <w:proofErr w:type="gramStart"/>
            <w:r w:rsidRPr="009F5315">
              <w:rPr>
                <w:color w:val="000000"/>
                <w:sz w:val="26"/>
                <w:szCs w:val="26"/>
              </w:rPr>
              <w:t>о-</w:t>
            </w:r>
            <w:proofErr w:type="gramEnd"/>
            <w:r w:rsidRPr="009F5315">
              <w:rPr>
                <w:color w:val="000000"/>
                <w:sz w:val="26"/>
                <w:szCs w:val="26"/>
              </w:rPr>
              <w:t> Михайлов Погост км 27+500 до Федорково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0,403</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Н-062</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 xml:space="preserve">Каменка </w:t>
            </w:r>
            <w:proofErr w:type="gramStart"/>
            <w:r w:rsidRPr="009F5315">
              <w:rPr>
                <w:color w:val="000000"/>
                <w:sz w:val="26"/>
                <w:szCs w:val="26"/>
              </w:rPr>
              <w:t>-Д</w:t>
            </w:r>
            <w:proofErr w:type="gramEnd"/>
            <w:r w:rsidRPr="009F5315">
              <w:rPr>
                <w:color w:val="000000"/>
                <w:sz w:val="26"/>
                <w:szCs w:val="26"/>
              </w:rPr>
              <w:t>оронцово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2,000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Н-063</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от а/д Локня-Рыкайловло-Иванцев</w:t>
            </w:r>
            <w:proofErr w:type="gramStart"/>
            <w:r w:rsidRPr="009F5315">
              <w:rPr>
                <w:color w:val="000000"/>
                <w:sz w:val="26"/>
                <w:szCs w:val="26"/>
              </w:rPr>
              <w:t>о-</w:t>
            </w:r>
            <w:proofErr w:type="gramEnd"/>
            <w:r w:rsidRPr="009F5315">
              <w:rPr>
                <w:color w:val="000000"/>
                <w:sz w:val="26"/>
                <w:szCs w:val="26"/>
              </w:rPr>
              <w:t xml:space="preserve"> Михайлов Погост км 49+000 до дер.  Левково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0,414</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Н-064</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Бошарев</w:t>
            </w:r>
            <w:proofErr w:type="gramStart"/>
            <w:r w:rsidRPr="009F5315">
              <w:rPr>
                <w:color w:val="000000"/>
                <w:sz w:val="26"/>
                <w:szCs w:val="26"/>
              </w:rPr>
              <w:t>о-</w:t>
            </w:r>
            <w:proofErr w:type="gramEnd"/>
            <w:r w:rsidRPr="009F5315">
              <w:rPr>
                <w:color w:val="000000"/>
                <w:sz w:val="26"/>
                <w:szCs w:val="26"/>
              </w:rPr>
              <w:t xml:space="preserve"> Сатанино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1,241</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Н-065</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от а/д Локня-Рыкайловло-Иванцев</w:t>
            </w:r>
            <w:proofErr w:type="gramStart"/>
            <w:r w:rsidRPr="009F5315">
              <w:rPr>
                <w:color w:val="000000"/>
                <w:sz w:val="26"/>
                <w:szCs w:val="26"/>
              </w:rPr>
              <w:t>о-</w:t>
            </w:r>
            <w:proofErr w:type="gramEnd"/>
            <w:r w:rsidRPr="009F5315">
              <w:rPr>
                <w:color w:val="000000"/>
                <w:sz w:val="26"/>
                <w:szCs w:val="26"/>
              </w:rPr>
              <w:t xml:space="preserve"> Михайлов Погост км 41+500 до дер.  Иванихино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0,935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Н-066</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 xml:space="preserve">от а/д Прискуха </w:t>
            </w:r>
            <w:proofErr w:type="gramStart"/>
            <w:r w:rsidRPr="009F5315">
              <w:rPr>
                <w:color w:val="000000"/>
                <w:sz w:val="26"/>
                <w:szCs w:val="26"/>
              </w:rPr>
              <w:t>-И</w:t>
            </w:r>
            <w:proofErr w:type="gramEnd"/>
            <w:r w:rsidRPr="009F5315">
              <w:rPr>
                <w:color w:val="000000"/>
                <w:sz w:val="26"/>
                <w:szCs w:val="26"/>
              </w:rPr>
              <w:t>ванцево км 14+500 до дер.  Свелебино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0,816</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Н-067</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Богданово-Осташкино-Яхново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7,882</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Н-068</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proofErr w:type="gramStart"/>
            <w:r w:rsidRPr="009F5315">
              <w:rPr>
                <w:color w:val="000000"/>
                <w:sz w:val="26"/>
                <w:szCs w:val="26"/>
              </w:rPr>
              <w:t>от</w:t>
            </w:r>
            <w:proofErr w:type="gramEnd"/>
            <w:r w:rsidRPr="009F5315">
              <w:rPr>
                <w:color w:val="000000"/>
                <w:sz w:val="26"/>
                <w:szCs w:val="26"/>
              </w:rPr>
              <w:t xml:space="preserve"> а/д Богданово-Осташкино-Яхново км 5+080 –дер.  Кривцы</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2,755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lastRenderedPageBreak/>
              <w:t>58-218 ОП МР Н-069</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Киниково-Исаково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2,891</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Н-070</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Крестилово-Комплекс</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3,600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Н-071</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Крестилово-Рунов Бор</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6,700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Н-072</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proofErr w:type="gramStart"/>
            <w:r w:rsidRPr="009F5315">
              <w:rPr>
                <w:color w:val="000000"/>
                <w:sz w:val="26"/>
                <w:szCs w:val="26"/>
              </w:rPr>
              <w:t>от</w:t>
            </w:r>
            <w:proofErr w:type="gramEnd"/>
            <w:r w:rsidRPr="009F5315">
              <w:rPr>
                <w:color w:val="000000"/>
                <w:sz w:val="26"/>
                <w:szCs w:val="26"/>
              </w:rPr>
              <w:t xml:space="preserve"> а/д А-122 "А-114 - Устюжна - Крестцы - Яжелбицы - Великие Луки - Невель" км 593+734 - дер.  Козино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1,812</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Н-073</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proofErr w:type="gramStart"/>
            <w:r w:rsidRPr="009F5315">
              <w:rPr>
                <w:color w:val="000000"/>
                <w:sz w:val="26"/>
                <w:szCs w:val="26"/>
              </w:rPr>
              <w:t>от</w:t>
            </w:r>
            <w:proofErr w:type="gramEnd"/>
            <w:r w:rsidRPr="009F5315">
              <w:rPr>
                <w:color w:val="000000"/>
                <w:sz w:val="26"/>
                <w:szCs w:val="26"/>
              </w:rPr>
              <w:t xml:space="preserve"> а/д А-122 "А-114 - Устюжна - Крестцы - Яжелбицы - Великие Луки - Невель" км 593+669 – дер.  Бородино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0,393</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Н-074</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от а/д Бородино-Козино км</w:t>
            </w:r>
            <w:proofErr w:type="gramStart"/>
            <w:r w:rsidRPr="009F5315">
              <w:rPr>
                <w:color w:val="000000"/>
                <w:sz w:val="26"/>
                <w:szCs w:val="26"/>
              </w:rPr>
              <w:t>0</w:t>
            </w:r>
            <w:proofErr w:type="gramEnd"/>
            <w:r w:rsidRPr="009F5315">
              <w:rPr>
                <w:color w:val="000000"/>
                <w:sz w:val="26"/>
                <w:szCs w:val="26"/>
              </w:rPr>
              <w:t>+250-подъезд №2</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0,270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Н-075</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от а/д Бородино-Козино км</w:t>
            </w:r>
            <w:proofErr w:type="gramStart"/>
            <w:r w:rsidRPr="009F5315">
              <w:rPr>
                <w:color w:val="000000"/>
                <w:sz w:val="26"/>
                <w:szCs w:val="26"/>
              </w:rPr>
              <w:t>1</w:t>
            </w:r>
            <w:proofErr w:type="gramEnd"/>
            <w:r w:rsidRPr="009F5315">
              <w:rPr>
                <w:color w:val="000000"/>
                <w:sz w:val="26"/>
                <w:szCs w:val="26"/>
              </w:rPr>
              <w:t>+600 –подъезд к дер.  Козино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0,244</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Н-076</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Локня-Веретье</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4,606</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Н-077</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Локня-Исаково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3,330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Н-078</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От а/д Юхов</w:t>
            </w:r>
            <w:proofErr w:type="gramStart"/>
            <w:r w:rsidRPr="009F5315">
              <w:rPr>
                <w:color w:val="000000"/>
                <w:sz w:val="26"/>
                <w:szCs w:val="26"/>
              </w:rPr>
              <w:t>о-</w:t>
            </w:r>
            <w:proofErr w:type="gramEnd"/>
            <w:r w:rsidRPr="009F5315">
              <w:rPr>
                <w:color w:val="000000"/>
                <w:sz w:val="26"/>
                <w:szCs w:val="26"/>
              </w:rPr>
              <w:t xml:space="preserve"> Рожново- Горки км 11+500 – б.н.п Заход</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1,265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Н-079</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Игнатово-Павлово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2,415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Н-080</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proofErr w:type="gramStart"/>
            <w:r w:rsidRPr="009F5315">
              <w:rPr>
                <w:color w:val="000000"/>
                <w:sz w:val="26"/>
                <w:szCs w:val="26"/>
              </w:rPr>
              <w:t>от</w:t>
            </w:r>
            <w:proofErr w:type="gramEnd"/>
            <w:r w:rsidRPr="009F5315">
              <w:rPr>
                <w:color w:val="000000"/>
                <w:sz w:val="26"/>
                <w:szCs w:val="26"/>
              </w:rPr>
              <w:t xml:space="preserve"> а/д Гоголево-Усадьба км 0+200 – подъезд к комплексу</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0,800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Н-081</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 xml:space="preserve">Михайлов </w:t>
            </w:r>
            <w:proofErr w:type="gramStart"/>
            <w:r w:rsidRPr="009F5315">
              <w:rPr>
                <w:color w:val="000000"/>
                <w:sz w:val="26"/>
                <w:szCs w:val="26"/>
              </w:rPr>
              <w:t>Погост-Концы</w:t>
            </w:r>
            <w:proofErr w:type="gramEnd"/>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2,647</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Н-082</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proofErr w:type="gramStart"/>
            <w:r w:rsidRPr="009F5315">
              <w:rPr>
                <w:color w:val="000000"/>
                <w:sz w:val="26"/>
                <w:szCs w:val="26"/>
              </w:rPr>
              <w:t>от</w:t>
            </w:r>
            <w:proofErr w:type="gramEnd"/>
            <w:r w:rsidRPr="009F5315">
              <w:rPr>
                <w:color w:val="000000"/>
                <w:sz w:val="26"/>
                <w:szCs w:val="26"/>
              </w:rPr>
              <w:t xml:space="preserve"> а/д Михайлов Погост-Концы км 2+300 - подъезд к дер.  Концы</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0,325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Н-083</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Михайлов Погост-Мишково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2,314</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Н-084</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proofErr w:type="gramStart"/>
            <w:r w:rsidRPr="009F5315">
              <w:rPr>
                <w:color w:val="000000"/>
                <w:sz w:val="26"/>
                <w:szCs w:val="26"/>
              </w:rPr>
              <w:t>от</w:t>
            </w:r>
            <w:proofErr w:type="gramEnd"/>
            <w:r w:rsidRPr="009F5315">
              <w:rPr>
                <w:color w:val="000000"/>
                <w:sz w:val="26"/>
                <w:szCs w:val="26"/>
              </w:rPr>
              <w:t xml:space="preserve"> а/д Михайлов Погост-Мишково км 1+900 -подъезд к дер.  Мишково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0,692</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Н-085</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proofErr w:type="gramStart"/>
            <w:r w:rsidRPr="009F5315">
              <w:rPr>
                <w:color w:val="000000"/>
                <w:sz w:val="26"/>
                <w:szCs w:val="26"/>
              </w:rPr>
              <w:t>от</w:t>
            </w:r>
            <w:proofErr w:type="gramEnd"/>
            <w:r w:rsidRPr="009F5315">
              <w:rPr>
                <w:color w:val="000000"/>
                <w:sz w:val="26"/>
                <w:szCs w:val="26"/>
              </w:rPr>
              <w:t xml:space="preserve"> а/д Михайлов Погост – Старостино км 3+400 - подъезд к дер.  Старостино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1,080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Н-086</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proofErr w:type="gramStart"/>
            <w:r w:rsidRPr="009F5315">
              <w:rPr>
                <w:color w:val="000000"/>
                <w:sz w:val="26"/>
                <w:szCs w:val="26"/>
              </w:rPr>
              <w:t>от</w:t>
            </w:r>
            <w:proofErr w:type="gramEnd"/>
            <w:r w:rsidRPr="009F5315">
              <w:rPr>
                <w:color w:val="000000"/>
                <w:sz w:val="26"/>
                <w:szCs w:val="26"/>
              </w:rPr>
              <w:t xml:space="preserve"> а/д Михайлов Погост – Старостино км 3+780 - подъезд к дер.  Старостино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0,530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Н-087</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Загорь</w:t>
            </w:r>
            <w:proofErr w:type="gramStart"/>
            <w:r w:rsidRPr="009F5315">
              <w:rPr>
                <w:color w:val="000000"/>
                <w:sz w:val="26"/>
                <w:szCs w:val="26"/>
              </w:rPr>
              <w:t>е-</w:t>
            </w:r>
            <w:proofErr w:type="gramEnd"/>
            <w:r w:rsidRPr="009F5315">
              <w:rPr>
                <w:color w:val="000000"/>
                <w:sz w:val="26"/>
                <w:szCs w:val="26"/>
              </w:rPr>
              <w:t xml:space="preserve"> Синихово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3,600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Н-088</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Голенищево-Залужье-Пашково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4,300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Н-089</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Липшане-Зенцово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3,200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Н-090</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Прискух</w:t>
            </w:r>
            <w:proofErr w:type="gramStart"/>
            <w:r w:rsidRPr="009F5315">
              <w:rPr>
                <w:color w:val="000000"/>
                <w:sz w:val="26"/>
                <w:szCs w:val="26"/>
              </w:rPr>
              <w:t>а-</w:t>
            </w:r>
            <w:proofErr w:type="gramEnd"/>
            <w:r w:rsidRPr="009F5315">
              <w:rPr>
                <w:color w:val="000000"/>
                <w:sz w:val="26"/>
                <w:szCs w:val="26"/>
              </w:rPr>
              <w:t xml:space="preserve"> Шерехово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5,700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Н-091</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От а/д Локня-Рыкайлово-Иванцево-М</w:t>
            </w:r>
            <w:proofErr w:type="gramStart"/>
            <w:r w:rsidRPr="009F5315">
              <w:rPr>
                <w:color w:val="000000"/>
                <w:sz w:val="26"/>
                <w:szCs w:val="26"/>
              </w:rPr>
              <w:t>.П</w:t>
            </w:r>
            <w:proofErr w:type="gramEnd"/>
            <w:r w:rsidRPr="009F5315">
              <w:rPr>
                <w:color w:val="000000"/>
                <w:sz w:val="26"/>
                <w:szCs w:val="26"/>
              </w:rPr>
              <w:t>огосткм 49+000до дер.  Вознесенское</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1,255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Н-092</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От а/д Прискуха-Иванцевокм 19+000 до дер.  Кононово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2,425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Н-093</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Миритиницы-Ваулино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2,400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Н-094</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Миритиницы-Родионково-Светлово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6,060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Н-095</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От а/д Миритиницы-Родионково-</w:t>
            </w:r>
            <w:r w:rsidRPr="009F5315">
              <w:rPr>
                <w:color w:val="000000"/>
                <w:sz w:val="26"/>
                <w:szCs w:val="26"/>
              </w:rPr>
              <w:lastRenderedPageBreak/>
              <w:t>Светловокм 12+000 до дер.  Малофеево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lastRenderedPageBreak/>
              <w:t>0,980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lastRenderedPageBreak/>
              <w:t>58-218 ОП МР Н-096</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От а/д Киниково-Исаковокм 2+000 до дКалиткино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2,370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Н-097</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Исаково-Демидово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2,480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Н-098</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От а/д Рыкайлово-Железово км 5+000до дер.  Сахново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1,525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Н-099</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От а/д Рыкайлово-Железово км</w:t>
            </w:r>
            <w:proofErr w:type="gramStart"/>
            <w:r w:rsidRPr="009F5315">
              <w:rPr>
                <w:color w:val="000000"/>
                <w:sz w:val="26"/>
                <w:szCs w:val="26"/>
              </w:rPr>
              <w:t>6</w:t>
            </w:r>
            <w:proofErr w:type="gramEnd"/>
            <w:r w:rsidRPr="009F5315">
              <w:rPr>
                <w:color w:val="000000"/>
                <w:sz w:val="26"/>
                <w:szCs w:val="26"/>
              </w:rPr>
              <w:t>+000до дер.  Алексеево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0,978</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Н-100</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Медведово Бакалово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2,000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Н-101</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От а/д Башово-Сухлово км 2+500 до дер.  Скрабы</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0,600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Н-102</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От а/д Башово-Загорье км 6+800до дер.  Черепяги</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1,800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Н-103</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От а/д Башово-гр.захор</w:t>
            </w:r>
            <w:proofErr w:type="gramStart"/>
            <w:r w:rsidRPr="009F5315">
              <w:rPr>
                <w:color w:val="000000"/>
                <w:sz w:val="26"/>
                <w:szCs w:val="26"/>
              </w:rPr>
              <w:t>.Д</w:t>
            </w:r>
            <w:proofErr w:type="gramEnd"/>
            <w:r w:rsidRPr="009F5315">
              <w:rPr>
                <w:color w:val="000000"/>
                <w:sz w:val="26"/>
                <w:szCs w:val="26"/>
              </w:rPr>
              <w:t>унянидо дер Зарубино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1,400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Н-104</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а/д Глухово-Сазоново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0,950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Н-105</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От а/д Локня-Рыкайлово-Иванцево-М</w:t>
            </w:r>
            <w:proofErr w:type="gramStart"/>
            <w:r w:rsidRPr="009F5315">
              <w:rPr>
                <w:color w:val="000000"/>
                <w:sz w:val="26"/>
                <w:szCs w:val="26"/>
              </w:rPr>
              <w:t>.П</w:t>
            </w:r>
            <w:proofErr w:type="gramEnd"/>
            <w:r w:rsidRPr="009F5315">
              <w:rPr>
                <w:color w:val="000000"/>
                <w:sz w:val="26"/>
                <w:szCs w:val="26"/>
              </w:rPr>
              <w:t>огост км 10+100до дер.  Марково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1,000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Н-106</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От а/д Локня-Рыкайлово-Иванцево-М</w:t>
            </w:r>
            <w:proofErr w:type="gramStart"/>
            <w:r w:rsidRPr="009F5315">
              <w:rPr>
                <w:color w:val="000000"/>
                <w:sz w:val="26"/>
                <w:szCs w:val="26"/>
              </w:rPr>
              <w:t>.П</w:t>
            </w:r>
            <w:proofErr w:type="gramEnd"/>
            <w:r w:rsidRPr="009F5315">
              <w:rPr>
                <w:color w:val="000000"/>
                <w:sz w:val="26"/>
                <w:szCs w:val="26"/>
              </w:rPr>
              <w:t>огост км 10+100 до дер.  Микулино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1,200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Н-107</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От а/д Зелехово Новая-Антипово км 5+900до дер.  Щипачево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1,450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Н-108</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 xml:space="preserve">От а/д </w:t>
            </w:r>
            <w:proofErr w:type="gramStart"/>
            <w:r w:rsidRPr="009F5315">
              <w:rPr>
                <w:color w:val="000000"/>
                <w:sz w:val="26"/>
                <w:szCs w:val="26"/>
              </w:rPr>
              <w:t>Новая-Смык</w:t>
            </w:r>
            <w:proofErr w:type="gramEnd"/>
            <w:r w:rsidRPr="009F5315">
              <w:rPr>
                <w:color w:val="000000"/>
                <w:sz w:val="26"/>
                <w:szCs w:val="26"/>
              </w:rPr>
              <w:t xml:space="preserve"> км 1+800 до дер.  Лукино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1,244</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Н-109</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Федоровское-Конышово-Игнатово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4,173</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Н-110</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Копытово-Дубинино-Еремеево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2,483</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Н-111</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Исаково-Б</w:t>
            </w:r>
            <w:proofErr w:type="gramStart"/>
            <w:r w:rsidRPr="009F5315">
              <w:rPr>
                <w:color w:val="000000"/>
                <w:sz w:val="26"/>
                <w:szCs w:val="26"/>
              </w:rPr>
              <w:t>.Б</w:t>
            </w:r>
            <w:proofErr w:type="gramEnd"/>
            <w:r w:rsidRPr="009F5315">
              <w:rPr>
                <w:color w:val="000000"/>
                <w:sz w:val="26"/>
                <w:szCs w:val="26"/>
              </w:rPr>
              <w:t>ор</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4,664</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Н-112</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а/д Б.Бор-Луковищи</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1,717</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Н-113</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а/д Нивки-Черничник</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0,906</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Н-114</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proofErr w:type="gramStart"/>
            <w:r w:rsidRPr="009F5315">
              <w:rPr>
                <w:color w:val="000000"/>
                <w:sz w:val="26"/>
                <w:szCs w:val="26"/>
              </w:rPr>
              <w:t>от</w:t>
            </w:r>
            <w:proofErr w:type="gramEnd"/>
            <w:r w:rsidRPr="009F5315">
              <w:rPr>
                <w:color w:val="000000"/>
                <w:sz w:val="26"/>
                <w:szCs w:val="26"/>
              </w:rPr>
              <w:t xml:space="preserve"> а/д А-122 "А-114 - Устюжна - Крестцы - Яжелбицы - Великие Луки - Невель" км 558+182- дер.  Паново-Куницы-Борок-Лазарево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11,400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Н-115</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а/д Сельцо-Заполье-Молодье</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2,000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Н-116</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proofErr w:type="gramStart"/>
            <w:r w:rsidRPr="009F5315">
              <w:rPr>
                <w:color w:val="000000"/>
                <w:sz w:val="26"/>
                <w:szCs w:val="26"/>
              </w:rPr>
              <w:t>от</w:t>
            </w:r>
            <w:proofErr w:type="gramEnd"/>
            <w:r w:rsidRPr="009F5315">
              <w:rPr>
                <w:color w:val="000000"/>
                <w:sz w:val="26"/>
                <w:szCs w:val="26"/>
              </w:rPr>
              <w:t xml:space="preserve"> а/д А-122 "А-114 - Устюжна - Крестцы - Яжелбицы - Великие Луки - Невель" км 562+500 -дер.  Струйно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2,000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Н-117</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proofErr w:type="gramStart"/>
            <w:r w:rsidRPr="009F5315">
              <w:rPr>
                <w:color w:val="000000"/>
                <w:sz w:val="26"/>
                <w:szCs w:val="26"/>
              </w:rPr>
              <w:t>от</w:t>
            </w:r>
            <w:proofErr w:type="gramEnd"/>
            <w:r w:rsidRPr="009F5315">
              <w:rPr>
                <w:color w:val="000000"/>
                <w:sz w:val="26"/>
                <w:szCs w:val="26"/>
              </w:rPr>
              <w:t xml:space="preserve"> а/д А-122 "А-114 - Устюжна - Крестцы - Яжелбицы - Великие Луки - Невель" км 562+309 - дер.  Костелево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3,000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lastRenderedPageBreak/>
              <w:t>58-218 ОП МР Н-118</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proofErr w:type="gramStart"/>
            <w:r w:rsidRPr="009F5315">
              <w:rPr>
                <w:color w:val="000000"/>
                <w:sz w:val="26"/>
                <w:szCs w:val="26"/>
              </w:rPr>
              <w:t>от</w:t>
            </w:r>
            <w:proofErr w:type="gramEnd"/>
            <w:r w:rsidRPr="009F5315">
              <w:rPr>
                <w:color w:val="000000"/>
                <w:sz w:val="26"/>
                <w:szCs w:val="26"/>
              </w:rPr>
              <w:t xml:space="preserve"> а/д А-122 "А-114 - Устюжна - Крестцы - Яжелбицы - Великие Луки - Невель" км 553+858 до дер.  Каменка</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1,000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Н-119</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а/д Избоево-Елдыгино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4,000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Н-120</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а/д Власково-Житище-Лядище</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1,800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Н-121</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от а/д А-122 "А-114 - Устюжна - Крестцы - Яжелбицы - Великие Луки - Невель" км 566+340 дер.  Б.Гряда-М</w:t>
            </w:r>
            <w:proofErr w:type="gramStart"/>
            <w:r w:rsidRPr="009F5315">
              <w:rPr>
                <w:color w:val="000000"/>
                <w:sz w:val="26"/>
                <w:szCs w:val="26"/>
              </w:rPr>
              <w:t>.Г</w:t>
            </w:r>
            <w:proofErr w:type="gramEnd"/>
            <w:r w:rsidRPr="009F5315">
              <w:rPr>
                <w:color w:val="000000"/>
                <w:sz w:val="26"/>
                <w:szCs w:val="26"/>
              </w:rPr>
              <w:t>ряда</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2,000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Н-122</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 xml:space="preserve">От а/д Гоголево-Усадьба </w:t>
            </w:r>
            <w:proofErr w:type="gramStart"/>
            <w:r w:rsidRPr="009F5315">
              <w:rPr>
                <w:color w:val="000000"/>
                <w:sz w:val="26"/>
                <w:szCs w:val="26"/>
              </w:rPr>
              <w:t>км</w:t>
            </w:r>
            <w:proofErr w:type="gramEnd"/>
            <w:r w:rsidRPr="009F5315">
              <w:rPr>
                <w:color w:val="000000"/>
                <w:sz w:val="26"/>
                <w:szCs w:val="26"/>
              </w:rPr>
              <w:t xml:space="preserve"> 1+500 до дер.  Иванисово (Гоголевское)</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1,000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Н-123</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 xml:space="preserve">Усадьба </w:t>
            </w:r>
            <w:proofErr w:type="gramStart"/>
            <w:r w:rsidRPr="009F5315">
              <w:rPr>
                <w:color w:val="000000"/>
                <w:sz w:val="26"/>
                <w:szCs w:val="26"/>
              </w:rPr>
              <w:t>км</w:t>
            </w:r>
            <w:proofErr w:type="gramEnd"/>
            <w:r w:rsidRPr="009F5315">
              <w:rPr>
                <w:color w:val="000000"/>
                <w:sz w:val="26"/>
                <w:szCs w:val="26"/>
              </w:rPr>
              <w:t xml:space="preserve"> 3+500 до дер.  Полошутино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0,500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Н-124</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 xml:space="preserve">От а/д Гоголевский поворот-Усадьба </w:t>
            </w:r>
            <w:proofErr w:type="gramStart"/>
            <w:r w:rsidRPr="009F5315">
              <w:rPr>
                <w:color w:val="000000"/>
                <w:sz w:val="26"/>
                <w:szCs w:val="26"/>
              </w:rPr>
              <w:t>км</w:t>
            </w:r>
            <w:proofErr w:type="gramEnd"/>
            <w:r w:rsidRPr="009F5315">
              <w:rPr>
                <w:color w:val="000000"/>
                <w:sz w:val="26"/>
                <w:szCs w:val="26"/>
              </w:rPr>
              <w:t xml:space="preserve"> 4+000 до дер.  Староселье</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1,500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Н-125</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а/д Гоголево-Холодец</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1,000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Н-126</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а/д Усадьба-Оболонье</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5,000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Н-127</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От а/д Липшани-Володьково км 2+000 до дер.  Паново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1,800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Н-128</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От а/д Прискуха-Липшани-Иванцево км 0+300 до дер.  Тростино-Иванцево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2,500</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Н-129</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Первомайская,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1,9</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Н-130</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Октябрьская,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1,22</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Н-131</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площадь Ленина,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0,36</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Н-132</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Социалистическая,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1,61</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Н-133</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Пролетарская,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1,884</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Н-134</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Советская,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0,45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Н-135</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Чкалова,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2,034</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Н-136</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Красноармейская,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1,086</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Н-137</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Полевая,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0,352</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Н-138</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Комсомольская,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0,15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Н-139</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Л.Богомоловой,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0,474</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Н-140</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Старобазарная,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1,22</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Н-141</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переулок    1-й Пролетарский,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0,23</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Н-142</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Шарикова,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0,3</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Н-143</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Кутузова,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0,142</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Н-144</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Новая,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0,354</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Н-145</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Совхозная,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0,454</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Н-146</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Больничая,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0,25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Н-147</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переулок   Юбилейный,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0,412</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Н-148</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переулок   Петровский,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0,216</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Н-149</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преулок Шарикова,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0,45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Н-150</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 xml:space="preserve">переулок   Комсомольский, р.п. </w:t>
            </w:r>
            <w:r w:rsidRPr="009F5315">
              <w:rPr>
                <w:color w:val="000000"/>
                <w:sz w:val="26"/>
                <w:szCs w:val="26"/>
              </w:rPr>
              <w:lastRenderedPageBreak/>
              <w:t>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lastRenderedPageBreak/>
              <w:t>0,348</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lastRenderedPageBreak/>
              <w:t>58-218 ОП МР Н-151</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Кушнаренко,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1,278</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Н-152</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переулок   1-й Социалистический,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0,328</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Н-153</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переулок   2-й Социалистический,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1,396</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Н-154</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переулок   Красноармейский,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0,17</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Н-155</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переулок   Цветочный,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0,29</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Н-156</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А.Евстифеенкова,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0,864</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Н-157</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Матросова,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0,378</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Н-158</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переулок   Школьный,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0,49</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Н-159</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Молодежная,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0,324</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Н-160</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переулок   Молодежный,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0,178</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Н-161</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П.Никифоровой,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0,398</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Н-162</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Пионерская,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0,69</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Н-163</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Чехова,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0,736</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Н-164</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Урицкого,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0,792</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Н-165</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переулок   Чкаловский,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0,29</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Н-166</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Чайковского,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1,166</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Н-167</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Победы,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0,756</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Н-168</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переулок   Н.</w:t>
            </w:r>
            <w:proofErr w:type="gramStart"/>
            <w:r w:rsidRPr="009F5315">
              <w:rPr>
                <w:color w:val="000000"/>
                <w:sz w:val="26"/>
                <w:szCs w:val="26"/>
              </w:rPr>
              <w:t>Свинцова</w:t>
            </w:r>
            <w:proofErr w:type="gramEnd"/>
            <w:r w:rsidRPr="009F5315">
              <w:rPr>
                <w:color w:val="000000"/>
                <w:sz w:val="26"/>
                <w:szCs w:val="26"/>
              </w:rPr>
              <w:t>,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0,266</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Н-169</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переулок   2-й Тракторный,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0,292</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Н-170</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переулок   Колхозный,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0,29</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Н-171</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переулок   Почтовый,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0,16</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Н-172</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Лесная,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0,354</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Н-173</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переулок   2-й Пролетарский,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0,221</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Н-174</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переулок   1-й Октябрьский,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0,104</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Н-175</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переулок    2-й Октябрьский,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0,506</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Н-176</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переулок   Первомайский,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0,096</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Н-177</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Волкова, р.п. Локня, р.п. Локня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0,628</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Н-178</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Первомайская, с. Подберезье</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1,3</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Н-179</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Лесная, с. Подберезье</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Н-180</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Почтовая, с. Подберезье</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Н-181</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Молодёжная, с. Подберезье</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Н-182</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Кооперативная, с. Подберезье</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0,6</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Н-183</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Пионерская, с. Подберезье</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0,2</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Н-184</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Тракторная, с. Подберезье</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0,2</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Н-185</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Октябрьская, с. Подберезье</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0,3</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Н-186</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Заводская, с. Подберезье</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0,2</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Н-187</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Ловатская, с. Подберезье</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0,1</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lastRenderedPageBreak/>
              <w:t>58-218 ОП МР Н-188</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Спартака, с. Подберезье</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0,1</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Н-189</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дер. Избоево новое</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Н-190</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дер. Хвошня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0,6</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Н-191</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дер. Иванисово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Н-192</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дер. Барсуки</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Н-193</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дер.  Язвы Гоголевские</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0,8</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Н-194</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дер. Сельцо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Н-195</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дер.  Сельцо новое</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0,6</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Н-196</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дер. Гоголево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Н-197</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дер. Денёво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Н-198</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дер. Ловатский Бор</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0,8</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Н-199</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дер. Маковеево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0,8</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Н-200</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дер. Полошутино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0,4</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Н-201</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дер. Сосново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0,7</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Н-202</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Заречная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0,9</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Н-203</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дер. Усадьба</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0,9</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Н-204</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Школьная  дер.  Миритиницы</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1,05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Н-205</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Офисная    дер.  Миритиницы</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0,4</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Н-206</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Цветочная дер.  Миритиницы</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0,25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Н-207</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к молокозаводу дер. Миритиницы</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0,4</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Н-208</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к подстанции   дер.  Миритиницы</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0,15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Н-209</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Береговая дер. Миритиницы</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0,55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Н-210</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к шк</w:t>
            </w:r>
            <w:proofErr w:type="gramStart"/>
            <w:r w:rsidRPr="009F5315">
              <w:rPr>
                <w:color w:val="000000"/>
                <w:sz w:val="26"/>
                <w:szCs w:val="26"/>
              </w:rPr>
              <w:t>.к</w:t>
            </w:r>
            <w:proofErr w:type="gramEnd"/>
            <w:r w:rsidRPr="009F5315">
              <w:rPr>
                <w:color w:val="000000"/>
                <w:sz w:val="26"/>
                <w:szCs w:val="26"/>
              </w:rPr>
              <w:t>очегарке дер. Миритиницы</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0,2</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Н-211</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Озерная  дер.  Жарки</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Н-212</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Извилистая дер.  Свинухово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Н-213</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Уютная   дер.  Журково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2,7</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Н-214</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Дружная   дер.  Зверинец</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1,2</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Н-215</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Центральная  дер.  Богданово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3,2</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Н-216</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Садовая  дер.  Левково (М)</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Н-217</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Высокая  дер.  Рыкайлово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0,25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Н-218</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Шарикова  дер.  Рысино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0,6</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Н-219</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Заречная  дер.  Рысино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0,9</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Н-220</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Садовая  дер.  Рысино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0,75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Н-221</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переулок   Садовый дер.  Рысино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Н-222</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Цветочная  дер.  Иваньково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0,6</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Н-223</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Зеленая  дер.  Иваньково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Н-224</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Молодежная дер.  Иваньково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Н-225</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Почтовая  дер.  Иваньково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1,1</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Н-226</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Парковая дер.  Иваньково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0,9</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Н-227</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переулок   Садовый  дер.  Федоровское</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0,33</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Н-228</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Кривой Край  дер.  Федоровское</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1,1</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Н-229</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дер.  Иванцево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0,4</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Н-230</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переулок   Школьный  дер.  Юхово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0,3</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Н-231</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переулок   Новый  дер.  Юхово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0,3</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lastRenderedPageBreak/>
              <w:t>58-218 ОП МР Н-232</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Колхозная  дер.  Юхово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Н-233</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Восточная  дер.  Кладовицы</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1,1</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Н-234</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переулок   Солнечный дер.  Кладовицы</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0,2</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Н-235</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переулок   Звездный  дер.  Кладовицы</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0,2</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Н-236</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Дворовая  дер.  Дорка</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1,1</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Н-237</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Дачная  дер.  Бородино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0,9</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Н-238</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дер.  Тростино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0,67</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Н-239</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Сиреневая  дер.  Калистово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1,2</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Н-240</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Речная   дер.  Утехино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1,4</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Н-241</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Кузнечная    дер.  Утехино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0,6</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Н-242</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Северная  дер.  Утехино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0,6</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Н-243</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Песчаная     дер.  Ямы</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1,1</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Н-244</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Кирова   дер.  Веретье Кировское</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1,1</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Н-245</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Солнечная  дер.  Михайлов Погост</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0,35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Н-246</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Дружбы  дер.  Михайлов Погост</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0,3</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Н-247</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Молодежная  дер.  Михайлов Погост</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0,34</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Н-248</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переулок   Мира  дер.  Михайлов Погост</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0,1</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Н-249</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пл. Победы  дер.  Михайлов Погост</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0,38</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Н-250</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Юткинская  дер.  Михайлов Погост</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0,3</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Н-251</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Щукинская  дер.  Михайлов Погост</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0,42</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Н-252</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Садовая   дер.  Михайлов Погост</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0,38</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Н-253</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Заречная   дер.  Михайлов Погост</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0,47</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Н-254</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Верности  дер.  Михайлов Погост</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0,26</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Н-255</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Труда  дер.  Михайлов Погост</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0,4</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Н-256</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Исаковская   дер.  Старостино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0,65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Н-257</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Дружбы  дер. Старостино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0,67</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Н-258</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Новая  дер. Старостино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0,2</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Н-259</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Садовая  дер. Старостино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0,15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Н-260</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Полевая  дер. Сивцево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0,15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Н-261</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Рогаткинская  дер.  Сивцево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0,1</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Н-262</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Колхозная  дер.  Концы</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0,55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Н-263</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Речная   дер.  Концы</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0,32</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Н-264</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Абаринская  дер.  Акулино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0,4</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Н-265</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Мядельцевская  дер.  Асаново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0,75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lastRenderedPageBreak/>
              <w:t>58-218 ОП МР Н-266</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Луговая  дер.  Асаново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0,2</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Н-267</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Ветеранов  дер.   Антипово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0,3</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Н-268</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переулок   Цветочный  дер.  Антипово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0,25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Н-269</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Шендяковская  дер.  Красный Холм</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0,32</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Н-270</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Речная  дер.  Перелучье</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0,4</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Н-271</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Лесная   дер.  Перелучье</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0,4</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Н-272</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переулок   Медовый  дер.  Перелучье</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0,13</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Н-273</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Центральная  дер.  Мишково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0,9</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Н-274</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Деревенская  дер.  Мишково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0,4</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Н-275</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Березовая   дер.  Мишково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0,2</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Н-276</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Жуковская  дер.  Пыплино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0,35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Н-277</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Дачная   дер.  Грязи</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0,55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Н-278</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Тракторная   дер.  Каськово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0,47</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Н-279</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Еловая  дер.  Прокопино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0,7</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Н-280</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Березовая  дер.  Мерляково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0,53</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Н-281</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Сиреневая  дер.  Смык</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0,47</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Н-282</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Песчаная   дер.  Белено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0,4</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Н-283</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Полевая  дер.  Белено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0,7</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Н-284</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Новоселов дер.  Новая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0,3</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Н-285</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Исстепкинская  дер.  Новая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0,35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Н-286</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Верхняя Порховска  дер.  Новая</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0,4</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Н-287</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Вознесенская  дер.  Польшино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1,4</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Н-288</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Липовая  дер.  Старые Липы</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0,6</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Н-289</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Интернатская  дер.  Старые Липы</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0,3</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Н-290</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Парковая   дер.  Старые Липы</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0,6</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Н-291</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Мира</w:t>
            </w:r>
            <w:proofErr w:type="gramStart"/>
            <w:r w:rsidRPr="009F5315">
              <w:rPr>
                <w:color w:val="000000"/>
                <w:sz w:val="26"/>
                <w:szCs w:val="26"/>
              </w:rPr>
              <w:t>.</w:t>
            </w:r>
            <w:proofErr w:type="gramEnd"/>
            <w:r w:rsidRPr="009F5315">
              <w:rPr>
                <w:color w:val="000000"/>
                <w:sz w:val="26"/>
                <w:szCs w:val="26"/>
              </w:rPr>
              <w:t xml:space="preserve"> </w:t>
            </w:r>
            <w:proofErr w:type="gramStart"/>
            <w:r w:rsidRPr="009F5315">
              <w:rPr>
                <w:color w:val="000000"/>
                <w:sz w:val="26"/>
                <w:szCs w:val="26"/>
              </w:rPr>
              <w:t>д</w:t>
            </w:r>
            <w:proofErr w:type="gramEnd"/>
            <w:r w:rsidRPr="009F5315">
              <w:rPr>
                <w:color w:val="000000"/>
                <w:sz w:val="26"/>
                <w:szCs w:val="26"/>
              </w:rPr>
              <w:t>ер. Крестилово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1,1</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Н-292</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Комсомольская, дер. Крестилово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1,1</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Н-293</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Цветочная дер. Крестилово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0,65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Н-294</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Свободы дер. Крестилово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0,85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Н-295</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Совхозная дер. Крестилово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0,8</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Н-296</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Труда дер. Крестилово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Н-297</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 xml:space="preserve">переулок  9 Мая дер. </w:t>
            </w:r>
            <w:proofErr w:type="gramStart"/>
            <w:r w:rsidRPr="009F5315">
              <w:rPr>
                <w:color w:val="000000"/>
                <w:sz w:val="26"/>
                <w:szCs w:val="26"/>
              </w:rPr>
              <w:t>Алексеевское</w:t>
            </w:r>
            <w:proofErr w:type="gramEnd"/>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0,3</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Н-298</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Сиреневая дер. Валуевское</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0,9</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Н-299</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Старошкольная дер. Валуевское</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0,3</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Н-300</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Луговая дер. Валуевское</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0,9</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Н-301</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переулок  Вишневый дер. Валуевское</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0,2</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Н-302</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переулок  Кедровый дер. Козино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0,25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Н-303</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Садовая дер. Козино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0,6</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lastRenderedPageBreak/>
              <w:t>58-218 ОП МР Н-304</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дер. Лубенькино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0,7</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Н-305</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Луговая дер. Иванищево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0,6</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Н-306</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переулок  Речной дер. Иванищево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0,2</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Н-307</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Солнечная дер. Работино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0,75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Н-308</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 xml:space="preserve">улица Полевая дер. </w:t>
            </w:r>
            <w:proofErr w:type="gramStart"/>
            <w:r w:rsidRPr="009F5315">
              <w:rPr>
                <w:color w:val="000000"/>
                <w:sz w:val="26"/>
                <w:szCs w:val="26"/>
              </w:rPr>
              <w:t>Сенино</w:t>
            </w:r>
            <w:proofErr w:type="gramEnd"/>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0,65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Н-309</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дер. Рожново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0,4</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Н-310</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Дружбы дер. Плиски</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0,75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Н-311</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дер. Карцево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Н-312</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дер. Сергеевское</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0,6</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Н-313</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переулок  Полевой дер. Медвёдово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Н-314</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Радужная дер. Карелово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0,9</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Н-315</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Некрасова дер. Башово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Н-316</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Медовая дер. Башово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0,63</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Н-317</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переулок  Садовый дер. Башово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0,35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Н-318</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переулок  Солнечный дер. Башово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0,1</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Н-319</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Лесная дер. Прискуха</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0,3</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Н-320</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Заречная дер. Прискуха</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0,6</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Н-321</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Колхозная дер. Прискуха</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0,45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Н-322</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переулок  Речной дер. Прискуха</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0,23</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Н-323</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переулок  Победы дер. Прискуха</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0,12</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Н-324</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Ловатская дер. Прискуха</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0,2</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Н-325</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Цветочная дер. Прискуха</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0,4</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Н-326</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Звездная дер. Прискуха</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0,25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Н-327</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Мира дер. Прискуха</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0,55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Н-328</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Гагарина дер. Прискуха</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0,2</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Н-329</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Рабочая дер. Прискуха</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0,6</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Н-330</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Льнозаводская дер. Прискуха</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0,62</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Н-331</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переулок  Торговый дер. Прискуха</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0,15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Н-332</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Полевая дер. Самолуково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0,33</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Н-333</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Железнодорожная дер. Самолуково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Н-334</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Дружбы дер. Самолуково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0,48</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Н-335</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Почтовая дер. Самолуково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0,52</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Н-336</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Садовая дер. Самолуково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0,6</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Н-337</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Народная дер. Самолуково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0,58</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Н-338</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Зеленая дер. Самолуково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0,49</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Н-339</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переулок  Песочный дер. Самолуково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0,36</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Н-340</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Новая дер. Загорье</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0,9</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Н-341</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Дружбы дер. Загорье</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0,485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Н-342</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Колхозная дер. Загорье</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0,24</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Н-343</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Школьная дер. Загорье</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0,51</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Н-344</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переулок  Клубный дер. Загорье</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0,2</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Н-345</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переулок  Школьный дер. Загорье</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0,2</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Н-346</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Школьная дер. Липшани</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0,7</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Н-347</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Новая дер. Липшани</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lastRenderedPageBreak/>
              <w:t>58-218 ОП МР Н-348</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Центральная дер. Голенищево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0,615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Н-349</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Лесная дер. Орешково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0,46</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Н-350</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Зеленая дер. Орешково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0,35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Н-351</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Садовая дер. Пашково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0,8</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Н-352</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Колхозная дер. Щенайлово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0,3</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Н-353</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Торфяная дер. Бор</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0,6</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Н-354</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Луговая дер. Терехово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0,95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Н-355</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Полевая дер. Терехово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0,45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Н-356</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Речная дер. Сысоево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0,4</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Н-357</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Лесная дер. Волынцево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Н-358</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Речная дер. Шерехово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0,53</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Н-359</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Дачная дер. Ледяха</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Н-360</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Садовая дер. Тряпичино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Н-361</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Садовая дер. Степановщина</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0,75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Н-362</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Полевая дер. Степановщина</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0,32</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Н-363</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Зеленая дер. Сухлово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0,4</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Н-364</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Горная дер. Скрабы</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0,4</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Н-365</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Заречная дер. Каленидово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0,3</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2126"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Н-366</w:t>
            </w:r>
          </w:p>
        </w:tc>
        <w:tc>
          <w:tcPr>
            <w:tcW w:w="3518"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дер. Василево</w:t>
            </w:r>
          </w:p>
        </w:tc>
        <w:tc>
          <w:tcPr>
            <w:tcW w:w="169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0,45</w:t>
            </w:r>
          </w:p>
        </w:tc>
        <w:tc>
          <w:tcPr>
            <w:tcW w:w="1165" w:type="dxa"/>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0" w:type="auto"/>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Н-367</w:t>
            </w:r>
          </w:p>
        </w:tc>
        <w:tc>
          <w:tcPr>
            <w:tcW w:w="0" w:type="auto"/>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дер. Черепяги</w:t>
            </w:r>
          </w:p>
        </w:tc>
        <w:tc>
          <w:tcPr>
            <w:tcW w:w="0" w:type="auto"/>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0,5</w:t>
            </w:r>
          </w:p>
        </w:tc>
        <w:tc>
          <w:tcPr>
            <w:tcW w:w="0" w:type="auto"/>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0" w:type="auto"/>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Н-368</w:t>
            </w:r>
          </w:p>
        </w:tc>
        <w:tc>
          <w:tcPr>
            <w:tcW w:w="0" w:type="auto"/>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дер. Демино</w:t>
            </w:r>
          </w:p>
        </w:tc>
        <w:tc>
          <w:tcPr>
            <w:tcW w:w="0" w:type="auto"/>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0,8</w:t>
            </w:r>
          </w:p>
        </w:tc>
        <w:tc>
          <w:tcPr>
            <w:tcW w:w="0" w:type="auto"/>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0" w:type="auto"/>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Н-369</w:t>
            </w:r>
          </w:p>
        </w:tc>
        <w:tc>
          <w:tcPr>
            <w:tcW w:w="0" w:type="auto"/>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дер. Чурилово</w:t>
            </w:r>
          </w:p>
        </w:tc>
        <w:tc>
          <w:tcPr>
            <w:tcW w:w="0" w:type="auto"/>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0,45</w:t>
            </w:r>
          </w:p>
        </w:tc>
        <w:tc>
          <w:tcPr>
            <w:tcW w:w="0" w:type="auto"/>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0" w:type="auto"/>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Н-370</w:t>
            </w:r>
          </w:p>
        </w:tc>
        <w:tc>
          <w:tcPr>
            <w:tcW w:w="0" w:type="auto"/>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дер. Сазаново</w:t>
            </w:r>
          </w:p>
        </w:tc>
        <w:tc>
          <w:tcPr>
            <w:tcW w:w="0" w:type="auto"/>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0,25</w:t>
            </w:r>
          </w:p>
        </w:tc>
        <w:tc>
          <w:tcPr>
            <w:tcW w:w="0" w:type="auto"/>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0" w:type="auto"/>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Н-371</w:t>
            </w:r>
          </w:p>
        </w:tc>
        <w:tc>
          <w:tcPr>
            <w:tcW w:w="0" w:type="auto"/>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дер. Зенцово</w:t>
            </w:r>
          </w:p>
        </w:tc>
        <w:tc>
          <w:tcPr>
            <w:tcW w:w="0" w:type="auto"/>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0,55</w:t>
            </w:r>
          </w:p>
        </w:tc>
        <w:tc>
          <w:tcPr>
            <w:tcW w:w="0" w:type="auto"/>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0" w:type="auto"/>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Н-372</w:t>
            </w:r>
          </w:p>
        </w:tc>
        <w:tc>
          <w:tcPr>
            <w:tcW w:w="0" w:type="auto"/>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дер. Паново</w:t>
            </w:r>
          </w:p>
        </w:tc>
        <w:tc>
          <w:tcPr>
            <w:tcW w:w="0" w:type="auto"/>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0,9</w:t>
            </w:r>
          </w:p>
        </w:tc>
        <w:tc>
          <w:tcPr>
            <w:tcW w:w="0" w:type="auto"/>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0" w:type="auto"/>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Н-373</w:t>
            </w:r>
          </w:p>
        </w:tc>
        <w:tc>
          <w:tcPr>
            <w:tcW w:w="0" w:type="auto"/>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дер. Зарубино</w:t>
            </w:r>
          </w:p>
        </w:tc>
        <w:tc>
          <w:tcPr>
            <w:tcW w:w="0" w:type="auto"/>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0,1</w:t>
            </w:r>
          </w:p>
        </w:tc>
        <w:tc>
          <w:tcPr>
            <w:tcW w:w="0" w:type="auto"/>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0" w:type="auto"/>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Н-374</w:t>
            </w:r>
          </w:p>
        </w:tc>
        <w:tc>
          <w:tcPr>
            <w:tcW w:w="0" w:type="auto"/>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дер. Монтеево</w:t>
            </w:r>
          </w:p>
        </w:tc>
        <w:tc>
          <w:tcPr>
            <w:tcW w:w="0" w:type="auto"/>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1,5</w:t>
            </w:r>
          </w:p>
        </w:tc>
        <w:tc>
          <w:tcPr>
            <w:tcW w:w="0" w:type="auto"/>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0" w:type="auto"/>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Н-375</w:t>
            </w:r>
          </w:p>
        </w:tc>
        <w:tc>
          <w:tcPr>
            <w:tcW w:w="0" w:type="auto"/>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дер. Воронцово</w:t>
            </w:r>
          </w:p>
        </w:tc>
        <w:tc>
          <w:tcPr>
            <w:tcW w:w="0" w:type="auto"/>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0,1</w:t>
            </w:r>
          </w:p>
        </w:tc>
        <w:tc>
          <w:tcPr>
            <w:tcW w:w="0" w:type="auto"/>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0" w:type="auto"/>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Н-376</w:t>
            </w:r>
          </w:p>
        </w:tc>
        <w:tc>
          <w:tcPr>
            <w:tcW w:w="0" w:type="auto"/>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Кутузова  дер.  Федоровское</w:t>
            </w:r>
          </w:p>
        </w:tc>
        <w:tc>
          <w:tcPr>
            <w:tcW w:w="0" w:type="auto"/>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1,8</w:t>
            </w:r>
          </w:p>
        </w:tc>
        <w:tc>
          <w:tcPr>
            <w:tcW w:w="0" w:type="auto"/>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r w:rsidR="00EA22A1" w:rsidRPr="009F5315" w:rsidTr="00EA22A1">
        <w:trPr>
          <w:trHeight w:val="23"/>
          <w:jc w:val="center"/>
        </w:trPr>
        <w:tc>
          <w:tcPr>
            <w:tcW w:w="0" w:type="auto"/>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58-218 ОП МР Н-377</w:t>
            </w:r>
          </w:p>
        </w:tc>
        <w:tc>
          <w:tcPr>
            <w:tcW w:w="0" w:type="auto"/>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улица  Лесная дер.  Бородино</w:t>
            </w:r>
          </w:p>
        </w:tc>
        <w:tc>
          <w:tcPr>
            <w:tcW w:w="0" w:type="auto"/>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1,6</w:t>
            </w:r>
          </w:p>
        </w:tc>
        <w:tc>
          <w:tcPr>
            <w:tcW w:w="0" w:type="auto"/>
            <w:shd w:val="clear" w:color="auto" w:fill="FFFFFF"/>
            <w:vAlign w:val="center"/>
          </w:tcPr>
          <w:p w:rsidR="00EA22A1" w:rsidRPr="009F5315" w:rsidRDefault="00EA22A1" w:rsidP="00EA22A1">
            <w:pPr>
              <w:pStyle w:val="a6"/>
              <w:spacing w:before="0" w:beforeAutospacing="0" w:after="0" w:afterAutospacing="0"/>
              <w:jc w:val="center"/>
              <w:rPr>
                <w:sz w:val="26"/>
                <w:szCs w:val="26"/>
              </w:rPr>
            </w:pPr>
            <w:r w:rsidRPr="009F5315">
              <w:rPr>
                <w:color w:val="000000"/>
                <w:sz w:val="26"/>
                <w:szCs w:val="26"/>
              </w:rPr>
              <w:t>V</w:t>
            </w:r>
          </w:p>
        </w:tc>
      </w:tr>
    </w:tbl>
    <w:p w:rsidR="00EA22A1" w:rsidRPr="009F5315" w:rsidRDefault="00EA22A1" w:rsidP="00EA22A1">
      <w:pPr>
        <w:pStyle w:val="26"/>
        <w:widowControl w:val="0"/>
        <w:spacing w:after="0" w:line="360" w:lineRule="auto"/>
        <w:ind w:left="0" w:firstLine="709"/>
        <w:jc w:val="both"/>
        <w:rPr>
          <w:rFonts w:ascii="Times New Roman" w:hAnsi="Times New Roman"/>
          <w:sz w:val="26"/>
          <w:szCs w:val="26"/>
        </w:rPr>
      </w:pPr>
    </w:p>
    <w:p w:rsidR="00EA22A1" w:rsidRPr="009F5315" w:rsidRDefault="00EA22A1" w:rsidP="00EA22A1">
      <w:pPr>
        <w:pStyle w:val="26"/>
        <w:widowControl w:val="0"/>
        <w:spacing w:after="0" w:line="360" w:lineRule="auto"/>
        <w:ind w:left="0" w:firstLine="709"/>
        <w:jc w:val="both"/>
        <w:rPr>
          <w:rFonts w:ascii="Times New Roman" w:hAnsi="Times New Roman"/>
          <w:sz w:val="26"/>
          <w:szCs w:val="26"/>
        </w:rPr>
      </w:pPr>
      <w:r w:rsidRPr="009F5315">
        <w:rPr>
          <w:rFonts w:ascii="Times New Roman" w:hAnsi="Times New Roman"/>
          <w:sz w:val="26"/>
          <w:szCs w:val="26"/>
        </w:rPr>
        <w:t>Общая протяженность автомобильных дорог общего пользования местного значения составляет 442,771 км.</w:t>
      </w:r>
    </w:p>
    <w:p w:rsidR="00EA22A1" w:rsidRPr="009F5315" w:rsidRDefault="00EA22A1" w:rsidP="00EA22A1">
      <w:pPr>
        <w:pStyle w:val="26"/>
        <w:widowControl w:val="0"/>
        <w:spacing w:after="0" w:line="360" w:lineRule="auto"/>
        <w:ind w:left="0" w:firstLine="709"/>
        <w:jc w:val="both"/>
        <w:rPr>
          <w:rFonts w:ascii="Times New Roman" w:hAnsi="Times New Roman"/>
          <w:sz w:val="26"/>
          <w:szCs w:val="26"/>
        </w:rPr>
      </w:pPr>
      <w:r w:rsidRPr="009F5315">
        <w:rPr>
          <w:rFonts w:ascii="Times New Roman" w:hAnsi="Times New Roman"/>
          <w:sz w:val="26"/>
          <w:szCs w:val="26"/>
        </w:rPr>
        <w:t>Из общей протяженности автомобильных дорог с твердым покрытием 403,423 км.</w:t>
      </w:r>
    </w:p>
    <w:p w:rsidR="00EA22A1" w:rsidRPr="009F5315" w:rsidRDefault="00EA22A1" w:rsidP="00EA22A1">
      <w:pPr>
        <w:pStyle w:val="26"/>
        <w:widowControl w:val="0"/>
        <w:spacing w:after="0" w:line="360" w:lineRule="auto"/>
        <w:ind w:left="0" w:firstLine="709"/>
        <w:jc w:val="both"/>
        <w:rPr>
          <w:rFonts w:ascii="Times New Roman" w:hAnsi="Times New Roman"/>
          <w:sz w:val="26"/>
          <w:szCs w:val="26"/>
        </w:rPr>
      </w:pPr>
      <w:r w:rsidRPr="009F5315">
        <w:rPr>
          <w:rFonts w:ascii="Times New Roman" w:hAnsi="Times New Roman"/>
          <w:sz w:val="26"/>
          <w:szCs w:val="26"/>
        </w:rPr>
        <w:t xml:space="preserve">Мосты, расположенные на </w:t>
      </w:r>
      <w:proofErr w:type="gramStart"/>
      <w:r w:rsidRPr="009F5315">
        <w:rPr>
          <w:rFonts w:ascii="Times New Roman" w:hAnsi="Times New Roman"/>
          <w:sz w:val="26"/>
          <w:szCs w:val="26"/>
        </w:rPr>
        <w:t>дорогах</w:t>
      </w:r>
      <w:proofErr w:type="gramEnd"/>
      <w:r w:rsidRPr="009F5315">
        <w:rPr>
          <w:rFonts w:ascii="Times New Roman" w:hAnsi="Times New Roman"/>
          <w:sz w:val="26"/>
          <w:szCs w:val="26"/>
        </w:rPr>
        <w:t xml:space="preserve"> местного значения обслуживает организация ООО «ДРСП «Дорсервис»</w:t>
      </w:r>
    </w:p>
    <w:p w:rsidR="00EA22A1" w:rsidRPr="009F5315" w:rsidRDefault="00EA22A1" w:rsidP="00EA22A1">
      <w:pPr>
        <w:pStyle w:val="a6"/>
        <w:spacing w:before="0" w:beforeAutospacing="0" w:after="0" w:afterAutospacing="0"/>
        <w:jc w:val="center"/>
        <w:rPr>
          <w:b/>
          <w:bCs/>
          <w:color w:val="000000"/>
          <w:sz w:val="26"/>
          <w:szCs w:val="26"/>
        </w:rPr>
      </w:pPr>
      <w:r w:rsidRPr="009F5315">
        <w:rPr>
          <w:b/>
          <w:bCs/>
          <w:color w:val="000000"/>
          <w:sz w:val="26"/>
          <w:szCs w:val="26"/>
        </w:rPr>
        <w:t>Перечень мостовых сооружений,  расположенных на автомобильных дорогах общего пользования на территории МО «Локнянский район»</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826"/>
        <w:gridCol w:w="1193"/>
        <w:gridCol w:w="2004"/>
        <w:gridCol w:w="866"/>
        <w:gridCol w:w="2644"/>
        <w:gridCol w:w="1082"/>
      </w:tblGrid>
      <w:tr w:rsidR="00EA22A1" w:rsidRPr="009F5315" w:rsidTr="00EA22A1">
        <w:trPr>
          <w:trHeight w:val="23"/>
          <w:jc w:val="center"/>
        </w:trPr>
        <w:tc>
          <w:tcPr>
            <w:tcW w:w="590" w:type="dxa"/>
            <w:shd w:val="clear" w:color="auto" w:fill="auto"/>
            <w:vAlign w:val="center"/>
          </w:tcPr>
          <w:p w:rsidR="00EA22A1" w:rsidRPr="009F5315" w:rsidRDefault="00EA22A1" w:rsidP="00EA22A1">
            <w:pPr>
              <w:pStyle w:val="a6"/>
              <w:spacing w:before="0" w:beforeAutospacing="0" w:after="0" w:afterAutospacing="0"/>
              <w:jc w:val="center"/>
              <w:rPr>
                <w:b/>
                <w:bCs/>
                <w:color w:val="000000"/>
                <w:sz w:val="26"/>
                <w:szCs w:val="26"/>
              </w:rPr>
            </w:pPr>
            <w:r w:rsidRPr="009F5315">
              <w:rPr>
                <w:b/>
                <w:bCs/>
                <w:color w:val="000000"/>
                <w:sz w:val="26"/>
                <w:szCs w:val="26"/>
              </w:rPr>
              <w:t xml:space="preserve">№ </w:t>
            </w:r>
            <w:proofErr w:type="gramStart"/>
            <w:r w:rsidRPr="009F5315">
              <w:rPr>
                <w:b/>
                <w:bCs/>
                <w:color w:val="000000"/>
                <w:sz w:val="26"/>
                <w:szCs w:val="26"/>
              </w:rPr>
              <w:t>п</w:t>
            </w:r>
            <w:proofErr w:type="gramEnd"/>
            <w:r w:rsidRPr="009F5315">
              <w:rPr>
                <w:b/>
                <w:bCs/>
                <w:color w:val="000000"/>
                <w:sz w:val="26"/>
                <w:szCs w:val="26"/>
              </w:rPr>
              <w:t>/п</w:t>
            </w:r>
          </w:p>
        </w:tc>
        <w:tc>
          <w:tcPr>
            <w:tcW w:w="1826" w:type="dxa"/>
            <w:shd w:val="clear" w:color="auto" w:fill="auto"/>
            <w:vAlign w:val="center"/>
          </w:tcPr>
          <w:p w:rsidR="00EA22A1" w:rsidRPr="009F5315" w:rsidRDefault="00EA22A1" w:rsidP="00EA22A1">
            <w:pPr>
              <w:pStyle w:val="a6"/>
              <w:spacing w:before="0" w:beforeAutospacing="0" w:after="0" w:afterAutospacing="0"/>
              <w:jc w:val="center"/>
              <w:rPr>
                <w:b/>
                <w:bCs/>
                <w:color w:val="000000"/>
                <w:sz w:val="26"/>
                <w:szCs w:val="26"/>
              </w:rPr>
            </w:pPr>
            <w:r w:rsidRPr="009F5315">
              <w:rPr>
                <w:b/>
                <w:bCs/>
                <w:color w:val="000000"/>
                <w:sz w:val="26"/>
                <w:szCs w:val="26"/>
              </w:rPr>
              <w:t>Наименование</w:t>
            </w:r>
          </w:p>
          <w:p w:rsidR="00EA22A1" w:rsidRPr="009F5315" w:rsidRDefault="00EA22A1" w:rsidP="00EA22A1">
            <w:pPr>
              <w:pStyle w:val="a6"/>
              <w:spacing w:before="0" w:beforeAutospacing="0" w:after="0" w:afterAutospacing="0"/>
              <w:jc w:val="center"/>
              <w:rPr>
                <w:b/>
                <w:bCs/>
                <w:color w:val="000000"/>
                <w:sz w:val="26"/>
                <w:szCs w:val="26"/>
              </w:rPr>
            </w:pPr>
            <w:r w:rsidRPr="009F5315">
              <w:rPr>
                <w:b/>
                <w:bCs/>
                <w:color w:val="000000"/>
                <w:sz w:val="26"/>
                <w:szCs w:val="26"/>
              </w:rPr>
              <w:t>дороги</w:t>
            </w:r>
          </w:p>
        </w:tc>
        <w:tc>
          <w:tcPr>
            <w:tcW w:w="1193" w:type="dxa"/>
            <w:shd w:val="clear" w:color="auto" w:fill="auto"/>
            <w:vAlign w:val="center"/>
          </w:tcPr>
          <w:p w:rsidR="00EA22A1" w:rsidRPr="009F5315" w:rsidRDefault="00EA22A1" w:rsidP="00EA22A1">
            <w:pPr>
              <w:pStyle w:val="a6"/>
              <w:spacing w:before="0" w:beforeAutospacing="0" w:after="0" w:afterAutospacing="0"/>
              <w:jc w:val="center"/>
              <w:rPr>
                <w:b/>
                <w:bCs/>
                <w:color w:val="000000"/>
                <w:sz w:val="26"/>
                <w:szCs w:val="26"/>
              </w:rPr>
            </w:pPr>
            <w:proofErr w:type="gramStart"/>
            <w:r w:rsidRPr="009F5315">
              <w:rPr>
                <w:b/>
                <w:bCs/>
                <w:color w:val="000000"/>
                <w:sz w:val="26"/>
                <w:szCs w:val="26"/>
              </w:rPr>
              <w:t>Км</w:t>
            </w:r>
            <w:proofErr w:type="gramEnd"/>
            <w:r w:rsidRPr="009F5315">
              <w:rPr>
                <w:b/>
                <w:bCs/>
                <w:color w:val="000000"/>
                <w:sz w:val="26"/>
                <w:szCs w:val="26"/>
              </w:rPr>
              <w:t>,+</w:t>
            </w:r>
          </w:p>
        </w:tc>
        <w:tc>
          <w:tcPr>
            <w:tcW w:w="2004" w:type="dxa"/>
            <w:shd w:val="clear" w:color="auto" w:fill="auto"/>
            <w:vAlign w:val="center"/>
          </w:tcPr>
          <w:p w:rsidR="00EA22A1" w:rsidRPr="009F5315" w:rsidRDefault="00EA22A1" w:rsidP="00EA22A1">
            <w:pPr>
              <w:pStyle w:val="a6"/>
              <w:spacing w:before="0" w:beforeAutospacing="0" w:after="0" w:afterAutospacing="0"/>
              <w:jc w:val="center"/>
              <w:rPr>
                <w:b/>
                <w:bCs/>
                <w:color w:val="000000"/>
                <w:sz w:val="26"/>
                <w:szCs w:val="26"/>
              </w:rPr>
            </w:pPr>
            <w:r w:rsidRPr="009F5315">
              <w:rPr>
                <w:b/>
                <w:bCs/>
                <w:color w:val="000000"/>
                <w:sz w:val="26"/>
                <w:szCs w:val="26"/>
              </w:rPr>
              <w:t>Препятствие</w:t>
            </w:r>
          </w:p>
        </w:tc>
        <w:tc>
          <w:tcPr>
            <w:tcW w:w="866" w:type="dxa"/>
            <w:shd w:val="clear" w:color="auto" w:fill="auto"/>
            <w:vAlign w:val="center"/>
          </w:tcPr>
          <w:p w:rsidR="00EA22A1" w:rsidRPr="009F5315" w:rsidRDefault="00EA22A1" w:rsidP="00EA22A1">
            <w:pPr>
              <w:pStyle w:val="a6"/>
              <w:spacing w:before="0" w:beforeAutospacing="0" w:after="0" w:afterAutospacing="0"/>
              <w:jc w:val="center"/>
              <w:rPr>
                <w:b/>
                <w:bCs/>
                <w:color w:val="000000"/>
                <w:sz w:val="26"/>
                <w:szCs w:val="26"/>
              </w:rPr>
            </w:pPr>
            <w:r w:rsidRPr="009F5315">
              <w:rPr>
                <w:b/>
                <w:bCs/>
                <w:color w:val="000000"/>
                <w:sz w:val="26"/>
                <w:szCs w:val="26"/>
              </w:rPr>
              <w:t>Длина</w:t>
            </w:r>
          </w:p>
          <w:p w:rsidR="00EA22A1" w:rsidRPr="009F5315" w:rsidRDefault="00EA22A1" w:rsidP="00EA22A1">
            <w:pPr>
              <w:pStyle w:val="a6"/>
              <w:spacing w:before="0" w:beforeAutospacing="0" w:after="0" w:afterAutospacing="0"/>
              <w:jc w:val="center"/>
              <w:rPr>
                <w:b/>
                <w:bCs/>
                <w:color w:val="000000"/>
                <w:sz w:val="26"/>
                <w:szCs w:val="26"/>
              </w:rPr>
            </w:pPr>
            <w:r w:rsidRPr="009F5315">
              <w:rPr>
                <w:b/>
                <w:bCs/>
                <w:color w:val="000000"/>
                <w:sz w:val="26"/>
                <w:szCs w:val="26"/>
              </w:rPr>
              <w:t>Моста, п.</w:t>
            </w:r>
            <w:proofErr w:type="gramStart"/>
            <w:r w:rsidRPr="009F5315">
              <w:rPr>
                <w:b/>
                <w:bCs/>
                <w:color w:val="000000"/>
                <w:sz w:val="26"/>
                <w:szCs w:val="26"/>
              </w:rPr>
              <w:t>м</w:t>
            </w:r>
            <w:proofErr w:type="gramEnd"/>
            <w:r w:rsidRPr="009F5315">
              <w:rPr>
                <w:b/>
                <w:bCs/>
                <w:color w:val="000000"/>
                <w:sz w:val="26"/>
                <w:szCs w:val="26"/>
              </w:rPr>
              <w:t>.</w:t>
            </w:r>
          </w:p>
        </w:tc>
        <w:tc>
          <w:tcPr>
            <w:tcW w:w="2644" w:type="dxa"/>
            <w:shd w:val="clear" w:color="auto" w:fill="auto"/>
            <w:vAlign w:val="center"/>
          </w:tcPr>
          <w:p w:rsidR="00EA22A1" w:rsidRPr="009F5315" w:rsidRDefault="00EA22A1" w:rsidP="00EA22A1">
            <w:pPr>
              <w:pStyle w:val="a6"/>
              <w:spacing w:before="0" w:beforeAutospacing="0" w:after="0" w:afterAutospacing="0"/>
              <w:jc w:val="center"/>
              <w:rPr>
                <w:b/>
                <w:bCs/>
                <w:color w:val="000000"/>
                <w:sz w:val="26"/>
                <w:szCs w:val="26"/>
              </w:rPr>
            </w:pPr>
            <w:r w:rsidRPr="009F5315">
              <w:rPr>
                <w:b/>
                <w:bCs/>
                <w:color w:val="000000"/>
                <w:sz w:val="26"/>
                <w:szCs w:val="26"/>
              </w:rPr>
              <w:t>Технические</w:t>
            </w:r>
          </w:p>
          <w:p w:rsidR="00EA22A1" w:rsidRPr="009F5315" w:rsidRDefault="00EA22A1" w:rsidP="00EA22A1">
            <w:pPr>
              <w:pStyle w:val="a6"/>
              <w:spacing w:before="0" w:beforeAutospacing="0" w:after="0" w:afterAutospacing="0"/>
              <w:jc w:val="center"/>
              <w:rPr>
                <w:b/>
                <w:bCs/>
                <w:color w:val="000000"/>
                <w:sz w:val="26"/>
                <w:szCs w:val="26"/>
              </w:rPr>
            </w:pPr>
            <w:r w:rsidRPr="009F5315">
              <w:rPr>
                <w:b/>
                <w:bCs/>
                <w:color w:val="000000"/>
                <w:sz w:val="26"/>
                <w:szCs w:val="26"/>
              </w:rPr>
              <w:t xml:space="preserve">характеристики </w:t>
            </w:r>
            <w:proofErr w:type="gramStart"/>
            <w:r w:rsidRPr="009F5315">
              <w:rPr>
                <w:b/>
                <w:bCs/>
                <w:color w:val="000000"/>
                <w:sz w:val="26"/>
                <w:szCs w:val="26"/>
              </w:rPr>
              <w:t>и(</w:t>
            </w:r>
            <w:proofErr w:type="gramEnd"/>
            <w:r w:rsidRPr="009F5315">
              <w:rPr>
                <w:b/>
                <w:bCs/>
                <w:color w:val="000000"/>
                <w:sz w:val="26"/>
                <w:szCs w:val="26"/>
              </w:rPr>
              <w:t>габарит, материал</w:t>
            </w:r>
          </w:p>
          <w:p w:rsidR="00EA22A1" w:rsidRPr="009F5315" w:rsidRDefault="00EA22A1" w:rsidP="00EA22A1">
            <w:pPr>
              <w:pStyle w:val="a6"/>
              <w:spacing w:before="0" w:beforeAutospacing="0" w:after="0" w:afterAutospacing="0"/>
              <w:jc w:val="center"/>
              <w:rPr>
                <w:b/>
                <w:bCs/>
                <w:color w:val="000000"/>
                <w:sz w:val="26"/>
                <w:szCs w:val="26"/>
              </w:rPr>
            </w:pPr>
            <w:r w:rsidRPr="009F5315">
              <w:rPr>
                <w:b/>
                <w:bCs/>
                <w:color w:val="000000"/>
                <w:sz w:val="26"/>
                <w:szCs w:val="26"/>
              </w:rPr>
              <w:t>постройки)</w:t>
            </w:r>
          </w:p>
        </w:tc>
        <w:tc>
          <w:tcPr>
            <w:tcW w:w="1082" w:type="dxa"/>
            <w:shd w:val="clear" w:color="auto" w:fill="auto"/>
            <w:vAlign w:val="center"/>
          </w:tcPr>
          <w:p w:rsidR="00EA22A1" w:rsidRPr="009F5315" w:rsidRDefault="00EA22A1" w:rsidP="00EA22A1">
            <w:pPr>
              <w:pStyle w:val="a6"/>
              <w:spacing w:before="0" w:beforeAutospacing="0" w:after="0" w:afterAutospacing="0"/>
              <w:jc w:val="center"/>
              <w:rPr>
                <w:b/>
                <w:bCs/>
                <w:color w:val="000000"/>
                <w:sz w:val="26"/>
                <w:szCs w:val="26"/>
              </w:rPr>
            </w:pPr>
            <w:r w:rsidRPr="009F5315">
              <w:rPr>
                <w:b/>
                <w:bCs/>
                <w:color w:val="000000"/>
                <w:sz w:val="26"/>
                <w:szCs w:val="26"/>
              </w:rPr>
              <w:t>Год</w:t>
            </w:r>
          </w:p>
          <w:p w:rsidR="00EA22A1" w:rsidRPr="009F5315" w:rsidRDefault="00EA22A1" w:rsidP="00EA22A1">
            <w:pPr>
              <w:pStyle w:val="a6"/>
              <w:spacing w:before="0" w:beforeAutospacing="0" w:after="0" w:afterAutospacing="0"/>
              <w:jc w:val="center"/>
              <w:rPr>
                <w:b/>
                <w:bCs/>
                <w:color w:val="000000"/>
                <w:sz w:val="26"/>
                <w:szCs w:val="26"/>
              </w:rPr>
            </w:pPr>
            <w:r w:rsidRPr="009F5315">
              <w:rPr>
                <w:b/>
                <w:bCs/>
                <w:color w:val="000000"/>
                <w:sz w:val="26"/>
                <w:szCs w:val="26"/>
              </w:rPr>
              <w:t>постройки</w:t>
            </w:r>
          </w:p>
        </w:tc>
      </w:tr>
      <w:tr w:rsidR="00EA22A1" w:rsidRPr="009F5315" w:rsidTr="00EA22A1">
        <w:trPr>
          <w:trHeight w:val="23"/>
          <w:jc w:val="center"/>
        </w:trPr>
        <w:tc>
          <w:tcPr>
            <w:tcW w:w="590" w:type="dxa"/>
            <w:shd w:val="clear" w:color="auto" w:fill="auto"/>
            <w:vAlign w:val="center"/>
          </w:tcPr>
          <w:p w:rsidR="00EA22A1" w:rsidRPr="009F5315" w:rsidRDefault="00EA22A1" w:rsidP="00EA22A1">
            <w:pPr>
              <w:pStyle w:val="a6"/>
              <w:spacing w:before="0" w:beforeAutospacing="0" w:after="0" w:afterAutospacing="0"/>
              <w:jc w:val="center"/>
              <w:rPr>
                <w:b/>
                <w:bCs/>
                <w:color w:val="000000"/>
                <w:sz w:val="26"/>
                <w:szCs w:val="26"/>
              </w:rPr>
            </w:pPr>
            <w:r w:rsidRPr="009F5315">
              <w:rPr>
                <w:b/>
                <w:bCs/>
                <w:color w:val="000000"/>
                <w:sz w:val="26"/>
                <w:szCs w:val="26"/>
              </w:rPr>
              <w:lastRenderedPageBreak/>
              <w:t>1</w:t>
            </w:r>
          </w:p>
        </w:tc>
        <w:tc>
          <w:tcPr>
            <w:tcW w:w="1826" w:type="dxa"/>
            <w:shd w:val="clear" w:color="auto" w:fill="auto"/>
            <w:vAlign w:val="center"/>
          </w:tcPr>
          <w:p w:rsidR="00EA22A1" w:rsidRPr="009F5315" w:rsidRDefault="00EA22A1" w:rsidP="00EA22A1">
            <w:pPr>
              <w:pStyle w:val="a6"/>
              <w:spacing w:before="0" w:beforeAutospacing="0" w:after="0" w:afterAutospacing="0"/>
              <w:jc w:val="center"/>
              <w:rPr>
                <w:b/>
                <w:bCs/>
                <w:color w:val="000000"/>
                <w:sz w:val="26"/>
                <w:szCs w:val="26"/>
              </w:rPr>
            </w:pPr>
            <w:r w:rsidRPr="009F5315">
              <w:rPr>
                <w:b/>
                <w:bCs/>
                <w:color w:val="000000"/>
                <w:sz w:val="26"/>
                <w:szCs w:val="26"/>
              </w:rPr>
              <w:t>2</w:t>
            </w:r>
          </w:p>
        </w:tc>
        <w:tc>
          <w:tcPr>
            <w:tcW w:w="1193" w:type="dxa"/>
            <w:shd w:val="clear" w:color="auto" w:fill="auto"/>
            <w:vAlign w:val="center"/>
          </w:tcPr>
          <w:p w:rsidR="00EA22A1" w:rsidRPr="009F5315" w:rsidRDefault="00EA22A1" w:rsidP="00EA22A1">
            <w:pPr>
              <w:pStyle w:val="a6"/>
              <w:spacing w:before="0" w:beforeAutospacing="0" w:after="0" w:afterAutospacing="0"/>
              <w:jc w:val="center"/>
              <w:rPr>
                <w:b/>
                <w:bCs/>
                <w:color w:val="000000"/>
                <w:sz w:val="26"/>
                <w:szCs w:val="26"/>
              </w:rPr>
            </w:pPr>
            <w:r w:rsidRPr="009F5315">
              <w:rPr>
                <w:b/>
                <w:bCs/>
                <w:color w:val="000000"/>
                <w:sz w:val="26"/>
                <w:szCs w:val="26"/>
              </w:rPr>
              <w:t>3</w:t>
            </w:r>
          </w:p>
        </w:tc>
        <w:tc>
          <w:tcPr>
            <w:tcW w:w="2004" w:type="dxa"/>
            <w:shd w:val="clear" w:color="auto" w:fill="auto"/>
            <w:vAlign w:val="center"/>
          </w:tcPr>
          <w:p w:rsidR="00EA22A1" w:rsidRPr="009F5315" w:rsidRDefault="00EA22A1" w:rsidP="00EA22A1">
            <w:pPr>
              <w:pStyle w:val="a6"/>
              <w:spacing w:before="0" w:beforeAutospacing="0" w:after="0" w:afterAutospacing="0"/>
              <w:jc w:val="center"/>
              <w:rPr>
                <w:b/>
                <w:bCs/>
                <w:color w:val="000000"/>
                <w:sz w:val="26"/>
                <w:szCs w:val="26"/>
              </w:rPr>
            </w:pPr>
            <w:r w:rsidRPr="009F5315">
              <w:rPr>
                <w:b/>
                <w:bCs/>
                <w:color w:val="000000"/>
                <w:sz w:val="26"/>
                <w:szCs w:val="26"/>
              </w:rPr>
              <w:t>4</w:t>
            </w:r>
          </w:p>
        </w:tc>
        <w:tc>
          <w:tcPr>
            <w:tcW w:w="866" w:type="dxa"/>
            <w:shd w:val="clear" w:color="auto" w:fill="auto"/>
            <w:vAlign w:val="center"/>
          </w:tcPr>
          <w:p w:rsidR="00EA22A1" w:rsidRPr="009F5315" w:rsidRDefault="00EA22A1" w:rsidP="00EA22A1">
            <w:pPr>
              <w:pStyle w:val="a6"/>
              <w:spacing w:before="0" w:beforeAutospacing="0" w:after="0" w:afterAutospacing="0"/>
              <w:jc w:val="center"/>
              <w:rPr>
                <w:b/>
                <w:bCs/>
                <w:color w:val="000000"/>
                <w:sz w:val="26"/>
                <w:szCs w:val="26"/>
              </w:rPr>
            </w:pPr>
            <w:r w:rsidRPr="009F5315">
              <w:rPr>
                <w:b/>
                <w:bCs/>
                <w:color w:val="000000"/>
                <w:sz w:val="26"/>
                <w:szCs w:val="26"/>
              </w:rPr>
              <w:t>5</w:t>
            </w:r>
          </w:p>
        </w:tc>
        <w:tc>
          <w:tcPr>
            <w:tcW w:w="2644" w:type="dxa"/>
            <w:shd w:val="clear" w:color="auto" w:fill="auto"/>
            <w:vAlign w:val="center"/>
          </w:tcPr>
          <w:p w:rsidR="00EA22A1" w:rsidRPr="009F5315" w:rsidRDefault="00EA22A1" w:rsidP="00EA22A1">
            <w:pPr>
              <w:pStyle w:val="a6"/>
              <w:spacing w:before="0" w:beforeAutospacing="0" w:after="0" w:afterAutospacing="0"/>
              <w:jc w:val="center"/>
              <w:rPr>
                <w:b/>
                <w:bCs/>
                <w:color w:val="000000"/>
                <w:sz w:val="26"/>
                <w:szCs w:val="26"/>
              </w:rPr>
            </w:pPr>
            <w:r w:rsidRPr="009F5315">
              <w:rPr>
                <w:b/>
                <w:bCs/>
                <w:color w:val="000000"/>
                <w:sz w:val="26"/>
                <w:szCs w:val="26"/>
              </w:rPr>
              <w:t>6</w:t>
            </w:r>
          </w:p>
        </w:tc>
        <w:tc>
          <w:tcPr>
            <w:tcW w:w="1082" w:type="dxa"/>
            <w:shd w:val="clear" w:color="auto" w:fill="auto"/>
            <w:vAlign w:val="center"/>
          </w:tcPr>
          <w:p w:rsidR="00EA22A1" w:rsidRPr="009F5315" w:rsidRDefault="00EA22A1" w:rsidP="00EA22A1">
            <w:pPr>
              <w:pStyle w:val="a6"/>
              <w:spacing w:before="0" w:beforeAutospacing="0" w:after="0" w:afterAutospacing="0"/>
              <w:jc w:val="center"/>
              <w:rPr>
                <w:b/>
                <w:bCs/>
                <w:color w:val="000000"/>
                <w:sz w:val="26"/>
                <w:szCs w:val="26"/>
              </w:rPr>
            </w:pPr>
            <w:r w:rsidRPr="009F5315">
              <w:rPr>
                <w:b/>
                <w:bCs/>
                <w:color w:val="000000"/>
                <w:sz w:val="26"/>
                <w:szCs w:val="26"/>
              </w:rPr>
              <w:t>7</w:t>
            </w:r>
          </w:p>
        </w:tc>
      </w:tr>
      <w:tr w:rsidR="00EA22A1" w:rsidRPr="009F5315" w:rsidTr="00EA22A1">
        <w:trPr>
          <w:trHeight w:val="23"/>
          <w:jc w:val="center"/>
        </w:trPr>
        <w:tc>
          <w:tcPr>
            <w:tcW w:w="10205" w:type="dxa"/>
            <w:gridSpan w:val="7"/>
            <w:shd w:val="clear" w:color="auto" w:fill="auto"/>
            <w:vAlign w:val="center"/>
          </w:tcPr>
          <w:p w:rsidR="00EA22A1" w:rsidRPr="009F5315" w:rsidRDefault="00EA22A1" w:rsidP="00EA22A1">
            <w:pPr>
              <w:pStyle w:val="a6"/>
              <w:spacing w:before="0" w:beforeAutospacing="0" w:after="0" w:afterAutospacing="0"/>
              <w:jc w:val="center"/>
              <w:rPr>
                <w:b/>
                <w:bCs/>
                <w:color w:val="000000"/>
                <w:sz w:val="26"/>
                <w:szCs w:val="26"/>
              </w:rPr>
            </w:pPr>
            <w:r w:rsidRPr="009F5315">
              <w:rPr>
                <w:b/>
                <w:bCs/>
                <w:color w:val="000000"/>
                <w:sz w:val="26"/>
                <w:szCs w:val="26"/>
              </w:rPr>
              <w:t xml:space="preserve">на </w:t>
            </w:r>
            <w:proofErr w:type="gramStart"/>
            <w:r w:rsidRPr="009F5315">
              <w:rPr>
                <w:b/>
                <w:bCs/>
                <w:color w:val="000000"/>
                <w:sz w:val="26"/>
                <w:szCs w:val="26"/>
              </w:rPr>
              <w:t>дорогах</w:t>
            </w:r>
            <w:proofErr w:type="gramEnd"/>
            <w:r w:rsidRPr="009F5315">
              <w:rPr>
                <w:b/>
                <w:bCs/>
                <w:color w:val="000000"/>
                <w:sz w:val="26"/>
                <w:szCs w:val="26"/>
              </w:rPr>
              <w:t xml:space="preserve"> местного значения</w:t>
            </w:r>
          </w:p>
        </w:tc>
      </w:tr>
      <w:tr w:rsidR="00EA22A1" w:rsidRPr="009F5315" w:rsidTr="00EA22A1">
        <w:trPr>
          <w:trHeight w:val="23"/>
          <w:jc w:val="center"/>
        </w:trPr>
        <w:tc>
          <w:tcPr>
            <w:tcW w:w="590"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w:t>
            </w:r>
          </w:p>
        </w:tc>
        <w:tc>
          <w:tcPr>
            <w:tcW w:w="1826"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Прискуха-Шерехово</w:t>
            </w:r>
          </w:p>
        </w:tc>
        <w:tc>
          <w:tcPr>
            <w:tcW w:w="1193"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3+630</w:t>
            </w:r>
          </w:p>
        </w:tc>
        <w:tc>
          <w:tcPr>
            <w:tcW w:w="2004"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мелиоративный канал</w:t>
            </w:r>
          </w:p>
        </w:tc>
        <w:tc>
          <w:tcPr>
            <w:tcW w:w="866"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9,6</w:t>
            </w:r>
          </w:p>
        </w:tc>
        <w:tc>
          <w:tcPr>
            <w:tcW w:w="2644"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6,0+0,98</w:t>
            </w:r>
          </w:p>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железобетон</w:t>
            </w:r>
          </w:p>
        </w:tc>
        <w:tc>
          <w:tcPr>
            <w:tcW w:w="1082"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1989</w:t>
            </w:r>
          </w:p>
        </w:tc>
      </w:tr>
      <w:tr w:rsidR="00EA22A1" w:rsidRPr="009F5315" w:rsidTr="00EA22A1">
        <w:trPr>
          <w:trHeight w:val="23"/>
          <w:jc w:val="center"/>
        </w:trPr>
        <w:tc>
          <w:tcPr>
            <w:tcW w:w="590"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2</w:t>
            </w:r>
          </w:p>
        </w:tc>
        <w:tc>
          <w:tcPr>
            <w:tcW w:w="1826"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Прискуха-Шерехово</w:t>
            </w:r>
          </w:p>
        </w:tc>
        <w:tc>
          <w:tcPr>
            <w:tcW w:w="1193"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5+230</w:t>
            </w:r>
          </w:p>
        </w:tc>
        <w:tc>
          <w:tcPr>
            <w:tcW w:w="2004"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р</w:t>
            </w:r>
            <w:proofErr w:type="gramStart"/>
            <w:r w:rsidRPr="009F5315">
              <w:rPr>
                <w:color w:val="000000"/>
                <w:sz w:val="26"/>
                <w:szCs w:val="26"/>
              </w:rPr>
              <w:t>.П</w:t>
            </w:r>
            <w:proofErr w:type="gramEnd"/>
            <w:r w:rsidRPr="009F5315">
              <w:rPr>
                <w:color w:val="000000"/>
                <w:sz w:val="26"/>
                <w:szCs w:val="26"/>
              </w:rPr>
              <w:t>узня</w:t>
            </w:r>
          </w:p>
        </w:tc>
        <w:tc>
          <w:tcPr>
            <w:tcW w:w="866"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18,45</w:t>
            </w:r>
          </w:p>
        </w:tc>
        <w:tc>
          <w:tcPr>
            <w:tcW w:w="2644"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6,4+,95</w:t>
            </w:r>
          </w:p>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железобетон</w:t>
            </w:r>
          </w:p>
        </w:tc>
        <w:tc>
          <w:tcPr>
            <w:tcW w:w="1082"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1989</w:t>
            </w:r>
          </w:p>
        </w:tc>
      </w:tr>
      <w:tr w:rsidR="00EA22A1" w:rsidRPr="009F5315" w:rsidTr="00EA22A1">
        <w:trPr>
          <w:trHeight w:val="23"/>
          <w:jc w:val="center"/>
        </w:trPr>
        <w:tc>
          <w:tcPr>
            <w:tcW w:w="590"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3</w:t>
            </w:r>
          </w:p>
        </w:tc>
        <w:tc>
          <w:tcPr>
            <w:tcW w:w="1826"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xml:space="preserve">Подъезд </w:t>
            </w:r>
            <w:proofErr w:type="gramStart"/>
            <w:r w:rsidRPr="009F5315">
              <w:rPr>
                <w:color w:val="000000"/>
                <w:sz w:val="26"/>
                <w:szCs w:val="26"/>
              </w:rPr>
              <w:t>к б</w:t>
            </w:r>
            <w:proofErr w:type="gramEnd"/>
            <w:r w:rsidRPr="009F5315">
              <w:rPr>
                <w:color w:val="000000"/>
                <w:sz w:val="26"/>
                <w:szCs w:val="26"/>
              </w:rPr>
              <w:t>.н.п. Заход</w:t>
            </w:r>
          </w:p>
        </w:tc>
        <w:tc>
          <w:tcPr>
            <w:tcW w:w="1193"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0+800</w:t>
            </w:r>
          </w:p>
        </w:tc>
        <w:tc>
          <w:tcPr>
            <w:tcW w:w="2004"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р. Локня</w:t>
            </w:r>
          </w:p>
        </w:tc>
        <w:tc>
          <w:tcPr>
            <w:tcW w:w="866"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58,25</w:t>
            </w:r>
          </w:p>
        </w:tc>
        <w:tc>
          <w:tcPr>
            <w:tcW w:w="2644"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6,56+2*1,0</w:t>
            </w:r>
          </w:p>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железобетон</w:t>
            </w:r>
          </w:p>
        </w:tc>
        <w:tc>
          <w:tcPr>
            <w:tcW w:w="1082"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1988</w:t>
            </w:r>
          </w:p>
        </w:tc>
      </w:tr>
      <w:tr w:rsidR="00EA22A1" w:rsidRPr="009F5315" w:rsidTr="00EA22A1">
        <w:trPr>
          <w:trHeight w:val="23"/>
          <w:jc w:val="center"/>
        </w:trPr>
        <w:tc>
          <w:tcPr>
            <w:tcW w:w="590"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4</w:t>
            </w:r>
          </w:p>
        </w:tc>
        <w:tc>
          <w:tcPr>
            <w:tcW w:w="1826"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Локня-Веретье</w:t>
            </w:r>
          </w:p>
        </w:tc>
        <w:tc>
          <w:tcPr>
            <w:tcW w:w="1193"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3+070</w:t>
            </w:r>
          </w:p>
        </w:tc>
        <w:tc>
          <w:tcPr>
            <w:tcW w:w="2004"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р</w:t>
            </w:r>
            <w:proofErr w:type="gramStart"/>
            <w:r w:rsidRPr="009F5315">
              <w:rPr>
                <w:color w:val="000000"/>
                <w:sz w:val="26"/>
                <w:szCs w:val="26"/>
              </w:rPr>
              <w:t>.Ж</w:t>
            </w:r>
            <w:proofErr w:type="gramEnd"/>
            <w:r w:rsidRPr="009F5315">
              <w:rPr>
                <w:color w:val="000000"/>
                <w:sz w:val="26"/>
                <w:szCs w:val="26"/>
              </w:rPr>
              <w:t>абровка</w:t>
            </w:r>
          </w:p>
        </w:tc>
        <w:tc>
          <w:tcPr>
            <w:tcW w:w="866"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9,6</w:t>
            </w:r>
          </w:p>
        </w:tc>
        <w:tc>
          <w:tcPr>
            <w:tcW w:w="2644"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6,05+2*1,1</w:t>
            </w:r>
          </w:p>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железобетон</w:t>
            </w:r>
          </w:p>
        </w:tc>
        <w:tc>
          <w:tcPr>
            <w:tcW w:w="1082"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1983</w:t>
            </w:r>
          </w:p>
        </w:tc>
      </w:tr>
      <w:tr w:rsidR="00EA22A1" w:rsidRPr="009F5315" w:rsidTr="00EA22A1">
        <w:trPr>
          <w:trHeight w:val="23"/>
          <w:jc w:val="center"/>
        </w:trPr>
        <w:tc>
          <w:tcPr>
            <w:tcW w:w="590"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w:t>
            </w:r>
          </w:p>
        </w:tc>
        <w:tc>
          <w:tcPr>
            <w:tcW w:w="1826"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Подъезд к комплексу</w:t>
            </w:r>
          </w:p>
        </w:tc>
        <w:tc>
          <w:tcPr>
            <w:tcW w:w="1193"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0+270</w:t>
            </w:r>
          </w:p>
        </w:tc>
        <w:tc>
          <w:tcPr>
            <w:tcW w:w="2004"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р</w:t>
            </w:r>
            <w:proofErr w:type="gramStart"/>
            <w:r w:rsidRPr="009F5315">
              <w:rPr>
                <w:color w:val="000000"/>
                <w:sz w:val="26"/>
                <w:szCs w:val="26"/>
              </w:rPr>
              <w:t>.Х</w:t>
            </w:r>
            <w:proofErr w:type="gramEnd"/>
            <w:r w:rsidRPr="009F5315">
              <w:rPr>
                <w:color w:val="000000"/>
                <w:sz w:val="26"/>
                <w:szCs w:val="26"/>
              </w:rPr>
              <w:t>лавица</w:t>
            </w:r>
          </w:p>
        </w:tc>
        <w:tc>
          <w:tcPr>
            <w:tcW w:w="866"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30,14</w:t>
            </w:r>
          </w:p>
        </w:tc>
        <w:tc>
          <w:tcPr>
            <w:tcW w:w="2644"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6,45+2*1,0</w:t>
            </w:r>
          </w:p>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железобетон</w:t>
            </w:r>
          </w:p>
        </w:tc>
        <w:tc>
          <w:tcPr>
            <w:tcW w:w="1082"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1984</w:t>
            </w:r>
          </w:p>
        </w:tc>
      </w:tr>
      <w:tr w:rsidR="00EA22A1" w:rsidRPr="009F5315" w:rsidTr="00EA22A1">
        <w:trPr>
          <w:trHeight w:val="23"/>
          <w:jc w:val="center"/>
        </w:trPr>
        <w:tc>
          <w:tcPr>
            <w:tcW w:w="590"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6</w:t>
            </w:r>
          </w:p>
        </w:tc>
        <w:tc>
          <w:tcPr>
            <w:tcW w:w="1826"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Подъезд к д</w:t>
            </w:r>
            <w:proofErr w:type="gramStart"/>
            <w:r w:rsidRPr="009F5315">
              <w:rPr>
                <w:color w:val="000000"/>
                <w:sz w:val="26"/>
                <w:szCs w:val="26"/>
              </w:rPr>
              <w:t>.У</w:t>
            </w:r>
            <w:proofErr w:type="gramEnd"/>
            <w:r w:rsidRPr="009F5315">
              <w:rPr>
                <w:color w:val="000000"/>
                <w:sz w:val="26"/>
                <w:szCs w:val="26"/>
              </w:rPr>
              <w:t>садьба</w:t>
            </w:r>
          </w:p>
        </w:tc>
        <w:tc>
          <w:tcPr>
            <w:tcW w:w="1193"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5+350</w:t>
            </w:r>
          </w:p>
        </w:tc>
        <w:tc>
          <w:tcPr>
            <w:tcW w:w="2004"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р</w:t>
            </w:r>
            <w:proofErr w:type="gramStart"/>
            <w:r w:rsidRPr="009F5315">
              <w:rPr>
                <w:color w:val="000000"/>
                <w:sz w:val="26"/>
                <w:szCs w:val="26"/>
              </w:rPr>
              <w:t>.Х</w:t>
            </w:r>
            <w:proofErr w:type="gramEnd"/>
            <w:r w:rsidRPr="009F5315">
              <w:rPr>
                <w:color w:val="000000"/>
                <w:sz w:val="26"/>
                <w:szCs w:val="26"/>
              </w:rPr>
              <w:t>лавица</w:t>
            </w:r>
          </w:p>
        </w:tc>
        <w:tc>
          <w:tcPr>
            <w:tcW w:w="866"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24,96</w:t>
            </w:r>
          </w:p>
        </w:tc>
        <w:tc>
          <w:tcPr>
            <w:tcW w:w="2644"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7,1+2*1,0</w:t>
            </w:r>
          </w:p>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железобетон</w:t>
            </w:r>
          </w:p>
        </w:tc>
        <w:tc>
          <w:tcPr>
            <w:tcW w:w="1082"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1989</w:t>
            </w:r>
          </w:p>
        </w:tc>
      </w:tr>
      <w:tr w:rsidR="00EA22A1" w:rsidRPr="009F5315" w:rsidTr="00EA22A1">
        <w:trPr>
          <w:trHeight w:val="23"/>
          <w:jc w:val="center"/>
        </w:trPr>
        <w:tc>
          <w:tcPr>
            <w:tcW w:w="590"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7</w:t>
            </w:r>
          </w:p>
        </w:tc>
        <w:tc>
          <w:tcPr>
            <w:tcW w:w="1826"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proofErr w:type="gramStart"/>
            <w:r w:rsidRPr="009F5315">
              <w:rPr>
                <w:color w:val="000000"/>
                <w:sz w:val="26"/>
                <w:szCs w:val="26"/>
              </w:rPr>
              <w:t>от</w:t>
            </w:r>
            <w:proofErr w:type="gramEnd"/>
            <w:r w:rsidRPr="009F5315">
              <w:rPr>
                <w:color w:val="000000"/>
                <w:sz w:val="26"/>
                <w:szCs w:val="26"/>
              </w:rPr>
              <w:t xml:space="preserve"> а/д Башово-Загорье до гражд. Захоронения Дуняни </w:t>
            </w:r>
          </w:p>
        </w:tc>
        <w:tc>
          <w:tcPr>
            <w:tcW w:w="1193"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2+600</w:t>
            </w:r>
          </w:p>
        </w:tc>
        <w:tc>
          <w:tcPr>
            <w:tcW w:w="2004"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ручей</w:t>
            </w:r>
          </w:p>
        </w:tc>
        <w:tc>
          <w:tcPr>
            <w:tcW w:w="866"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5,0</w:t>
            </w:r>
          </w:p>
        </w:tc>
        <w:tc>
          <w:tcPr>
            <w:tcW w:w="2644"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6,0</w:t>
            </w:r>
          </w:p>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деревянный</w:t>
            </w:r>
          </w:p>
        </w:tc>
        <w:tc>
          <w:tcPr>
            <w:tcW w:w="1082"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1990</w:t>
            </w:r>
          </w:p>
        </w:tc>
      </w:tr>
      <w:tr w:rsidR="00EA22A1" w:rsidRPr="009F5315" w:rsidTr="00EA22A1">
        <w:trPr>
          <w:trHeight w:val="23"/>
          <w:jc w:val="center"/>
        </w:trPr>
        <w:tc>
          <w:tcPr>
            <w:tcW w:w="590"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8</w:t>
            </w:r>
          </w:p>
        </w:tc>
        <w:tc>
          <w:tcPr>
            <w:tcW w:w="1826"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а/д Заход-Пузево</w:t>
            </w:r>
          </w:p>
        </w:tc>
        <w:tc>
          <w:tcPr>
            <w:tcW w:w="1193"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3+300</w:t>
            </w:r>
          </w:p>
        </w:tc>
        <w:tc>
          <w:tcPr>
            <w:tcW w:w="2004"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р</w:t>
            </w:r>
            <w:proofErr w:type="gramStart"/>
            <w:r w:rsidRPr="009F5315">
              <w:rPr>
                <w:color w:val="000000"/>
                <w:sz w:val="26"/>
                <w:szCs w:val="26"/>
              </w:rPr>
              <w:t>.П</w:t>
            </w:r>
            <w:proofErr w:type="gramEnd"/>
            <w:r w:rsidRPr="009F5315">
              <w:rPr>
                <w:color w:val="000000"/>
                <w:sz w:val="26"/>
                <w:szCs w:val="26"/>
              </w:rPr>
              <w:t>узня</w:t>
            </w:r>
          </w:p>
        </w:tc>
        <w:tc>
          <w:tcPr>
            <w:tcW w:w="866"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6,0 </w:t>
            </w:r>
          </w:p>
        </w:tc>
        <w:tc>
          <w:tcPr>
            <w:tcW w:w="2644"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6,0</w:t>
            </w:r>
          </w:p>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деревянный </w:t>
            </w:r>
          </w:p>
        </w:tc>
        <w:tc>
          <w:tcPr>
            <w:tcW w:w="1082"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неизв.</w:t>
            </w:r>
          </w:p>
        </w:tc>
      </w:tr>
      <w:tr w:rsidR="00EA22A1" w:rsidRPr="009F5315" w:rsidTr="00EA22A1">
        <w:trPr>
          <w:trHeight w:val="23"/>
          <w:jc w:val="center"/>
        </w:trPr>
        <w:tc>
          <w:tcPr>
            <w:tcW w:w="590"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9</w:t>
            </w:r>
          </w:p>
        </w:tc>
        <w:tc>
          <w:tcPr>
            <w:tcW w:w="1826"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а/д Загорье-Монтеево</w:t>
            </w:r>
          </w:p>
        </w:tc>
        <w:tc>
          <w:tcPr>
            <w:tcW w:w="1193"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1+500</w:t>
            </w:r>
          </w:p>
        </w:tc>
        <w:tc>
          <w:tcPr>
            <w:tcW w:w="2004"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р</w:t>
            </w:r>
            <w:proofErr w:type="gramStart"/>
            <w:r w:rsidRPr="009F5315">
              <w:rPr>
                <w:color w:val="000000"/>
                <w:sz w:val="26"/>
                <w:szCs w:val="26"/>
              </w:rPr>
              <w:t>.П</w:t>
            </w:r>
            <w:proofErr w:type="gramEnd"/>
            <w:r w:rsidRPr="009F5315">
              <w:rPr>
                <w:color w:val="000000"/>
                <w:sz w:val="26"/>
                <w:szCs w:val="26"/>
              </w:rPr>
              <w:t>узня</w:t>
            </w:r>
          </w:p>
        </w:tc>
        <w:tc>
          <w:tcPr>
            <w:tcW w:w="866"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9,0</w:t>
            </w:r>
          </w:p>
        </w:tc>
        <w:tc>
          <w:tcPr>
            <w:tcW w:w="2644"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6,0</w:t>
            </w:r>
          </w:p>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деревянный</w:t>
            </w:r>
          </w:p>
        </w:tc>
        <w:tc>
          <w:tcPr>
            <w:tcW w:w="1082"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неизв.</w:t>
            </w:r>
          </w:p>
        </w:tc>
      </w:tr>
      <w:tr w:rsidR="00EA22A1" w:rsidRPr="009F5315" w:rsidTr="00EA22A1">
        <w:trPr>
          <w:trHeight w:val="23"/>
          <w:jc w:val="center"/>
        </w:trPr>
        <w:tc>
          <w:tcPr>
            <w:tcW w:w="10205" w:type="dxa"/>
            <w:gridSpan w:val="7"/>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b/>
                <w:bCs/>
                <w:color w:val="000000"/>
                <w:sz w:val="26"/>
                <w:szCs w:val="26"/>
              </w:rPr>
              <w:t xml:space="preserve">на </w:t>
            </w:r>
            <w:proofErr w:type="gramStart"/>
            <w:r w:rsidRPr="009F5315">
              <w:rPr>
                <w:b/>
                <w:bCs/>
                <w:color w:val="000000"/>
                <w:sz w:val="26"/>
                <w:szCs w:val="26"/>
              </w:rPr>
              <w:t>дорогах</w:t>
            </w:r>
            <w:proofErr w:type="gramEnd"/>
            <w:r w:rsidRPr="009F5315">
              <w:rPr>
                <w:b/>
                <w:bCs/>
                <w:color w:val="000000"/>
                <w:sz w:val="26"/>
                <w:szCs w:val="26"/>
              </w:rPr>
              <w:t xml:space="preserve"> регионального значения</w:t>
            </w:r>
          </w:p>
        </w:tc>
      </w:tr>
      <w:tr w:rsidR="00EA22A1" w:rsidRPr="009F5315" w:rsidTr="00EA22A1">
        <w:trPr>
          <w:trHeight w:val="23"/>
          <w:jc w:val="center"/>
        </w:trPr>
        <w:tc>
          <w:tcPr>
            <w:tcW w:w="590"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10</w:t>
            </w:r>
          </w:p>
        </w:tc>
        <w:tc>
          <w:tcPr>
            <w:tcW w:w="1826"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Пушкинские Горы - Локня</w:t>
            </w:r>
          </w:p>
        </w:tc>
        <w:tc>
          <w:tcPr>
            <w:tcW w:w="1193"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80+075</w:t>
            </w:r>
          </w:p>
        </w:tc>
        <w:tc>
          <w:tcPr>
            <w:tcW w:w="2004"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р. Локня км  д. Утехино, 0,4 км</w:t>
            </w:r>
          </w:p>
        </w:tc>
        <w:tc>
          <w:tcPr>
            <w:tcW w:w="866"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46,20</w:t>
            </w:r>
          </w:p>
        </w:tc>
        <w:tc>
          <w:tcPr>
            <w:tcW w:w="2644"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12+18+12; Г-11,5+0,84+0,88; железобетон</w:t>
            </w:r>
          </w:p>
        </w:tc>
        <w:tc>
          <w:tcPr>
            <w:tcW w:w="1082"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1993/2021</w:t>
            </w:r>
          </w:p>
        </w:tc>
      </w:tr>
      <w:tr w:rsidR="00EA22A1" w:rsidRPr="009F5315" w:rsidTr="00EA22A1">
        <w:trPr>
          <w:trHeight w:val="23"/>
          <w:jc w:val="center"/>
        </w:trPr>
        <w:tc>
          <w:tcPr>
            <w:tcW w:w="590" w:type="dxa"/>
            <w:vMerge w:val="restart"/>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11</w:t>
            </w:r>
          </w:p>
        </w:tc>
        <w:tc>
          <w:tcPr>
            <w:tcW w:w="1826" w:type="dxa"/>
            <w:vMerge w:val="restart"/>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Прискух</w:t>
            </w:r>
            <w:proofErr w:type="gramStart"/>
            <w:r w:rsidRPr="009F5315">
              <w:rPr>
                <w:color w:val="000000"/>
                <w:sz w:val="26"/>
                <w:szCs w:val="26"/>
              </w:rPr>
              <w:t>а-</w:t>
            </w:r>
            <w:proofErr w:type="gramEnd"/>
            <w:r w:rsidRPr="009F5315">
              <w:rPr>
                <w:color w:val="000000"/>
                <w:sz w:val="26"/>
                <w:szCs w:val="26"/>
              </w:rPr>
              <w:t xml:space="preserve"> Чернушки</w:t>
            </w:r>
          </w:p>
        </w:tc>
        <w:tc>
          <w:tcPr>
            <w:tcW w:w="1193"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6+200</w:t>
            </w:r>
          </w:p>
        </w:tc>
        <w:tc>
          <w:tcPr>
            <w:tcW w:w="2004"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р. Смердель</w:t>
            </w:r>
          </w:p>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(д. Шенайлово, 0,1 км)</w:t>
            </w:r>
          </w:p>
        </w:tc>
        <w:tc>
          <w:tcPr>
            <w:tcW w:w="866"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36,60</w:t>
            </w:r>
          </w:p>
        </w:tc>
        <w:tc>
          <w:tcPr>
            <w:tcW w:w="2644"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3*11,4; Г-8+2*0,99; железобетон</w:t>
            </w:r>
          </w:p>
        </w:tc>
        <w:tc>
          <w:tcPr>
            <w:tcW w:w="1082"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1985</w:t>
            </w:r>
          </w:p>
        </w:tc>
      </w:tr>
      <w:tr w:rsidR="00EA22A1" w:rsidRPr="009F5315" w:rsidTr="00EA22A1">
        <w:trPr>
          <w:trHeight w:val="23"/>
          <w:jc w:val="center"/>
        </w:trPr>
        <w:tc>
          <w:tcPr>
            <w:tcW w:w="590" w:type="dxa"/>
            <w:vMerge/>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p>
        </w:tc>
        <w:tc>
          <w:tcPr>
            <w:tcW w:w="1826" w:type="dxa"/>
            <w:vMerge/>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p>
        </w:tc>
        <w:tc>
          <w:tcPr>
            <w:tcW w:w="1193"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26+200</w:t>
            </w:r>
          </w:p>
        </w:tc>
        <w:tc>
          <w:tcPr>
            <w:tcW w:w="2004"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р. Чернушка  (в старом паспорте</w:t>
            </w:r>
            <w:proofErr w:type="gramStart"/>
            <w:r w:rsidRPr="009F5315">
              <w:rPr>
                <w:color w:val="000000"/>
                <w:sz w:val="26"/>
                <w:szCs w:val="26"/>
              </w:rPr>
              <w:t>.</w:t>
            </w:r>
            <w:proofErr w:type="gramEnd"/>
            <w:r w:rsidRPr="009F5315">
              <w:rPr>
                <w:color w:val="000000"/>
                <w:sz w:val="26"/>
                <w:szCs w:val="26"/>
              </w:rPr>
              <w:t xml:space="preserve"> </w:t>
            </w:r>
            <w:proofErr w:type="gramStart"/>
            <w:r w:rsidRPr="009F5315">
              <w:rPr>
                <w:color w:val="000000"/>
                <w:sz w:val="26"/>
                <w:szCs w:val="26"/>
              </w:rPr>
              <w:t>р</w:t>
            </w:r>
            <w:proofErr w:type="gramEnd"/>
            <w:r w:rsidRPr="009F5315">
              <w:rPr>
                <w:color w:val="000000"/>
                <w:sz w:val="26"/>
                <w:szCs w:val="26"/>
              </w:rPr>
              <w:t>. Черная) (д. Любомирово, 20 км)</w:t>
            </w:r>
          </w:p>
        </w:tc>
        <w:tc>
          <w:tcPr>
            <w:tcW w:w="866"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12,03</w:t>
            </w:r>
          </w:p>
        </w:tc>
        <w:tc>
          <w:tcPr>
            <w:tcW w:w="2644"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2*5,68; Г-7,93+1,06+1,04; железобетон</w:t>
            </w:r>
          </w:p>
        </w:tc>
        <w:tc>
          <w:tcPr>
            <w:tcW w:w="1082"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w:t>
            </w:r>
          </w:p>
        </w:tc>
      </w:tr>
      <w:tr w:rsidR="00EA22A1" w:rsidRPr="009F5315" w:rsidTr="00EA22A1">
        <w:trPr>
          <w:trHeight w:val="23"/>
          <w:jc w:val="center"/>
        </w:trPr>
        <w:tc>
          <w:tcPr>
            <w:tcW w:w="590" w:type="dxa"/>
            <w:vMerge w:val="restart"/>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12</w:t>
            </w:r>
          </w:p>
        </w:tc>
        <w:tc>
          <w:tcPr>
            <w:tcW w:w="1826" w:type="dxa"/>
            <w:vMerge w:val="restart"/>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xml:space="preserve">Локня </w:t>
            </w:r>
            <w:proofErr w:type="gramStart"/>
            <w:r w:rsidRPr="009F5315">
              <w:rPr>
                <w:color w:val="000000"/>
                <w:sz w:val="26"/>
                <w:szCs w:val="26"/>
              </w:rPr>
              <w:t>-Р</w:t>
            </w:r>
            <w:proofErr w:type="gramEnd"/>
            <w:r w:rsidRPr="009F5315">
              <w:rPr>
                <w:color w:val="000000"/>
                <w:sz w:val="26"/>
                <w:szCs w:val="26"/>
              </w:rPr>
              <w:t>ыкайлово - Иванцево - Михайлов Погост</w:t>
            </w:r>
          </w:p>
        </w:tc>
        <w:tc>
          <w:tcPr>
            <w:tcW w:w="1193"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15+880</w:t>
            </w:r>
          </w:p>
        </w:tc>
        <w:tc>
          <w:tcPr>
            <w:tcW w:w="2004"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xml:space="preserve">р. Локня </w:t>
            </w:r>
          </w:p>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д. Перелучье, 0,1 км</w:t>
            </w:r>
          </w:p>
        </w:tc>
        <w:tc>
          <w:tcPr>
            <w:tcW w:w="866"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6,12</w:t>
            </w:r>
          </w:p>
        </w:tc>
        <w:tc>
          <w:tcPr>
            <w:tcW w:w="2644"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1*5,68; Г-6,94; железобетон</w:t>
            </w:r>
          </w:p>
        </w:tc>
        <w:tc>
          <w:tcPr>
            <w:tcW w:w="1082"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1986</w:t>
            </w:r>
          </w:p>
        </w:tc>
      </w:tr>
      <w:tr w:rsidR="00EA22A1" w:rsidRPr="009F5315" w:rsidTr="00EA22A1">
        <w:trPr>
          <w:trHeight w:val="23"/>
          <w:jc w:val="center"/>
        </w:trPr>
        <w:tc>
          <w:tcPr>
            <w:tcW w:w="590" w:type="dxa"/>
            <w:vMerge/>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p>
        </w:tc>
        <w:tc>
          <w:tcPr>
            <w:tcW w:w="1826" w:type="dxa"/>
            <w:vMerge/>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p>
        </w:tc>
        <w:tc>
          <w:tcPr>
            <w:tcW w:w="1193"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44+800</w:t>
            </w:r>
          </w:p>
        </w:tc>
        <w:tc>
          <w:tcPr>
            <w:tcW w:w="2004"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мост через ручей д. Свинухово, 0,3 км</w:t>
            </w:r>
          </w:p>
        </w:tc>
        <w:tc>
          <w:tcPr>
            <w:tcW w:w="866"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9,55</w:t>
            </w:r>
          </w:p>
        </w:tc>
        <w:tc>
          <w:tcPr>
            <w:tcW w:w="2644"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1*8,68; Г-7,40; железобетон</w:t>
            </w:r>
          </w:p>
        </w:tc>
        <w:tc>
          <w:tcPr>
            <w:tcW w:w="1082"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w:t>
            </w:r>
          </w:p>
        </w:tc>
      </w:tr>
      <w:tr w:rsidR="00EA22A1" w:rsidRPr="009F5315" w:rsidTr="00EA22A1">
        <w:trPr>
          <w:trHeight w:val="23"/>
          <w:jc w:val="center"/>
        </w:trPr>
        <w:tc>
          <w:tcPr>
            <w:tcW w:w="590" w:type="dxa"/>
            <w:vMerge/>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p>
        </w:tc>
        <w:tc>
          <w:tcPr>
            <w:tcW w:w="1826" w:type="dxa"/>
            <w:vMerge/>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p>
        </w:tc>
        <w:tc>
          <w:tcPr>
            <w:tcW w:w="1193"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52+800</w:t>
            </w:r>
          </w:p>
        </w:tc>
        <w:tc>
          <w:tcPr>
            <w:tcW w:w="2004"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р</w:t>
            </w:r>
            <w:r w:rsidRPr="009F5315">
              <w:rPr>
                <w:color w:val="000000"/>
                <w:sz w:val="26"/>
                <w:szCs w:val="26"/>
                <w:lang w:val="en-US"/>
              </w:rPr>
              <w:t>.</w:t>
            </w:r>
            <w:r w:rsidRPr="009F5315">
              <w:rPr>
                <w:color w:val="000000"/>
                <w:sz w:val="26"/>
                <w:szCs w:val="26"/>
              </w:rPr>
              <w:t xml:space="preserve"> Пузня д. Каменка</w:t>
            </w:r>
          </w:p>
        </w:tc>
        <w:tc>
          <w:tcPr>
            <w:tcW w:w="866"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18,12</w:t>
            </w:r>
          </w:p>
        </w:tc>
        <w:tc>
          <w:tcPr>
            <w:tcW w:w="2644"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3*5,68; Г-8,00+1,03+1,05; железобетон</w:t>
            </w:r>
          </w:p>
        </w:tc>
        <w:tc>
          <w:tcPr>
            <w:tcW w:w="1082"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w:t>
            </w:r>
          </w:p>
        </w:tc>
      </w:tr>
      <w:tr w:rsidR="00EA22A1" w:rsidRPr="009F5315" w:rsidTr="00EA22A1">
        <w:trPr>
          <w:trHeight w:val="23"/>
          <w:jc w:val="center"/>
        </w:trPr>
        <w:tc>
          <w:tcPr>
            <w:tcW w:w="590"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13</w:t>
            </w:r>
          </w:p>
        </w:tc>
        <w:tc>
          <w:tcPr>
            <w:tcW w:w="1826"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Подберезье - Барсуки</w:t>
            </w:r>
          </w:p>
        </w:tc>
        <w:tc>
          <w:tcPr>
            <w:tcW w:w="1193"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5+450</w:t>
            </w:r>
          </w:p>
        </w:tc>
        <w:tc>
          <w:tcPr>
            <w:tcW w:w="2004"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р. Локня д. Барсуки, 0,1 км</w:t>
            </w:r>
          </w:p>
        </w:tc>
        <w:tc>
          <w:tcPr>
            <w:tcW w:w="866"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76,32</w:t>
            </w:r>
          </w:p>
        </w:tc>
        <w:tc>
          <w:tcPr>
            <w:tcW w:w="2644"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xml:space="preserve">4*17,4; Г-8,02+1,08+1,2; </w:t>
            </w:r>
            <w:r w:rsidRPr="009F5315">
              <w:rPr>
                <w:color w:val="000000"/>
                <w:sz w:val="26"/>
                <w:szCs w:val="26"/>
              </w:rPr>
              <w:lastRenderedPageBreak/>
              <w:t>железобетон</w:t>
            </w:r>
          </w:p>
        </w:tc>
        <w:tc>
          <w:tcPr>
            <w:tcW w:w="1082"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lastRenderedPageBreak/>
              <w:t>1980</w:t>
            </w:r>
          </w:p>
        </w:tc>
      </w:tr>
      <w:tr w:rsidR="00EA22A1" w:rsidRPr="009F5315" w:rsidTr="00EA22A1">
        <w:trPr>
          <w:trHeight w:val="23"/>
          <w:jc w:val="center"/>
        </w:trPr>
        <w:tc>
          <w:tcPr>
            <w:tcW w:w="590"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lastRenderedPageBreak/>
              <w:t>14</w:t>
            </w:r>
          </w:p>
        </w:tc>
        <w:tc>
          <w:tcPr>
            <w:tcW w:w="1826"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Подберезье - Избоево</w:t>
            </w:r>
          </w:p>
        </w:tc>
        <w:tc>
          <w:tcPr>
            <w:tcW w:w="1193"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0+300</w:t>
            </w:r>
          </w:p>
        </w:tc>
        <w:tc>
          <w:tcPr>
            <w:tcW w:w="2004"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xml:space="preserve">р. Ловать </w:t>
            </w:r>
          </w:p>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д. Подберезье, 0,1 км</w:t>
            </w:r>
          </w:p>
        </w:tc>
        <w:tc>
          <w:tcPr>
            <w:tcW w:w="866"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100,21</w:t>
            </w:r>
          </w:p>
        </w:tc>
        <w:tc>
          <w:tcPr>
            <w:tcW w:w="2644"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2*17,4+2*20,4+17,4; Г- 8,05+2*1,08; железобетон</w:t>
            </w:r>
          </w:p>
        </w:tc>
        <w:tc>
          <w:tcPr>
            <w:tcW w:w="1082"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1980</w:t>
            </w:r>
          </w:p>
        </w:tc>
      </w:tr>
      <w:tr w:rsidR="00EA22A1" w:rsidRPr="009F5315" w:rsidTr="00EA22A1">
        <w:trPr>
          <w:trHeight w:val="23"/>
          <w:jc w:val="center"/>
        </w:trPr>
        <w:tc>
          <w:tcPr>
            <w:tcW w:w="590"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15</w:t>
            </w:r>
          </w:p>
        </w:tc>
        <w:tc>
          <w:tcPr>
            <w:tcW w:w="1826"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Липшане - Поддубье</w:t>
            </w:r>
          </w:p>
        </w:tc>
        <w:tc>
          <w:tcPr>
            <w:tcW w:w="1193"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2+900</w:t>
            </w:r>
          </w:p>
        </w:tc>
        <w:tc>
          <w:tcPr>
            <w:tcW w:w="2004"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р</w:t>
            </w:r>
            <w:r w:rsidRPr="009F5315">
              <w:rPr>
                <w:color w:val="000000"/>
                <w:sz w:val="26"/>
                <w:szCs w:val="26"/>
                <w:lang w:val="en-US"/>
              </w:rPr>
              <w:t>.</w:t>
            </w:r>
            <w:r w:rsidRPr="009F5315">
              <w:rPr>
                <w:color w:val="000000"/>
                <w:sz w:val="26"/>
                <w:szCs w:val="26"/>
              </w:rPr>
              <w:t xml:space="preserve"> Демьянка д. Адарово</w:t>
            </w:r>
          </w:p>
        </w:tc>
        <w:tc>
          <w:tcPr>
            <w:tcW w:w="866"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24,25</w:t>
            </w:r>
          </w:p>
        </w:tc>
        <w:tc>
          <w:tcPr>
            <w:tcW w:w="2644"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5,68+11,4+5,68; Г</w:t>
            </w:r>
            <w:r w:rsidRPr="009F5315">
              <w:rPr>
                <w:color w:val="000000"/>
                <w:sz w:val="26"/>
                <w:szCs w:val="26"/>
              </w:rPr>
              <w:softHyphen/>
            </w:r>
            <w:proofErr w:type="gramStart"/>
            <w:r w:rsidRPr="009F5315">
              <w:rPr>
                <w:color w:val="000000"/>
                <w:sz w:val="26"/>
                <w:szCs w:val="26"/>
              </w:rPr>
              <w:t>7</w:t>
            </w:r>
            <w:proofErr w:type="gramEnd"/>
            <w:r w:rsidRPr="009F5315">
              <w:rPr>
                <w:color w:val="000000"/>
                <w:sz w:val="26"/>
                <w:szCs w:val="26"/>
              </w:rPr>
              <w:t>,07+1,07+1,08; железобетон</w:t>
            </w:r>
          </w:p>
        </w:tc>
        <w:tc>
          <w:tcPr>
            <w:tcW w:w="1082"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1987</w:t>
            </w:r>
          </w:p>
        </w:tc>
      </w:tr>
      <w:tr w:rsidR="00EA22A1" w:rsidRPr="009F5315" w:rsidTr="00EA22A1">
        <w:trPr>
          <w:trHeight w:val="23"/>
          <w:jc w:val="center"/>
        </w:trPr>
        <w:tc>
          <w:tcPr>
            <w:tcW w:w="590"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16</w:t>
            </w:r>
          </w:p>
        </w:tc>
        <w:tc>
          <w:tcPr>
            <w:tcW w:w="1826" w:type="dxa"/>
            <w:shd w:val="clear" w:color="auto" w:fill="auto"/>
            <w:vAlign w:val="bottom"/>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Загорье - Каленидово -</w:t>
            </w:r>
          </w:p>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Демино</w:t>
            </w:r>
          </w:p>
        </w:tc>
        <w:tc>
          <w:tcPr>
            <w:tcW w:w="1193"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2+010</w:t>
            </w:r>
          </w:p>
        </w:tc>
        <w:tc>
          <w:tcPr>
            <w:tcW w:w="2004"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р</w:t>
            </w:r>
            <w:r w:rsidRPr="009F5315">
              <w:rPr>
                <w:color w:val="000000"/>
                <w:sz w:val="26"/>
                <w:szCs w:val="26"/>
                <w:lang w:val="en-US"/>
              </w:rPr>
              <w:t>.</w:t>
            </w:r>
            <w:r w:rsidRPr="009F5315">
              <w:rPr>
                <w:color w:val="000000"/>
                <w:sz w:val="26"/>
                <w:szCs w:val="26"/>
              </w:rPr>
              <w:t xml:space="preserve"> Пузна д. Каленидово</w:t>
            </w:r>
          </w:p>
        </w:tc>
        <w:tc>
          <w:tcPr>
            <w:tcW w:w="866"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36,30</w:t>
            </w:r>
          </w:p>
        </w:tc>
        <w:tc>
          <w:tcPr>
            <w:tcW w:w="2644"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3*11,4; Г-8,0+1,02+1,04; железобетон</w:t>
            </w:r>
          </w:p>
        </w:tc>
        <w:tc>
          <w:tcPr>
            <w:tcW w:w="1082"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1988</w:t>
            </w:r>
          </w:p>
        </w:tc>
      </w:tr>
      <w:tr w:rsidR="00EA22A1" w:rsidRPr="009F5315" w:rsidTr="00EA22A1">
        <w:trPr>
          <w:trHeight w:val="23"/>
          <w:jc w:val="center"/>
        </w:trPr>
        <w:tc>
          <w:tcPr>
            <w:tcW w:w="590"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17</w:t>
            </w:r>
          </w:p>
        </w:tc>
        <w:tc>
          <w:tcPr>
            <w:tcW w:w="1826" w:type="dxa"/>
            <w:shd w:val="clear" w:color="auto" w:fill="auto"/>
            <w:vAlign w:val="bottom"/>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Зелехово - Новая - Антипово</w:t>
            </w:r>
          </w:p>
        </w:tc>
        <w:tc>
          <w:tcPr>
            <w:tcW w:w="1193"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2+200</w:t>
            </w:r>
          </w:p>
        </w:tc>
        <w:tc>
          <w:tcPr>
            <w:tcW w:w="2004"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xml:space="preserve">р. Жабровка </w:t>
            </w:r>
          </w:p>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д. Мерзляково, 1,3 км</w:t>
            </w:r>
          </w:p>
        </w:tc>
        <w:tc>
          <w:tcPr>
            <w:tcW w:w="866"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15,12</w:t>
            </w:r>
          </w:p>
        </w:tc>
        <w:tc>
          <w:tcPr>
            <w:tcW w:w="2644"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1*14,4; Г-7,10+1,05+1,03; железобетон</w:t>
            </w:r>
          </w:p>
        </w:tc>
        <w:tc>
          <w:tcPr>
            <w:tcW w:w="1082"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1989</w:t>
            </w:r>
          </w:p>
        </w:tc>
      </w:tr>
      <w:tr w:rsidR="00EA22A1" w:rsidRPr="009F5315" w:rsidTr="00EA22A1">
        <w:trPr>
          <w:trHeight w:val="23"/>
          <w:jc w:val="center"/>
        </w:trPr>
        <w:tc>
          <w:tcPr>
            <w:tcW w:w="590" w:type="dxa"/>
            <w:vMerge w:val="restart"/>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18</w:t>
            </w:r>
          </w:p>
        </w:tc>
        <w:tc>
          <w:tcPr>
            <w:tcW w:w="1826" w:type="dxa"/>
            <w:vMerge w:val="restart"/>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Юхово -</w:t>
            </w:r>
          </w:p>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Рожнов</w:t>
            </w:r>
            <w:proofErr w:type="gramStart"/>
            <w:r w:rsidRPr="009F5315">
              <w:rPr>
                <w:color w:val="000000"/>
                <w:sz w:val="26"/>
                <w:szCs w:val="26"/>
              </w:rPr>
              <w:t>о-</w:t>
            </w:r>
            <w:proofErr w:type="gramEnd"/>
            <w:r w:rsidRPr="009F5315">
              <w:rPr>
                <w:color w:val="000000"/>
                <w:sz w:val="26"/>
                <w:szCs w:val="26"/>
              </w:rPr>
              <w:t xml:space="preserve"> Горк</w:t>
            </w:r>
          </w:p>
        </w:tc>
        <w:tc>
          <w:tcPr>
            <w:tcW w:w="1193"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0+700</w:t>
            </w:r>
          </w:p>
        </w:tc>
        <w:tc>
          <w:tcPr>
            <w:tcW w:w="2004" w:type="dxa"/>
            <w:shd w:val="clear" w:color="auto" w:fill="auto"/>
            <w:vAlign w:val="bottom"/>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р</w:t>
            </w:r>
            <w:proofErr w:type="gramStart"/>
            <w:r w:rsidRPr="009F5315">
              <w:rPr>
                <w:color w:val="000000"/>
                <w:sz w:val="26"/>
                <w:szCs w:val="26"/>
              </w:rPr>
              <w:t>.Л</w:t>
            </w:r>
            <w:proofErr w:type="gramEnd"/>
            <w:r w:rsidRPr="009F5315">
              <w:rPr>
                <w:color w:val="000000"/>
                <w:sz w:val="26"/>
                <w:szCs w:val="26"/>
              </w:rPr>
              <w:t xml:space="preserve">ужевка </w:t>
            </w:r>
          </w:p>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д. Рожново, 1 км</w:t>
            </w:r>
          </w:p>
        </w:tc>
        <w:tc>
          <w:tcPr>
            <w:tcW w:w="866"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24,36</w:t>
            </w:r>
          </w:p>
        </w:tc>
        <w:tc>
          <w:tcPr>
            <w:tcW w:w="2644" w:type="dxa"/>
            <w:shd w:val="clear" w:color="auto" w:fill="FFFFFF"/>
            <w:vAlign w:val="bottom"/>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5,68+11,4+5,68; Г</w:t>
            </w:r>
            <w:r w:rsidRPr="009F5315">
              <w:rPr>
                <w:color w:val="000000"/>
                <w:sz w:val="26"/>
                <w:szCs w:val="26"/>
              </w:rPr>
              <w:softHyphen/>
            </w:r>
            <w:proofErr w:type="gramStart"/>
            <w:r w:rsidRPr="009F5315">
              <w:rPr>
                <w:color w:val="000000"/>
                <w:sz w:val="26"/>
                <w:szCs w:val="26"/>
              </w:rPr>
              <w:t>7</w:t>
            </w:r>
            <w:proofErr w:type="gramEnd"/>
            <w:r w:rsidRPr="009F5315">
              <w:rPr>
                <w:color w:val="000000"/>
                <w:sz w:val="26"/>
                <w:szCs w:val="26"/>
              </w:rPr>
              <w:t>,0+1,05+1,07; железобетон</w:t>
            </w:r>
          </w:p>
        </w:tc>
        <w:tc>
          <w:tcPr>
            <w:tcW w:w="1082"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1985</w:t>
            </w:r>
          </w:p>
        </w:tc>
      </w:tr>
      <w:tr w:rsidR="00EA22A1" w:rsidRPr="009F5315" w:rsidTr="00EA22A1">
        <w:trPr>
          <w:trHeight w:val="23"/>
          <w:jc w:val="center"/>
        </w:trPr>
        <w:tc>
          <w:tcPr>
            <w:tcW w:w="590" w:type="dxa"/>
            <w:vMerge/>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p>
        </w:tc>
        <w:tc>
          <w:tcPr>
            <w:tcW w:w="1826" w:type="dxa"/>
            <w:vMerge/>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p>
        </w:tc>
        <w:tc>
          <w:tcPr>
            <w:tcW w:w="1193"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3+800</w:t>
            </w:r>
          </w:p>
        </w:tc>
        <w:tc>
          <w:tcPr>
            <w:tcW w:w="2004" w:type="dxa"/>
            <w:shd w:val="clear" w:color="auto" w:fill="auto"/>
            <w:vAlign w:val="bottom"/>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р</w:t>
            </w:r>
            <w:proofErr w:type="gramStart"/>
            <w:r w:rsidRPr="009F5315">
              <w:rPr>
                <w:color w:val="000000"/>
                <w:sz w:val="26"/>
                <w:szCs w:val="26"/>
              </w:rPr>
              <w:t>.Л</w:t>
            </w:r>
            <w:proofErr w:type="gramEnd"/>
            <w:r w:rsidRPr="009F5315">
              <w:rPr>
                <w:color w:val="000000"/>
                <w:sz w:val="26"/>
                <w:szCs w:val="26"/>
              </w:rPr>
              <w:t xml:space="preserve">ужевка </w:t>
            </w:r>
          </w:p>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д. Грихново, 0,5 км</w:t>
            </w:r>
          </w:p>
        </w:tc>
        <w:tc>
          <w:tcPr>
            <w:tcW w:w="866"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24,28</w:t>
            </w:r>
          </w:p>
        </w:tc>
        <w:tc>
          <w:tcPr>
            <w:tcW w:w="2644" w:type="dxa"/>
            <w:shd w:val="clear" w:color="auto" w:fill="FFFFFF"/>
            <w:vAlign w:val="bottom"/>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5,68+11,1+5,68; Г-</w:t>
            </w:r>
          </w:p>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6,85+2*1,05</w:t>
            </w:r>
          </w:p>
        </w:tc>
        <w:tc>
          <w:tcPr>
            <w:tcW w:w="1082"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lang w:val="en-US"/>
              </w:rPr>
            </w:pPr>
            <w:r w:rsidRPr="009F5315">
              <w:rPr>
                <w:color w:val="000000"/>
                <w:sz w:val="26"/>
                <w:szCs w:val="26"/>
                <w:lang w:val="en-US"/>
              </w:rPr>
              <w:t>-</w:t>
            </w:r>
          </w:p>
        </w:tc>
      </w:tr>
      <w:tr w:rsidR="00EA22A1" w:rsidRPr="009F5315" w:rsidTr="00EA22A1">
        <w:trPr>
          <w:trHeight w:val="23"/>
          <w:jc w:val="center"/>
        </w:trPr>
        <w:tc>
          <w:tcPr>
            <w:tcW w:w="590"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19</w:t>
            </w:r>
          </w:p>
        </w:tc>
        <w:tc>
          <w:tcPr>
            <w:tcW w:w="1826"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Перелучье -</w:t>
            </w:r>
          </w:p>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Максимиха</w:t>
            </w:r>
          </w:p>
        </w:tc>
        <w:tc>
          <w:tcPr>
            <w:tcW w:w="1193"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0+180</w:t>
            </w:r>
          </w:p>
        </w:tc>
        <w:tc>
          <w:tcPr>
            <w:tcW w:w="2004"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р</w:t>
            </w:r>
            <w:r w:rsidRPr="009F5315">
              <w:rPr>
                <w:color w:val="000000"/>
                <w:sz w:val="26"/>
                <w:szCs w:val="26"/>
                <w:lang w:val="en-US"/>
              </w:rPr>
              <w:t>.</w:t>
            </w:r>
            <w:r w:rsidRPr="009F5315">
              <w:rPr>
                <w:color w:val="000000"/>
                <w:sz w:val="26"/>
                <w:szCs w:val="26"/>
              </w:rPr>
              <w:t xml:space="preserve"> Локня </w:t>
            </w:r>
          </w:p>
        </w:tc>
        <w:tc>
          <w:tcPr>
            <w:tcW w:w="866"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27,50</w:t>
            </w:r>
          </w:p>
        </w:tc>
        <w:tc>
          <w:tcPr>
            <w:tcW w:w="2644" w:type="dxa"/>
            <w:shd w:val="clear" w:color="auto" w:fill="FFFFFF"/>
            <w:vAlign w:val="bottom"/>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6+15+6; Г-8,11+2*0,8; железобетон</w:t>
            </w:r>
          </w:p>
        </w:tc>
        <w:tc>
          <w:tcPr>
            <w:tcW w:w="1082"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1992</w:t>
            </w:r>
          </w:p>
        </w:tc>
      </w:tr>
      <w:tr w:rsidR="00EA22A1" w:rsidRPr="009F5315" w:rsidTr="00EA22A1">
        <w:trPr>
          <w:trHeight w:val="23"/>
          <w:jc w:val="center"/>
        </w:trPr>
        <w:tc>
          <w:tcPr>
            <w:tcW w:w="590"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20</w:t>
            </w:r>
          </w:p>
        </w:tc>
        <w:tc>
          <w:tcPr>
            <w:tcW w:w="1826"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Рожново - Медведово</w:t>
            </w:r>
          </w:p>
        </w:tc>
        <w:tc>
          <w:tcPr>
            <w:tcW w:w="1193"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1+960</w:t>
            </w:r>
          </w:p>
          <w:p w:rsidR="00EA22A1" w:rsidRPr="009F5315" w:rsidRDefault="00EA22A1" w:rsidP="00EA22A1">
            <w:pPr>
              <w:pStyle w:val="a6"/>
              <w:spacing w:before="0" w:beforeAutospacing="0" w:after="0" w:afterAutospacing="0"/>
              <w:jc w:val="center"/>
              <w:rPr>
                <w:color w:val="000000"/>
                <w:sz w:val="26"/>
                <w:szCs w:val="26"/>
              </w:rPr>
            </w:pPr>
          </w:p>
        </w:tc>
        <w:tc>
          <w:tcPr>
            <w:tcW w:w="2004" w:type="dxa"/>
            <w:shd w:val="clear" w:color="auto" w:fill="auto"/>
            <w:vAlign w:val="bottom"/>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р</w:t>
            </w:r>
            <w:proofErr w:type="gramStart"/>
            <w:r w:rsidRPr="009F5315">
              <w:rPr>
                <w:color w:val="000000"/>
                <w:sz w:val="26"/>
                <w:szCs w:val="26"/>
              </w:rPr>
              <w:t>.Г</w:t>
            </w:r>
            <w:proofErr w:type="gramEnd"/>
            <w:r w:rsidRPr="009F5315">
              <w:rPr>
                <w:color w:val="000000"/>
                <w:sz w:val="26"/>
                <w:szCs w:val="26"/>
              </w:rPr>
              <w:t xml:space="preserve">редица </w:t>
            </w:r>
          </w:p>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д. Медведово, 1,2 км</w:t>
            </w:r>
          </w:p>
        </w:tc>
        <w:tc>
          <w:tcPr>
            <w:tcW w:w="866"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18,60</w:t>
            </w:r>
          </w:p>
        </w:tc>
        <w:tc>
          <w:tcPr>
            <w:tcW w:w="2644" w:type="dxa"/>
            <w:shd w:val="clear" w:color="auto" w:fill="FFFFFF"/>
            <w:vAlign w:val="bottom"/>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3*5,68; Г-7,20+2*1,45; железобетон</w:t>
            </w:r>
          </w:p>
        </w:tc>
        <w:tc>
          <w:tcPr>
            <w:tcW w:w="1082" w:type="dxa"/>
            <w:shd w:val="clear" w:color="auto" w:fill="auto"/>
            <w:vAlign w:val="center"/>
          </w:tcPr>
          <w:p w:rsidR="00EA22A1" w:rsidRPr="009F5315" w:rsidRDefault="00EA22A1" w:rsidP="00EA22A1">
            <w:pPr>
              <w:pStyle w:val="a6"/>
              <w:spacing w:before="0" w:beforeAutospacing="0" w:after="0" w:afterAutospacing="0"/>
              <w:jc w:val="center"/>
              <w:rPr>
                <w:color w:val="000000"/>
                <w:sz w:val="26"/>
                <w:szCs w:val="26"/>
                <w:lang w:val="en-US"/>
              </w:rPr>
            </w:pPr>
            <w:r w:rsidRPr="009F5315">
              <w:rPr>
                <w:color w:val="000000"/>
                <w:sz w:val="26"/>
                <w:szCs w:val="26"/>
                <w:lang w:val="en-US"/>
              </w:rPr>
              <w:t>-</w:t>
            </w:r>
          </w:p>
        </w:tc>
      </w:tr>
    </w:tbl>
    <w:p w:rsidR="00EA22A1" w:rsidRPr="009F5315" w:rsidRDefault="00EA22A1" w:rsidP="00EA22A1">
      <w:pPr>
        <w:pStyle w:val="a6"/>
        <w:spacing w:before="0" w:beforeAutospacing="0" w:after="0" w:afterAutospacing="0"/>
        <w:jc w:val="center"/>
        <w:rPr>
          <w:b/>
          <w:bCs/>
          <w:color w:val="000000"/>
          <w:sz w:val="26"/>
          <w:szCs w:val="26"/>
        </w:rPr>
      </w:pP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На дорогах регионального и федерального значения расположены мосты из железобетона в населенных пунктах: Подберезье, Барсуки, Утехино, Бородино, Перелучье, Иванцево, Прискуха.</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Личный автотранспорт населения хранится в гаражах и на придомовых территориях, автотранспорт юридических лиц хранится на территориях, принадлежащих данным юридическим лицам.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p>
    <w:p w:rsidR="00EA22A1" w:rsidRPr="009F5315" w:rsidRDefault="00EA22A1" w:rsidP="00EA22A1">
      <w:pPr>
        <w:pStyle w:val="26"/>
        <w:widowControl w:val="0"/>
        <w:spacing w:after="0" w:line="240" w:lineRule="auto"/>
        <w:ind w:left="0" w:firstLine="709"/>
        <w:jc w:val="both"/>
        <w:rPr>
          <w:rFonts w:ascii="Times New Roman" w:hAnsi="Times New Roman"/>
          <w:sz w:val="26"/>
          <w:szCs w:val="26"/>
        </w:rPr>
        <w:sectPr w:rsidR="00EA22A1" w:rsidRPr="009F5315">
          <w:pgSz w:w="11906" w:h="16838"/>
          <w:pgMar w:top="850" w:right="850" w:bottom="850" w:left="850" w:header="709" w:footer="709" w:gutter="0"/>
          <w:cols w:space="708"/>
          <w:docGrid w:linePitch="360"/>
        </w:sectPr>
      </w:pPr>
    </w:p>
    <w:p w:rsidR="00EA22A1" w:rsidRPr="009F5315" w:rsidRDefault="00EA22A1" w:rsidP="00EA22A1">
      <w:pPr>
        <w:pStyle w:val="a6"/>
        <w:widowControl w:val="0"/>
        <w:spacing w:before="0" w:beforeAutospacing="0" w:after="0" w:afterAutospacing="0"/>
        <w:jc w:val="center"/>
        <w:rPr>
          <w:b/>
          <w:bCs/>
          <w:color w:val="000000"/>
          <w:sz w:val="26"/>
          <w:szCs w:val="26"/>
        </w:rPr>
      </w:pPr>
      <w:r w:rsidRPr="009F5315">
        <w:rPr>
          <w:b/>
          <w:bCs/>
          <w:color w:val="000000"/>
          <w:sz w:val="26"/>
          <w:szCs w:val="26"/>
        </w:rPr>
        <w:lastRenderedPageBreak/>
        <w:t>Улично-дорожная сеть</w:t>
      </w:r>
    </w:p>
    <w:tbl>
      <w:tblPr>
        <w:tblW w:w="15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1"/>
        <w:gridCol w:w="5029"/>
        <w:gridCol w:w="1232"/>
        <w:gridCol w:w="1215"/>
        <w:gridCol w:w="1536"/>
        <w:gridCol w:w="1283"/>
        <w:gridCol w:w="1097"/>
        <w:gridCol w:w="1474"/>
      </w:tblGrid>
      <w:tr w:rsidR="00EA22A1" w:rsidRPr="009F5315" w:rsidTr="00EA22A1">
        <w:trPr>
          <w:trHeight w:val="23"/>
          <w:jc w:val="center"/>
        </w:trPr>
        <w:tc>
          <w:tcPr>
            <w:tcW w:w="2171" w:type="dxa"/>
            <w:vMerge w:val="restart"/>
            <w:shd w:val="clear" w:color="auto" w:fill="FFFFFF"/>
            <w:vAlign w:val="center"/>
          </w:tcPr>
          <w:p w:rsidR="00EA22A1" w:rsidRPr="009F5315" w:rsidRDefault="00EA22A1" w:rsidP="00EA22A1">
            <w:pPr>
              <w:pStyle w:val="a6"/>
              <w:spacing w:before="0" w:beforeAutospacing="0" w:after="0" w:afterAutospacing="0"/>
              <w:jc w:val="center"/>
              <w:rPr>
                <w:b/>
                <w:bCs/>
                <w:color w:val="000000"/>
                <w:sz w:val="26"/>
                <w:szCs w:val="26"/>
              </w:rPr>
            </w:pPr>
            <w:r w:rsidRPr="009F5315">
              <w:rPr>
                <w:b/>
                <w:bCs/>
                <w:color w:val="000000"/>
                <w:sz w:val="26"/>
                <w:szCs w:val="26"/>
              </w:rPr>
              <w:t>Идентификационный номер</w:t>
            </w:r>
          </w:p>
        </w:tc>
        <w:tc>
          <w:tcPr>
            <w:tcW w:w="4470" w:type="dxa"/>
            <w:vMerge w:val="restart"/>
            <w:shd w:val="clear" w:color="auto" w:fill="FFFFFF"/>
            <w:vAlign w:val="center"/>
          </w:tcPr>
          <w:p w:rsidR="00EA22A1" w:rsidRPr="009F5315" w:rsidRDefault="00EA22A1" w:rsidP="00EA22A1">
            <w:pPr>
              <w:pStyle w:val="a6"/>
              <w:spacing w:before="0" w:beforeAutospacing="0" w:after="0" w:afterAutospacing="0"/>
              <w:jc w:val="center"/>
              <w:rPr>
                <w:b/>
                <w:bCs/>
                <w:color w:val="000000"/>
                <w:sz w:val="26"/>
                <w:szCs w:val="26"/>
              </w:rPr>
            </w:pPr>
            <w:r w:rsidRPr="009F5315">
              <w:rPr>
                <w:b/>
                <w:bCs/>
                <w:color w:val="000000"/>
                <w:sz w:val="26"/>
                <w:szCs w:val="26"/>
              </w:rPr>
              <w:t>Наименование</w:t>
            </w:r>
          </w:p>
        </w:tc>
        <w:tc>
          <w:tcPr>
            <w:tcW w:w="1095" w:type="dxa"/>
            <w:vMerge w:val="restart"/>
            <w:shd w:val="clear" w:color="auto" w:fill="FFFFFF"/>
            <w:vAlign w:val="center"/>
          </w:tcPr>
          <w:p w:rsidR="00EA22A1" w:rsidRPr="009F5315" w:rsidRDefault="00EA22A1" w:rsidP="00EA22A1">
            <w:pPr>
              <w:pStyle w:val="a6"/>
              <w:spacing w:before="0" w:beforeAutospacing="0" w:after="0" w:afterAutospacing="0"/>
              <w:jc w:val="center"/>
              <w:rPr>
                <w:b/>
                <w:bCs/>
                <w:color w:val="000000"/>
                <w:sz w:val="26"/>
                <w:szCs w:val="26"/>
              </w:rPr>
            </w:pPr>
            <w:r w:rsidRPr="009F5315">
              <w:rPr>
                <w:b/>
                <w:bCs/>
                <w:color w:val="000000"/>
                <w:sz w:val="26"/>
                <w:szCs w:val="26"/>
              </w:rPr>
              <w:t xml:space="preserve">Протяженность, </w:t>
            </w:r>
          </w:p>
          <w:p w:rsidR="00EA22A1" w:rsidRPr="009F5315" w:rsidRDefault="00EA22A1" w:rsidP="00EA22A1">
            <w:pPr>
              <w:pStyle w:val="a6"/>
              <w:spacing w:before="0" w:beforeAutospacing="0" w:after="0" w:afterAutospacing="0"/>
              <w:jc w:val="center"/>
              <w:rPr>
                <w:b/>
                <w:bCs/>
                <w:color w:val="000000"/>
                <w:sz w:val="26"/>
                <w:szCs w:val="26"/>
              </w:rPr>
            </w:pPr>
            <w:r w:rsidRPr="009F5315">
              <w:rPr>
                <w:b/>
                <w:bCs/>
                <w:color w:val="000000"/>
                <w:sz w:val="26"/>
                <w:szCs w:val="26"/>
              </w:rPr>
              <w:t>км</w:t>
            </w:r>
          </w:p>
        </w:tc>
        <w:tc>
          <w:tcPr>
            <w:tcW w:w="4560" w:type="dxa"/>
            <w:gridSpan w:val="4"/>
            <w:vAlign w:val="center"/>
          </w:tcPr>
          <w:p w:rsidR="00EA22A1" w:rsidRPr="009F5315" w:rsidRDefault="00EA22A1" w:rsidP="00EA22A1">
            <w:pPr>
              <w:pStyle w:val="a6"/>
              <w:spacing w:before="0" w:beforeAutospacing="0" w:after="0" w:afterAutospacing="0"/>
              <w:jc w:val="center"/>
              <w:rPr>
                <w:b/>
                <w:bCs/>
                <w:color w:val="000000"/>
                <w:sz w:val="26"/>
                <w:szCs w:val="26"/>
              </w:rPr>
            </w:pPr>
            <w:r w:rsidRPr="009F5315">
              <w:rPr>
                <w:b/>
                <w:bCs/>
                <w:color w:val="000000"/>
                <w:sz w:val="26"/>
                <w:szCs w:val="26"/>
              </w:rPr>
              <w:t>Классификация дорог (улиц)</w:t>
            </w:r>
          </w:p>
        </w:tc>
        <w:tc>
          <w:tcPr>
            <w:tcW w:w="1310" w:type="dxa"/>
            <w:vMerge w:val="restart"/>
            <w:vAlign w:val="center"/>
          </w:tcPr>
          <w:p w:rsidR="00EA22A1" w:rsidRPr="009F5315" w:rsidRDefault="00EA22A1" w:rsidP="00EA22A1">
            <w:pPr>
              <w:pStyle w:val="a6"/>
              <w:spacing w:before="0" w:beforeAutospacing="0" w:after="0" w:afterAutospacing="0"/>
              <w:jc w:val="center"/>
              <w:rPr>
                <w:b/>
                <w:bCs/>
                <w:color w:val="000000"/>
                <w:sz w:val="26"/>
                <w:szCs w:val="26"/>
              </w:rPr>
            </w:pPr>
            <w:r w:rsidRPr="009F5315">
              <w:rPr>
                <w:b/>
                <w:bCs/>
                <w:color w:val="000000"/>
                <w:sz w:val="26"/>
                <w:szCs w:val="26"/>
              </w:rPr>
              <w:t>Категория согласно критериям</w:t>
            </w:r>
          </w:p>
        </w:tc>
      </w:tr>
      <w:tr w:rsidR="00EA22A1" w:rsidRPr="009F5315" w:rsidTr="00EA22A1">
        <w:trPr>
          <w:trHeight w:val="23"/>
          <w:jc w:val="center"/>
        </w:trPr>
        <w:tc>
          <w:tcPr>
            <w:tcW w:w="2171" w:type="dxa"/>
            <w:vMerge/>
            <w:vAlign w:val="center"/>
          </w:tcPr>
          <w:p w:rsidR="00EA22A1" w:rsidRPr="009F5315" w:rsidRDefault="00EA22A1" w:rsidP="00EA22A1">
            <w:pPr>
              <w:pStyle w:val="a6"/>
              <w:widowControl w:val="0"/>
              <w:spacing w:before="0" w:beforeAutospacing="0" w:after="0" w:afterAutospacing="0"/>
              <w:jc w:val="center"/>
              <w:rPr>
                <w:color w:val="000000"/>
                <w:sz w:val="26"/>
                <w:szCs w:val="26"/>
              </w:rPr>
            </w:pPr>
          </w:p>
        </w:tc>
        <w:tc>
          <w:tcPr>
            <w:tcW w:w="4470" w:type="dxa"/>
            <w:vMerge/>
            <w:vAlign w:val="center"/>
          </w:tcPr>
          <w:p w:rsidR="00EA22A1" w:rsidRPr="009F5315" w:rsidRDefault="00EA22A1" w:rsidP="00EA22A1">
            <w:pPr>
              <w:pStyle w:val="a6"/>
              <w:widowControl w:val="0"/>
              <w:spacing w:before="0" w:beforeAutospacing="0" w:after="0" w:afterAutospacing="0"/>
              <w:jc w:val="center"/>
              <w:rPr>
                <w:color w:val="000000"/>
                <w:sz w:val="26"/>
                <w:szCs w:val="26"/>
              </w:rPr>
            </w:pPr>
          </w:p>
        </w:tc>
        <w:tc>
          <w:tcPr>
            <w:tcW w:w="1095" w:type="dxa"/>
            <w:vMerge/>
            <w:vAlign w:val="center"/>
          </w:tcPr>
          <w:p w:rsidR="00EA22A1" w:rsidRPr="009F5315" w:rsidRDefault="00EA22A1" w:rsidP="00EA22A1">
            <w:pPr>
              <w:pStyle w:val="a6"/>
              <w:widowControl w:val="0"/>
              <w:spacing w:before="0" w:beforeAutospacing="0" w:after="0" w:afterAutospacing="0"/>
              <w:jc w:val="center"/>
              <w:rPr>
                <w:color w:val="000000"/>
                <w:sz w:val="26"/>
                <w:szCs w:val="26"/>
              </w:rPr>
            </w:pPr>
          </w:p>
        </w:tc>
        <w:tc>
          <w:tcPr>
            <w:tcW w:w="1080" w:type="dxa"/>
            <w:shd w:val="clear" w:color="auto" w:fill="FFFFFF"/>
            <w:vAlign w:val="center"/>
          </w:tcPr>
          <w:p w:rsidR="00EA22A1" w:rsidRPr="009F5315" w:rsidRDefault="00EA22A1" w:rsidP="00EA22A1">
            <w:pPr>
              <w:pStyle w:val="a6"/>
              <w:spacing w:before="0" w:beforeAutospacing="0" w:after="0" w:afterAutospacing="0"/>
              <w:jc w:val="center"/>
              <w:rPr>
                <w:b/>
                <w:bCs/>
                <w:color w:val="000000"/>
                <w:sz w:val="26"/>
                <w:szCs w:val="26"/>
              </w:rPr>
            </w:pPr>
            <w:r w:rsidRPr="009F5315">
              <w:rPr>
                <w:b/>
                <w:bCs/>
                <w:color w:val="000000"/>
                <w:sz w:val="26"/>
                <w:szCs w:val="26"/>
              </w:rPr>
              <w:t>Центральные улицы</w:t>
            </w:r>
          </w:p>
        </w:tc>
        <w:tc>
          <w:tcPr>
            <w:tcW w:w="1365" w:type="dxa"/>
            <w:shd w:val="clear" w:color="auto" w:fill="FFFFFF"/>
            <w:vAlign w:val="center"/>
          </w:tcPr>
          <w:p w:rsidR="00EA22A1" w:rsidRPr="009F5315" w:rsidRDefault="00EA22A1" w:rsidP="00EA22A1">
            <w:pPr>
              <w:pStyle w:val="a6"/>
              <w:spacing w:before="0" w:beforeAutospacing="0" w:after="0" w:afterAutospacing="0"/>
              <w:jc w:val="center"/>
              <w:rPr>
                <w:b/>
                <w:bCs/>
                <w:color w:val="000000"/>
                <w:sz w:val="26"/>
                <w:szCs w:val="26"/>
              </w:rPr>
            </w:pPr>
            <w:r w:rsidRPr="009F5315">
              <w:rPr>
                <w:b/>
                <w:bCs/>
                <w:color w:val="000000"/>
                <w:sz w:val="26"/>
                <w:szCs w:val="26"/>
              </w:rPr>
              <w:t>Улицы с наличием соц. и адм. объектов</w:t>
            </w:r>
          </w:p>
        </w:tc>
        <w:tc>
          <w:tcPr>
            <w:tcW w:w="1140" w:type="dxa"/>
            <w:shd w:val="clear" w:color="auto" w:fill="FFFFFF"/>
            <w:vAlign w:val="center"/>
          </w:tcPr>
          <w:p w:rsidR="00EA22A1" w:rsidRPr="009F5315" w:rsidRDefault="00EA22A1" w:rsidP="00EA22A1">
            <w:pPr>
              <w:pStyle w:val="a6"/>
              <w:spacing w:before="0" w:beforeAutospacing="0" w:after="0" w:afterAutospacing="0"/>
              <w:jc w:val="center"/>
              <w:rPr>
                <w:b/>
                <w:bCs/>
                <w:color w:val="000000"/>
                <w:sz w:val="26"/>
                <w:szCs w:val="26"/>
              </w:rPr>
            </w:pPr>
            <w:r w:rsidRPr="009F5315">
              <w:rPr>
                <w:b/>
                <w:bCs/>
                <w:color w:val="000000"/>
                <w:sz w:val="26"/>
                <w:szCs w:val="26"/>
              </w:rPr>
              <w:t>Значимые улицы</w:t>
            </w:r>
          </w:p>
        </w:tc>
        <w:tc>
          <w:tcPr>
            <w:tcW w:w="975" w:type="dxa"/>
            <w:shd w:val="clear" w:color="auto" w:fill="FFFFFF"/>
            <w:vAlign w:val="center"/>
          </w:tcPr>
          <w:p w:rsidR="00EA22A1" w:rsidRPr="009F5315" w:rsidRDefault="00EA22A1" w:rsidP="00EA22A1">
            <w:pPr>
              <w:pStyle w:val="a6"/>
              <w:spacing w:before="0" w:beforeAutospacing="0" w:after="0" w:afterAutospacing="0"/>
              <w:jc w:val="center"/>
              <w:rPr>
                <w:b/>
                <w:bCs/>
                <w:color w:val="000000"/>
                <w:sz w:val="26"/>
                <w:szCs w:val="26"/>
              </w:rPr>
            </w:pPr>
            <w:r w:rsidRPr="009F5315">
              <w:rPr>
                <w:b/>
                <w:bCs/>
                <w:color w:val="000000"/>
                <w:sz w:val="26"/>
                <w:szCs w:val="26"/>
              </w:rPr>
              <w:t>Прочие</w:t>
            </w:r>
          </w:p>
        </w:tc>
        <w:tc>
          <w:tcPr>
            <w:tcW w:w="1310" w:type="dxa"/>
            <w:vMerge/>
            <w:vAlign w:val="center"/>
          </w:tcPr>
          <w:p w:rsidR="00EA22A1" w:rsidRPr="009F5315" w:rsidRDefault="00EA22A1" w:rsidP="00EA22A1">
            <w:pPr>
              <w:pStyle w:val="a6"/>
              <w:widowControl w:val="0"/>
              <w:spacing w:before="0" w:beforeAutospacing="0" w:after="0" w:afterAutospacing="0"/>
              <w:jc w:val="center"/>
              <w:rPr>
                <w:color w:val="000000"/>
                <w:sz w:val="26"/>
                <w:szCs w:val="26"/>
              </w:rPr>
            </w:pPr>
          </w:p>
        </w:tc>
      </w:tr>
    </w:tbl>
    <w:p w:rsidR="00EA22A1" w:rsidRPr="009F5315" w:rsidRDefault="00EA22A1" w:rsidP="00EA22A1">
      <w:pPr>
        <w:rPr>
          <w:rFonts w:ascii="Times New Roman" w:hAnsi="Times New Roman"/>
          <w:sz w:val="26"/>
          <w:szCs w:val="26"/>
        </w:rPr>
      </w:pPr>
    </w:p>
    <w:tbl>
      <w:tblPr>
        <w:tblW w:w="14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5"/>
        <w:gridCol w:w="4732"/>
        <w:gridCol w:w="1232"/>
        <w:gridCol w:w="1029"/>
        <w:gridCol w:w="1275"/>
        <w:gridCol w:w="1134"/>
        <w:gridCol w:w="1097"/>
        <w:gridCol w:w="1299"/>
      </w:tblGrid>
      <w:tr w:rsidR="00EA22A1" w:rsidRPr="009F5315" w:rsidTr="00D04793">
        <w:trPr>
          <w:trHeight w:val="283"/>
          <w:tblHeader/>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b/>
                <w:bCs/>
                <w:color w:val="000000"/>
                <w:sz w:val="26"/>
                <w:szCs w:val="26"/>
              </w:rPr>
            </w:pPr>
            <w:r w:rsidRPr="009F5315">
              <w:rPr>
                <w:b/>
                <w:bCs/>
                <w:color w:val="000000"/>
                <w:sz w:val="26"/>
                <w:szCs w:val="26"/>
              </w:rPr>
              <w:t>1</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b/>
                <w:bCs/>
                <w:color w:val="000000"/>
                <w:sz w:val="26"/>
                <w:szCs w:val="26"/>
              </w:rPr>
            </w:pPr>
            <w:r w:rsidRPr="009F5315">
              <w:rPr>
                <w:b/>
                <w:bCs/>
                <w:color w:val="000000"/>
                <w:sz w:val="26"/>
                <w:szCs w:val="26"/>
              </w:rPr>
              <w:t>2</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b/>
                <w:bCs/>
                <w:color w:val="000000"/>
                <w:sz w:val="26"/>
                <w:szCs w:val="26"/>
              </w:rPr>
            </w:pPr>
            <w:r w:rsidRPr="009F5315">
              <w:rPr>
                <w:b/>
                <w:bCs/>
                <w:color w:val="000000"/>
                <w:sz w:val="26"/>
                <w:szCs w:val="26"/>
              </w:rPr>
              <w:t>3</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b/>
                <w:bCs/>
                <w:color w:val="000000"/>
                <w:sz w:val="26"/>
                <w:szCs w:val="26"/>
              </w:rPr>
            </w:pPr>
            <w:r w:rsidRPr="009F5315">
              <w:rPr>
                <w:b/>
                <w:bCs/>
                <w:color w:val="000000"/>
                <w:sz w:val="26"/>
                <w:szCs w:val="26"/>
              </w:rPr>
              <w:t>4</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b/>
                <w:bCs/>
                <w:color w:val="000000"/>
                <w:sz w:val="26"/>
                <w:szCs w:val="26"/>
              </w:rPr>
            </w:pPr>
            <w:r w:rsidRPr="009F5315">
              <w:rPr>
                <w:b/>
                <w:bCs/>
                <w:color w:val="000000"/>
                <w:sz w:val="26"/>
                <w:szCs w:val="26"/>
              </w:rPr>
              <w:t>5</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b/>
                <w:bCs/>
                <w:color w:val="000000"/>
                <w:sz w:val="26"/>
                <w:szCs w:val="26"/>
              </w:rPr>
            </w:pPr>
            <w:r w:rsidRPr="009F5315">
              <w:rPr>
                <w:b/>
                <w:bCs/>
                <w:color w:val="000000"/>
                <w:sz w:val="26"/>
                <w:szCs w:val="26"/>
              </w:rPr>
              <w:t>6</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b/>
                <w:bCs/>
                <w:color w:val="000000"/>
                <w:sz w:val="26"/>
                <w:szCs w:val="26"/>
              </w:rPr>
            </w:pPr>
            <w:r w:rsidRPr="009F5315">
              <w:rPr>
                <w:b/>
                <w:bCs/>
                <w:color w:val="000000"/>
                <w:sz w:val="26"/>
                <w:szCs w:val="26"/>
              </w:rPr>
              <w:t>7</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b/>
                <w:bCs/>
                <w:color w:val="000000"/>
                <w:sz w:val="26"/>
                <w:szCs w:val="26"/>
              </w:rPr>
            </w:pPr>
            <w:r w:rsidRPr="009F5315">
              <w:rPr>
                <w:b/>
                <w:bCs/>
                <w:color w:val="000000"/>
                <w:sz w:val="26"/>
                <w:szCs w:val="26"/>
              </w:rPr>
              <w:t>8</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Н-129</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Первомайская,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1,9</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О</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О</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О</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Н-130</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Октябрьская,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1,22</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О</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О</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О</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Н-131</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площадь Ленина,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0,36</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О</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О</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Н-132</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Социалистическая,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1,61</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О</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О</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Н-133</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Пролетарская,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1,884</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Н-134</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Советская,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0,45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Н-135</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Чкалова,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2,034</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Н-136</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Красноармейская,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1,086</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О</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О</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Н-137</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Полевая,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0,352</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Н-138</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Комсомольская,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0,15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Н-139</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Л.Богомоловой,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0,474</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Н-140</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Старобазарная,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1,22</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Н-141</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переулок    1-й Пролетарский,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0,23</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Н-142</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Шарикова,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0,3</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О</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О</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Н-143</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Кутузова,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0,142</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Н-144</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Новая,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0,354</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Н-145</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Совхозная,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0,454</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Н-146</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Больничая,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0,25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Н-147</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переулок   Юбилейный,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0,412</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Н-148</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переулок   Петровский,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0,216</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Н-149</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преулок Шарикова,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0,45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Н-150</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переулок   Комсомольский,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0,348</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Н-151</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Кушнаренко,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1,278</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lastRenderedPageBreak/>
              <w:t>58-218 ОП МР Н-152</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переулок   1-й Социалистический,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0,328</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Н-153</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переулок   2-й Социалистический,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1,396</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Н-154</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переулок   Красноармейский,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0,17</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Н-155</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переулок   Цветочный,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0,29</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Н-156</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А.Евстифеенкова,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0,864</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Н-157</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Матросова,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0,378</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Н-158</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переулок   Школьный,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0,49</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Н-159</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Молодежная,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0,324</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Н-160</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переулок   Молодежный,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0,178</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Н-161</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П.Никифоровой,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0,398</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Н-162</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Пионерская,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0,69</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Н-163</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Чехова,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0,736</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Н-164</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Урицкого,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0,792</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Н-165</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переулок   Чкаловский,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0,29</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Н-166</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Чайковского,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1,166</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Н-167</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Победы,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0,756</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Н-168</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переулок   Н.</w:t>
            </w:r>
            <w:proofErr w:type="gramStart"/>
            <w:r w:rsidRPr="009F5315">
              <w:rPr>
                <w:color w:val="000000"/>
                <w:sz w:val="26"/>
                <w:szCs w:val="26"/>
              </w:rPr>
              <w:t>Свинцова</w:t>
            </w:r>
            <w:proofErr w:type="gramEnd"/>
            <w:r w:rsidRPr="009F5315">
              <w:rPr>
                <w:color w:val="000000"/>
                <w:sz w:val="26"/>
                <w:szCs w:val="26"/>
              </w:rPr>
              <w:t>,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0,266</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Н-169</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переулок   2-й Тракторный,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0,292</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Н-170</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переулок   Колхозный,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0,29</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Н-171</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переулок   Почтовый,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0,16</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Н-172</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Лесная,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0,354</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Н-173</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переулок   2-й Пролетарский,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0,221</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Н-174</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переулок   1-й Октябрьский,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0,104</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Н-175</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переулок    2-й Октябрьский,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0,506</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Н-176</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переулок   Первомайский,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0,096</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Н-177</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Волкова, р.п. Локня, р.п. Локня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0,628</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Н-178</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Первомайская, с. Подберезье</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1,3</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Н-179</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Лесная, с. Подберезье</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Н-180</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Почтовая, с. Подберезье</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lastRenderedPageBreak/>
              <w:t>58-218 ОП МР Н-181</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Молодёжная, с. Подберезье</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Н-182</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Кооперативная, с. Подберезье</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0,6</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Н-183</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Пионерская, с. Подберезье</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0,2</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Н-184</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Тракторная, с. Подберезье</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0,2</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Н-185</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Октябрьская, с. Подберезье</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0,3</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Н-186</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Заводская, с. Подберезье</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0,2</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Н-187</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Ловатская, с. Подберезье</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0,1</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Н-188</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Спартака, с. Подберезье</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0,1</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Н-204</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Школьная  дер.  Миритиницы</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1,05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Н-205</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Офисная    дер.  Миритиницы</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0,4</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Н-206</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Цветочная дер.  Миритиницы</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0,25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Н-207</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к молокозаводу дер. Миритиницы</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0,4</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Н-208</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к подстанции   дер.  Миритиницы</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0,15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Н-209</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Береговая дер. Миритиницы</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0,55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Н-210</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к шк</w:t>
            </w:r>
            <w:proofErr w:type="gramStart"/>
            <w:r w:rsidRPr="009F5315">
              <w:rPr>
                <w:color w:val="000000"/>
                <w:sz w:val="26"/>
                <w:szCs w:val="26"/>
              </w:rPr>
              <w:t>.к</w:t>
            </w:r>
            <w:proofErr w:type="gramEnd"/>
            <w:r w:rsidRPr="009F5315">
              <w:rPr>
                <w:color w:val="000000"/>
                <w:sz w:val="26"/>
                <w:szCs w:val="26"/>
              </w:rPr>
              <w:t>очегарке дер. Миритиницы</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0,2</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Н-211</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Озерная  дер.  Жарки</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Н-212</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Извилистая дер.  Свинухово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Н-213</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Уютная   дер.  Журково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2,7</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Н-214</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Дружная   дер.  Зверинец</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1,2</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Н-215</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Центральная  дер.  Богданово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3,2</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О</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Н-216</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Садовая  дер.  Левково (М)</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О</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Н-217</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Высокая  дер.  Рыкайлово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0,25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Н-218</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Шарикова  дер.  Рысино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0,6</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Н-219</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Заречная  дер.  Рысино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0,9</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Н-220</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Садовая  дер.  Рысино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0,75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Н-221</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переулок   Садовый дер.  Рысино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Н-222</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Цветочная  дер.  Иваньково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0,6</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Н-223</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Зеленая  дер.  Иваньково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Н-224</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Молодежная дер.  Иваньково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Н-225</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Почтовая  дер.  Иваньково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1,1</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Н-226</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Парковая дер.  Иваньково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0,9</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lastRenderedPageBreak/>
              <w:t>58-218 ОП МР Н-227</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переулок   Садовый  дер.  Федоровское</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0,33</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Н-228</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Кривой Край  дер.  Федоровское</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1,1</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Н-230</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переулок   Школьный  дер.  Юхово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0,3</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Н-231</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переулок   Новый  дер.  Юхово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0,3</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Н-232</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Колхозная  дер.  Юхово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Н-233</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Восточная  дер.  Кладовицы</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1,1</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Н-234</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переулок   Солнечный дер.  Кладовицы</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0,2</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Н-235</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переулок   Звездный  дер.  Кладовицы</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0,2</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Н-236</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Дворовая  дер.  Дорка</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1,1</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Н-237</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Дачная  дер.  Бородино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0,9</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Н-238</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дер.  Тростино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0,67</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Н-239</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Сиреневая  дер.  Калистово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1,2</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Н-240</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Речная   дер.  Утехино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1,4</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Н-241</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Кузнечная    дер.  Утехино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0,6</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Н-242</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Северная  дер.  Утехино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0,6</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Н-243</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Песчаная     дер.  Ямы</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1,1</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Н-244</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Кирова   дер.  Веретье Кировское</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1,1</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Н-245</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Солнечная  дер.  Михайлов Погост</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0,35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Н-246</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Дружбы  дер.  Михайлов Погост</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0,3</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Н-247</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Молодежная  дер.  Михайлов Погост</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0,34</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О</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Н-248</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переулок   Мира  дер.  Михайлов Погост</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0,1</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Н-249</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пл. Победы  дер.  Михайлов Погост</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0,38</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О</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Н-250</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Юткинская  дер.  Михайлов Погост</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0,3</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Н-251</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Щукинская  дер.  Михайлов Погост</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0,42</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Н-252</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Садовая   дер.  Михайлов Погост</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0,38</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Н-253</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Заречная   дер.  Михайлов Погост</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0,47</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lastRenderedPageBreak/>
              <w:t>58-218 ОП МР Н-254</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Верности  дер.  Михайлов Погост</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0,26</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Н-255</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Труда  дер.  Михайлов Погост</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0,4</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Н-256</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Исаковская   дер.  Старостино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0,65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Н-257</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Дружбы  дер. Старостино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0,67</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Н-258</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Новая  дер. Старостино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0,2</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Н-259</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Садовая  дер. Старостино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0,15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Н-260</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Полевая  дер. Сивцево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0,15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Н-261</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Рогаткинская  дер.  Сивцево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0,1</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Н-262</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Колхозная  дер.  Концы</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0,55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Н-263</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Речная   дер.  Концы</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0,32</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Н-264</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Абаринская  дер.  Акулино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0,4</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Н-265</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Мядельцевская  дер.  Асаново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0,75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Н-266</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Луговая  дер.  Асаново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0,2</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Н-267</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Ветеранов  дер.   Антипово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0,3</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Н-268</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переулок   Цветочный  дер.  Антипово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0,25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Н-269</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Шендяковская  дер.  Красный Холм</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0,32</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Н-270</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Речная  дер.  Перелучье</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0,4</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Н-271</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Лесная   дер.  Перелучье</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0,4</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Н-272</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переулок   Медовый  дер.  Перелучье</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0,13</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Н-273</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Центральная  дер.  Мишково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0,9</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Н-274</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Деревенская  дер.  Мишково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0,4</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Н-275</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Березовая   дер.  Мишково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0,2</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Н-276</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Жуковская  дер.  Пыплино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0,35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Н-277</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Дачная   дер.  Грязи</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0,55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Н-278</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Тракторная   дер.  Каськово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0,47</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Н-279</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Еловая  дер.  Прокопино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0,7</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Н-280</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Березовая  дер.  Мерляково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0,53</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Н-281</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Сиреневая  дер.  Смык</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0,47</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Н-282</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Песчаная   дер.  Белено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0,4</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lastRenderedPageBreak/>
              <w:t>58-218 ОП МР Н-283</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Полевая  дер.  Белено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0,7</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Н-284</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Новоселов дер.  Новая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0,3</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Н-285</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Исстепкинская  дер.  Новая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0,35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Н-286</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Верхняя Порховска  дер.  Новая</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0,4</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Н-287</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Вознесенская  дер.  Польшино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1,4</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Н-288</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Липовая  дер.  Старые Липы</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0,6</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Н-289</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Интернатская  дер.  Старые Липы</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0,3</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Н-290</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Парковая   дер.  Старые Липы</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0,6</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Н-291</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Мира</w:t>
            </w:r>
            <w:proofErr w:type="gramStart"/>
            <w:r w:rsidRPr="009F5315">
              <w:rPr>
                <w:color w:val="000000"/>
                <w:sz w:val="26"/>
                <w:szCs w:val="26"/>
              </w:rPr>
              <w:t>.</w:t>
            </w:r>
            <w:proofErr w:type="gramEnd"/>
            <w:r w:rsidRPr="009F5315">
              <w:rPr>
                <w:color w:val="000000"/>
                <w:sz w:val="26"/>
                <w:szCs w:val="26"/>
              </w:rPr>
              <w:t xml:space="preserve"> </w:t>
            </w:r>
            <w:proofErr w:type="gramStart"/>
            <w:r w:rsidRPr="009F5315">
              <w:rPr>
                <w:color w:val="000000"/>
                <w:sz w:val="26"/>
                <w:szCs w:val="26"/>
              </w:rPr>
              <w:t>д</w:t>
            </w:r>
            <w:proofErr w:type="gramEnd"/>
            <w:r w:rsidRPr="009F5315">
              <w:rPr>
                <w:color w:val="000000"/>
                <w:sz w:val="26"/>
                <w:szCs w:val="26"/>
              </w:rPr>
              <w:t>ер. Крестилово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1,1</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Н-292</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Комсомольская, дер. Крестилово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1,1</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Н-293</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Цветочная дер. Крестилово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0,65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Н-294</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Свободы дер. Крестилово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0,85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Н-295</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Совхозная дер. Крестилово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0,8</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Н-296</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Труда дер. Крестилово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Н-297</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xml:space="preserve">переулок  9 Мая дер. </w:t>
            </w:r>
            <w:proofErr w:type="gramStart"/>
            <w:r w:rsidRPr="009F5315">
              <w:rPr>
                <w:color w:val="000000"/>
                <w:sz w:val="26"/>
                <w:szCs w:val="26"/>
              </w:rPr>
              <w:t>Алексеевское</w:t>
            </w:r>
            <w:proofErr w:type="gramEnd"/>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0,3</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Н-298</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Сиреневая дер. Валуевское</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0,9</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Н-299</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Старошкольная дер. Валуевское</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0,3</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Н-300</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Луговая дер. Валуевское</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0,9</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Н-301</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переулок  Вишневый дер. Валуевское</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0,2</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Н-302</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переулок  Кедровый дер. Козино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0,25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Н-303</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Садовая дер. Козино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0,6</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Н-304</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дер. Лубенькино </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0,7</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Н-305</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Луговая дер. Иванищево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0,6</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Н-306</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переулок  Речной дер. Иванищево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0,2</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Н-307</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Солнечная дер. Работино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0,75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Н-308</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xml:space="preserve">улица Полевая дер. </w:t>
            </w:r>
            <w:proofErr w:type="gramStart"/>
            <w:r w:rsidRPr="009F5315">
              <w:rPr>
                <w:color w:val="000000"/>
                <w:sz w:val="26"/>
                <w:szCs w:val="26"/>
              </w:rPr>
              <w:t>Сенино</w:t>
            </w:r>
            <w:proofErr w:type="gramEnd"/>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0,65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Н-309</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дер. Рожново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0,4</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Н-310</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Дружбы дер. Плиски</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0,75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Н-313</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переулок  Полевой дер. Медвёдово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Н-314</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Радужная дер. Карелово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0,9</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lastRenderedPageBreak/>
              <w:t>58-218 ОП МР Н-315</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Некрасова дер. Башово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Н-316</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Медовая дер. Башово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0,63</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Н-317</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переулок  Садовый дер. Башово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0,35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Н-318</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переулок  Солнечный дер. Башово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0,1</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Н-319</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Лесная дер. Прискуха</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0,3</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Н-320</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Заречная дер. Прискуха</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0,6</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Н-321</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Колхозная дер. Прискуха</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0,45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Н-322</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переулок  Речной дер. Прискуха</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0,23</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Н-323</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переулок  Победы дер. Прискуха</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0,12</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Н-324</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Ловатская дер. Прискуха</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0,2</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Н-325</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Цветочная дер. Прискуха</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0,4</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Н-326</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Звездная дер. Прискуха</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0,25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Н-327</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Мира дер. Прискуха</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0,55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Н-328</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Гагарина дер. Прискуха</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0,2</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Н-329</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Рабочая дер. Прискуха</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0,6</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Н-330</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Льнозаводская дер. Прискуха</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0,62</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Н-331</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переулок  Торговый дер. Прискуха</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0,15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Н-332</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Полевая дер. Самолуково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0,33</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Н-333</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Железнодорожная дер. Самолуково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Н-334</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Дружбы дер. Самолуково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0,48</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Н-335</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Почтовая дер. Самолуково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0,52</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Н-336</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Садовая дер. Самолуково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0,6</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Н-337</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Народная дер. Самолуково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0,58</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Н-338</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Зеленая дер. Самолуково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0,49</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Н-339</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переулок  Песочный дер. Самолуково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0,36</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Н-340</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Новая дер. Загорье</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0,9</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Н-341</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Дружбы дер. Загорье</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0,485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Н-342</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Колхозная дер. Загорье</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0,24</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Н-343</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Школьная дер. Загорье</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0,51</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Н-344</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переулок  Клубный дер. Загорье</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0,2</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lastRenderedPageBreak/>
              <w:t>58-218 ОП МР Н-345</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переулок  Школьный дер. Загорье</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0,2</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Н-346</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Школьная дер. Липшани</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0,7</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Н-347</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Новая дер. Липшани</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Н-348</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Центральная дер. Голенищево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0,615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Н-349</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Лесная дер. Орешково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0,46</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Н-350</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Зеленая дер. Орешково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0,35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Н-351</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Садовая дер. Пашково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0,8</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Н-352</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Колхозная дер. Щенайлово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0,3</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Н-353</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Торфяная дер. Бор</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0,6</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Н-354</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Луговая дер. Терехово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0,95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Н-355</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Полевая дер. Терехово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0,45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Н-356</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Речная дер. Сысоево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0,4</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Н-357</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Лесная дер. Волынцево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Н-358</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Речная дер. Шерехово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0,53</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Н-359</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Дачная дер. Ледяха</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Н-360</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Садовая дер. Тряпичино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Н-361</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Садовая дер. Степановщина</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0,75</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Н-362</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Полевая дер. Степановщина</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0,32</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Н-363</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Зеленая дер. Сухлово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0,4</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Н-364</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Горная дер. Скрабы</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0,4</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Н-365</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Заречная дер. Каленидово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0,3</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Н-376</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Кутузова  дер.  Федоровское</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1,8</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r w:rsidR="00EA22A1" w:rsidRPr="009F5315" w:rsidTr="00D04793">
        <w:trPr>
          <w:trHeight w:val="283"/>
          <w:jc w:val="center"/>
        </w:trPr>
        <w:tc>
          <w:tcPr>
            <w:tcW w:w="261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58-218 ОП МР Н-377</w:t>
            </w:r>
          </w:p>
        </w:tc>
        <w:tc>
          <w:tcPr>
            <w:tcW w:w="47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улица  Лесная дер.  Бородино</w:t>
            </w:r>
          </w:p>
        </w:tc>
        <w:tc>
          <w:tcPr>
            <w:tcW w:w="1232"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1,6</w:t>
            </w:r>
          </w:p>
        </w:tc>
        <w:tc>
          <w:tcPr>
            <w:tcW w:w="102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75"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134"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097"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 -</w:t>
            </w:r>
          </w:p>
        </w:tc>
        <w:tc>
          <w:tcPr>
            <w:tcW w:w="1299" w:type="dxa"/>
            <w:shd w:val="clear" w:color="auto" w:fill="FFFFFF"/>
            <w:vAlign w:val="center"/>
          </w:tcPr>
          <w:p w:rsidR="00EA22A1" w:rsidRPr="009F5315" w:rsidRDefault="00EA22A1" w:rsidP="00EA22A1">
            <w:pPr>
              <w:pStyle w:val="a6"/>
              <w:spacing w:before="0" w:beforeAutospacing="0" w:after="0" w:afterAutospacing="0"/>
              <w:jc w:val="center"/>
              <w:rPr>
                <w:color w:val="000000"/>
                <w:sz w:val="26"/>
                <w:szCs w:val="26"/>
              </w:rPr>
            </w:pPr>
            <w:r w:rsidRPr="009F5315">
              <w:rPr>
                <w:color w:val="000000"/>
                <w:sz w:val="26"/>
                <w:szCs w:val="26"/>
              </w:rPr>
              <w:t>V</w:t>
            </w:r>
          </w:p>
        </w:tc>
      </w:tr>
    </w:tbl>
    <w:p w:rsidR="00EA22A1" w:rsidRPr="009F5315" w:rsidRDefault="00EA22A1" w:rsidP="00EA22A1">
      <w:pPr>
        <w:pStyle w:val="26"/>
        <w:widowControl w:val="0"/>
        <w:spacing w:after="0" w:line="240" w:lineRule="auto"/>
        <w:ind w:left="0" w:firstLine="709"/>
        <w:jc w:val="both"/>
        <w:rPr>
          <w:rFonts w:ascii="Times New Roman" w:hAnsi="Times New Roman"/>
          <w:sz w:val="26"/>
          <w:szCs w:val="26"/>
        </w:rPr>
      </w:pPr>
    </w:p>
    <w:p w:rsidR="00EA22A1" w:rsidRPr="009F5315" w:rsidRDefault="00EA22A1" w:rsidP="00EA22A1">
      <w:pPr>
        <w:pStyle w:val="26"/>
        <w:widowControl w:val="0"/>
        <w:spacing w:after="0" w:line="240" w:lineRule="auto"/>
        <w:ind w:left="0" w:firstLine="709"/>
        <w:jc w:val="both"/>
        <w:rPr>
          <w:rFonts w:ascii="Times New Roman" w:hAnsi="Times New Roman"/>
          <w:sz w:val="26"/>
          <w:szCs w:val="26"/>
        </w:rPr>
      </w:pPr>
    </w:p>
    <w:p w:rsidR="00EA22A1" w:rsidRPr="009F5315" w:rsidRDefault="00EA22A1" w:rsidP="00EA22A1">
      <w:pPr>
        <w:pStyle w:val="26"/>
        <w:widowControl w:val="0"/>
        <w:spacing w:after="0" w:line="240" w:lineRule="auto"/>
        <w:ind w:left="0" w:firstLine="709"/>
        <w:jc w:val="both"/>
        <w:rPr>
          <w:rFonts w:ascii="Times New Roman" w:hAnsi="Times New Roman"/>
          <w:sz w:val="26"/>
          <w:szCs w:val="26"/>
        </w:rPr>
        <w:sectPr w:rsidR="00EA22A1" w:rsidRPr="009F5315" w:rsidSect="00D04793">
          <w:pgSz w:w="16838" w:h="11906" w:orient="landscape"/>
          <w:pgMar w:top="567" w:right="850" w:bottom="851" w:left="850" w:header="709" w:footer="709" w:gutter="0"/>
          <w:cols w:space="708"/>
          <w:docGrid w:linePitch="360"/>
        </w:sectPr>
      </w:pPr>
    </w:p>
    <w:p w:rsidR="00EA22A1" w:rsidRPr="009F5315" w:rsidRDefault="00EA22A1" w:rsidP="00EA22A1">
      <w:pPr>
        <w:pStyle w:val="26"/>
        <w:widowControl w:val="0"/>
        <w:spacing w:after="0" w:line="360" w:lineRule="auto"/>
        <w:ind w:left="0" w:firstLine="709"/>
        <w:jc w:val="both"/>
        <w:rPr>
          <w:rFonts w:ascii="Times New Roman" w:hAnsi="Times New Roman"/>
          <w:sz w:val="26"/>
          <w:szCs w:val="26"/>
        </w:rPr>
      </w:pP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b/>
          <w:bCs/>
          <w:sz w:val="26"/>
          <w:szCs w:val="26"/>
        </w:rPr>
        <w:t>Общественный транспорт</w:t>
      </w:r>
      <w:r w:rsidRPr="009F5315">
        <w:rPr>
          <w:rFonts w:ascii="Times New Roman" w:hAnsi="Times New Roman"/>
          <w:sz w:val="26"/>
          <w:szCs w:val="26"/>
        </w:rPr>
        <w:t xml:space="preserve"> существует в виде автобусных перевозок по междугородним и пригородным маршрутам:</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 № 103 «Локня – Подберезье»;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 № 103а «Локня – Сельцо»;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 104 «Локня – Барсуки»;</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 105 «Локня – Сосново – Усадьба – Подберезье – Барсуки»;</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 106 «Локня - Артемкино – Миритиницы – Локня»;</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 106а «Локня – Богданово»;</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 107 «Локня</w:t>
      </w:r>
      <w:proofErr w:type="gramStart"/>
      <w:r w:rsidRPr="009F5315">
        <w:rPr>
          <w:rFonts w:ascii="Times New Roman" w:hAnsi="Times New Roman"/>
          <w:sz w:val="26"/>
          <w:szCs w:val="26"/>
          <w:lang w:eastAsia="zh-CN"/>
        </w:rPr>
        <w:t xml:space="preserve"> - – </w:t>
      </w:r>
      <w:proofErr w:type="gramEnd"/>
      <w:r w:rsidRPr="009F5315">
        <w:rPr>
          <w:rFonts w:ascii="Times New Roman" w:hAnsi="Times New Roman"/>
          <w:sz w:val="26"/>
          <w:szCs w:val="26"/>
          <w:lang w:eastAsia="zh-CN"/>
        </w:rPr>
        <w:t>Миритиницы - Артемкино – Локня»;</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 107а «Локня – Миритиницы»;</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 № 107к «Локня – Михайлов Погост – Локня»;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 108 «Локня – Утехино»;</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 109 «Локня – Рожново»;</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 110а «Локня – Липшани – Загорье – Локня»;</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 110 «Локня – Загорье – Поддубье – Липшани – Локня»;</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 112 «Локня – Медведово»;</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 141а «Локня – Башово – Липшани – Загорье – Башово»;</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 - № 141б «Башово – Щенайлово»;</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 № 141в «Башово - Загорье </w:t>
      </w:r>
      <w:proofErr w:type="gramStart"/>
      <w:r w:rsidRPr="009F5315">
        <w:rPr>
          <w:rFonts w:ascii="Times New Roman" w:hAnsi="Times New Roman"/>
          <w:sz w:val="26"/>
          <w:szCs w:val="26"/>
          <w:lang w:eastAsia="zh-CN"/>
        </w:rPr>
        <w:t>–П</w:t>
      </w:r>
      <w:proofErr w:type="gramEnd"/>
      <w:r w:rsidRPr="009F5315">
        <w:rPr>
          <w:rFonts w:ascii="Times New Roman" w:hAnsi="Times New Roman"/>
          <w:sz w:val="26"/>
          <w:szCs w:val="26"/>
          <w:lang w:eastAsia="zh-CN"/>
        </w:rPr>
        <w:t xml:space="preserve">оддубье – Башово».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Также на территории муниципального образования действуют междугородные автобусные маршруты по направлениям:</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 </w:t>
      </w:r>
      <w:proofErr w:type="gramStart"/>
      <w:r w:rsidRPr="009F5315">
        <w:rPr>
          <w:rFonts w:ascii="Times New Roman" w:hAnsi="Times New Roman"/>
          <w:sz w:val="26"/>
          <w:szCs w:val="26"/>
        </w:rPr>
        <w:t>Псков-Великие</w:t>
      </w:r>
      <w:proofErr w:type="gramEnd"/>
      <w:r w:rsidRPr="009F5315">
        <w:rPr>
          <w:rFonts w:ascii="Times New Roman" w:hAnsi="Times New Roman"/>
          <w:sz w:val="26"/>
          <w:szCs w:val="26"/>
        </w:rPr>
        <w:t xml:space="preserve"> Луки;</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Санкт-Петербург-Пско</w:t>
      </w:r>
      <w:proofErr w:type="gramStart"/>
      <w:r w:rsidRPr="009F5315">
        <w:rPr>
          <w:rFonts w:ascii="Times New Roman" w:hAnsi="Times New Roman"/>
          <w:sz w:val="26"/>
          <w:szCs w:val="26"/>
        </w:rPr>
        <w:t>в-</w:t>
      </w:r>
      <w:proofErr w:type="gramEnd"/>
      <w:r w:rsidRPr="009F5315">
        <w:rPr>
          <w:rFonts w:ascii="Times New Roman" w:hAnsi="Times New Roman"/>
          <w:sz w:val="26"/>
          <w:szCs w:val="26"/>
        </w:rPr>
        <w:t xml:space="preserve"> Великие Луки.</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proofErr w:type="gramStart"/>
      <w:r w:rsidRPr="009F5315">
        <w:rPr>
          <w:rFonts w:ascii="Times New Roman" w:hAnsi="Times New Roman"/>
          <w:sz w:val="26"/>
          <w:szCs w:val="26"/>
        </w:rPr>
        <w:t>Организацией, осуществляющей пассажирские перевозки на территории Локнянского муниципального округа является</w:t>
      </w:r>
      <w:proofErr w:type="gramEnd"/>
      <w:r w:rsidRPr="009F5315">
        <w:rPr>
          <w:rFonts w:ascii="Times New Roman" w:hAnsi="Times New Roman"/>
          <w:sz w:val="26"/>
          <w:szCs w:val="26"/>
        </w:rPr>
        <w:t xml:space="preserve"> ГППО «Славяне».</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Для увеличения торгово-экономических связей с другими регионами, а также  для обеспечения пропускной способности автомобильных дорог и их безопасности, Схемой территориального планирования рекомендуется:</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 улучшение транспортно-эксплуатационного состояния линейных объектов транспортной инфраструктуры (повышение качества дорожного полотна на </w:t>
      </w:r>
      <w:proofErr w:type="gramStart"/>
      <w:r w:rsidRPr="009F5315">
        <w:rPr>
          <w:rFonts w:ascii="Times New Roman" w:hAnsi="Times New Roman"/>
          <w:sz w:val="26"/>
          <w:szCs w:val="26"/>
        </w:rPr>
        <w:t>дорогах</w:t>
      </w:r>
      <w:proofErr w:type="gramEnd"/>
      <w:r w:rsidRPr="009F5315">
        <w:rPr>
          <w:rFonts w:ascii="Times New Roman" w:hAnsi="Times New Roman"/>
          <w:sz w:val="26"/>
          <w:szCs w:val="26"/>
        </w:rPr>
        <w:t xml:space="preserve"> регионального значения);</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 ремонт мостов расположенных на автомобильных </w:t>
      </w:r>
      <w:proofErr w:type="gramStart"/>
      <w:r w:rsidRPr="009F5315">
        <w:rPr>
          <w:rFonts w:ascii="Times New Roman" w:hAnsi="Times New Roman"/>
          <w:sz w:val="26"/>
          <w:szCs w:val="26"/>
        </w:rPr>
        <w:t>дорогах</w:t>
      </w:r>
      <w:proofErr w:type="gramEnd"/>
      <w:r w:rsidRPr="009F5315">
        <w:rPr>
          <w:rFonts w:ascii="Times New Roman" w:hAnsi="Times New Roman"/>
          <w:sz w:val="26"/>
          <w:szCs w:val="26"/>
        </w:rPr>
        <w:t xml:space="preserve"> регионального значения.</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p>
    <w:p w:rsidR="00EA22A1" w:rsidRPr="009F5315" w:rsidRDefault="00EA22A1" w:rsidP="00736CBB">
      <w:pPr>
        <w:pStyle w:val="a6"/>
        <w:widowControl w:val="0"/>
        <w:spacing w:before="0" w:beforeAutospacing="0" w:after="0" w:afterAutospacing="0"/>
        <w:ind w:left="1200" w:hanging="340"/>
        <w:jc w:val="both"/>
        <w:rPr>
          <w:color w:val="000000"/>
          <w:sz w:val="26"/>
          <w:szCs w:val="26"/>
        </w:rPr>
      </w:pPr>
    </w:p>
    <w:p w:rsidR="00EA22A1" w:rsidRPr="009F5315" w:rsidRDefault="00EA22A1" w:rsidP="00736CBB">
      <w:pPr>
        <w:pStyle w:val="a6"/>
        <w:widowControl w:val="0"/>
        <w:spacing w:before="0" w:beforeAutospacing="0" w:after="0" w:afterAutospacing="0"/>
        <w:ind w:left="1200" w:hanging="340"/>
        <w:jc w:val="both"/>
        <w:rPr>
          <w:color w:val="000000"/>
          <w:sz w:val="26"/>
          <w:szCs w:val="26"/>
        </w:rPr>
        <w:sectPr w:rsidR="00EA22A1" w:rsidRPr="009F5315">
          <w:pgSz w:w="11906" w:h="16838"/>
          <w:pgMar w:top="850" w:right="850" w:bottom="850" w:left="850" w:header="709" w:footer="709" w:gutter="0"/>
          <w:cols w:space="708"/>
          <w:docGrid w:linePitch="360"/>
        </w:sectPr>
      </w:pPr>
    </w:p>
    <w:p w:rsidR="00EA22A1" w:rsidRPr="009F5315" w:rsidRDefault="00EA22A1" w:rsidP="00736CBB">
      <w:pPr>
        <w:pStyle w:val="21"/>
        <w:spacing w:before="360" w:after="240"/>
        <w:rPr>
          <w:i/>
          <w:sz w:val="26"/>
          <w:szCs w:val="26"/>
        </w:rPr>
      </w:pPr>
      <w:bookmarkStart w:id="141" w:name="_Toc694"/>
      <w:bookmarkStart w:id="142" w:name="_Toc216772330"/>
      <w:bookmarkStart w:id="143" w:name="_Toc154046260"/>
      <w:bookmarkStart w:id="144" w:name="_Toc167275022"/>
      <w:r w:rsidRPr="009F5315">
        <w:rPr>
          <w:sz w:val="26"/>
          <w:szCs w:val="26"/>
        </w:rPr>
        <w:lastRenderedPageBreak/>
        <w:t>3.10. Инженерная инфраструктура</w:t>
      </w:r>
      <w:bookmarkEnd w:id="141"/>
    </w:p>
    <w:p w:rsidR="00EA22A1" w:rsidRPr="009F5315" w:rsidRDefault="00EA22A1" w:rsidP="00736CBB">
      <w:pPr>
        <w:pStyle w:val="3"/>
        <w:spacing w:before="120" w:after="120"/>
        <w:jc w:val="center"/>
        <w:rPr>
          <w:rFonts w:ascii="Times New Roman" w:hAnsi="Times New Roman"/>
        </w:rPr>
      </w:pPr>
      <w:bookmarkStart w:id="145" w:name="_Toc19216"/>
      <w:r w:rsidRPr="009F5315">
        <w:rPr>
          <w:rFonts w:ascii="Times New Roman" w:hAnsi="Times New Roman"/>
          <w:lang w:eastAsia="ru-RU"/>
        </w:rPr>
        <w:t>3.10.1. Электроснабжение</w:t>
      </w:r>
      <w:bookmarkEnd w:id="145"/>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Электроснабжение потребителей Локнянского района Псковской области осуществляет Псковский филиал ПАО «Россети Северо-Запад».</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p>
    <w:p w:rsidR="00EA22A1" w:rsidRPr="009F5315" w:rsidRDefault="00EA22A1" w:rsidP="00736CBB">
      <w:pPr>
        <w:pStyle w:val="26"/>
        <w:widowControl w:val="0"/>
        <w:spacing w:after="0" w:line="240" w:lineRule="auto"/>
        <w:ind w:left="0"/>
        <w:jc w:val="center"/>
        <w:rPr>
          <w:rFonts w:ascii="Times New Roman" w:eastAsia="Arial Narrow" w:hAnsi="Times New Roman"/>
          <w:b/>
          <w:bCs/>
          <w:sz w:val="26"/>
          <w:szCs w:val="26"/>
          <w:lang w:eastAsia="zh-CN"/>
        </w:rPr>
      </w:pPr>
      <w:r w:rsidRPr="009F5315">
        <w:rPr>
          <w:rFonts w:ascii="Times New Roman" w:eastAsia="Arial Narrow" w:hAnsi="Times New Roman"/>
          <w:b/>
          <w:bCs/>
          <w:sz w:val="26"/>
          <w:szCs w:val="26"/>
          <w:lang w:eastAsia="zh-CN"/>
        </w:rPr>
        <w:t>Текущие характеристики центров питания напряжением 35 кВ и выше,</w:t>
      </w:r>
    </w:p>
    <w:p w:rsidR="00EA22A1" w:rsidRPr="009F5315" w:rsidRDefault="00EA22A1" w:rsidP="00736CBB">
      <w:pPr>
        <w:pStyle w:val="26"/>
        <w:widowControl w:val="0"/>
        <w:spacing w:after="0" w:line="240" w:lineRule="auto"/>
        <w:ind w:left="0"/>
        <w:jc w:val="center"/>
        <w:rPr>
          <w:rFonts w:ascii="Times New Roman" w:eastAsia="Arial Narrow" w:hAnsi="Times New Roman"/>
          <w:b/>
          <w:bCs/>
          <w:sz w:val="26"/>
          <w:szCs w:val="26"/>
          <w:lang w:eastAsia="zh-CN"/>
        </w:rPr>
      </w:pPr>
      <w:proofErr w:type="gramStart"/>
      <w:r w:rsidRPr="009F5315">
        <w:rPr>
          <w:rFonts w:ascii="Times New Roman" w:eastAsia="Arial Narrow" w:hAnsi="Times New Roman"/>
          <w:b/>
          <w:bCs/>
          <w:sz w:val="26"/>
          <w:szCs w:val="26"/>
          <w:lang w:eastAsia="zh-CN"/>
        </w:rPr>
        <w:t>расположенных</w:t>
      </w:r>
      <w:proofErr w:type="gramEnd"/>
      <w:r w:rsidRPr="009F5315">
        <w:rPr>
          <w:rFonts w:ascii="Times New Roman" w:eastAsia="Arial Narrow" w:hAnsi="Times New Roman"/>
          <w:b/>
          <w:bCs/>
          <w:sz w:val="26"/>
          <w:szCs w:val="26"/>
          <w:lang w:eastAsia="zh-CN"/>
        </w:rPr>
        <w:t xml:space="preserve"> на территории Локнянского района по состоянию на 01.01.2025</w:t>
      </w:r>
    </w:p>
    <w:tbl>
      <w:tblPr>
        <w:tblW w:w="1020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63"/>
        <w:gridCol w:w="3919"/>
        <w:gridCol w:w="1688"/>
        <w:gridCol w:w="1980"/>
        <w:gridCol w:w="1855"/>
      </w:tblGrid>
      <w:tr w:rsidR="00EA22A1" w:rsidRPr="009F5315" w:rsidTr="00FA3E9F">
        <w:trPr>
          <w:trHeight w:val="23"/>
          <w:jc w:val="center"/>
        </w:trPr>
        <w:tc>
          <w:tcPr>
            <w:tcW w:w="635" w:type="dxa"/>
            <w:vMerge w:val="restart"/>
            <w:tcBorders>
              <w:tl2br w:val="nil"/>
              <w:tr2bl w:val="nil"/>
            </w:tcBorders>
            <w:shd w:val="clear" w:color="auto" w:fill="auto"/>
            <w:vAlign w:val="center"/>
          </w:tcPr>
          <w:p w:rsidR="00EA22A1" w:rsidRPr="009F5315" w:rsidRDefault="00EA22A1" w:rsidP="00FA3E9F">
            <w:pPr>
              <w:jc w:val="center"/>
              <w:textAlignment w:val="top"/>
              <w:rPr>
                <w:rFonts w:ascii="Times New Roman" w:eastAsia="Arial Narrow" w:hAnsi="Times New Roman"/>
                <w:b/>
                <w:bCs/>
                <w:sz w:val="26"/>
                <w:szCs w:val="26"/>
              </w:rPr>
            </w:pPr>
            <w:r w:rsidRPr="009F5315">
              <w:rPr>
                <w:rFonts w:ascii="Times New Roman" w:eastAsia="Arial Narrow" w:hAnsi="Times New Roman"/>
                <w:b/>
                <w:bCs/>
                <w:sz w:val="26"/>
                <w:szCs w:val="26"/>
                <w:lang w:val="en-US" w:eastAsia="zh-CN"/>
              </w:rPr>
              <w:t>№ п/п</w:t>
            </w:r>
          </w:p>
        </w:tc>
        <w:tc>
          <w:tcPr>
            <w:tcW w:w="3266" w:type="dxa"/>
            <w:vMerge w:val="restart"/>
            <w:tcBorders>
              <w:tl2br w:val="nil"/>
              <w:tr2bl w:val="nil"/>
            </w:tcBorders>
            <w:shd w:val="clear" w:color="auto" w:fill="auto"/>
            <w:vAlign w:val="center"/>
          </w:tcPr>
          <w:p w:rsidR="00EA22A1" w:rsidRPr="009F5315" w:rsidRDefault="00EA22A1" w:rsidP="00FA3E9F">
            <w:pPr>
              <w:jc w:val="center"/>
              <w:textAlignment w:val="top"/>
              <w:rPr>
                <w:rFonts w:ascii="Times New Roman" w:eastAsia="Arial Narrow" w:hAnsi="Times New Roman"/>
                <w:b/>
                <w:bCs/>
                <w:sz w:val="26"/>
                <w:szCs w:val="26"/>
              </w:rPr>
            </w:pPr>
            <w:r w:rsidRPr="009F5315">
              <w:rPr>
                <w:rFonts w:ascii="Times New Roman" w:eastAsia="Arial Narrow" w:hAnsi="Times New Roman"/>
                <w:b/>
                <w:bCs/>
                <w:sz w:val="26"/>
                <w:szCs w:val="26"/>
                <w:lang w:val="en-US" w:eastAsia="zh-CN"/>
              </w:rPr>
              <w:t>Наименование центра питания</w:t>
            </w:r>
          </w:p>
        </w:tc>
        <w:tc>
          <w:tcPr>
            <w:tcW w:w="4603" w:type="dxa"/>
            <w:gridSpan w:val="3"/>
            <w:tcBorders>
              <w:tl2br w:val="nil"/>
              <w:tr2bl w:val="nil"/>
            </w:tcBorders>
            <w:shd w:val="clear" w:color="auto" w:fill="auto"/>
            <w:vAlign w:val="center"/>
          </w:tcPr>
          <w:p w:rsidR="00EA22A1" w:rsidRPr="009F5315" w:rsidRDefault="00EA22A1" w:rsidP="00FA3E9F">
            <w:pPr>
              <w:jc w:val="center"/>
              <w:textAlignment w:val="top"/>
              <w:rPr>
                <w:rFonts w:ascii="Times New Roman" w:eastAsia="Arial Narrow" w:hAnsi="Times New Roman"/>
                <w:b/>
                <w:bCs/>
                <w:sz w:val="26"/>
                <w:szCs w:val="26"/>
              </w:rPr>
            </w:pPr>
            <w:r w:rsidRPr="009F5315">
              <w:rPr>
                <w:rFonts w:ascii="Times New Roman" w:eastAsia="Arial Narrow" w:hAnsi="Times New Roman"/>
                <w:b/>
                <w:bCs/>
                <w:sz w:val="26"/>
                <w:szCs w:val="26"/>
                <w:lang w:val="en-US" w:eastAsia="zh-CN"/>
              </w:rPr>
              <w:t>Технические характеристики</w:t>
            </w:r>
          </w:p>
        </w:tc>
      </w:tr>
      <w:tr w:rsidR="00EA22A1" w:rsidRPr="009F5315" w:rsidTr="00FA3E9F">
        <w:trPr>
          <w:trHeight w:val="23"/>
          <w:jc w:val="center"/>
        </w:trPr>
        <w:tc>
          <w:tcPr>
            <w:tcW w:w="635" w:type="dxa"/>
            <w:vMerge/>
            <w:tcBorders>
              <w:tl2br w:val="nil"/>
              <w:tr2bl w:val="nil"/>
            </w:tcBorders>
            <w:shd w:val="clear" w:color="auto" w:fill="auto"/>
            <w:vAlign w:val="center"/>
          </w:tcPr>
          <w:p w:rsidR="00EA22A1" w:rsidRPr="009F5315" w:rsidRDefault="00EA22A1" w:rsidP="00FA3E9F">
            <w:pPr>
              <w:jc w:val="center"/>
              <w:rPr>
                <w:rFonts w:ascii="Times New Roman" w:eastAsia="Arial Narrow" w:hAnsi="Times New Roman"/>
                <w:b/>
                <w:bCs/>
                <w:sz w:val="26"/>
                <w:szCs w:val="26"/>
              </w:rPr>
            </w:pPr>
          </w:p>
        </w:tc>
        <w:tc>
          <w:tcPr>
            <w:tcW w:w="3266" w:type="dxa"/>
            <w:vMerge/>
            <w:tcBorders>
              <w:tl2br w:val="nil"/>
              <w:tr2bl w:val="nil"/>
            </w:tcBorders>
            <w:shd w:val="clear" w:color="auto" w:fill="auto"/>
            <w:vAlign w:val="center"/>
          </w:tcPr>
          <w:p w:rsidR="00EA22A1" w:rsidRPr="009F5315" w:rsidRDefault="00EA22A1" w:rsidP="00FA3E9F">
            <w:pPr>
              <w:jc w:val="center"/>
              <w:rPr>
                <w:rFonts w:ascii="Times New Roman" w:eastAsia="Arial Narrow" w:hAnsi="Times New Roman"/>
                <w:b/>
                <w:bCs/>
                <w:sz w:val="26"/>
                <w:szCs w:val="26"/>
              </w:rPr>
            </w:pPr>
          </w:p>
        </w:tc>
        <w:tc>
          <w:tcPr>
            <w:tcW w:w="1407" w:type="dxa"/>
            <w:tcBorders>
              <w:tl2br w:val="nil"/>
              <w:tr2bl w:val="nil"/>
            </w:tcBorders>
            <w:shd w:val="clear" w:color="auto" w:fill="auto"/>
            <w:vAlign w:val="center"/>
          </w:tcPr>
          <w:p w:rsidR="00EA22A1" w:rsidRPr="009F5315" w:rsidRDefault="00EA22A1" w:rsidP="00FA3E9F">
            <w:pPr>
              <w:jc w:val="center"/>
              <w:textAlignment w:val="top"/>
              <w:rPr>
                <w:rFonts w:ascii="Times New Roman" w:eastAsia="Arial Narrow" w:hAnsi="Times New Roman"/>
                <w:b/>
                <w:bCs/>
                <w:sz w:val="26"/>
                <w:szCs w:val="26"/>
              </w:rPr>
            </w:pPr>
            <w:r w:rsidRPr="009F5315">
              <w:rPr>
                <w:rFonts w:ascii="Times New Roman" w:eastAsia="Arial Narrow" w:hAnsi="Times New Roman"/>
                <w:b/>
                <w:bCs/>
                <w:sz w:val="26"/>
                <w:szCs w:val="26"/>
                <w:lang w:val="en-US" w:eastAsia="zh-CN"/>
              </w:rPr>
              <w:t>Классы напряжения, кВ</w:t>
            </w:r>
          </w:p>
        </w:tc>
        <w:tc>
          <w:tcPr>
            <w:tcW w:w="1650" w:type="dxa"/>
            <w:tcBorders>
              <w:tl2br w:val="nil"/>
              <w:tr2bl w:val="nil"/>
            </w:tcBorders>
            <w:shd w:val="clear" w:color="auto" w:fill="auto"/>
            <w:vAlign w:val="center"/>
          </w:tcPr>
          <w:p w:rsidR="00EA22A1" w:rsidRPr="009F5315" w:rsidRDefault="00EA22A1" w:rsidP="00FA3E9F">
            <w:pPr>
              <w:jc w:val="center"/>
              <w:textAlignment w:val="top"/>
              <w:rPr>
                <w:rFonts w:ascii="Times New Roman" w:eastAsia="Arial Narrow" w:hAnsi="Times New Roman"/>
                <w:b/>
                <w:bCs/>
                <w:sz w:val="26"/>
                <w:szCs w:val="26"/>
              </w:rPr>
            </w:pPr>
            <w:r w:rsidRPr="009F5315">
              <w:rPr>
                <w:rFonts w:ascii="Times New Roman" w:eastAsia="Arial Narrow" w:hAnsi="Times New Roman"/>
                <w:b/>
                <w:bCs/>
                <w:sz w:val="26"/>
                <w:szCs w:val="26"/>
                <w:lang w:val="en-US" w:eastAsia="zh-CN"/>
              </w:rPr>
              <w:t>Установленная мощность, МВА</w:t>
            </w:r>
          </w:p>
        </w:tc>
        <w:tc>
          <w:tcPr>
            <w:tcW w:w="1546" w:type="dxa"/>
            <w:tcBorders>
              <w:tl2br w:val="nil"/>
              <w:tr2bl w:val="nil"/>
            </w:tcBorders>
            <w:shd w:val="clear" w:color="auto" w:fill="auto"/>
            <w:vAlign w:val="center"/>
          </w:tcPr>
          <w:p w:rsidR="00EA22A1" w:rsidRPr="009F5315" w:rsidRDefault="00EA22A1" w:rsidP="00FA3E9F">
            <w:pPr>
              <w:jc w:val="center"/>
              <w:textAlignment w:val="top"/>
              <w:rPr>
                <w:rFonts w:ascii="Times New Roman" w:eastAsia="Arial Narrow" w:hAnsi="Times New Roman"/>
                <w:b/>
                <w:bCs/>
                <w:sz w:val="26"/>
                <w:szCs w:val="26"/>
              </w:rPr>
            </w:pPr>
            <w:r w:rsidRPr="009F5315">
              <w:rPr>
                <w:rFonts w:ascii="Times New Roman" w:eastAsia="Arial Narrow" w:hAnsi="Times New Roman"/>
                <w:b/>
                <w:bCs/>
                <w:sz w:val="26"/>
                <w:szCs w:val="26"/>
                <w:lang w:eastAsia="zh-CN"/>
              </w:rPr>
              <w:t>Текущая загрузка центра питания, МВА</w:t>
            </w:r>
          </w:p>
        </w:tc>
      </w:tr>
      <w:tr w:rsidR="00EA22A1" w:rsidRPr="009F5315" w:rsidTr="00FA3E9F">
        <w:trPr>
          <w:trHeight w:val="23"/>
          <w:jc w:val="center"/>
        </w:trPr>
        <w:tc>
          <w:tcPr>
            <w:tcW w:w="635" w:type="dxa"/>
            <w:tcBorders>
              <w:tl2br w:val="nil"/>
              <w:tr2bl w:val="nil"/>
            </w:tcBorders>
            <w:shd w:val="clear" w:color="auto" w:fill="auto"/>
            <w:noWrap/>
            <w:vAlign w:val="center"/>
          </w:tcPr>
          <w:p w:rsidR="00EA22A1" w:rsidRPr="009F5315" w:rsidRDefault="00EA22A1" w:rsidP="00FA3E9F">
            <w:pPr>
              <w:jc w:val="center"/>
              <w:textAlignment w:val="center"/>
              <w:rPr>
                <w:rFonts w:ascii="Times New Roman" w:eastAsia="Arial Narrow" w:hAnsi="Times New Roman"/>
                <w:b/>
                <w:bCs/>
                <w:sz w:val="26"/>
                <w:szCs w:val="26"/>
                <w:lang w:val="en-US" w:eastAsia="zh-CN"/>
              </w:rPr>
            </w:pPr>
            <w:r w:rsidRPr="009F5315">
              <w:rPr>
                <w:rFonts w:ascii="Times New Roman" w:eastAsia="Arial Narrow" w:hAnsi="Times New Roman"/>
                <w:b/>
                <w:bCs/>
                <w:sz w:val="26"/>
                <w:szCs w:val="26"/>
                <w:lang w:val="en-US" w:eastAsia="zh-CN"/>
              </w:rPr>
              <w:t>1</w:t>
            </w:r>
          </w:p>
        </w:tc>
        <w:tc>
          <w:tcPr>
            <w:tcW w:w="3266" w:type="dxa"/>
            <w:tcBorders>
              <w:tl2br w:val="nil"/>
              <w:tr2bl w:val="nil"/>
            </w:tcBorders>
            <w:shd w:val="clear" w:color="auto" w:fill="auto"/>
            <w:noWrap/>
            <w:vAlign w:val="center"/>
          </w:tcPr>
          <w:p w:rsidR="00EA22A1" w:rsidRPr="009F5315" w:rsidRDefault="00EA22A1" w:rsidP="00FA3E9F">
            <w:pPr>
              <w:jc w:val="center"/>
              <w:textAlignment w:val="center"/>
              <w:rPr>
                <w:rFonts w:ascii="Times New Roman" w:eastAsia="Arial Narrow" w:hAnsi="Times New Roman"/>
                <w:sz w:val="26"/>
                <w:szCs w:val="26"/>
                <w:lang w:val="en-US" w:eastAsia="zh-CN"/>
              </w:rPr>
            </w:pPr>
            <w:r w:rsidRPr="009F5315">
              <w:rPr>
                <w:rFonts w:ascii="Times New Roman" w:eastAsia="Arial Narrow" w:hAnsi="Times New Roman"/>
                <w:sz w:val="26"/>
                <w:szCs w:val="26"/>
                <w:lang w:val="en-US" w:eastAsia="zh-CN"/>
              </w:rPr>
              <w:t>ПС 35 кВ Миритиницы (ПС 57)</w:t>
            </w:r>
          </w:p>
        </w:tc>
        <w:tc>
          <w:tcPr>
            <w:tcW w:w="1407" w:type="dxa"/>
            <w:tcBorders>
              <w:tl2br w:val="nil"/>
              <w:tr2bl w:val="nil"/>
            </w:tcBorders>
            <w:shd w:val="clear" w:color="auto" w:fill="auto"/>
            <w:noWrap/>
            <w:vAlign w:val="center"/>
          </w:tcPr>
          <w:p w:rsidR="00EA22A1" w:rsidRPr="009F5315" w:rsidRDefault="00EA22A1" w:rsidP="00FA3E9F">
            <w:pPr>
              <w:jc w:val="center"/>
              <w:textAlignment w:val="center"/>
              <w:rPr>
                <w:rFonts w:ascii="Times New Roman" w:eastAsia="Arial Narrow" w:hAnsi="Times New Roman"/>
                <w:sz w:val="26"/>
                <w:szCs w:val="26"/>
                <w:lang w:val="en-US" w:eastAsia="zh-CN"/>
              </w:rPr>
            </w:pPr>
            <w:r w:rsidRPr="009F5315">
              <w:rPr>
                <w:rFonts w:ascii="Times New Roman" w:eastAsia="Arial Narrow" w:hAnsi="Times New Roman"/>
                <w:sz w:val="26"/>
                <w:szCs w:val="26"/>
                <w:lang w:val="en-US" w:eastAsia="zh-CN"/>
              </w:rPr>
              <w:t>35/10</w:t>
            </w:r>
          </w:p>
        </w:tc>
        <w:tc>
          <w:tcPr>
            <w:tcW w:w="1650" w:type="dxa"/>
            <w:tcBorders>
              <w:tl2br w:val="nil"/>
              <w:tr2bl w:val="nil"/>
            </w:tcBorders>
            <w:shd w:val="clear" w:color="auto" w:fill="auto"/>
            <w:noWrap/>
            <w:vAlign w:val="center"/>
          </w:tcPr>
          <w:p w:rsidR="00EA22A1" w:rsidRPr="009F5315" w:rsidRDefault="00EA22A1" w:rsidP="00FA3E9F">
            <w:pPr>
              <w:jc w:val="center"/>
              <w:textAlignment w:val="center"/>
              <w:rPr>
                <w:rFonts w:ascii="Times New Roman" w:eastAsia="Arial Narrow" w:hAnsi="Times New Roman"/>
                <w:sz w:val="26"/>
                <w:szCs w:val="26"/>
                <w:lang w:eastAsia="zh-CN"/>
              </w:rPr>
            </w:pPr>
            <w:r w:rsidRPr="009F5315">
              <w:rPr>
                <w:rFonts w:ascii="Times New Roman" w:eastAsia="Arial Narrow" w:hAnsi="Times New Roman"/>
                <w:sz w:val="26"/>
                <w:szCs w:val="26"/>
                <w:lang w:eastAsia="zh-CN"/>
              </w:rPr>
              <w:t>5</w:t>
            </w:r>
          </w:p>
        </w:tc>
        <w:tc>
          <w:tcPr>
            <w:tcW w:w="1546" w:type="dxa"/>
            <w:tcBorders>
              <w:tl2br w:val="nil"/>
              <w:tr2bl w:val="nil"/>
            </w:tcBorders>
            <w:shd w:val="clear" w:color="auto" w:fill="auto"/>
            <w:noWrap/>
            <w:vAlign w:val="center"/>
          </w:tcPr>
          <w:p w:rsidR="00EA22A1" w:rsidRPr="009F5315" w:rsidRDefault="00EA22A1" w:rsidP="00FA3E9F">
            <w:pPr>
              <w:jc w:val="center"/>
              <w:textAlignment w:val="center"/>
              <w:rPr>
                <w:rFonts w:ascii="Times New Roman" w:eastAsia="Arial Narrow" w:hAnsi="Times New Roman"/>
                <w:sz w:val="26"/>
                <w:szCs w:val="26"/>
                <w:lang w:eastAsia="zh-CN"/>
              </w:rPr>
            </w:pPr>
            <w:r w:rsidRPr="009F5315">
              <w:rPr>
                <w:rFonts w:ascii="Times New Roman" w:eastAsia="Arial Narrow" w:hAnsi="Times New Roman"/>
                <w:sz w:val="26"/>
                <w:szCs w:val="26"/>
                <w:lang w:eastAsia="zh-CN"/>
              </w:rPr>
              <w:t>0,3</w:t>
            </w:r>
          </w:p>
        </w:tc>
      </w:tr>
      <w:tr w:rsidR="00EA22A1" w:rsidRPr="009F5315" w:rsidTr="00FA3E9F">
        <w:trPr>
          <w:trHeight w:val="23"/>
          <w:jc w:val="center"/>
        </w:trPr>
        <w:tc>
          <w:tcPr>
            <w:tcW w:w="635" w:type="dxa"/>
            <w:tcBorders>
              <w:tl2br w:val="nil"/>
              <w:tr2bl w:val="nil"/>
            </w:tcBorders>
            <w:shd w:val="clear" w:color="auto" w:fill="auto"/>
            <w:noWrap/>
            <w:vAlign w:val="center"/>
          </w:tcPr>
          <w:p w:rsidR="00EA22A1" w:rsidRPr="009F5315" w:rsidRDefault="00EA22A1" w:rsidP="00FA3E9F">
            <w:pPr>
              <w:jc w:val="center"/>
              <w:textAlignment w:val="center"/>
              <w:rPr>
                <w:rFonts w:ascii="Times New Roman" w:eastAsia="Arial Narrow" w:hAnsi="Times New Roman"/>
                <w:b/>
                <w:bCs/>
                <w:sz w:val="26"/>
                <w:szCs w:val="26"/>
                <w:lang w:val="en-US" w:eastAsia="zh-CN"/>
              </w:rPr>
            </w:pPr>
            <w:r w:rsidRPr="009F5315">
              <w:rPr>
                <w:rFonts w:ascii="Times New Roman" w:eastAsia="Arial Narrow" w:hAnsi="Times New Roman"/>
                <w:b/>
                <w:bCs/>
                <w:sz w:val="26"/>
                <w:szCs w:val="26"/>
                <w:lang w:val="en-US" w:eastAsia="zh-CN"/>
              </w:rPr>
              <w:t>2</w:t>
            </w:r>
          </w:p>
        </w:tc>
        <w:tc>
          <w:tcPr>
            <w:tcW w:w="3266" w:type="dxa"/>
            <w:tcBorders>
              <w:tl2br w:val="nil"/>
              <w:tr2bl w:val="nil"/>
            </w:tcBorders>
            <w:shd w:val="clear" w:color="auto" w:fill="auto"/>
            <w:noWrap/>
            <w:vAlign w:val="center"/>
          </w:tcPr>
          <w:p w:rsidR="00EA22A1" w:rsidRPr="009F5315" w:rsidRDefault="00EA22A1" w:rsidP="00FA3E9F">
            <w:pPr>
              <w:jc w:val="center"/>
              <w:textAlignment w:val="center"/>
              <w:rPr>
                <w:rFonts w:ascii="Times New Roman" w:eastAsia="Arial Narrow" w:hAnsi="Times New Roman"/>
                <w:sz w:val="26"/>
                <w:szCs w:val="26"/>
                <w:lang w:val="en-US" w:eastAsia="zh-CN"/>
              </w:rPr>
            </w:pPr>
            <w:r w:rsidRPr="009F5315">
              <w:rPr>
                <w:rFonts w:ascii="Times New Roman" w:eastAsia="Arial Narrow" w:hAnsi="Times New Roman"/>
                <w:sz w:val="26"/>
                <w:szCs w:val="26"/>
                <w:lang w:val="en-US" w:eastAsia="zh-CN"/>
              </w:rPr>
              <w:t>ПС 110 кВ Локня (ПС 119)</w:t>
            </w:r>
          </w:p>
        </w:tc>
        <w:tc>
          <w:tcPr>
            <w:tcW w:w="1407" w:type="dxa"/>
            <w:tcBorders>
              <w:tl2br w:val="nil"/>
              <w:tr2bl w:val="nil"/>
            </w:tcBorders>
            <w:shd w:val="clear" w:color="auto" w:fill="auto"/>
            <w:noWrap/>
            <w:vAlign w:val="center"/>
          </w:tcPr>
          <w:p w:rsidR="00EA22A1" w:rsidRPr="009F5315" w:rsidRDefault="00EA22A1" w:rsidP="00FA3E9F">
            <w:pPr>
              <w:jc w:val="center"/>
              <w:textAlignment w:val="center"/>
              <w:rPr>
                <w:rFonts w:ascii="Times New Roman" w:eastAsia="Arial Narrow" w:hAnsi="Times New Roman"/>
                <w:sz w:val="26"/>
                <w:szCs w:val="26"/>
                <w:lang w:val="en-US" w:eastAsia="zh-CN"/>
              </w:rPr>
            </w:pPr>
            <w:r w:rsidRPr="009F5315">
              <w:rPr>
                <w:rFonts w:ascii="Times New Roman" w:eastAsia="Arial Narrow" w:hAnsi="Times New Roman"/>
                <w:sz w:val="26"/>
                <w:szCs w:val="26"/>
                <w:lang w:val="en-US" w:eastAsia="zh-CN"/>
              </w:rPr>
              <w:t>110/35/10</w:t>
            </w:r>
          </w:p>
        </w:tc>
        <w:tc>
          <w:tcPr>
            <w:tcW w:w="1650" w:type="dxa"/>
            <w:tcBorders>
              <w:tl2br w:val="nil"/>
              <w:tr2bl w:val="nil"/>
            </w:tcBorders>
            <w:shd w:val="clear" w:color="auto" w:fill="auto"/>
            <w:noWrap/>
            <w:vAlign w:val="center"/>
          </w:tcPr>
          <w:p w:rsidR="00EA22A1" w:rsidRPr="009F5315" w:rsidRDefault="00EA22A1" w:rsidP="00FA3E9F">
            <w:pPr>
              <w:jc w:val="center"/>
              <w:textAlignment w:val="center"/>
              <w:rPr>
                <w:rFonts w:ascii="Times New Roman" w:eastAsia="Arial Narrow" w:hAnsi="Times New Roman"/>
                <w:sz w:val="26"/>
                <w:szCs w:val="26"/>
                <w:lang w:eastAsia="zh-CN"/>
              </w:rPr>
            </w:pPr>
            <w:r w:rsidRPr="009F5315">
              <w:rPr>
                <w:rFonts w:ascii="Times New Roman" w:eastAsia="Arial Narrow" w:hAnsi="Times New Roman"/>
                <w:sz w:val="26"/>
                <w:szCs w:val="26"/>
                <w:lang w:eastAsia="zh-CN"/>
              </w:rPr>
              <w:t>16,3</w:t>
            </w:r>
          </w:p>
        </w:tc>
        <w:tc>
          <w:tcPr>
            <w:tcW w:w="1546" w:type="dxa"/>
            <w:tcBorders>
              <w:tl2br w:val="nil"/>
              <w:tr2bl w:val="nil"/>
            </w:tcBorders>
            <w:shd w:val="clear" w:color="auto" w:fill="auto"/>
            <w:noWrap/>
            <w:vAlign w:val="center"/>
          </w:tcPr>
          <w:p w:rsidR="00EA22A1" w:rsidRPr="009F5315" w:rsidRDefault="00EA22A1" w:rsidP="00FA3E9F">
            <w:pPr>
              <w:jc w:val="center"/>
              <w:textAlignment w:val="center"/>
              <w:rPr>
                <w:rFonts w:ascii="Times New Roman" w:eastAsia="Arial Narrow" w:hAnsi="Times New Roman"/>
                <w:sz w:val="26"/>
                <w:szCs w:val="26"/>
                <w:lang w:eastAsia="zh-CN"/>
              </w:rPr>
            </w:pPr>
            <w:r w:rsidRPr="009F5315">
              <w:rPr>
                <w:rFonts w:ascii="Times New Roman" w:eastAsia="Arial Narrow" w:hAnsi="Times New Roman"/>
                <w:sz w:val="26"/>
                <w:szCs w:val="26"/>
                <w:lang w:eastAsia="zh-CN"/>
              </w:rPr>
              <w:t>2,5</w:t>
            </w:r>
          </w:p>
        </w:tc>
      </w:tr>
      <w:tr w:rsidR="00EA22A1" w:rsidRPr="009F5315" w:rsidTr="00FA3E9F">
        <w:trPr>
          <w:trHeight w:val="23"/>
          <w:jc w:val="center"/>
        </w:trPr>
        <w:tc>
          <w:tcPr>
            <w:tcW w:w="635" w:type="dxa"/>
            <w:tcBorders>
              <w:tl2br w:val="nil"/>
              <w:tr2bl w:val="nil"/>
            </w:tcBorders>
            <w:shd w:val="clear" w:color="auto" w:fill="auto"/>
            <w:noWrap/>
            <w:vAlign w:val="center"/>
          </w:tcPr>
          <w:p w:rsidR="00EA22A1" w:rsidRPr="009F5315" w:rsidRDefault="00EA22A1" w:rsidP="00FA3E9F">
            <w:pPr>
              <w:jc w:val="center"/>
              <w:textAlignment w:val="center"/>
              <w:rPr>
                <w:rFonts w:ascii="Times New Roman" w:eastAsia="Arial Narrow" w:hAnsi="Times New Roman"/>
                <w:b/>
                <w:bCs/>
                <w:sz w:val="26"/>
                <w:szCs w:val="26"/>
                <w:lang w:val="en-US" w:eastAsia="zh-CN"/>
              </w:rPr>
            </w:pPr>
            <w:r w:rsidRPr="009F5315">
              <w:rPr>
                <w:rFonts w:ascii="Times New Roman" w:eastAsia="Arial Narrow" w:hAnsi="Times New Roman"/>
                <w:b/>
                <w:bCs/>
                <w:sz w:val="26"/>
                <w:szCs w:val="26"/>
                <w:lang w:val="en-US" w:eastAsia="zh-CN"/>
              </w:rPr>
              <w:t>3</w:t>
            </w:r>
          </w:p>
        </w:tc>
        <w:tc>
          <w:tcPr>
            <w:tcW w:w="3266" w:type="dxa"/>
            <w:tcBorders>
              <w:tl2br w:val="nil"/>
              <w:tr2bl w:val="nil"/>
            </w:tcBorders>
            <w:shd w:val="clear" w:color="auto" w:fill="auto"/>
            <w:noWrap/>
            <w:vAlign w:val="center"/>
          </w:tcPr>
          <w:p w:rsidR="00EA22A1" w:rsidRPr="009F5315" w:rsidRDefault="00EA22A1" w:rsidP="00FA3E9F">
            <w:pPr>
              <w:jc w:val="center"/>
              <w:textAlignment w:val="center"/>
              <w:rPr>
                <w:rFonts w:ascii="Times New Roman" w:eastAsia="Arial Narrow" w:hAnsi="Times New Roman"/>
                <w:sz w:val="26"/>
                <w:szCs w:val="26"/>
                <w:lang w:val="en-US" w:eastAsia="zh-CN"/>
              </w:rPr>
            </w:pPr>
            <w:r w:rsidRPr="009F5315">
              <w:rPr>
                <w:rFonts w:ascii="Times New Roman" w:eastAsia="Arial Narrow" w:hAnsi="Times New Roman"/>
                <w:sz w:val="26"/>
                <w:szCs w:val="26"/>
                <w:lang w:val="en-US" w:eastAsia="zh-CN"/>
              </w:rPr>
              <w:t>ПС 110 кВ Подберезье (ПС 202)</w:t>
            </w:r>
          </w:p>
        </w:tc>
        <w:tc>
          <w:tcPr>
            <w:tcW w:w="1407" w:type="dxa"/>
            <w:tcBorders>
              <w:tl2br w:val="nil"/>
              <w:tr2bl w:val="nil"/>
            </w:tcBorders>
            <w:shd w:val="clear" w:color="auto" w:fill="auto"/>
            <w:noWrap/>
            <w:vAlign w:val="center"/>
          </w:tcPr>
          <w:p w:rsidR="00EA22A1" w:rsidRPr="009F5315" w:rsidRDefault="00EA22A1" w:rsidP="00FA3E9F">
            <w:pPr>
              <w:jc w:val="center"/>
              <w:textAlignment w:val="center"/>
              <w:rPr>
                <w:rFonts w:ascii="Times New Roman" w:eastAsia="Arial Narrow" w:hAnsi="Times New Roman"/>
                <w:sz w:val="26"/>
                <w:szCs w:val="26"/>
                <w:lang w:val="en-US" w:eastAsia="zh-CN"/>
              </w:rPr>
            </w:pPr>
            <w:r w:rsidRPr="009F5315">
              <w:rPr>
                <w:rFonts w:ascii="Times New Roman" w:eastAsia="Arial Narrow" w:hAnsi="Times New Roman"/>
                <w:sz w:val="26"/>
                <w:szCs w:val="26"/>
                <w:lang w:eastAsia="zh-CN"/>
              </w:rPr>
              <w:t>110</w:t>
            </w:r>
            <w:r w:rsidRPr="009F5315">
              <w:rPr>
                <w:rFonts w:ascii="Times New Roman" w:eastAsia="Arial Narrow" w:hAnsi="Times New Roman"/>
                <w:sz w:val="26"/>
                <w:szCs w:val="26"/>
                <w:lang w:val="en-US" w:eastAsia="zh-CN"/>
              </w:rPr>
              <w:t>/10</w:t>
            </w:r>
          </w:p>
        </w:tc>
        <w:tc>
          <w:tcPr>
            <w:tcW w:w="1650" w:type="dxa"/>
            <w:tcBorders>
              <w:tl2br w:val="nil"/>
              <w:tr2bl w:val="nil"/>
            </w:tcBorders>
            <w:shd w:val="clear" w:color="auto" w:fill="auto"/>
            <w:noWrap/>
            <w:vAlign w:val="center"/>
          </w:tcPr>
          <w:p w:rsidR="00EA22A1" w:rsidRPr="009F5315" w:rsidRDefault="00EA22A1" w:rsidP="00FA3E9F">
            <w:pPr>
              <w:jc w:val="center"/>
              <w:textAlignment w:val="center"/>
              <w:rPr>
                <w:rFonts w:ascii="Times New Roman" w:eastAsia="Arial Narrow" w:hAnsi="Times New Roman"/>
                <w:sz w:val="26"/>
                <w:szCs w:val="26"/>
                <w:lang w:eastAsia="zh-CN"/>
              </w:rPr>
            </w:pPr>
            <w:r w:rsidRPr="009F5315">
              <w:rPr>
                <w:rFonts w:ascii="Times New Roman" w:eastAsia="Arial Narrow" w:hAnsi="Times New Roman"/>
                <w:sz w:val="26"/>
                <w:szCs w:val="26"/>
                <w:lang w:eastAsia="zh-CN"/>
              </w:rPr>
              <w:t>4</w:t>
            </w:r>
          </w:p>
        </w:tc>
        <w:tc>
          <w:tcPr>
            <w:tcW w:w="1546" w:type="dxa"/>
            <w:tcBorders>
              <w:tl2br w:val="nil"/>
              <w:tr2bl w:val="nil"/>
            </w:tcBorders>
            <w:shd w:val="clear" w:color="auto" w:fill="auto"/>
            <w:noWrap/>
            <w:vAlign w:val="center"/>
          </w:tcPr>
          <w:p w:rsidR="00EA22A1" w:rsidRPr="009F5315" w:rsidRDefault="00EA22A1" w:rsidP="00FA3E9F">
            <w:pPr>
              <w:jc w:val="center"/>
              <w:textAlignment w:val="center"/>
              <w:rPr>
                <w:rFonts w:ascii="Times New Roman" w:eastAsia="Arial Narrow" w:hAnsi="Times New Roman"/>
                <w:sz w:val="26"/>
                <w:szCs w:val="26"/>
                <w:lang w:eastAsia="zh-CN"/>
              </w:rPr>
            </w:pPr>
            <w:r w:rsidRPr="009F5315">
              <w:rPr>
                <w:rFonts w:ascii="Times New Roman" w:eastAsia="Arial Narrow" w:hAnsi="Times New Roman"/>
                <w:sz w:val="26"/>
                <w:szCs w:val="26"/>
                <w:lang w:eastAsia="zh-CN"/>
              </w:rPr>
              <w:t>0,3</w:t>
            </w:r>
          </w:p>
        </w:tc>
      </w:tr>
      <w:tr w:rsidR="00EA22A1" w:rsidRPr="009F5315" w:rsidTr="00FA3E9F">
        <w:trPr>
          <w:trHeight w:val="23"/>
          <w:jc w:val="center"/>
        </w:trPr>
        <w:tc>
          <w:tcPr>
            <w:tcW w:w="635" w:type="dxa"/>
            <w:tcBorders>
              <w:tl2br w:val="nil"/>
              <w:tr2bl w:val="nil"/>
            </w:tcBorders>
            <w:shd w:val="clear" w:color="auto" w:fill="auto"/>
            <w:noWrap/>
            <w:vAlign w:val="center"/>
          </w:tcPr>
          <w:p w:rsidR="00EA22A1" w:rsidRPr="009F5315" w:rsidRDefault="00EA22A1" w:rsidP="00FA3E9F">
            <w:pPr>
              <w:jc w:val="center"/>
              <w:textAlignment w:val="center"/>
              <w:rPr>
                <w:rFonts w:ascii="Times New Roman" w:eastAsia="Arial Narrow" w:hAnsi="Times New Roman"/>
                <w:b/>
                <w:bCs/>
                <w:sz w:val="26"/>
                <w:szCs w:val="26"/>
                <w:lang w:val="en-US" w:eastAsia="zh-CN"/>
              </w:rPr>
            </w:pPr>
            <w:r w:rsidRPr="009F5315">
              <w:rPr>
                <w:rFonts w:ascii="Times New Roman" w:eastAsia="Arial Narrow" w:hAnsi="Times New Roman"/>
                <w:b/>
                <w:bCs/>
                <w:sz w:val="26"/>
                <w:szCs w:val="26"/>
                <w:lang w:val="en-US" w:eastAsia="zh-CN"/>
              </w:rPr>
              <w:t>4</w:t>
            </w:r>
          </w:p>
        </w:tc>
        <w:tc>
          <w:tcPr>
            <w:tcW w:w="3266" w:type="dxa"/>
            <w:tcBorders>
              <w:tl2br w:val="nil"/>
              <w:tr2bl w:val="nil"/>
            </w:tcBorders>
            <w:shd w:val="clear" w:color="auto" w:fill="auto"/>
            <w:noWrap/>
            <w:vAlign w:val="center"/>
          </w:tcPr>
          <w:p w:rsidR="00EA22A1" w:rsidRPr="009F5315" w:rsidRDefault="00EA22A1" w:rsidP="00FA3E9F">
            <w:pPr>
              <w:jc w:val="center"/>
              <w:textAlignment w:val="center"/>
              <w:rPr>
                <w:rFonts w:ascii="Times New Roman" w:eastAsia="Arial Narrow" w:hAnsi="Times New Roman"/>
                <w:sz w:val="26"/>
                <w:szCs w:val="26"/>
                <w:lang w:val="en-US" w:eastAsia="zh-CN"/>
              </w:rPr>
            </w:pPr>
            <w:r w:rsidRPr="009F5315">
              <w:rPr>
                <w:rFonts w:ascii="Times New Roman" w:eastAsia="Arial Narrow" w:hAnsi="Times New Roman"/>
                <w:sz w:val="26"/>
                <w:szCs w:val="26"/>
                <w:lang w:val="en-US" w:eastAsia="zh-CN"/>
              </w:rPr>
              <w:t>ПС 110 кВ Крестилово (ПС 241)</w:t>
            </w:r>
          </w:p>
        </w:tc>
        <w:tc>
          <w:tcPr>
            <w:tcW w:w="1407" w:type="dxa"/>
            <w:tcBorders>
              <w:tl2br w:val="nil"/>
              <w:tr2bl w:val="nil"/>
            </w:tcBorders>
            <w:shd w:val="clear" w:color="auto" w:fill="auto"/>
            <w:noWrap/>
            <w:vAlign w:val="center"/>
          </w:tcPr>
          <w:p w:rsidR="00EA22A1" w:rsidRPr="009F5315" w:rsidRDefault="00EA22A1" w:rsidP="00FA3E9F">
            <w:pPr>
              <w:jc w:val="center"/>
              <w:textAlignment w:val="center"/>
              <w:rPr>
                <w:rFonts w:ascii="Times New Roman" w:eastAsia="Arial Narrow" w:hAnsi="Times New Roman"/>
                <w:sz w:val="26"/>
                <w:szCs w:val="26"/>
                <w:lang w:val="en-US" w:eastAsia="zh-CN"/>
              </w:rPr>
            </w:pPr>
            <w:r w:rsidRPr="009F5315">
              <w:rPr>
                <w:rFonts w:ascii="Times New Roman" w:eastAsia="Arial Narrow" w:hAnsi="Times New Roman"/>
                <w:sz w:val="26"/>
                <w:szCs w:val="26"/>
                <w:lang w:eastAsia="zh-CN"/>
              </w:rPr>
              <w:t>110</w:t>
            </w:r>
            <w:r w:rsidRPr="009F5315">
              <w:rPr>
                <w:rFonts w:ascii="Times New Roman" w:eastAsia="Arial Narrow" w:hAnsi="Times New Roman"/>
                <w:sz w:val="26"/>
                <w:szCs w:val="26"/>
                <w:lang w:val="en-US" w:eastAsia="zh-CN"/>
              </w:rPr>
              <w:t>/10</w:t>
            </w:r>
          </w:p>
        </w:tc>
        <w:tc>
          <w:tcPr>
            <w:tcW w:w="1650" w:type="dxa"/>
            <w:tcBorders>
              <w:tl2br w:val="nil"/>
              <w:tr2bl w:val="nil"/>
            </w:tcBorders>
            <w:shd w:val="clear" w:color="auto" w:fill="auto"/>
            <w:noWrap/>
            <w:vAlign w:val="center"/>
          </w:tcPr>
          <w:p w:rsidR="00EA22A1" w:rsidRPr="009F5315" w:rsidRDefault="00EA22A1" w:rsidP="00FA3E9F">
            <w:pPr>
              <w:jc w:val="center"/>
              <w:textAlignment w:val="center"/>
              <w:rPr>
                <w:rFonts w:ascii="Times New Roman" w:eastAsia="Arial Narrow" w:hAnsi="Times New Roman"/>
                <w:sz w:val="26"/>
                <w:szCs w:val="26"/>
                <w:lang w:eastAsia="zh-CN"/>
              </w:rPr>
            </w:pPr>
            <w:r w:rsidRPr="009F5315">
              <w:rPr>
                <w:rFonts w:ascii="Times New Roman" w:eastAsia="Arial Narrow" w:hAnsi="Times New Roman"/>
                <w:sz w:val="26"/>
                <w:szCs w:val="26"/>
                <w:lang w:eastAsia="zh-CN"/>
              </w:rPr>
              <w:t>5</w:t>
            </w:r>
          </w:p>
        </w:tc>
        <w:tc>
          <w:tcPr>
            <w:tcW w:w="1546" w:type="dxa"/>
            <w:tcBorders>
              <w:tl2br w:val="nil"/>
              <w:tr2bl w:val="nil"/>
            </w:tcBorders>
            <w:shd w:val="clear" w:color="auto" w:fill="auto"/>
            <w:noWrap/>
            <w:vAlign w:val="center"/>
          </w:tcPr>
          <w:p w:rsidR="00EA22A1" w:rsidRPr="009F5315" w:rsidRDefault="00EA22A1" w:rsidP="00FA3E9F">
            <w:pPr>
              <w:jc w:val="center"/>
              <w:textAlignment w:val="center"/>
              <w:rPr>
                <w:rFonts w:ascii="Times New Roman" w:eastAsia="Arial Narrow" w:hAnsi="Times New Roman"/>
                <w:sz w:val="26"/>
                <w:szCs w:val="26"/>
                <w:lang w:eastAsia="zh-CN"/>
              </w:rPr>
            </w:pPr>
            <w:r w:rsidRPr="009F5315">
              <w:rPr>
                <w:rFonts w:ascii="Times New Roman" w:eastAsia="Arial Narrow" w:hAnsi="Times New Roman"/>
                <w:sz w:val="26"/>
                <w:szCs w:val="26"/>
                <w:lang w:eastAsia="zh-CN"/>
              </w:rPr>
              <w:t>0,5</w:t>
            </w:r>
          </w:p>
        </w:tc>
      </w:tr>
    </w:tbl>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Балансовая принадлежность центров питания - Псковский филиал ПАО «Россети Северо-Запад».</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Схема внешнего электроснабжения Локнянского района выполнена с применением воздушных ЛЭП напряжением 330, 110, 35, 10 кВ:</w:t>
      </w:r>
    </w:p>
    <w:p w:rsidR="00EA22A1" w:rsidRPr="009F5315" w:rsidRDefault="00EA22A1" w:rsidP="00736CBB">
      <w:pPr>
        <w:numPr>
          <w:ilvl w:val="0"/>
          <w:numId w:val="38"/>
        </w:numPr>
        <w:tabs>
          <w:tab w:val="left" w:pos="960"/>
        </w:tabs>
        <w:ind w:left="840"/>
        <w:rPr>
          <w:rFonts w:ascii="Times New Roman" w:eastAsia="TimesNewRomanPSMT" w:hAnsi="Times New Roman"/>
          <w:sz w:val="26"/>
          <w:szCs w:val="26"/>
        </w:rPr>
      </w:pPr>
      <w:proofErr w:type="gramStart"/>
      <w:r w:rsidRPr="009F5315">
        <w:rPr>
          <w:rFonts w:ascii="Times New Roman" w:eastAsia="TimesNewRomanPSMT" w:hAnsi="Times New Roman"/>
          <w:sz w:val="26"/>
          <w:szCs w:val="26"/>
        </w:rPr>
        <w:t>ВЛ</w:t>
      </w:r>
      <w:proofErr w:type="gramEnd"/>
      <w:r w:rsidRPr="009F5315">
        <w:rPr>
          <w:rFonts w:ascii="Times New Roman" w:eastAsia="TimesNewRomanPSMT" w:hAnsi="Times New Roman"/>
          <w:sz w:val="26"/>
          <w:szCs w:val="26"/>
        </w:rPr>
        <w:t xml:space="preserve"> 330 кВ Псковская ГРЭС-Новосокольники, протяженность на территории района составляет 32 ,145 км;</w:t>
      </w:r>
    </w:p>
    <w:p w:rsidR="00EA22A1" w:rsidRPr="009F5315" w:rsidRDefault="00EA22A1" w:rsidP="00736CBB">
      <w:pPr>
        <w:numPr>
          <w:ilvl w:val="0"/>
          <w:numId w:val="38"/>
        </w:numPr>
        <w:tabs>
          <w:tab w:val="left" w:pos="960"/>
        </w:tabs>
        <w:ind w:left="840"/>
        <w:rPr>
          <w:rFonts w:ascii="Times New Roman" w:eastAsia="TimesNewRomanPSMT" w:hAnsi="Times New Roman"/>
          <w:sz w:val="26"/>
          <w:szCs w:val="26"/>
        </w:rPr>
      </w:pPr>
      <w:proofErr w:type="gramStart"/>
      <w:r w:rsidRPr="009F5315">
        <w:rPr>
          <w:rFonts w:ascii="Times New Roman" w:eastAsia="TimesNewRomanPSMT" w:hAnsi="Times New Roman"/>
          <w:sz w:val="26"/>
          <w:szCs w:val="26"/>
        </w:rPr>
        <w:t>ВЛ</w:t>
      </w:r>
      <w:proofErr w:type="gramEnd"/>
      <w:r w:rsidRPr="009F5315">
        <w:rPr>
          <w:rFonts w:ascii="Times New Roman" w:eastAsia="TimesNewRomanPSMT" w:hAnsi="Times New Roman"/>
          <w:sz w:val="26"/>
          <w:szCs w:val="26"/>
        </w:rPr>
        <w:t xml:space="preserve"> 110 кВ Подберезенская-1 - 34,968 км;</w:t>
      </w:r>
    </w:p>
    <w:p w:rsidR="00EA22A1" w:rsidRPr="009F5315" w:rsidRDefault="00EA22A1" w:rsidP="00736CBB">
      <w:pPr>
        <w:numPr>
          <w:ilvl w:val="0"/>
          <w:numId w:val="38"/>
        </w:numPr>
        <w:tabs>
          <w:tab w:val="left" w:pos="960"/>
        </w:tabs>
        <w:ind w:left="840"/>
        <w:rPr>
          <w:rFonts w:ascii="Times New Roman" w:eastAsia="TimesNewRomanPSMT" w:hAnsi="Times New Roman"/>
          <w:sz w:val="26"/>
          <w:szCs w:val="26"/>
        </w:rPr>
      </w:pPr>
      <w:proofErr w:type="gramStart"/>
      <w:r w:rsidRPr="009F5315">
        <w:rPr>
          <w:rFonts w:ascii="Times New Roman" w:eastAsia="TimesNewRomanPSMT" w:hAnsi="Times New Roman"/>
          <w:sz w:val="26"/>
          <w:szCs w:val="26"/>
        </w:rPr>
        <w:t>ВЛ</w:t>
      </w:r>
      <w:proofErr w:type="gramEnd"/>
      <w:r w:rsidRPr="009F5315">
        <w:rPr>
          <w:rFonts w:ascii="Times New Roman" w:eastAsia="TimesNewRomanPSMT" w:hAnsi="Times New Roman"/>
          <w:sz w:val="26"/>
          <w:szCs w:val="26"/>
        </w:rPr>
        <w:t xml:space="preserve"> 110 кВ Локнянская-2 - 10,377 км;</w:t>
      </w:r>
    </w:p>
    <w:p w:rsidR="00EA22A1" w:rsidRPr="009F5315" w:rsidRDefault="00EA22A1" w:rsidP="00736CBB">
      <w:pPr>
        <w:numPr>
          <w:ilvl w:val="0"/>
          <w:numId w:val="38"/>
        </w:numPr>
        <w:tabs>
          <w:tab w:val="left" w:pos="960"/>
        </w:tabs>
        <w:ind w:left="840"/>
        <w:rPr>
          <w:rFonts w:ascii="Times New Roman" w:eastAsia="TimesNewRomanPSMT" w:hAnsi="Times New Roman"/>
          <w:sz w:val="26"/>
          <w:szCs w:val="26"/>
        </w:rPr>
      </w:pPr>
      <w:proofErr w:type="gramStart"/>
      <w:r w:rsidRPr="009F5315">
        <w:rPr>
          <w:rFonts w:ascii="Times New Roman" w:eastAsia="TimesNewRomanPSMT" w:hAnsi="Times New Roman"/>
          <w:sz w:val="26"/>
          <w:szCs w:val="26"/>
        </w:rPr>
        <w:t>ВЛ</w:t>
      </w:r>
      <w:proofErr w:type="gramEnd"/>
      <w:r w:rsidRPr="009F5315">
        <w:rPr>
          <w:rFonts w:ascii="Times New Roman" w:eastAsia="TimesNewRomanPSMT" w:hAnsi="Times New Roman"/>
          <w:sz w:val="26"/>
          <w:szCs w:val="26"/>
        </w:rPr>
        <w:t xml:space="preserve"> 110 кВ Локнянская-3 - 35,625 км;</w:t>
      </w:r>
    </w:p>
    <w:p w:rsidR="00EA22A1" w:rsidRPr="009F5315" w:rsidRDefault="00EA22A1" w:rsidP="00736CBB">
      <w:pPr>
        <w:numPr>
          <w:ilvl w:val="0"/>
          <w:numId w:val="38"/>
        </w:numPr>
        <w:tabs>
          <w:tab w:val="left" w:pos="960"/>
        </w:tabs>
        <w:ind w:left="840"/>
        <w:rPr>
          <w:rFonts w:ascii="Times New Roman" w:eastAsia="TimesNewRomanPSMT" w:hAnsi="Times New Roman"/>
          <w:sz w:val="26"/>
          <w:szCs w:val="26"/>
        </w:rPr>
      </w:pPr>
      <w:proofErr w:type="gramStart"/>
      <w:r w:rsidRPr="009F5315">
        <w:rPr>
          <w:rFonts w:ascii="Times New Roman" w:eastAsia="TimesNewRomanPSMT" w:hAnsi="Times New Roman"/>
          <w:sz w:val="26"/>
          <w:szCs w:val="26"/>
        </w:rPr>
        <w:t>ВЛ</w:t>
      </w:r>
      <w:proofErr w:type="gramEnd"/>
      <w:r w:rsidRPr="009F5315">
        <w:rPr>
          <w:rFonts w:ascii="Times New Roman" w:eastAsia="TimesNewRomanPSMT" w:hAnsi="Times New Roman"/>
          <w:sz w:val="26"/>
          <w:szCs w:val="26"/>
        </w:rPr>
        <w:t xml:space="preserve"> 110 кВ Локнянская-4 - 13,826 км;</w:t>
      </w:r>
    </w:p>
    <w:p w:rsidR="00EA22A1" w:rsidRPr="009F5315" w:rsidRDefault="00EA22A1" w:rsidP="00736CBB">
      <w:pPr>
        <w:numPr>
          <w:ilvl w:val="0"/>
          <w:numId w:val="38"/>
        </w:numPr>
        <w:tabs>
          <w:tab w:val="left" w:pos="960"/>
        </w:tabs>
        <w:ind w:left="840"/>
        <w:rPr>
          <w:rFonts w:ascii="Times New Roman" w:eastAsia="TimesNewRomanPSMT" w:hAnsi="Times New Roman"/>
          <w:sz w:val="26"/>
          <w:szCs w:val="26"/>
        </w:rPr>
      </w:pPr>
      <w:r w:rsidRPr="009F5315">
        <w:rPr>
          <w:rFonts w:ascii="Times New Roman" w:eastAsia="TimesNewRomanPSMT" w:hAnsi="Times New Roman"/>
          <w:sz w:val="26"/>
          <w:szCs w:val="26"/>
        </w:rPr>
        <w:t>ВЛ-110 кВ Холмская-1 - 8,957 км;</w:t>
      </w:r>
    </w:p>
    <w:p w:rsidR="00EA22A1" w:rsidRPr="009F5315" w:rsidRDefault="00EA22A1" w:rsidP="00736CBB">
      <w:pPr>
        <w:numPr>
          <w:ilvl w:val="0"/>
          <w:numId w:val="38"/>
        </w:numPr>
        <w:tabs>
          <w:tab w:val="left" w:pos="960"/>
        </w:tabs>
        <w:ind w:left="840"/>
        <w:rPr>
          <w:rFonts w:ascii="Times New Roman" w:eastAsia="TimesNewRomanPSMT" w:hAnsi="Times New Roman"/>
          <w:sz w:val="26"/>
          <w:szCs w:val="26"/>
        </w:rPr>
      </w:pPr>
      <w:proofErr w:type="gramStart"/>
      <w:r w:rsidRPr="009F5315">
        <w:rPr>
          <w:rFonts w:ascii="Times New Roman" w:eastAsia="TimesNewRomanPSMT" w:hAnsi="Times New Roman"/>
          <w:sz w:val="26"/>
          <w:szCs w:val="26"/>
        </w:rPr>
        <w:t>ВЛ</w:t>
      </w:r>
      <w:proofErr w:type="gramEnd"/>
      <w:r w:rsidRPr="009F5315">
        <w:rPr>
          <w:rFonts w:ascii="Times New Roman" w:eastAsia="TimesNewRomanPSMT" w:hAnsi="Times New Roman"/>
          <w:sz w:val="26"/>
          <w:szCs w:val="26"/>
        </w:rPr>
        <w:t xml:space="preserve"> 35 кВ Ратьковская-1 - 30,178 км;</w:t>
      </w:r>
    </w:p>
    <w:p w:rsidR="00EA22A1" w:rsidRPr="009F5315" w:rsidRDefault="00EA22A1" w:rsidP="00736CBB">
      <w:pPr>
        <w:numPr>
          <w:ilvl w:val="0"/>
          <w:numId w:val="38"/>
        </w:numPr>
        <w:tabs>
          <w:tab w:val="left" w:pos="960"/>
        </w:tabs>
        <w:ind w:left="840"/>
        <w:rPr>
          <w:rFonts w:ascii="Times New Roman" w:eastAsia="TimesNewRomanPSMT" w:hAnsi="Times New Roman"/>
          <w:sz w:val="26"/>
          <w:szCs w:val="26"/>
        </w:rPr>
      </w:pPr>
      <w:proofErr w:type="gramStart"/>
      <w:r w:rsidRPr="009F5315">
        <w:rPr>
          <w:rFonts w:ascii="Times New Roman" w:eastAsia="TimesNewRomanPSMT" w:hAnsi="Times New Roman"/>
          <w:sz w:val="26"/>
          <w:szCs w:val="26"/>
        </w:rPr>
        <w:t>ВЛ</w:t>
      </w:r>
      <w:proofErr w:type="gramEnd"/>
      <w:r w:rsidRPr="009F5315">
        <w:rPr>
          <w:rFonts w:ascii="Times New Roman" w:eastAsia="TimesNewRomanPSMT" w:hAnsi="Times New Roman"/>
          <w:sz w:val="26"/>
          <w:szCs w:val="26"/>
        </w:rPr>
        <w:t xml:space="preserve"> 35 кВ Ратьковская-2 - 11,442 км;</w:t>
      </w:r>
    </w:p>
    <w:p w:rsidR="00EA22A1" w:rsidRPr="009F5315" w:rsidRDefault="00EA22A1" w:rsidP="00736CBB">
      <w:pPr>
        <w:numPr>
          <w:ilvl w:val="0"/>
          <w:numId w:val="38"/>
        </w:numPr>
        <w:tabs>
          <w:tab w:val="left" w:pos="960"/>
        </w:tabs>
        <w:ind w:left="840"/>
        <w:rPr>
          <w:rFonts w:ascii="Times New Roman" w:eastAsia="TimesNewRomanPSMT" w:hAnsi="Times New Roman"/>
          <w:sz w:val="26"/>
          <w:szCs w:val="26"/>
        </w:rPr>
      </w:pPr>
      <w:proofErr w:type="gramStart"/>
      <w:r w:rsidRPr="009F5315">
        <w:rPr>
          <w:rFonts w:ascii="Times New Roman" w:eastAsia="TimesNewRomanPSMT" w:hAnsi="Times New Roman"/>
          <w:sz w:val="26"/>
          <w:szCs w:val="26"/>
        </w:rPr>
        <w:t>ВЛ</w:t>
      </w:r>
      <w:proofErr w:type="gramEnd"/>
      <w:r w:rsidRPr="009F5315">
        <w:rPr>
          <w:rFonts w:ascii="Times New Roman" w:eastAsia="TimesNewRomanPSMT" w:hAnsi="Times New Roman"/>
          <w:sz w:val="26"/>
          <w:szCs w:val="26"/>
        </w:rPr>
        <w:t xml:space="preserve"> 35 кВ Сушинская-2 - 1,729 км.</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Распределение электроэнергии по потребителям района осуществляется через сеть ТП 10\0,4 кВ.</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В границах района планировочными ограничениями являются шумовые зоны электрических подстанций 110 кВ,35 кВ и охранные зоны воздушных линий электропередачи напряжением 110 кВ, 35 кВ.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Все существующие электроподстанции района открытого типа имеют трансформаторы, основные источники шума, мощностью от 1,6 МВА до 6,3 МВА. В зависимости от мощности и напряжения трансформаторов расстояние от них до жилой застройки составляет:</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110 кВ – 140 м (для 2х трансформаторов мощностью по 6,3 МВА);</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35 кВ – 30 м (для трансформаторов мощностью 2х1,6 МВА).</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lastRenderedPageBreak/>
        <w:t>Ограничения жилой застройки существующими охранными зонами объектов электроэнергетики происходит в соответствии с Постановлением Правительства РФ №160 от 24.02.2009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Расчет электрических нагрузок коммунально-бытовых потребителей определен по удельным показателям в соответствии с «Инструкцией по проектированию городских электрических сетей» РД-34.20.185-94 с учетом пищеприготовления на газовых плитах.</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Удельная электрическая нагрузка составит - 0,4 кВт/чел.</w:t>
      </w:r>
    </w:p>
    <w:p w:rsidR="00EA22A1" w:rsidRPr="009F5315" w:rsidRDefault="00EA22A1" w:rsidP="00736CBB">
      <w:pPr>
        <w:jc w:val="center"/>
        <w:rPr>
          <w:rFonts w:ascii="Times New Roman" w:hAnsi="Times New Roman"/>
          <w:b/>
          <w:bCs/>
          <w:sz w:val="26"/>
          <w:szCs w:val="26"/>
        </w:rPr>
      </w:pPr>
    </w:p>
    <w:p w:rsidR="00EA22A1" w:rsidRPr="009F5315" w:rsidRDefault="00EA22A1" w:rsidP="00736CBB">
      <w:pPr>
        <w:jc w:val="center"/>
        <w:rPr>
          <w:rFonts w:ascii="Times New Roman" w:hAnsi="Times New Roman"/>
          <w:b/>
          <w:bCs/>
          <w:sz w:val="26"/>
          <w:szCs w:val="26"/>
        </w:rPr>
      </w:pPr>
      <w:r w:rsidRPr="009F5315">
        <w:rPr>
          <w:rFonts w:ascii="Times New Roman" w:hAnsi="Times New Roman"/>
          <w:b/>
          <w:bCs/>
          <w:sz w:val="26"/>
          <w:szCs w:val="26"/>
        </w:rPr>
        <w:t xml:space="preserve">Прогнозируемые электрические нагрузки </w:t>
      </w:r>
    </w:p>
    <w:p w:rsidR="00EA22A1" w:rsidRPr="009F5315" w:rsidRDefault="00EA22A1" w:rsidP="00736CBB">
      <w:pPr>
        <w:jc w:val="center"/>
        <w:rPr>
          <w:rFonts w:ascii="Times New Roman" w:hAnsi="Times New Roman"/>
          <w:b/>
          <w:bCs/>
          <w:sz w:val="26"/>
          <w:szCs w:val="26"/>
        </w:rPr>
      </w:pPr>
      <w:r w:rsidRPr="009F5315">
        <w:rPr>
          <w:rFonts w:ascii="Times New Roman" w:hAnsi="Times New Roman"/>
          <w:b/>
          <w:bCs/>
          <w:sz w:val="26"/>
          <w:szCs w:val="26"/>
        </w:rPr>
        <w:t>коммунально-бытовых потребителей района</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4032"/>
        <w:gridCol w:w="2631"/>
        <w:gridCol w:w="2657"/>
      </w:tblGrid>
      <w:tr w:rsidR="00EA22A1" w:rsidRPr="009F5315" w:rsidTr="00FA3E9F">
        <w:trPr>
          <w:trHeight w:val="23"/>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EA22A1" w:rsidRPr="009F5315" w:rsidRDefault="00EA22A1" w:rsidP="00FA3E9F">
            <w:pPr>
              <w:suppressAutoHyphens/>
              <w:rPr>
                <w:rFonts w:ascii="Times New Roman" w:hAnsi="Times New Roman"/>
                <w:b/>
                <w:bCs/>
                <w:sz w:val="26"/>
                <w:szCs w:val="26"/>
              </w:rPr>
            </w:pPr>
            <w:r w:rsidRPr="009F5315">
              <w:rPr>
                <w:rFonts w:ascii="Times New Roman" w:hAnsi="Times New Roman"/>
                <w:b/>
                <w:bCs/>
                <w:sz w:val="26"/>
                <w:szCs w:val="26"/>
              </w:rPr>
              <w:t>№№</w:t>
            </w:r>
          </w:p>
          <w:p w:rsidR="00EA22A1" w:rsidRPr="009F5315" w:rsidRDefault="00EA22A1" w:rsidP="00FA3E9F">
            <w:pPr>
              <w:suppressAutoHyphens/>
              <w:jc w:val="center"/>
              <w:rPr>
                <w:rFonts w:ascii="Times New Roman" w:hAnsi="Times New Roman"/>
                <w:b/>
                <w:bCs/>
                <w:sz w:val="26"/>
                <w:szCs w:val="26"/>
              </w:rPr>
            </w:pPr>
            <w:r w:rsidRPr="009F5315">
              <w:rPr>
                <w:rFonts w:ascii="Times New Roman" w:hAnsi="Times New Roman"/>
                <w:b/>
                <w:bCs/>
                <w:sz w:val="26"/>
                <w:szCs w:val="26"/>
              </w:rPr>
              <w:t>пп</w:t>
            </w:r>
          </w:p>
        </w:tc>
        <w:tc>
          <w:tcPr>
            <w:tcW w:w="3367" w:type="dxa"/>
            <w:vMerge w:val="restart"/>
            <w:tcBorders>
              <w:top w:val="single" w:sz="4" w:space="0" w:color="auto"/>
              <w:left w:val="single" w:sz="4" w:space="0" w:color="auto"/>
              <w:bottom w:val="single" w:sz="4" w:space="0" w:color="auto"/>
              <w:right w:val="single" w:sz="4" w:space="0" w:color="auto"/>
            </w:tcBorders>
            <w:vAlign w:val="center"/>
          </w:tcPr>
          <w:p w:rsidR="00EA22A1" w:rsidRPr="009F5315" w:rsidRDefault="00EA22A1" w:rsidP="00FA3E9F">
            <w:pPr>
              <w:suppressAutoHyphens/>
              <w:jc w:val="center"/>
              <w:rPr>
                <w:rFonts w:ascii="Times New Roman" w:hAnsi="Times New Roman"/>
                <w:b/>
                <w:bCs/>
                <w:sz w:val="26"/>
                <w:szCs w:val="26"/>
                <w:lang w:eastAsia="ar-SA"/>
              </w:rPr>
            </w:pPr>
            <w:r w:rsidRPr="009F5315">
              <w:rPr>
                <w:rFonts w:ascii="Times New Roman" w:hAnsi="Times New Roman"/>
                <w:b/>
                <w:bCs/>
                <w:sz w:val="26"/>
                <w:szCs w:val="26"/>
              </w:rPr>
              <w:t xml:space="preserve">Наименование </w:t>
            </w:r>
          </w:p>
        </w:tc>
        <w:tc>
          <w:tcPr>
            <w:tcW w:w="2197" w:type="dxa"/>
            <w:tcBorders>
              <w:top w:val="single" w:sz="4" w:space="0" w:color="auto"/>
              <w:left w:val="single" w:sz="4" w:space="0" w:color="auto"/>
              <w:bottom w:val="single" w:sz="4" w:space="0" w:color="auto"/>
              <w:right w:val="single" w:sz="4" w:space="0" w:color="auto"/>
            </w:tcBorders>
            <w:vAlign w:val="center"/>
          </w:tcPr>
          <w:p w:rsidR="00EA22A1" w:rsidRPr="009F5315" w:rsidRDefault="00EA22A1" w:rsidP="00FA3E9F">
            <w:pPr>
              <w:suppressAutoHyphens/>
              <w:jc w:val="center"/>
              <w:rPr>
                <w:rFonts w:ascii="Times New Roman" w:hAnsi="Times New Roman"/>
                <w:b/>
                <w:bCs/>
                <w:sz w:val="26"/>
                <w:szCs w:val="26"/>
                <w:lang w:eastAsia="ar-SA"/>
              </w:rPr>
            </w:pPr>
            <w:r w:rsidRPr="009F5315">
              <w:rPr>
                <w:rFonts w:ascii="Times New Roman" w:hAnsi="Times New Roman"/>
                <w:b/>
                <w:bCs/>
                <w:sz w:val="26"/>
                <w:szCs w:val="26"/>
              </w:rPr>
              <w:t>Население, тыс. чел.</w:t>
            </w:r>
          </w:p>
        </w:tc>
        <w:tc>
          <w:tcPr>
            <w:tcW w:w="2219" w:type="dxa"/>
            <w:tcBorders>
              <w:top w:val="single" w:sz="4" w:space="0" w:color="auto"/>
              <w:left w:val="single" w:sz="4" w:space="0" w:color="auto"/>
              <w:bottom w:val="single" w:sz="4" w:space="0" w:color="auto"/>
              <w:right w:val="single" w:sz="4" w:space="0" w:color="auto"/>
            </w:tcBorders>
            <w:vAlign w:val="center"/>
          </w:tcPr>
          <w:p w:rsidR="00EA22A1" w:rsidRPr="009F5315" w:rsidRDefault="00EA22A1" w:rsidP="00FA3E9F">
            <w:pPr>
              <w:suppressAutoHyphens/>
              <w:jc w:val="center"/>
              <w:rPr>
                <w:rFonts w:ascii="Times New Roman" w:hAnsi="Times New Roman"/>
                <w:b/>
                <w:bCs/>
                <w:sz w:val="26"/>
                <w:szCs w:val="26"/>
                <w:lang w:eastAsia="ar-SA"/>
              </w:rPr>
            </w:pPr>
            <w:r w:rsidRPr="009F5315">
              <w:rPr>
                <w:rFonts w:ascii="Times New Roman" w:hAnsi="Times New Roman"/>
                <w:b/>
                <w:bCs/>
                <w:sz w:val="26"/>
                <w:szCs w:val="26"/>
              </w:rPr>
              <w:t>Нагрузка, МВт.</w:t>
            </w:r>
          </w:p>
        </w:tc>
      </w:tr>
      <w:tr w:rsidR="00EA22A1" w:rsidRPr="009F5315" w:rsidTr="00FA3E9F">
        <w:trPr>
          <w:trHeight w:val="2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A22A1" w:rsidRPr="009F5315" w:rsidRDefault="00EA22A1" w:rsidP="00FA3E9F">
            <w:pPr>
              <w:rPr>
                <w:rFonts w:ascii="Times New Roman" w:hAnsi="Times New Roman"/>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A22A1" w:rsidRPr="009F5315" w:rsidRDefault="00EA22A1" w:rsidP="00FA3E9F">
            <w:pPr>
              <w:rPr>
                <w:rFonts w:ascii="Times New Roman" w:hAnsi="Times New Roman"/>
                <w:b/>
                <w:bCs/>
                <w:sz w:val="26"/>
                <w:szCs w:val="26"/>
                <w:lang w:eastAsia="ar-SA"/>
              </w:rPr>
            </w:pPr>
          </w:p>
        </w:tc>
        <w:tc>
          <w:tcPr>
            <w:tcW w:w="4416" w:type="dxa"/>
            <w:gridSpan w:val="2"/>
            <w:tcBorders>
              <w:top w:val="single" w:sz="4" w:space="0" w:color="auto"/>
              <w:left w:val="single" w:sz="4" w:space="0" w:color="auto"/>
              <w:bottom w:val="single" w:sz="4" w:space="0" w:color="auto"/>
              <w:right w:val="single" w:sz="4" w:space="0" w:color="auto"/>
            </w:tcBorders>
            <w:vAlign w:val="center"/>
          </w:tcPr>
          <w:p w:rsidR="00EA22A1" w:rsidRPr="009F5315" w:rsidRDefault="00EA22A1" w:rsidP="00FA3E9F">
            <w:pPr>
              <w:suppressAutoHyphens/>
              <w:jc w:val="center"/>
              <w:rPr>
                <w:rFonts w:ascii="Times New Roman" w:hAnsi="Times New Roman"/>
                <w:b/>
                <w:bCs/>
                <w:sz w:val="26"/>
                <w:szCs w:val="26"/>
                <w:lang w:val="en-US" w:eastAsia="ar-SA"/>
              </w:rPr>
            </w:pPr>
            <w:r w:rsidRPr="009F5315">
              <w:rPr>
                <w:rFonts w:ascii="Times New Roman" w:hAnsi="Times New Roman"/>
                <w:b/>
                <w:bCs/>
                <w:sz w:val="26"/>
                <w:szCs w:val="26"/>
                <w:lang w:val="en-US"/>
              </w:rPr>
              <w:t>Стабилизационный сценарий</w:t>
            </w:r>
          </w:p>
        </w:tc>
      </w:tr>
      <w:tr w:rsidR="00EA22A1" w:rsidRPr="009F5315" w:rsidTr="00FA3E9F">
        <w:trPr>
          <w:trHeight w:val="23"/>
          <w:jc w:val="center"/>
        </w:trPr>
        <w:tc>
          <w:tcPr>
            <w:tcW w:w="721" w:type="dxa"/>
            <w:tcBorders>
              <w:top w:val="single" w:sz="4" w:space="0" w:color="auto"/>
              <w:left w:val="single" w:sz="4" w:space="0" w:color="auto"/>
              <w:bottom w:val="single" w:sz="4" w:space="0" w:color="auto"/>
              <w:right w:val="single" w:sz="4" w:space="0" w:color="auto"/>
            </w:tcBorders>
            <w:vAlign w:val="center"/>
          </w:tcPr>
          <w:p w:rsidR="00EA22A1" w:rsidRPr="009F5315" w:rsidRDefault="00EA22A1" w:rsidP="00FA3E9F">
            <w:pPr>
              <w:suppressAutoHyphens/>
              <w:jc w:val="center"/>
              <w:rPr>
                <w:rFonts w:ascii="Times New Roman" w:hAnsi="Times New Roman"/>
                <w:sz w:val="26"/>
                <w:szCs w:val="26"/>
              </w:rPr>
            </w:pPr>
            <w:r w:rsidRPr="009F5315">
              <w:rPr>
                <w:rFonts w:ascii="Times New Roman" w:hAnsi="Times New Roman"/>
                <w:sz w:val="26"/>
                <w:szCs w:val="26"/>
              </w:rPr>
              <w:t xml:space="preserve">1 </w:t>
            </w:r>
          </w:p>
        </w:tc>
        <w:tc>
          <w:tcPr>
            <w:tcW w:w="3367" w:type="dxa"/>
            <w:tcBorders>
              <w:top w:val="single" w:sz="4" w:space="0" w:color="auto"/>
              <w:left w:val="single" w:sz="4" w:space="0" w:color="auto"/>
              <w:bottom w:val="single" w:sz="4" w:space="0" w:color="auto"/>
              <w:right w:val="single" w:sz="4" w:space="0" w:color="auto"/>
            </w:tcBorders>
            <w:vAlign w:val="center"/>
          </w:tcPr>
          <w:p w:rsidR="00EA22A1" w:rsidRPr="009F5315" w:rsidRDefault="00EA22A1" w:rsidP="00FA3E9F">
            <w:pPr>
              <w:suppressAutoHyphens/>
              <w:rPr>
                <w:rFonts w:ascii="Times New Roman" w:hAnsi="Times New Roman"/>
                <w:sz w:val="26"/>
                <w:szCs w:val="26"/>
              </w:rPr>
            </w:pPr>
            <w:r w:rsidRPr="009F5315">
              <w:rPr>
                <w:rFonts w:ascii="Times New Roman" w:hAnsi="Times New Roman"/>
                <w:sz w:val="26"/>
                <w:szCs w:val="26"/>
              </w:rPr>
              <w:t>рп Локня</w:t>
            </w:r>
          </w:p>
        </w:tc>
        <w:tc>
          <w:tcPr>
            <w:tcW w:w="2197" w:type="dxa"/>
            <w:tcBorders>
              <w:top w:val="single" w:sz="4" w:space="0" w:color="auto"/>
              <w:left w:val="single" w:sz="4" w:space="0" w:color="auto"/>
              <w:bottom w:val="single" w:sz="4" w:space="0" w:color="auto"/>
              <w:right w:val="single" w:sz="4" w:space="0" w:color="auto"/>
            </w:tcBorders>
            <w:vAlign w:val="center"/>
          </w:tcPr>
          <w:p w:rsidR="00EA22A1" w:rsidRPr="009F5315" w:rsidRDefault="00EA22A1" w:rsidP="00FA3E9F">
            <w:pPr>
              <w:autoSpaceDE w:val="0"/>
              <w:autoSpaceDN w:val="0"/>
              <w:adjustRightInd w:val="0"/>
              <w:jc w:val="center"/>
              <w:rPr>
                <w:rFonts w:ascii="Times New Roman" w:hAnsi="Times New Roman"/>
                <w:sz w:val="26"/>
                <w:szCs w:val="26"/>
              </w:rPr>
            </w:pPr>
            <w:r w:rsidRPr="009F5315">
              <w:rPr>
                <w:rFonts w:ascii="Times New Roman" w:hAnsi="Times New Roman"/>
                <w:sz w:val="26"/>
                <w:szCs w:val="26"/>
              </w:rPr>
              <w:t>3,4</w:t>
            </w:r>
          </w:p>
        </w:tc>
        <w:tc>
          <w:tcPr>
            <w:tcW w:w="2219" w:type="dxa"/>
            <w:tcBorders>
              <w:top w:val="single" w:sz="4" w:space="0" w:color="auto"/>
              <w:left w:val="single" w:sz="4" w:space="0" w:color="auto"/>
              <w:bottom w:val="single" w:sz="4" w:space="0" w:color="auto"/>
              <w:right w:val="single" w:sz="4" w:space="0" w:color="auto"/>
            </w:tcBorders>
            <w:vAlign w:val="center"/>
          </w:tcPr>
          <w:p w:rsidR="00EA22A1" w:rsidRPr="009F5315" w:rsidRDefault="00EA22A1" w:rsidP="00FA3E9F">
            <w:pPr>
              <w:autoSpaceDE w:val="0"/>
              <w:autoSpaceDN w:val="0"/>
              <w:adjustRightInd w:val="0"/>
              <w:jc w:val="center"/>
              <w:rPr>
                <w:rFonts w:ascii="Times New Roman" w:hAnsi="Times New Roman"/>
                <w:sz w:val="26"/>
                <w:szCs w:val="26"/>
              </w:rPr>
            </w:pPr>
            <w:r w:rsidRPr="009F5315">
              <w:rPr>
                <w:rFonts w:ascii="Times New Roman" w:hAnsi="Times New Roman"/>
                <w:sz w:val="26"/>
                <w:szCs w:val="26"/>
              </w:rPr>
              <w:t>1,4</w:t>
            </w:r>
          </w:p>
        </w:tc>
      </w:tr>
      <w:tr w:rsidR="00EA22A1" w:rsidRPr="009F5315" w:rsidTr="00FA3E9F">
        <w:trPr>
          <w:trHeight w:val="23"/>
          <w:jc w:val="center"/>
        </w:trPr>
        <w:tc>
          <w:tcPr>
            <w:tcW w:w="721" w:type="dxa"/>
            <w:tcBorders>
              <w:top w:val="single" w:sz="4" w:space="0" w:color="auto"/>
              <w:left w:val="single" w:sz="4" w:space="0" w:color="auto"/>
              <w:bottom w:val="single" w:sz="4" w:space="0" w:color="auto"/>
              <w:right w:val="single" w:sz="4" w:space="0" w:color="auto"/>
            </w:tcBorders>
            <w:vAlign w:val="center"/>
          </w:tcPr>
          <w:p w:rsidR="00EA22A1" w:rsidRPr="009F5315" w:rsidRDefault="00EA22A1" w:rsidP="00FA3E9F">
            <w:pPr>
              <w:suppressAutoHyphens/>
              <w:jc w:val="center"/>
              <w:rPr>
                <w:rFonts w:ascii="Times New Roman" w:hAnsi="Times New Roman"/>
                <w:sz w:val="26"/>
                <w:szCs w:val="26"/>
              </w:rPr>
            </w:pPr>
            <w:r w:rsidRPr="009F5315">
              <w:rPr>
                <w:rFonts w:ascii="Times New Roman" w:hAnsi="Times New Roman"/>
                <w:sz w:val="26"/>
                <w:szCs w:val="26"/>
              </w:rPr>
              <w:t>2</w:t>
            </w:r>
          </w:p>
        </w:tc>
        <w:tc>
          <w:tcPr>
            <w:tcW w:w="3367" w:type="dxa"/>
            <w:tcBorders>
              <w:top w:val="single" w:sz="4" w:space="0" w:color="auto"/>
              <w:left w:val="single" w:sz="4" w:space="0" w:color="auto"/>
              <w:bottom w:val="single" w:sz="4" w:space="0" w:color="auto"/>
              <w:right w:val="single" w:sz="4" w:space="0" w:color="auto"/>
            </w:tcBorders>
            <w:vAlign w:val="center"/>
          </w:tcPr>
          <w:p w:rsidR="00EA22A1" w:rsidRPr="009F5315" w:rsidRDefault="00EA22A1" w:rsidP="00FA3E9F">
            <w:pPr>
              <w:suppressAutoHyphens/>
              <w:rPr>
                <w:rFonts w:ascii="Times New Roman" w:hAnsi="Times New Roman"/>
                <w:sz w:val="26"/>
                <w:szCs w:val="26"/>
                <w:lang w:val="en-US"/>
              </w:rPr>
            </w:pPr>
            <w:r w:rsidRPr="009F5315">
              <w:rPr>
                <w:rFonts w:ascii="Times New Roman" w:hAnsi="Times New Roman"/>
                <w:sz w:val="26"/>
                <w:szCs w:val="26"/>
                <w:lang w:val="en-US"/>
              </w:rPr>
              <w:t>Сельские поселения</w:t>
            </w:r>
          </w:p>
        </w:tc>
        <w:tc>
          <w:tcPr>
            <w:tcW w:w="2197" w:type="dxa"/>
            <w:tcBorders>
              <w:top w:val="single" w:sz="4" w:space="0" w:color="auto"/>
              <w:left w:val="single" w:sz="4" w:space="0" w:color="auto"/>
              <w:bottom w:val="single" w:sz="4" w:space="0" w:color="auto"/>
              <w:right w:val="single" w:sz="4" w:space="0" w:color="auto"/>
            </w:tcBorders>
            <w:vAlign w:val="center"/>
          </w:tcPr>
          <w:p w:rsidR="00EA22A1" w:rsidRPr="009F5315" w:rsidRDefault="00EA22A1" w:rsidP="00FA3E9F">
            <w:pPr>
              <w:autoSpaceDE w:val="0"/>
              <w:autoSpaceDN w:val="0"/>
              <w:adjustRightInd w:val="0"/>
              <w:jc w:val="center"/>
              <w:rPr>
                <w:rFonts w:ascii="Times New Roman" w:hAnsi="Times New Roman"/>
                <w:sz w:val="26"/>
                <w:szCs w:val="26"/>
                <w:lang w:val="en-US"/>
              </w:rPr>
            </w:pPr>
            <w:r w:rsidRPr="009F5315">
              <w:rPr>
                <w:rFonts w:ascii="Times New Roman" w:hAnsi="Times New Roman"/>
                <w:sz w:val="26"/>
                <w:szCs w:val="26"/>
                <w:lang w:val="en-US"/>
              </w:rPr>
              <w:t>4.1</w:t>
            </w:r>
          </w:p>
        </w:tc>
        <w:tc>
          <w:tcPr>
            <w:tcW w:w="2219" w:type="dxa"/>
            <w:tcBorders>
              <w:top w:val="single" w:sz="4" w:space="0" w:color="auto"/>
              <w:left w:val="single" w:sz="4" w:space="0" w:color="auto"/>
              <w:bottom w:val="single" w:sz="4" w:space="0" w:color="auto"/>
              <w:right w:val="single" w:sz="4" w:space="0" w:color="auto"/>
            </w:tcBorders>
            <w:vAlign w:val="center"/>
          </w:tcPr>
          <w:p w:rsidR="00EA22A1" w:rsidRPr="009F5315" w:rsidRDefault="00EA22A1" w:rsidP="00FA3E9F">
            <w:pPr>
              <w:autoSpaceDE w:val="0"/>
              <w:autoSpaceDN w:val="0"/>
              <w:adjustRightInd w:val="0"/>
              <w:jc w:val="center"/>
              <w:rPr>
                <w:rFonts w:ascii="Times New Roman" w:hAnsi="Times New Roman"/>
                <w:sz w:val="26"/>
                <w:szCs w:val="26"/>
                <w:lang w:val="en-US"/>
              </w:rPr>
            </w:pPr>
            <w:r w:rsidRPr="009F5315">
              <w:rPr>
                <w:rFonts w:ascii="Times New Roman" w:hAnsi="Times New Roman"/>
                <w:sz w:val="26"/>
                <w:szCs w:val="26"/>
                <w:lang w:val="en-US"/>
              </w:rPr>
              <w:t>1.6</w:t>
            </w:r>
          </w:p>
        </w:tc>
      </w:tr>
      <w:tr w:rsidR="00EA22A1" w:rsidRPr="009F5315" w:rsidTr="00FA3E9F">
        <w:trPr>
          <w:trHeight w:val="23"/>
          <w:jc w:val="center"/>
        </w:trPr>
        <w:tc>
          <w:tcPr>
            <w:tcW w:w="4088" w:type="dxa"/>
            <w:gridSpan w:val="2"/>
            <w:tcBorders>
              <w:top w:val="single" w:sz="4" w:space="0" w:color="auto"/>
              <w:left w:val="single" w:sz="4" w:space="0" w:color="auto"/>
              <w:bottom w:val="single" w:sz="4" w:space="0" w:color="auto"/>
              <w:right w:val="single" w:sz="4" w:space="0" w:color="auto"/>
            </w:tcBorders>
            <w:vAlign w:val="center"/>
          </w:tcPr>
          <w:p w:rsidR="00EA22A1" w:rsidRPr="009F5315" w:rsidRDefault="00EA22A1" w:rsidP="00FA3E9F">
            <w:pPr>
              <w:suppressAutoHyphens/>
              <w:rPr>
                <w:rFonts w:ascii="Times New Roman" w:hAnsi="Times New Roman"/>
                <w:sz w:val="26"/>
                <w:szCs w:val="26"/>
              </w:rPr>
            </w:pPr>
            <w:r w:rsidRPr="009F5315">
              <w:rPr>
                <w:rFonts w:ascii="Times New Roman" w:hAnsi="Times New Roman"/>
                <w:sz w:val="26"/>
                <w:szCs w:val="26"/>
              </w:rPr>
              <w:t>Всего по району:</w:t>
            </w:r>
          </w:p>
        </w:tc>
        <w:tc>
          <w:tcPr>
            <w:tcW w:w="2197" w:type="dxa"/>
            <w:tcBorders>
              <w:top w:val="single" w:sz="4" w:space="0" w:color="auto"/>
              <w:left w:val="single" w:sz="4" w:space="0" w:color="auto"/>
              <w:bottom w:val="single" w:sz="4" w:space="0" w:color="auto"/>
              <w:right w:val="single" w:sz="4" w:space="0" w:color="auto"/>
            </w:tcBorders>
            <w:vAlign w:val="center"/>
          </w:tcPr>
          <w:p w:rsidR="00EA22A1" w:rsidRPr="009F5315" w:rsidRDefault="00EA22A1" w:rsidP="00FA3E9F">
            <w:pPr>
              <w:autoSpaceDE w:val="0"/>
              <w:autoSpaceDN w:val="0"/>
              <w:adjustRightInd w:val="0"/>
              <w:jc w:val="center"/>
              <w:rPr>
                <w:rFonts w:ascii="Times New Roman" w:hAnsi="Times New Roman"/>
                <w:sz w:val="26"/>
                <w:szCs w:val="26"/>
              </w:rPr>
            </w:pPr>
            <w:r w:rsidRPr="009F5315">
              <w:rPr>
                <w:rFonts w:ascii="Times New Roman" w:hAnsi="Times New Roman"/>
                <w:sz w:val="26"/>
                <w:szCs w:val="26"/>
              </w:rPr>
              <w:t>7,5</w:t>
            </w:r>
          </w:p>
        </w:tc>
        <w:tc>
          <w:tcPr>
            <w:tcW w:w="2219" w:type="dxa"/>
            <w:tcBorders>
              <w:top w:val="single" w:sz="4" w:space="0" w:color="auto"/>
              <w:left w:val="single" w:sz="4" w:space="0" w:color="auto"/>
              <w:bottom w:val="single" w:sz="4" w:space="0" w:color="auto"/>
              <w:right w:val="single" w:sz="4" w:space="0" w:color="auto"/>
            </w:tcBorders>
            <w:vAlign w:val="center"/>
          </w:tcPr>
          <w:p w:rsidR="00EA22A1" w:rsidRPr="009F5315" w:rsidRDefault="00EA22A1" w:rsidP="00FA3E9F">
            <w:pPr>
              <w:autoSpaceDE w:val="0"/>
              <w:autoSpaceDN w:val="0"/>
              <w:adjustRightInd w:val="0"/>
              <w:jc w:val="center"/>
              <w:rPr>
                <w:rFonts w:ascii="Times New Roman" w:hAnsi="Times New Roman"/>
                <w:sz w:val="26"/>
                <w:szCs w:val="26"/>
              </w:rPr>
            </w:pPr>
            <w:r w:rsidRPr="009F5315">
              <w:rPr>
                <w:rFonts w:ascii="Times New Roman" w:hAnsi="Times New Roman"/>
                <w:sz w:val="26"/>
                <w:szCs w:val="26"/>
              </w:rPr>
              <w:t xml:space="preserve">3,0 </w:t>
            </w:r>
          </w:p>
        </w:tc>
      </w:tr>
    </w:tbl>
    <w:p w:rsidR="00EA22A1" w:rsidRPr="009F5315" w:rsidRDefault="00EA22A1" w:rsidP="00EA22A1">
      <w:pPr>
        <w:ind w:firstLine="708"/>
        <w:jc w:val="center"/>
        <w:rPr>
          <w:rFonts w:ascii="Times New Roman" w:hAnsi="Times New Roman"/>
          <w:sz w:val="26"/>
          <w:szCs w:val="26"/>
        </w:rPr>
      </w:pP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Расчет ориентировочных перспективных электрических нагрузок коммунально-бытовых потребителей с разбивкой по территорям предусмотренным под развитие не приводится, так как в схеме территориального планирования муниципального района в соответствии с ст.19 ГрК РФ не предусматривается функциональное зонирование территории.</w:t>
      </w:r>
    </w:p>
    <w:p w:rsidR="00EA22A1" w:rsidRPr="009F5315" w:rsidRDefault="00EA22A1" w:rsidP="00736CBB">
      <w:pPr>
        <w:rPr>
          <w:rFonts w:ascii="Times New Roman" w:hAnsi="Times New Roman"/>
          <w:sz w:val="26"/>
          <w:szCs w:val="26"/>
        </w:rPr>
      </w:pPr>
      <w:r w:rsidRPr="009F5315">
        <w:rPr>
          <w:rFonts w:ascii="Times New Roman" w:eastAsia="Times New Roman" w:hAnsi="Times New Roman"/>
          <w:sz w:val="26"/>
          <w:szCs w:val="26"/>
        </w:rPr>
        <w:t>Электроснабжение потребителей Локнянского района на перспективу будет осуществлять Псковский филиал ПАО «Россети Северо-Запад».</w:t>
      </w:r>
    </w:p>
    <w:p w:rsidR="00EA22A1" w:rsidRPr="009F5315" w:rsidRDefault="00EA22A1" w:rsidP="00736CBB">
      <w:pPr>
        <w:rPr>
          <w:rFonts w:ascii="Times New Roman" w:hAnsi="Times New Roman"/>
          <w:sz w:val="26"/>
          <w:szCs w:val="26"/>
        </w:rPr>
      </w:pPr>
      <w:r w:rsidRPr="009F5315">
        <w:rPr>
          <w:rFonts w:ascii="Times New Roman" w:eastAsia="Times New Roman" w:hAnsi="Times New Roman"/>
          <w:sz w:val="26"/>
          <w:szCs w:val="26"/>
        </w:rPr>
        <w:t xml:space="preserve">Электроснабжение потребителей существующей и планируемой жилой застройки будет осуществляться от существующих сетей 10-0,4 кВ и ТП 10\0,4 кВ. На территории Локнянского района находится </w:t>
      </w:r>
      <w:r w:rsidRPr="009F5315">
        <w:rPr>
          <w:rFonts w:ascii="Times New Roman" w:hAnsi="Times New Roman"/>
          <w:sz w:val="26"/>
          <w:szCs w:val="26"/>
        </w:rPr>
        <w:t>284</w:t>
      </w:r>
      <w:r w:rsidRPr="009F5315">
        <w:rPr>
          <w:rFonts w:ascii="Times New Roman" w:eastAsia="Times New Roman" w:hAnsi="Times New Roman"/>
          <w:sz w:val="26"/>
          <w:szCs w:val="26"/>
        </w:rPr>
        <w:t xml:space="preserve"> трансформаторных пунктов напряжением 10/0,4 кВ.</w:t>
      </w:r>
      <w:r w:rsidRPr="009F5315">
        <w:rPr>
          <w:rFonts w:ascii="Times New Roman" w:hAnsi="Times New Roman"/>
          <w:sz w:val="26"/>
          <w:szCs w:val="26"/>
        </w:rPr>
        <w:t xml:space="preserve"> </w:t>
      </w:r>
    </w:p>
    <w:p w:rsidR="00EA22A1" w:rsidRPr="009F5315" w:rsidRDefault="00EA22A1" w:rsidP="00736CBB">
      <w:pPr>
        <w:rPr>
          <w:rFonts w:ascii="Times New Roman" w:hAnsi="Times New Roman"/>
          <w:color w:val="0000FF"/>
          <w:sz w:val="26"/>
          <w:szCs w:val="26"/>
        </w:rPr>
      </w:pPr>
    </w:p>
    <w:p w:rsidR="00EA22A1" w:rsidRPr="009F5315" w:rsidRDefault="00EA22A1" w:rsidP="00736CBB">
      <w:pPr>
        <w:pStyle w:val="3"/>
        <w:spacing w:before="120" w:after="120"/>
        <w:jc w:val="center"/>
        <w:rPr>
          <w:rFonts w:ascii="Times New Roman" w:hAnsi="Times New Roman"/>
        </w:rPr>
      </w:pPr>
      <w:bookmarkStart w:id="146" w:name="_Toc19091"/>
      <w:r w:rsidRPr="009F5315">
        <w:rPr>
          <w:rFonts w:ascii="Times New Roman" w:hAnsi="Times New Roman"/>
          <w:lang w:eastAsia="ru-RU"/>
        </w:rPr>
        <w:t>3.10.2. Газоснабжение</w:t>
      </w:r>
      <w:bookmarkEnd w:id="146"/>
    </w:p>
    <w:p w:rsidR="00EA22A1" w:rsidRPr="009F5315" w:rsidRDefault="00EA22A1" w:rsidP="00736CBB">
      <w:pPr>
        <w:autoSpaceDE w:val="0"/>
        <w:autoSpaceDN w:val="0"/>
        <w:adjustRightInd w:val="0"/>
        <w:rPr>
          <w:rFonts w:ascii="Times New Roman" w:hAnsi="Times New Roman"/>
          <w:sz w:val="26"/>
          <w:szCs w:val="26"/>
        </w:rPr>
      </w:pPr>
      <w:r w:rsidRPr="009F5315">
        <w:rPr>
          <w:rFonts w:ascii="Times New Roman" w:hAnsi="Times New Roman"/>
          <w:sz w:val="26"/>
          <w:szCs w:val="26"/>
        </w:rPr>
        <w:t>Газоснабжение потребителей Локнянского района осуществляется природным газом.</w:t>
      </w:r>
    </w:p>
    <w:p w:rsidR="00EA22A1" w:rsidRPr="009F5315" w:rsidRDefault="00EA22A1" w:rsidP="00736CBB">
      <w:pPr>
        <w:autoSpaceDE w:val="0"/>
        <w:autoSpaceDN w:val="0"/>
        <w:adjustRightInd w:val="0"/>
        <w:rPr>
          <w:rFonts w:ascii="Times New Roman" w:hAnsi="Times New Roman"/>
          <w:sz w:val="26"/>
          <w:szCs w:val="26"/>
        </w:rPr>
      </w:pPr>
      <w:r w:rsidRPr="009F5315">
        <w:rPr>
          <w:rFonts w:ascii="Times New Roman" w:hAnsi="Times New Roman"/>
          <w:sz w:val="26"/>
          <w:szCs w:val="26"/>
        </w:rPr>
        <w:t xml:space="preserve">Источником природного газа является газопровод-отвод </w:t>
      </w:r>
      <w:proofErr w:type="gramStart"/>
      <w:r w:rsidRPr="009F5315">
        <w:rPr>
          <w:rFonts w:ascii="Times New Roman" w:hAnsi="Times New Roman"/>
          <w:sz w:val="26"/>
          <w:szCs w:val="26"/>
        </w:rPr>
        <w:t>Порхов-Великие</w:t>
      </w:r>
      <w:proofErr w:type="gramEnd"/>
      <w:r w:rsidRPr="009F5315">
        <w:rPr>
          <w:rFonts w:ascii="Times New Roman" w:hAnsi="Times New Roman"/>
          <w:sz w:val="26"/>
          <w:szCs w:val="26"/>
        </w:rPr>
        <w:t xml:space="preserve"> Луки от магистрального газопровода Валдай-Псков-Рига. </w:t>
      </w:r>
    </w:p>
    <w:p w:rsidR="00EA22A1" w:rsidRPr="009F5315" w:rsidRDefault="00EA22A1" w:rsidP="00736CBB">
      <w:pPr>
        <w:autoSpaceDE w:val="0"/>
        <w:autoSpaceDN w:val="0"/>
        <w:adjustRightInd w:val="0"/>
        <w:rPr>
          <w:rFonts w:ascii="Times New Roman" w:hAnsi="Times New Roman"/>
          <w:sz w:val="26"/>
          <w:szCs w:val="26"/>
        </w:rPr>
      </w:pPr>
      <w:r w:rsidRPr="009F5315">
        <w:rPr>
          <w:rFonts w:ascii="Times New Roman" w:hAnsi="Times New Roman"/>
          <w:sz w:val="26"/>
          <w:szCs w:val="26"/>
        </w:rPr>
        <w:t>На территории района находится газораспределительная станция.</w:t>
      </w:r>
    </w:p>
    <w:p w:rsidR="00EA22A1" w:rsidRPr="009F5315" w:rsidRDefault="00EA22A1" w:rsidP="00736CBB">
      <w:pPr>
        <w:autoSpaceDE w:val="0"/>
        <w:autoSpaceDN w:val="0"/>
        <w:adjustRightInd w:val="0"/>
        <w:rPr>
          <w:rFonts w:ascii="Times New Roman" w:hAnsi="Times New Roman"/>
          <w:sz w:val="26"/>
          <w:szCs w:val="26"/>
        </w:rPr>
      </w:pPr>
      <w:r w:rsidRPr="009F5315">
        <w:rPr>
          <w:rFonts w:ascii="Times New Roman" w:hAnsi="Times New Roman"/>
          <w:sz w:val="26"/>
          <w:szCs w:val="26"/>
        </w:rPr>
        <w:t xml:space="preserve">Природный газ к жилищно-коммунальному сектору п. Локня подается по двух- и трехступенчатой схеме газоснабжения межпоселковым газопроводом высокого давления 2 категории </w:t>
      </w:r>
      <w:proofErr w:type="gramStart"/>
      <w:r w:rsidRPr="009F5315">
        <w:rPr>
          <w:rFonts w:ascii="Times New Roman" w:hAnsi="Times New Roman"/>
          <w:sz w:val="26"/>
          <w:szCs w:val="26"/>
        </w:rPr>
        <w:t>Р</w:t>
      </w:r>
      <w:proofErr w:type="gramEnd"/>
      <w:r w:rsidRPr="009F5315">
        <w:rPr>
          <w:rFonts w:ascii="Times New Roman" w:hAnsi="Times New Roman"/>
          <w:sz w:val="26"/>
          <w:szCs w:val="26"/>
        </w:rPr>
        <w:t>=0,6 МПа от ГРС Локня до ГРП, а от него к потребителям по газопроводам среднего и низкого давления.</w:t>
      </w:r>
    </w:p>
    <w:p w:rsidR="00EA22A1" w:rsidRPr="009F5315" w:rsidRDefault="00EA22A1" w:rsidP="00736CBB">
      <w:pPr>
        <w:rPr>
          <w:rFonts w:ascii="Times New Roman" w:hAnsi="Times New Roman"/>
          <w:sz w:val="26"/>
          <w:szCs w:val="26"/>
        </w:rPr>
      </w:pPr>
      <w:r w:rsidRPr="009F5315">
        <w:rPr>
          <w:rFonts w:ascii="Times New Roman" w:hAnsi="Times New Roman"/>
          <w:sz w:val="26"/>
          <w:szCs w:val="26"/>
        </w:rPr>
        <w:t>Газоснабжение среднеэтажной застройки осуществляется от резервуарных установок СУГ (ГРУ), расположенных снаружи зданий, подземно.</w:t>
      </w:r>
    </w:p>
    <w:p w:rsidR="00EA22A1" w:rsidRPr="009F5315" w:rsidRDefault="00EA22A1" w:rsidP="00736CBB">
      <w:pPr>
        <w:rPr>
          <w:rFonts w:ascii="Times New Roman" w:hAnsi="Times New Roman"/>
          <w:sz w:val="26"/>
          <w:szCs w:val="26"/>
        </w:rPr>
      </w:pPr>
      <w:r w:rsidRPr="009F5315">
        <w:rPr>
          <w:rFonts w:ascii="Times New Roman" w:hAnsi="Times New Roman"/>
          <w:sz w:val="26"/>
          <w:szCs w:val="26"/>
        </w:rPr>
        <w:t>Газоснабжение малоэтажной застройки, и домов, не подключенных к ГРУ, осуществляется от индивидуальных баллонных установок, размещаемых в подсобных помещениях жилых домов.</w:t>
      </w:r>
    </w:p>
    <w:p w:rsidR="00EA22A1" w:rsidRPr="009F5315" w:rsidRDefault="00EA22A1" w:rsidP="00736CBB">
      <w:pPr>
        <w:rPr>
          <w:rFonts w:ascii="Times New Roman" w:hAnsi="Times New Roman"/>
          <w:sz w:val="26"/>
          <w:szCs w:val="26"/>
        </w:rPr>
      </w:pPr>
      <w:r w:rsidRPr="009F5315">
        <w:rPr>
          <w:rFonts w:ascii="Times New Roman" w:hAnsi="Times New Roman"/>
          <w:sz w:val="26"/>
          <w:szCs w:val="26"/>
        </w:rPr>
        <w:lastRenderedPageBreak/>
        <w:t>Газоснабжение малоэтажной застройки, и домов, не подключенных к ГРУ, осуществляется от индивидуальных баллонных установок, размещаемых в подсобных помещениях жилых домов.</w:t>
      </w:r>
    </w:p>
    <w:p w:rsidR="00EA22A1" w:rsidRPr="009F5315" w:rsidRDefault="00EA22A1" w:rsidP="00736CBB">
      <w:pPr>
        <w:rPr>
          <w:rFonts w:ascii="Times New Roman" w:hAnsi="Times New Roman"/>
          <w:sz w:val="26"/>
          <w:szCs w:val="26"/>
        </w:rPr>
      </w:pPr>
      <w:r w:rsidRPr="009F5315">
        <w:rPr>
          <w:rFonts w:ascii="Times New Roman" w:hAnsi="Times New Roman"/>
          <w:i/>
          <w:sz w:val="26"/>
          <w:szCs w:val="26"/>
        </w:rPr>
        <w:t>Вывод</w:t>
      </w:r>
      <w:r w:rsidRPr="009F5315">
        <w:rPr>
          <w:rFonts w:ascii="Times New Roman" w:hAnsi="Times New Roman"/>
          <w:sz w:val="26"/>
          <w:szCs w:val="26"/>
        </w:rPr>
        <w:t>:</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Необходимо обеспечить централизованным газоснабжением весь район.</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Для обеспечения газоснабжением населенных пунктов района, на первую очередь Схемой предлагается</w:t>
      </w:r>
      <w:proofErr w:type="gramStart"/>
      <w:r w:rsidRPr="009F5315">
        <w:rPr>
          <w:rFonts w:ascii="Times New Roman" w:hAnsi="Times New Roman"/>
          <w:sz w:val="26"/>
          <w:szCs w:val="26"/>
        </w:rPr>
        <w:t xml:space="preserve"> :</w:t>
      </w:r>
      <w:proofErr w:type="gramEnd"/>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строительство газопровода высокого давления 2 категории от д. Михайлов Погост до д. Прискуха с отводами до ближайших деревень;</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 </w:t>
      </w:r>
      <w:r w:rsidRPr="009F5315">
        <w:rPr>
          <w:rFonts w:ascii="Times New Roman" w:eastAsia="Arial Unicode MS" w:hAnsi="Times New Roman"/>
          <w:bCs/>
          <w:sz w:val="26"/>
          <w:szCs w:val="26"/>
        </w:rPr>
        <w:t xml:space="preserve">строительство распределительных пунктов на </w:t>
      </w:r>
      <w:proofErr w:type="gramStart"/>
      <w:r w:rsidRPr="009F5315">
        <w:rPr>
          <w:rFonts w:ascii="Times New Roman" w:eastAsia="Arial Unicode MS" w:hAnsi="Times New Roman"/>
          <w:bCs/>
          <w:sz w:val="26"/>
          <w:szCs w:val="26"/>
        </w:rPr>
        <w:t>окончании</w:t>
      </w:r>
      <w:proofErr w:type="gramEnd"/>
      <w:r w:rsidRPr="009F5315">
        <w:rPr>
          <w:rFonts w:ascii="Times New Roman" w:eastAsia="Arial Unicode MS" w:hAnsi="Times New Roman"/>
          <w:bCs/>
          <w:sz w:val="26"/>
          <w:szCs w:val="26"/>
        </w:rPr>
        <w:t xml:space="preserve"> отводов по линии д. Михайлов Погост - д. Прискуха</w:t>
      </w:r>
      <w:r w:rsidRPr="009F5315">
        <w:rPr>
          <w:rFonts w:ascii="Times New Roman" w:hAnsi="Times New Roman"/>
          <w:sz w:val="26"/>
          <w:szCs w:val="26"/>
        </w:rPr>
        <w:t>;</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строительство газопровода высокого давления 2 категории от д. Михайлов Погост до д. Вяз с отводами до ближайших деревень;</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 </w:t>
      </w:r>
      <w:r w:rsidRPr="009F5315">
        <w:rPr>
          <w:rFonts w:ascii="Times New Roman" w:eastAsia="Arial Unicode MS" w:hAnsi="Times New Roman"/>
          <w:bCs/>
          <w:sz w:val="26"/>
          <w:szCs w:val="26"/>
        </w:rPr>
        <w:t xml:space="preserve">строительство распределительных пунктов на </w:t>
      </w:r>
      <w:proofErr w:type="gramStart"/>
      <w:r w:rsidRPr="009F5315">
        <w:rPr>
          <w:rFonts w:ascii="Times New Roman" w:eastAsia="Arial Unicode MS" w:hAnsi="Times New Roman"/>
          <w:bCs/>
          <w:sz w:val="26"/>
          <w:szCs w:val="26"/>
        </w:rPr>
        <w:t>окончании</w:t>
      </w:r>
      <w:proofErr w:type="gramEnd"/>
      <w:r w:rsidRPr="009F5315">
        <w:rPr>
          <w:rFonts w:ascii="Times New Roman" w:eastAsia="Arial Unicode MS" w:hAnsi="Times New Roman"/>
          <w:bCs/>
          <w:sz w:val="26"/>
          <w:szCs w:val="26"/>
        </w:rPr>
        <w:t xml:space="preserve"> отводов по линии д. Михайлов Погост - д. Вяз</w:t>
      </w:r>
      <w:r w:rsidRPr="009F5315">
        <w:rPr>
          <w:rFonts w:ascii="Times New Roman" w:hAnsi="Times New Roman"/>
          <w:sz w:val="26"/>
          <w:szCs w:val="26"/>
        </w:rPr>
        <w:t>;</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строительство газопровода высокого давления 2 категории от д. Михайлов Погост до д. Гоголево с отводами до ближайших деревень</w:t>
      </w:r>
      <w:proofErr w:type="gramStart"/>
      <w:r w:rsidRPr="009F5315">
        <w:rPr>
          <w:rFonts w:ascii="Times New Roman" w:hAnsi="Times New Roman"/>
          <w:sz w:val="26"/>
          <w:szCs w:val="26"/>
        </w:rPr>
        <w:t xml:space="preserve"> ;</w:t>
      </w:r>
      <w:proofErr w:type="gramEnd"/>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 </w:t>
      </w:r>
      <w:r w:rsidRPr="009F5315">
        <w:rPr>
          <w:rFonts w:ascii="Times New Roman" w:eastAsia="Arial Unicode MS" w:hAnsi="Times New Roman"/>
          <w:bCs/>
          <w:sz w:val="26"/>
          <w:szCs w:val="26"/>
        </w:rPr>
        <w:t xml:space="preserve">строительство распределительных пунктов на </w:t>
      </w:r>
      <w:proofErr w:type="gramStart"/>
      <w:r w:rsidRPr="009F5315">
        <w:rPr>
          <w:rFonts w:ascii="Times New Roman" w:eastAsia="Arial Unicode MS" w:hAnsi="Times New Roman"/>
          <w:bCs/>
          <w:sz w:val="26"/>
          <w:szCs w:val="26"/>
        </w:rPr>
        <w:t>окончании</w:t>
      </w:r>
      <w:proofErr w:type="gramEnd"/>
      <w:r w:rsidRPr="009F5315">
        <w:rPr>
          <w:rFonts w:ascii="Times New Roman" w:eastAsia="Arial Unicode MS" w:hAnsi="Times New Roman"/>
          <w:bCs/>
          <w:sz w:val="26"/>
          <w:szCs w:val="26"/>
        </w:rPr>
        <w:t xml:space="preserve"> отводов по линии д. Михайлов Погост - д. Гоголево.</w:t>
      </w:r>
    </w:p>
    <w:p w:rsidR="00EA22A1" w:rsidRPr="009F5315" w:rsidRDefault="00EA22A1" w:rsidP="00736CBB">
      <w:pPr>
        <w:pStyle w:val="3"/>
        <w:spacing w:before="120" w:after="120"/>
        <w:jc w:val="center"/>
        <w:rPr>
          <w:rFonts w:ascii="Times New Roman" w:hAnsi="Times New Roman"/>
        </w:rPr>
      </w:pPr>
      <w:bookmarkStart w:id="147" w:name="_Toc21323"/>
      <w:r w:rsidRPr="009F5315">
        <w:rPr>
          <w:rFonts w:ascii="Times New Roman" w:hAnsi="Times New Roman"/>
          <w:lang w:eastAsia="ru-RU"/>
        </w:rPr>
        <w:t>3.10.3. Теплоснабжение</w:t>
      </w:r>
      <w:bookmarkEnd w:id="147"/>
    </w:p>
    <w:p w:rsidR="00EA22A1" w:rsidRPr="009F5315" w:rsidRDefault="00EA22A1" w:rsidP="00736CBB">
      <w:pPr>
        <w:rPr>
          <w:rFonts w:ascii="Times New Roman" w:hAnsi="Times New Roman"/>
          <w:sz w:val="26"/>
          <w:szCs w:val="26"/>
        </w:rPr>
      </w:pPr>
      <w:r w:rsidRPr="009F5315">
        <w:rPr>
          <w:rFonts w:ascii="Times New Roman" w:hAnsi="Times New Roman"/>
          <w:sz w:val="26"/>
          <w:szCs w:val="26"/>
        </w:rPr>
        <w:t xml:space="preserve">Теплоснабжение Локнянского района является централизованным. </w:t>
      </w:r>
    </w:p>
    <w:p w:rsidR="00EA22A1" w:rsidRPr="009F5315" w:rsidRDefault="00EA22A1" w:rsidP="00736CBB">
      <w:pPr>
        <w:rPr>
          <w:rFonts w:ascii="Times New Roman" w:hAnsi="Times New Roman"/>
          <w:sz w:val="26"/>
          <w:szCs w:val="26"/>
        </w:rPr>
      </w:pPr>
      <w:r w:rsidRPr="009F5315">
        <w:rPr>
          <w:rFonts w:ascii="Times New Roman" w:hAnsi="Times New Roman"/>
          <w:sz w:val="26"/>
          <w:szCs w:val="26"/>
        </w:rPr>
        <w:t>В общественных зданиях и жилых кварталах капитальной застройки источником теплоснабжения являются котельные, обслуживающая организация – МУП «Локнянское ЖКХ».</w:t>
      </w:r>
    </w:p>
    <w:p w:rsidR="00EA22A1" w:rsidRPr="009F5315" w:rsidRDefault="00EA22A1" w:rsidP="00736CBB">
      <w:pPr>
        <w:pStyle w:val="26"/>
        <w:widowControl w:val="0"/>
        <w:spacing w:after="0" w:line="240" w:lineRule="auto"/>
        <w:ind w:left="0"/>
        <w:jc w:val="center"/>
        <w:rPr>
          <w:rFonts w:ascii="Times New Roman" w:hAnsi="Times New Roman"/>
          <w:b/>
          <w:bCs/>
          <w:sz w:val="26"/>
          <w:szCs w:val="26"/>
        </w:rPr>
      </w:pPr>
      <w:r w:rsidRPr="009F5315">
        <w:rPr>
          <w:rFonts w:ascii="Times New Roman" w:hAnsi="Times New Roman"/>
          <w:b/>
          <w:bCs/>
          <w:sz w:val="26"/>
          <w:szCs w:val="26"/>
        </w:rPr>
        <w:t>Характеристики источников теплоснабжения</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506"/>
        <w:gridCol w:w="2454"/>
        <w:gridCol w:w="1885"/>
        <w:gridCol w:w="2047"/>
        <w:gridCol w:w="1972"/>
      </w:tblGrid>
      <w:tr w:rsidR="00EA22A1" w:rsidRPr="009F5315" w:rsidTr="00FA3E9F">
        <w:trPr>
          <w:trHeight w:val="23"/>
          <w:jc w:val="center"/>
        </w:trPr>
        <w:tc>
          <w:tcPr>
            <w:tcW w:w="588" w:type="dxa"/>
            <w:vAlign w:val="center"/>
          </w:tcPr>
          <w:p w:rsidR="00EA22A1" w:rsidRPr="009F5315" w:rsidRDefault="00EA22A1" w:rsidP="00FA3E9F">
            <w:pPr>
              <w:jc w:val="center"/>
              <w:rPr>
                <w:rFonts w:ascii="Times New Roman" w:hAnsi="Times New Roman"/>
                <w:b/>
                <w:bCs/>
                <w:sz w:val="26"/>
                <w:szCs w:val="26"/>
              </w:rPr>
            </w:pPr>
            <w:r w:rsidRPr="009F5315">
              <w:rPr>
                <w:rFonts w:ascii="Times New Roman" w:hAnsi="Times New Roman"/>
                <w:b/>
                <w:bCs/>
                <w:sz w:val="26"/>
                <w:szCs w:val="26"/>
              </w:rPr>
              <w:t>№</w:t>
            </w:r>
          </w:p>
          <w:p w:rsidR="00EA22A1" w:rsidRPr="009F5315" w:rsidRDefault="00EA22A1" w:rsidP="00FA3E9F">
            <w:pPr>
              <w:jc w:val="center"/>
              <w:rPr>
                <w:rFonts w:ascii="Times New Roman" w:hAnsi="Times New Roman"/>
                <w:b/>
                <w:bCs/>
                <w:sz w:val="26"/>
                <w:szCs w:val="26"/>
              </w:rPr>
            </w:pPr>
            <w:proofErr w:type="gramStart"/>
            <w:r w:rsidRPr="009F5315">
              <w:rPr>
                <w:rFonts w:ascii="Times New Roman" w:hAnsi="Times New Roman"/>
                <w:b/>
                <w:bCs/>
                <w:sz w:val="26"/>
                <w:szCs w:val="26"/>
              </w:rPr>
              <w:t>п</w:t>
            </w:r>
            <w:proofErr w:type="gramEnd"/>
            <w:r w:rsidRPr="009F5315">
              <w:rPr>
                <w:rFonts w:ascii="Times New Roman" w:hAnsi="Times New Roman"/>
                <w:b/>
                <w:bCs/>
                <w:sz w:val="26"/>
                <w:szCs w:val="26"/>
              </w:rPr>
              <w:t>/п</w:t>
            </w:r>
          </w:p>
        </w:tc>
        <w:tc>
          <w:tcPr>
            <w:tcW w:w="1800" w:type="dxa"/>
            <w:vAlign w:val="center"/>
          </w:tcPr>
          <w:p w:rsidR="00EA22A1" w:rsidRPr="009F5315" w:rsidRDefault="00EA22A1" w:rsidP="00FA3E9F">
            <w:pPr>
              <w:jc w:val="center"/>
              <w:rPr>
                <w:rFonts w:ascii="Times New Roman" w:hAnsi="Times New Roman"/>
                <w:b/>
                <w:bCs/>
                <w:sz w:val="26"/>
                <w:szCs w:val="26"/>
              </w:rPr>
            </w:pPr>
            <w:r w:rsidRPr="009F5315">
              <w:rPr>
                <w:rFonts w:ascii="Times New Roman" w:hAnsi="Times New Roman"/>
                <w:b/>
                <w:bCs/>
                <w:sz w:val="26"/>
                <w:szCs w:val="26"/>
              </w:rPr>
              <w:t>Местораспо</w:t>
            </w:r>
          </w:p>
          <w:p w:rsidR="00EA22A1" w:rsidRPr="009F5315" w:rsidRDefault="00EA22A1" w:rsidP="00FA3E9F">
            <w:pPr>
              <w:jc w:val="center"/>
              <w:rPr>
                <w:rFonts w:ascii="Times New Roman" w:hAnsi="Times New Roman"/>
                <w:b/>
                <w:bCs/>
                <w:sz w:val="26"/>
                <w:szCs w:val="26"/>
              </w:rPr>
            </w:pPr>
            <w:r w:rsidRPr="009F5315">
              <w:rPr>
                <w:rFonts w:ascii="Times New Roman" w:hAnsi="Times New Roman"/>
                <w:b/>
                <w:bCs/>
                <w:sz w:val="26"/>
                <w:szCs w:val="26"/>
              </w:rPr>
              <w:t>ложение</w:t>
            </w:r>
          </w:p>
        </w:tc>
        <w:tc>
          <w:tcPr>
            <w:tcW w:w="2152" w:type="dxa"/>
            <w:vAlign w:val="center"/>
          </w:tcPr>
          <w:p w:rsidR="00EA22A1" w:rsidRPr="009F5315" w:rsidRDefault="00EA22A1" w:rsidP="00FA3E9F">
            <w:pPr>
              <w:jc w:val="center"/>
              <w:rPr>
                <w:rFonts w:ascii="Times New Roman" w:hAnsi="Times New Roman"/>
                <w:b/>
                <w:bCs/>
                <w:sz w:val="26"/>
                <w:szCs w:val="26"/>
              </w:rPr>
            </w:pPr>
            <w:r w:rsidRPr="009F5315">
              <w:rPr>
                <w:rFonts w:ascii="Times New Roman" w:hAnsi="Times New Roman"/>
                <w:b/>
                <w:bCs/>
                <w:sz w:val="26"/>
                <w:szCs w:val="26"/>
              </w:rPr>
              <w:t>Вид топлива основной/резервный</w:t>
            </w:r>
          </w:p>
        </w:tc>
        <w:tc>
          <w:tcPr>
            <w:tcW w:w="1637" w:type="dxa"/>
            <w:vAlign w:val="center"/>
          </w:tcPr>
          <w:p w:rsidR="00EA22A1" w:rsidRPr="009F5315" w:rsidRDefault="00EA22A1" w:rsidP="00FA3E9F">
            <w:pPr>
              <w:jc w:val="center"/>
              <w:rPr>
                <w:rFonts w:ascii="Times New Roman" w:hAnsi="Times New Roman"/>
                <w:b/>
                <w:bCs/>
                <w:sz w:val="26"/>
                <w:szCs w:val="26"/>
              </w:rPr>
            </w:pPr>
            <w:r w:rsidRPr="009F5315">
              <w:rPr>
                <w:rFonts w:ascii="Times New Roman" w:hAnsi="Times New Roman"/>
                <w:b/>
                <w:bCs/>
                <w:sz w:val="26"/>
                <w:szCs w:val="26"/>
              </w:rPr>
              <w:t>Установленная мощность, Гкал/час</w:t>
            </w:r>
          </w:p>
        </w:tc>
        <w:tc>
          <w:tcPr>
            <w:tcW w:w="1793" w:type="dxa"/>
            <w:vAlign w:val="center"/>
          </w:tcPr>
          <w:p w:rsidR="00EA22A1" w:rsidRPr="009F5315" w:rsidRDefault="00EA22A1" w:rsidP="00FA3E9F">
            <w:pPr>
              <w:jc w:val="center"/>
              <w:rPr>
                <w:rFonts w:ascii="Times New Roman" w:hAnsi="Times New Roman"/>
                <w:b/>
                <w:bCs/>
                <w:sz w:val="26"/>
                <w:szCs w:val="26"/>
              </w:rPr>
            </w:pPr>
            <w:r w:rsidRPr="009F5315">
              <w:rPr>
                <w:rFonts w:ascii="Times New Roman" w:hAnsi="Times New Roman"/>
                <w:b/>
                <w:bCs/>
                <w:sz w:val="26"/>
                <w:szCs w:val="26"/>
              </w:rPr>
              <w:t>Присоединяемая тепловая нагрузка, Гкал/час</w:t>
            </w:r>
          </w:p>
        </w:tc>
        <w:tc>
          <w:tcPr>
            <w:tcW w:w="1710" w:type="dxa"/>
            <w:vAlign w:val="center"/>
          </w:tcPr>
          <w:p w:rsidR="00EA22A1" w:rsidRPr="009F5315" w:rsidRDefault="00EA22A1" w:rsidP="00FA3E9F">
            <w:pPr>
              <w:jc w:val="center"/>
              <w:rPr>
                <w:rFonts w:ascii="Times New Roman" w:hAnsi="Times New Roman"/>
                <w:b/>
                <w:bCs/>
                <w:sz w:val="26"/>
                <w:szCs w:val="26"/>
              </w:rPr>
            </w:pPr>
            <w:r w:rsidRPr="009F5315">
              <w:rPr>
                <w:rFonts w:ascii="Times New Roman" w:hAnsi="Times New Roman"/>
                <w:b/>
                <w:bCs/>
                <w:sz w:val="26"/>
                <w:szCs w:val="26"/>
              </w:rPr>
              <w:t xml:space="preserve">Температурный график, </w:t>
            </w:r>
            <w:r w:rsidRPr="009F5315">
              <w:rPr>
                <w:rFonts w:ascii="Times New Roman" w:hAnsi="Times New Roman"/>
                <w:b/>
                <w:bCs/>
                <w:sz w:val="26"/>
                <w:szCs w:val="26"/>
                <w:vertAlign w:val="superscript"/>
              </w:rPr>
              <w:t>0</w:t>
            </w:r>
            <w:r w:rsidRPr="009F5315">
              <w:rPr>
                <w:rFonts w:ascii="Times New Roman" w:hAnsi="Times New Roman"/>
                <w:b/>
                <w:bCs/>
                <w:sz w:val="26"/>
                <w:szCs w:val="26"/>
              </w:rPr>
              <w:t>С</w:t>
            </w:r>
          </w:p>
        </w:tc>
      </w:tr>
      <w:tr w:rsidR="00EA22A1" w:rsidRPr="009F5315" w:rsidTr="00FA3E9F">
        <w:trPr>
          <w:trHeight w:val="23"/>
          <w:jc w:val="center"/>
        </w:trPr>
        <w:tc>
          <w:tcPr>
            <w:tcW w:w="588"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1</w:t>
            </w:r>
          </w:p>
        </w:tc>
        <w:tc>
          <w:tcPr>
            <w:tcW w:w="1800" w:type="dxa"/>
            <w:vAlign w:val="center"/>
          </w:tcPr>
          <w:p w:rsidR="00EA22A1" w:rsidRPr="009F5315" w:rsidRDefault="00EA22A1" w:rsidP="00FA3E9F">
            <w:pPr>
              <w:rPr>
                <w:rFonts w:ascii="Times New Roman" w:hAnsi="Times New Roman"/>
                <w:sz w:val="26"/>
                <w:szCs w:val="26"/>
              </w:rPr>
            </w:pPr>
            <w:r w:rsidRPr="009F5315">
              <w:rPr>
                <w:rFonts w:ascii="Times New Roman" w:hAnsi="Times New Roman"/>
                <w:sz w:val="26"/>
                <w:szCs w:val="26"/>
              </w:rPr>
              <w:t>котельная №1 пгт Локня</w:t>
            </w:r>
          </w:p>
        </w:tc>
        <w:tc>
          <w:tcPr>
            <w:tcW w:w="2152"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газ/мазут</w:t>
            </w:r>
          </w:p>
        </w:tc>
        <w:tc>
          <w:tcPr>
            <w:tcW w:w="1637"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8,64</w:t>
            </w:r>
          </w:p>
        </w:tc>
        <w:tc>
          <w:tcPr>
            <w:tcW w:w="1793"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6,17</w:t>
            </w:r>
          </w:p>
        </w:tc>
        <w:tc>
          <w:tcPr>
            <w:tcW w:w="1710"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95-70</w:t>
            </w:r>
          </w:p>
        </w:tc>
      </w:tr>
      <w:tr w:rsidR="00EA22A1" w:rsidRPr="009F5315" w:rsidTr="00FA3E9F">
        <w:trPr>
          <w:trHeight w:val="23"/>
          <w:jc w:val="center"/>
        </w:trPr>
        <w:tc>
          <w:tcPr>
            <w:tcW w:w="588"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2</w:t>
            </w:r>
          </w:p>
        </w:tc>
        <w:tc>
          <w:tcPr>
            <w:tcW w:w="1800" w:type="dxa"/>
            <w:vAlign w:val="center"/>
          </w:tcPr>
          <w:p w:rsidR="00EA22A1" w:rsidRPr="009F5315" w:rsidRDefault="00EA22A1" w:rsidP="00FA3E9F">
            <w:pPr>
              <w:rPr>
                <w:rFonts w:ascii="Times New Roman" w:hAnsi="Times New Roman"/>
                <w:sz w:val="26"/>
                <w:szCs w:val="26"/>
              </w:rPr>
            </w:pPr>
            <w:r w:rsidRPr="009F5315">
              <w:rPr>
                <w:rFonts w:ascii="Times New Roman" w:hAnsi="Times New Roman"/>
                <w:sz w:val="26"/>
                <w:szCs w:val="26"/>
              </w:rPr>
              <w:t>котельная №3 пгт Локня</w:t>
            </w:r>
          </w:p>
        </w:tc>
        <w:tc>
          <w:tcPr>
            <w:tcW w:w="2152"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уголь/дрова</w:t>
            </w:r>
          </w:p>
        </w:tc>
        <w:tc>
          <w:tcPr>
            <w:tcW w:w="1637"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0,80</w:t>
            </w:r>
          </w:p>
        </w:tc>
        <w:tc>
          <w:tcPr>
            <w:tcW w:w="1793"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0,36</w:t>
            </w:r>
          </w:p>
        </w:tc>
        <w:tc>
          <w:tcPr>
            <w:tcW w:w="1710"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95-70</w:t>
            </w:r>
          </w:p>
        </w:tc>
      </w:tr>
      <w:tr w:rsidR="00EA22A1" w:rsidRPr="009F5315" w:rsidTr="00FA3E9F">
        <w:trPr>
          <w:trHeight w:val="23"/>
          <w:jc w:val="center"/>
        </w:trPr>
        <w:tc>
          <w:tcPr>
            <w:tcW w:w="588"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3</w:t>
            </w:r>
          </w:p>
        </w:tc>
        <w:tc>
          <w:tcPr>
            <w:tcW w:w="1800" w:type="dxa"/>
            <w:vAlign w:val="center"/>
          </w:tcPr>
          <w:p w:rsidR="00EA22A1" w:rsidRPr="009F5315" w:rsidRDefault="00EA22A1" w:rsidP="00FA3E9F">
            <w:pPr>
              <w:rPr>
                <w:rFonts w:ascii="Times New Roman" w:hAnsi="Times New Roman"/>
                <w:sz w:val="26"/>
                <w:szCs w:val="26"/>
              </w:rPr>
            </w:pPr>
            <w:r w:rsidRPr="009F5315">
              <w:rPr>
                <w:rFonts w:ascii="Times New Roman" w:hAnsi="Times New Roman"/>
                <w:sz w:val="26"/>
                <w:szCs w:val="26"/>
              </w:rPr>
              <w:t>котельная №4 пгт Локня</w:t>
            </w:r>
          </w:p>
        </w:tc>
        <w:tc>
          <w:tcPr>
            <w:tcW w:w="2152"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уголь/дрова</w:t>
            </w:r>
          </w:p>
        </w:tc>
        <w:tc>
          <w:tcPr>
            <w:tcW w:w="1637"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2,40</w:t>
            </w:r>
          </w:p>
        </w:tc>
        <w:tc>
          <w:tcPr>
            <w:tcW w:w="1793"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0,58</w:t>
            </w:r>
          </w:p>
        </w:tc>
        <w:tc>
          <w:tcPr>
            <w:tcW w:w="1710"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95-70</w:t>
            </w:r>
          </w:p>
        </w:tc>
      </w:tr>
      <w:tr w:rsidR="00EA22A1" w:rsidRPr="009F5315" w:rsidTr="00FA3E9F">
        <w:trPr>
          <w:trHeight w:val="23"/>
          <w:jc w:val="center"/>
        </w:trPr>
        <w:tc>
          <w:tcPr>
            <w:tcW w:w="588"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4</w:t>
            </w:r>
          </w:p>
        </w:tc>
        <w:tc>
          <w:tcPr>
            <w:tcW w:w="1800" w:type="dxa"/>
            <w:vAlign w:val="center"/>
          </w:tcPr>
          <w:p w:rsidR="00EA22A1" w:rsidRPr="009F5315" w:rsidRDefault="00EA22A1" w:rsidP="00FA3E9F">
            <w:pPr>
              <w:rPr>
                <w:rFonts w:ascii="Times New Roman" w:hAnsi="Times New Roman"/>
                <w:sz w:val="26"/>
                <w:szCs w:val="26"/>
              </w:rPr>
            </w:pPr>
            <w:r w:rsidRPr="009F5315">
              <w:rPr>
                <w:rFonts w:ascii="Times New Roman" w:hAnsi="Times New Roman"/>
                <w:sz w:val="26"/>
                <w:szCs w:val="26"/>
              </w:rPr>
              <w:t>котельная №6 пгт Локня</w:t>
            </w:r>
          </w:p>
        </w:tc>
        <w:tc>
          <w:tcPr>
            <w:tcW w:w="2152" w:type="dxa"/>
            <w:vAlign w:val="center"/>
          </w:tcPr>
          <w:p w:rsidR="00EA22A1" w:rsidRPr="009F5315" w:rsidRDefault="00EA22A1" w:rsidP="00FA3E9F">
            <w:pPr>
              <w:jc w:val="center"/>
              <w:rPr>
                <w:rFonts w:ascii="Times New Roman" w:hAnsi="Times New Roman"/>
                <w:sz w:val="26"/>
                <w:szCs w:val="26"/>
              </w:rPr>
            </w:pPr>
          </w:p>
        </w:tc>
        <w:tc>
          <w:tcPr>
            <w:tcW w:w="1637" w:type="dxa"/>
            <w:vAlign w:val="center"/>
          </w:tcPr>
          <w:p w:rsidR="00EA22A1" w:rsidRPr="009F5315" w:rsidRDefault="00EA22A1" w:rsidP="00FA3E9F">
            <w:pPr>
              <w:jc w:val="center"/>
              <w:rPr>
                <w:rFonts w:ascii="Times New Roman" w:hAnsi="Times New Roman"/>
                <w:sz w:val="26"/>
                <w:szCs w:val="26"/>
              </w:rPr>
            </w:pPr>
          </w:p>
        </w:tc>
        <w:tc>
          <w:tcPr>
            <w:tcW w:w="1793" w:type="dxa"/>
            <w:vAlign w:val="center"/>
          </w:tcPr>
          <w:p w:rsidR="00EA22A1" w:rsidRPr="009F5315" w:rsidRDefault="00EA22A1" w:rsidP="00FA3E9F">
            <w:pPr>
              <w:jc w:val="center"/>
              <w:rPr>
                <w:rFonts w:ascii="Times New Roman" w:hAnsi="Times New Roman"/>
                <w:sz w:val="26"/>
                <w:szCs w:val="26"/>
              </w:rPr>
            </w:pPr>
          </w:p>
        </w:tc>
        <w:tc>
          <w:tcPr>
            <w:tcW w:w="1710" w:type="dxa"/>
            <w:vAlign w:val="center"/>
          </w:tcPr>
          <w:p w:rsidR="00EA22A1" w:rsidRPr="009F5315" w:rsidRDefault="00EA22A1" w:rsidP="00FA3E9F">
            <w:pPr>
              <w:jc w:val="center"/>
              <w:rPr>
                <w:rFonts w:ascii="Times New Roman" w:hAnsi="Times New Roman"/>
                <w:sz w:val="26"/>
                <w:szCs w:val="26"/>
              </w:rPr>
            </w:pPr>
          </w:p>
        </w:tc>
      </w:tr>
    </w:tbl>
    <w:p w:rsidR="00EA22A1" w:rsidRPr="009F5315" w:rsidRDefault="00EA22A1" w:rsidP="00736CBB">
      <w:pPr>
        <w:shd w:val="clear" w:color="auto" w:fill="FFFFFF"/>
        <w:rPr>
          <w:rFonts w:ascii="Times New Roman" w:hAnsi="Times New Roman"/>
          <w:spacing w:val="-5"/>
          <w:sz w:val="26"/>
          <w:szCs w:val="26"/>
        </w:rPr>
      </w:pP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Основной вид топлива для тепловых источников – уголь, дрова, электроэнергия. Установленное оборудование: котлы - Луга, Универсал, КВТС, ЭКЛЗ-100; введены в эксплуатацию - в 1980-1993 г.</w:t>
      </w:r>
      <w:proofErr w:type="gramStart"/>
      <w:r w:rsidRPr="009F5315">
        <w:rPr>
          <w:rFonts w:ascii="Times New Roman" w:hAnsi="Times New Roman"/>
          <w:sz w:val="26"/>
          <w:szCs w:val="26"/>
        </w:rPr>
        <w:t>г</w:t>
      </w:r>
      <w:proofErr w:type="gramEnd"/>
      <w:r w:rsidRPr="009F5315">
        <w:rPr>
          <w:rFonts w:ascii="Times New Roman" w:hAnsi="Times New Roman"/>
          <w:sz w:val="26"/>
          <w:szCs w:val="26"/>
        </w:rPr>
        <w:t>.</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Степень износа котлового оборудования и тепловых сетей от котельных значительная.</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pacing w:val="-5"/>
          <w:sz w:val="26"/>
          <w:szCs w:val="26"/>
        </w:rPr>
        <w:lastRenderedPageBreak/>
        <w:t xml:space="preserve">Теплоснабжение индивидуальной, усадебной и коттеджной застройки осуществляется от электронагревателей, индивидуальных источников тепла, топливом для которых </w:t>
      </w:r>
      <w:r w:rsidRPr="009F5315">
        <w:rPr>
          <w:rFonts w:ascii="Times New Roman" w:hAnsi="Times New Roman"/>
          <w:spacing w:val="-4"/>
          <w:sz w:val="26"/>
          <w:szCs w:val="26"/>
        </w:rPr>
        <w:t>служит уголь, дрова.</w:t>
      </w:r>
    </w:p>
    <w:p w:rsidR="00EA22A1" w:rsidRPr="009F5315" w:rsidRDefault="00EA22A1" w:rsidP="00736CBB">
      <w:pPr>
        <w:keepNext/>
        <w:jc w:val="center"/>
        <w:rPr>
          <w:rFonts w:ascii="Times New Roman" w:hAnsi="Times New Roman"/>
          <w:b/>
          <w:bCs/>
          <w:sz w:val="26"/>
          <w:szCs w:val="26"/>
        </w:rPr>
      </w:pPr>
    </w:p>
    <w:p w:rsidR="00EA22A1" w:rsidRPr="009F5315" w:rsidRDefault="00EA22A1" w:rsidP="00736CBB">
      <w:pPr>
        <w:keepNext/>
        <w:jc w:val="center"/>
        <w:rPr>
          <w:rFonts w:ascii="Times New Roman" w:hAnsi="Times New Roman"/>
          <w:b/>
          <w:bCs/>
          <w:sz w:val="26"/>
          <w:szCs w:val="26"/>
        </w:rPr>
      </w:pPr>
      <w:r w:rsidRPr="009F5315">
        <w:rPr>
          <w:rFonts w:ascii="Times New Roman" w:eastAsia="Times New Roman" w:hAnsi="Times New Roman"/>
          <w:b/>
          <w:bCs/>
          <w:sz w:val="26"/>
          <w:szCs w:val="26"/>
        </w:rPr>
        <w:t>Потребность муниципального образования в электроэнергии и тепле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184"/>
        <w:gridCol w:w="2249"/>
        <w:gridCol w:w="1829"/>
      </w:tblGrid>
      <w:tr w:rsidR="00EA22A1" w:rsidRPr="009F5315" w:rsidTr="00FA3E9F">
        <w:trPr>
          <w:trHeight w:val="284"/>
        </w:trPr>
        <w:tc>
          <w:tcPr>
            <w:tcW w:w="3012" w:type="pct"/>
          </w:tcPr>
          <w:p w:rsidR="00EA22A1" w:rsidRPr="009F5315" w:rsidRDefault="00EA22A1" w:rsidP="00FA3E9F">
            <w:pPr>
              <w:jc w:val="center"/>
              <w:rPr>
                <w:rFonts w:ascii="Times New Roman" w:hAnsi="Times New Roman"/>
                <w:b/>
                <w:bCs/>
                <w:sz w:val="26"/>
                <w:szCs w:val="26"/>
              </w:rPr>
            </w:pPr>
            <w:r w:rsidRPr="009F5315">
              <w:rPr>
                <w:rFonts w:ascii="Times New Roman" w:eastAsia="Times New Roman" w:hAnsi="Times New Roman"/>
                <w:b/>
                <w:bCs/>
                <w:sz w:val="26"/>
                <w:szCs w:val="26"/>
              </w:rPr>
              <w:t xml:space="preserve">Потребность </w:t>
            </w:r>
            <w:proofErr w:type="gramStart"/>
            <w:r w:rsidRPr="009F5315">
              <w:rPr>
                <w:rFonts w:ascii="Times New Roman" w:eastAsia="Times New Roman" w:hAnsi="Times New Roman"/>
                <w:b/>
                <w:bCs/>
                <w:sz w:val="26"/>
                <w:szCs w:val="26"/>
              </w:rPr>
              <w:t>в</w:t>
            </w:r>
            <w:proofErr w:type="gramEnd"/>
            <w:r w:rsidRPr="009F5315">
              <w:rPr>
                <w:rFonts w:ascii="Times New Roman" w:eastAsia="Times New Roman" w:hAnsi="Times New Roman"/>
                <w:b/>
                <w:bCs/>
                <w:sz w:val="26"/>
                <w:szCs w:val="26"/>
              </w:rPr>
              <w:t>:</w:t>
            </w:r>
          </w:p>
        </w:tc>
        <w:tc>
          <w:tcPr>
            <w:tcW w:w="1096" w:type="pct"/>
          </w:tcPr>
          <w:p w:rsidR="00EA22A1" w:rsidRPr="009F5315" w:rsidRDefault="00EA22A1" w:rsidP="00FA3E9F">
            <w:pPr>
              <w:jc w:val="center"/>
              <w:rPr>
                <w:rFonts w:ascii="Times New Roman" w:hAnsi="Times New Roman"/>
                <w:b/>
                <w:bCs/>
                <w:sz w:val="26"/>
                <w:szCs w:val="26"/>
              </w:rPr>
            </w:pPr>
            <w:r w:rsidRPr="009F5315">
              <w:rPr>
                <w:rFonts w:ascii="Times New Roman" w:eastAsia="Times New Roman" w:hAnsi="Times New Roman"/>
                <w:b/>
                <w:bCs/>
                <w:sz w:val="26"/>
                <w:szCs w:val="26"/>
              </w:rPr>
              <w:t>Ед. изм.</w:t>
            </w:r>
          </w:p>
        </w:tc>
        <w:tc>
          <w:tcPr>
            <w:tcW w:w="891" w:type="pct"/>
          </w:tcPr>
          <w:p w:rsidR="00EA22A1" w:rsidRPr="009F5315" w:rsidRDefault="00EA22A1" w:rsidP="00FA3E9F">
            <w:pPr>
              <w:jc w:val="center"/>
              <w:rPr>
                <w:rFonts w:ascii="Times New Roman" w:hAnsi="Times New Roman"/>
                <w:b/>
                <w:bCs/>
                <w:sz w:val="26"/>
                <w:szCs w:val="26"/>
              </w:rPr>
            </w:pPr>
            <w:r w:rsidRPr="009F5315">
              <w:rPr>
                <w:rFonts w:ascii="Times New Roman" w:eastAsia="Times New Roman" w:hAnsi="Times New Roman"/>
                <w:b/>
                <w:bCs/>
                <w:sz w:val="26"/>
                <w:szCs w:val="26"/>
              </w:rPr>
              <w:t>Значение</w:t>
            </w:r>
          </w:p>
        </w:tc>
      </w:tr>
      <w:tr w:rsidR="00EA22A1" w:rsidRPr="009F5315" w:rsidTr="00FA3E9F">
        <w:trPr>
          <w:trHeight w:val="284"/>
        </w:trPr>
        <w:tc>
          <w:tcPr>
            <w:tcW w:w="3012" w:type="pct"/>
          </w:tcPr>
          <w:p w:rsidR="00EA22A1" w:rsidRPr="009F5315" w:rsidRDefault="00EA22A1" w:rsidP="00FA3E9F">
            <w:pPr>
              <w:jc w:val="center"/>
              <w:rPr>
                <w:rFonts w:ascii="Times New Roman" w:hAnsi="Times New Roman"/>
                <w:b/>
                <w:bCs/>
                <w:sz w:val="26"/>
                <w:szCs w:val="26"/>
              </w:rPr>
            </w:pPr>
            <w:r w:rsidRPr="009F5315">
              <w:rPr>
                <w:rFonts w:ascii="Times New Roman" w:eastAsia="Times New Roman" w:hAnsi="Times New Roman"/>
                <w:b/>
                <w:bCs/>
                <w:sz w:val="26"/>
                <w:szCs w:val="26"/>
              </w:rPr>
              <w:t>- электроэнергии</w:t>
            </w:r>
          </w:p>
        </w:tc>
        <w:tc>
          <w:tcPr>
            <w:tcW w:w="1096" w:type="pct"/>
          </w:tcPr>
          <w:p w:rsidR="00EA22A1" w:rsidRPr="009F5315" w:rsidRDefault="00EA22A1" w:rsidP="00FA3E9F">
            <w:pPr>
              <w:jc w:val="center"/>
              <w:rPr>
                <w:rFonts w:ascii="Times New Roman" w:hAnsi="Times New Roman"/>
                <w:b/>
                <w:bCs/>
                <w:sz w:val="26"/>
                <w:szCs w:val="26"/>
              </w:rPr>
            </w:pPr>
            <w:r w:rsidRPr="009F5315">
              <w:rPr>
                <w:rFonts w:ascii="Times New Roman" w:eastAsia="Times New Roman" w:hAnsi="Times New Roman"/>
                <w:b/>
                <w:bCs/>
                <w:sz w:val="26"/>
                <w:szCs w:val="26"/>
              </w:rPr>
              <w:t>тыс</w:t>
            </w:r>
            <w:proofErr w:type="gramStart"/>
            <w:r w:rsidRPr="009F5315">
              <w:rPr>
                <w:rFonts w:ascii="Times New Roman" w:eastAsia="Times New Roman" w:hAnsi="Times New Roman"/>
                <w:b/>
                <w:bCs/>
                <w:sz w:val="26"/>
                <w:szCs w:val="26"/>
              </w:rPr>
              <w:t>.к</w:t>
            </w:r>
            <w:proofErr w:type="gramEnd"/>
            <w:r w:rsidRPr="009F5315">
              <w:rPr>
                <w:rFonts w:ascii="Times New Roman" w:eastAsia="Times New Roman" w:hAnsi="Times New Roman"/>
                <w:b/>
                <w:bCs/>
                <w:sz w:val="26"/>
                <w:szCs w:val="26"/>
              </w:rPr>
              <w:t>Вт·ч/ год</w:t>
            </w:r>
          </w:p>
        </w:tc>
        <w:tc>
          <w:tcPr>
            <w:tcW w:w="891" w:type="pct"/>
          </w:tcPr>
          <w:p w:rsidR="00EA22A1" w:rsidRPr="009F5315" w:rsidRDefault="00EA22A1" w:rsidP="00FA3E9F">
            <w:pPr>
              <w:jc w:val="center"/>
              <w:rPr>
                <w:rFonts w:ascii="Times New Roman" w:hAnsi="Times New Roman"/>
                <w:b/>
                <w:bCs/>
                <w:sz w:val="26"/>
                <w:szCs w:val="26"/>
              </w:rPr>
            </w:pPr>
          </w:p>
        </w:tc>
      </w:tr>
      <w:tr w:rsidR="00EA22A1" w:rsidRPr="009F5315" w:rsidTr="00FA3E9F">
        <w:trPr>
          <w:trHeight w:val="284"/>
        </w:trPr>
        <w:tc>
          <w:tcPr>
            <w:tcW w:w="3012" w:type="pct"/>
          </w:tcPr>
          <w:p w:rsidR="00EA22A1" w:rsidRPr="009F5315" w:rsidRDefault="00EA22A1" w:rsidP="00FA3E9F">
            <w:pPr>
              <w:rPr>
                <w:rFonts w:ascii="Times New Roman" w:hAnsi="Times New Roman"/>
                <w:sz w:val="26"/>
                <w:szCs w:val="26"/>
              </w:rPr>
            </w:pPr>
            <w:r w:rsidRPr="009F5315">
              <w:rPr>
                <w:rFonts w:ascii="Times New Roman" w:eastAsia="Times New Roman" w:hAnsi="Times New Roman"/>
                <w:sz w:val="26"/>
                <w:szCs w:val="26"/>
              </w:rPr>
              <w:t>Расчетные расходы тепловой энергии на хозяйственные и коммунальные нужды населения и на нужды промышленных предприятий.</w:t>
            </w:r>
          </w:p>
          <w:p w:rsidR="00EA22A1" w:rsidRPr="009F5315" w:rsidRDefault="00EA22A1" w:rsidP="00FA3E9F">
            <w:pPr>
              <w:rPr>
                <w:rFonts w:ascii="Times New Roman" w:hAnsi="Times New Roman"/>
                <w:sz w:val="26"/>
                <w:szCs w:val="26"/>
              </w:rPr>
            </w:pPr>
            <w:r w:rsidRPr="009F5315">
              <w:rPr>
                <w:rFonts w:ascii="Times New Roman" w:eastAsia="Times New Roman" w:hAnsi="Times New Roman"/>
                <w:sz w:val="26"/>
                <w:szCs w:val="26"/>
              </w:rPr>
              <w:t>За 202</w:t>
            </w:r>
            <w:r w:rsidRPr="009F5315">
              <w:rPr>
                <w:rFonts w:ascii="Times New Roman" w:hAnsi="Times New Roman"/>
                <w:sz w:val="26"/>
                <w:szCs w:val="26"/>
              </w:rPr>
              <w:t>3</w:t>
            </w:r>
            <w:r w:rsidRPr="009F5315">
              <w:rPr>
                <w:rFonts w:ascii="Times New Roman" w:eastAsia="Times New Roman" w:hAnsi="Times New Roman"/>
                <w:sz w:val="26"/>
                <w:szCs w:val="26"/>
              </w:rPr>
              <w:t xml:space="preserve"> год отпущено: - населению – 1410,68</w:t>
            </w:r>
            <w:r w:rsidRPr="009F5315">
              <w:rPr>
                <w:rFonts w:ascii="Times New Roman" w:hAnsi="Times New Roman"/>
                <w:sz w:val="26"/>
                <w:szCs w:val="26"/>
              </w:rPr>
              <w:t xml:space="preserve"> </w:t>
            </w:r>
            <w:r w:rsidRPr="009F5315">
              <w:rPr>
                <w:rFonts w:ascii="Times New Roman" w:eastAsia="Times New Roman" w:hAnsi="Times New Roman"/>
                <w:sz w:val="26"/>
                <w:szCs w:val="26"/>
              </w:rPr>
              <w:t>Гкал;</w:t>
            </w:r>
          </w:p>
          <w:p w:rsidR="00EA22A1" w:rsidRPr="009F5315" w:rsidRDefault="00EA22A1" w:rsidP="00FA3E9F">
            <w:pPr>
              <w:rPr>
                <w:rFonts w:ascii="Times New Roman" w:hAnsi="Times New Roman"/>
                <w:sz w:val="26"/>
                <w:szCs w:val="26"/>
              </w:rPr>
            </w:pPr>
            <w:r w:rsidRPr="009F5315">
              <w:rPr>
                <w:rFonts w:ascii="Times New Roman" w:hAnsi="Times New Roman"/>
                <w:sz w:val="26"/>
                <w:szCs w:val="26"/>
              </w:rPr>
              <w:t xml:space="preserve"> </w:t>
            </w:r>
            <w:r w:rsidRPr="009F5315">
              <w:rPr>
                <w:rFonts w:ascii="Times New Roman" w:eastAsia="Times New Roman" w:hAnsi="Times New Roman"/>
                <w:sz w:val="26"/>
                <w:szCs w:val="26"/>
              </w:rPr>
              <w:t>- бюджетные организации – 2808,87</w:t>
            </w:r>
            <w:r w:rsidRPr="009F5315">
              <w:rPr>
                <w:rFonts w:ascii="Times New Roman" w:hAnsi="Times New Roman"/>
                <w:sz w:val="26"/>
                <w:szCs w:val="26"/>
              </w:rPr>
              <w:t xml:space="preserve"> </w:t>
            </w:r>
            <w:r w:rsidRPr="009F5315">
              <w:rPr>
                <w:rFonts w:ascii="Times New Roman" w:eastAsia="Times New Roman" w:hAnsi="Times New Roman"/>
                <w:sz w:val="26"/>
                <w:szCs w:val="26"/>
              </w:rPr>
              <w:t>Гкал;</w:t>
            </w:r>
          </w:p>
          <w:p w:rsidR="00EA22A1" w:rsidRPr="009F5315" w:rsidRDefault="00EA22A1" w:rsidP="00FA3E9F">
            <w:pPr>
              <w:rPr>
                <w:rFonts w:ascii="Times New Roman" w:hAnsi="Times New Roman"/>
                <w:sz w:val="26"/>
                <w:szCs w:val="26"/>
              </w:rPr>
            </w:pPr>
            <w:r w:rsidRPr="009F5315">
              <w:rPr>
                <w:rFonts w:ascii="Times New Roman" w:hAnsi="Times New Roman"/>
                <w:sz w:val="26"/>
                <w:szCs w:val="26"/>
              </w:rPr>
              <w:t xml:space="preserve"> </w:t>
            </w:r>
            <w:r w:rsidRPr="009F5315">
              <w:rPr>
                <w:rFonts w:ascii="Times New Roman" w:eastAsia="Times New Roman" w:hAnsi="Times New Roman"/>
                <w:sz w:val="26"/>
                <w:szCs w:val="26"/>
              </w:rPr>
              <w:t>- прочие организации – 337,09 Гкал;</w:t>
            </w:r>
          </w:p>
          <w:p w:rsidR="00EA22A1" w:rsidRPr="009F5315" w:rsidRDefault="00EA22A1" w:rsidP="00FA3E9F">
            <w:pPr>
              <w:rPr>
                <w:rFonts w:ascii="Times New Roman" w:hAnsi="Times New Roman"/>
                <w:sz w:val="26"/>
                <w:szCs w:val="26"/>
              </w:rPr>
            </w:pPr>
            <w:r w:rsidRPr="009F5315">
              <w:rPr>
                <w:rFonts w:ascii="Times New Roman" w:hAnsi="Times New Roman"/>
                <w:sz w:val="26"/>
                <w:szCs w:val="26"/>
              </w:rPr>
              <w:t xml:space="preserve"> </w:t>
            </w:r>
            <w:r w:rsidRPr="009F5315">
              <w:rPr>
                <w:rFonts w:ascii="Times New Roman" w:eastAsia="Times New Roman" w:hAnsi="Times New Roman"/>
                <w:sz w:val="26"/>
                <w:szCs w:val="26"/>
              </w:rPr>
              <w:t>- собственные нужды – 251,2 Гкал.</w:t>
            </w:r>
          </w:p>
          <w:p w:rsidR="00EA22A1" w:rsidRPr="009F5315" w:rsidRDefault="00EA22A1" w:rsidP="00FA3E9F">
            <w:pPr>
              <w:rPr>
                <w:rFonts w:ascii="Times New Roman" w:hAnsi="Times New Roman"/>
                <w:b/>
                <w:bCs/>
                <w:sz w:val="26"/>
                <w:szCs w:val="26"/>
              </w:rPr>
            </w:pPr>
            <w:r w:rsidRPr="009F5315">
              <w:rPr>
                <w:rFonts w:ascii="Times New Roman" w:eastAsia="Times New Roman" w:hAnsi="Times New Roman"/>
                <w:sz w:val="26"/>
                <w:szCs w:val="26"/>
              </w:rPr>
              <w:t>из них на коммунально-бытовые нужды</w:t>
            </w:r>
          </w:p>
        </w:tc>
        <w:tc>
          <w:tcPr>
            <w:tcW w:w="1096" w:type="pct"/>
          </w:tcPr>
          <w:p w:rsidR="00EA22A1" w:rsidRPr="009F5315" w:rsidRDefault="00EA22A1" w:rsidP="00FA3E9F">
            <w:pPr>
              <w:jc w:val="center"/>
              <w:rPr>
                <w:rFonts w:ascii="Times New Roman" w:hAnsi="Times New Roman"/>
                <w:b/>
                <w:bCs/>
                <w:sz w:val="26"/>
                <w:szCs w:val="26"/>
              </w:rPr>
            </w:pPr>
            <w:r w:rsidRPr="009F5315">
              <w:rPr>
                <w:rFonts w:ascii="Times New Roman" w:eastAsia="Times New Roman" w:hAnsi="Times New Roman"/>
                <w:b/>
                <w:bCs/>
                <w:sz w:val="26"/>
                <w:szCs w:val="26"/>
              </w:rPr>
              <w:t>- -</w:t>
            </w:r>
          </w:p>
        </w:tc>
        <w:tc>
          <w:tcPr>
            <w:tcW w:w="891" w:type="pct"/>
          </w:tcPr>
          <w:p w:rsidR="00EA22A1" w:rsidRPr="009F5315" w:rsidRDefault="00EA22A1" w:rsidP="00FA3E9F">
            <w:pPr>
              <w:jc w:val="center"/>
              <w:rPr>
                <w:rFonts w:ascii="Times New Roman" w:hAnsi="Times New Roman"/>
                <w:b/>
                <w:bCs/>
                <w:sz w:val="26"/>
                <w:szCs w:val="26"/>
              </w:rPr>
            </w:pPr>
          </w:p>
        </w:tc>
      </w:tr>
      <w:tr w:rsidR="00EA22A1" w:rsidRPr="009F5315" w:rsidTr="00FA3E9F">
        <w:trPr>
          <w:trHeight w:val="284"/>
        </w:trPr>
        <w:tc>
          <w:tcPr>
            <w:tcW w:w="3012" w:type="pct"/>
          </w:tcPr>
          <w:p w:rsidR="00EA22A1" w:rsidRPr="009F5315" w:rsidRDefault="00EA22A1" w:rsidP="00FA3E9F">
            <w:pPr>
              <w:jc w:val="center"/>
              <w:rPr>
                <w:rFonts w:ascii="Times New Roman" w:hAnsi="Times New Roman"/>
                <w:b/>
                <w:bCs/>
                <w:sz w:val="26"/>
                <w:szCs w:val="26"/>
              </w:rPr>
            </w:pPr>
            <w:r w:rsidRPr="009F5315">
              <w:rPr>
                <w:rFonts w:ascii="Times New Roman" w:eastAsia="Times New Roman" w:hAnsi="Times New Roman"/>
                <w:b/>
                <w:bCs/>
                <w:sz w:val="26"/>
                <w:szCs w:val="26"/>
              </w:rPr>
              <w:t>в том числе в сельских поселениях</w:t>
            </w:r>
          </w:p>
        </w:tc>
        <w:tc>
          <w:tcPr>
            <w:tcW w:w="1096" w:type="pct"/>
          </w:tcPr>
          <w:p w:rsidR="00EA22A1" w:rsidRPr="009F5315" w:rsidRDefault="00EA22A1" w:rsidP="00FA3E9F">
            <w:pPr>
              <w:jc w:val="center"/>
              <w:rPr>
                <w:rFonts w:ascii="Times New Roman" w:hAnsi="Times New Roman"/>
                <w:b/>
                <w:bCs/>
                <w:sz w:val="26"/>
                <w:szCs w:val="26"/>
              </w:rPr>
            </w:pPr>
            <w:r w:rsidRPr="009F5315">
              <w:rPr>
                <w:rFonts w:ascii="Times New Roman" w:eastAsia="Times New Roman" w:hAnsi="Times New Roman"/>
                <w:b/>
                <w:bCs/>
                <w:sz w:val="26"/>
                <w:szCs w:val="26"/>
              </w:rPr>
              <w:t>- -</w:t>
            </w:r>
          </w:p>
        </w:tc>
        <w:tc>
          <w:tcPr>
            <w:tcW w:w="891" w:type="pct"/>
          </w:tcPr>
          <w:p w:rsidR="00EA22A1" w:rsidRPr="009F5315" w:rsidRDefault="00EA22A1" w:rsidP="00FA3E9F">
            <w:pPr>
              <w:jc w:val="center"/>
              <w:rPr>
                <w:rFonts w:ascii="Times New Roman" w:hAnsi="Times New Roman"/>
                <w:b/>
                <w:bCs/>
                <w:sz w:val="26"/>
                <w:szCs w:val="26"/>
              </w:rPr>
            </w:pPr>
          </w:p>
        </w:tc>
      </w:tr>
      <w:tr w:rsidR="00EA22A1" w:rsidRPr="009F5315" w:rsidTr="00FA3E9F">
        <w:trPr>
          <w:trHeight w:val="284"/>
        </w:trPr>
        <w:tc>
          <w:tcPr>
            <w:tcW w:w="3012" w:type="pct"/>
            <w:shd w:val="clear" w:color="auto" w:fill="auto"/>
          </w:tcPr>
          <w:p w:rsidR="00EA22A1" w:rsidRPr="009F5315" w:rsidRDefault="00EA22A1" w:rsidP="00FA3E9F">
            <w:pPr>
              <w:jc w:val="center"/>
              <w:rPr>
                <w:rFonts w:ascii="Times New Roman" w:hAnsi="Times New Roman"/>
                <w:b/>
                <w:bCs/>
                <w:sz w:val="26"/>
                <w:szCs w:val="26"/>
              </w:rPr>
            </w:pPr>
            <w:r w:rsidRPr="009F5315">
              <w:rPr>
                <w:rFonts w:ascii="Times New Roman" w:eastAsia="Times New Roman" w:hAnsi="Times New Roman"/>
                <w:b/>
                <w:bCs/>
                <w:sz w:val="26"/>
                <w:szCs w:val="26"/>
              </w:rPr>
              <w:t xml:space="preserve">- </w:t>
            </w:r>
            <w:proofErr w:type="gramStart"/>
            <w:r w:rsidRPr="009F5315">
              <w:rPr>
                <w:rFonts w:ascii="Times New Roman" w:eastAsia="Times New Roman" w:hAnsi="Times New Roman"/>
                <w:b/>
                <w:bCs/>
                <w:sz w:val="26"/>
                <w:szCs w:val="26"/>
              </w:rPr>
              <w:t>тепле</w:t>
            </w:r>
            <w:proofErr w:type="gramEnd"/>
          </w:p>
        </w:tc>
        <w:tc>
          <w:tcPr>
            <w:tcW w:w="1096" w:type="pct"/>
            <w:shd w:val="clear" w:color="auto" w:fill="auto"/>
          </w:tcPr>
          <w:p w:rsidR="00EA22A1" w:rsidRPr="009F5315" w:rsidRDefault="00EA22A1" w:rsidP="00FA3E9F">
            <w:pPr>
              <w:jc w:val="center"/>
              <w:rPr>
                <w:rFonts w:ascii="Times New Roman" w:hAnsi="Times New Roman"/>
                <w:b/>
                <w:bCs/>
                <w:sz w:val="26"/>
                <w:szCs w:val="26"/>
              </w:rPr>
            </w:pPr>
            <w:r w:rsidRPr="009F5315">
              <w:rPr>
                <w:rFonts w:ascii="Times New Roman" w:eastAsia="Times New Roman" w:hAnsi="Times New Roman"/>
                <w:b/>
                <w:bCs/>
                <w:sz w:val="26"/>
                <w:szCs w:val="26"/>
              </w:rPr>
              <w:t>тыс</w:t>
            </w:r>
            <w:proofErr w:type="gramStart"/>
            <w:r w:rsidRPr="009F5315">
              <w:rPr>
                <w:rFonts w:ascii="Times New Roman" w:eastAsia="Times New Roman" w:hAnsi="Times New Roman"/>
                <w:b/>
                <w:bCs/>
                <w:sz w:val="26"/>
                <w:szCs w:val="26"/>
              </w:rPr>
              <w:t>.Г</w:t>
            </w:r>
            <w:proofErr w:type="gramEnd"/>
            <w:r w:rsidRPr="009F5315">
              <w:rPr>
                <w:rFonts w:ascii="Times New Roman" w:eastAsia="Times New Roman" w:hAnsi="Times New Roman"/>
                <w:b/>
                <w:bCs/>
                <w:sz w:val="26"/>
                <w:szCs w:val="26"/>
              </w:rPr>
              <w:t>кал/год</w:t>
            </w:r>
          </w:p>
        </w:tc>
        <w:tc>
          <w:tcPr>
            <w:tcW w:w="891" w:type="pct"/>
            <w:shd w:val="clear" w:color="auto" w:fill="auto"/>
          </w:tcPr>
          <w:p w:rsidR="00EA22A1" w:rsidRPr="009F5315" w:rsidRDefault="00EA22A1" w:rsidP="00FA3E9F">
            <w:pPr>
              <w:jc w:val="center"/>
              <w:rPr>
                <w:rFonts w:ascii="Times New Roman" w:hAnsi="Times New Roman"/>
                <w:b/>
                <w:bCs/>
                <w:sz w:val="26"/>
                <w:szCs w:val="26"/>
              </w:rPr>
            </w:pPr>
            <w:r w:rsidRPr="009F5315">
              <w:rPr>
                <w:rFonts w:ascii="Times New Roman" w:eastAsia="Times New Roman" w:hAnsi="Times New Roman"/>
                <w:b/>
                <w:bCs/>
                <w:sz w:val="26"/>
                <w:szCs w:val="26"/>
              </w:rPr>
              <w:t>5,3</w:t>
            </w:r>
          </w:p>
        </w:tc>
      </w:tr>
    </w:tbl>
    <w:p w:rsidR="00EA22A1" w:rsidRPr="009F5315" w:rsidRDefault="00EA22A1" w:rsidP="00EA22A1">
      <w:pPr>
        <w:pStyle w:val="26"/>
        <w:widowControl w:val="0"/>
        <w:spacing w:after="0" w:line="360" w:lineRule="auto"/>
        <w:ind w:left="0" w:firstLine="709"/>
        <w:jc w:val="both"/>
        <w:rPr>
          <w:rFonts w:ascii="Times New Roman" w:hAnsi="Times New Roman"/>
          <w:sz w:val="26"/>
          <w:szCs w:val="26"/>
        </w:rPr>
      </w:pPr>
    </w:p>
    <w:p w:rsidR="00EA22A1" w:rsidRPr="009F5315" w:rsidRDefault="00EA22A1" w:rsidP="00736CBB">
      <w:pPr>
        <w:pStyle w:val="26"/>
        <w:widowControl w:val="0"/>
        <w:spacing w:after="0" w:line="240" w:lineRule="auto"/>
        <w:ind w:left="0" w:firstLine="709"/>
        <w:jc w:val="both"/>
        <w:rPr>
          <w:rFonts w:ascii="Times New Roman" w:hAnsi="Times New Roman"/>
          <w:b/>
          <w:bCs/>
          <w:i/>
          <w:iCs/>
          <w:sz w:val="26"/>
          <w:szCs w:val="26"/>
        </w:rPr>
      </w:pPr>
      <w:r w:rsidRPr="009F5315">
        <w:rPr>
          <w:rFonts w:ascii="Times New Roman" w:hAnsi="Times New Roman"/>
          <w:b/>
          <w:bCs/>
          <w:i/>
          <w:iCs/>
          <w:sz w:val="26"/>
          <w:szCs w:val="26"/>
        </w:rPr>
        <w:t>Проектные предложения</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Для обеспечения надежного теплоснабжения необходимо перевооружение всех элементов теплового хозяйства с переводом питания от природного газа.</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Для обеспечения бесперебойной и надёжной работы системы теплоснабжения необходима поэтапная реконструкции и модернизация всех элементов системы теплоснабжения.</w:t>
      </w:r>
    </w:p>
    <w:p w:rsidR="00EA22A1" w:rsidRPr="009F5315" w:rsidRDefault="00EA22A1" w:rsidP="00736CBB">
      <w:pPr>
        <w:pStyle w:val="3"/>
        <w:spacing w:before="120" w:after="120"/>
        <w:rPr>
          <w:rFonts w:ascii="Times New Roman" w:hAnsi="Times New Roman"/>
        </w:rPr>
      </w:pPr>
      <w:bookmarkStart w:id="148" w:name="_Toc12428"/>
      <w:r w:rsidRPr="009F5315">
        <w:rPr>
          <w:rFonts w:ascii="Times New Roman" w:hAnsi="Times New Roman"/>
          <w:lang w:eastAsia="ru-RU"/>
        </w:rPr>
        <w:t>3.10.4. Водоснабжение</w:t>
      </w:r>
      <w:bookmarkEnd w:id="142"/>
      <w:bookmarkEnd w:id="143"/>
      <w:bookmarkEnd w:id="144"/>
      <w:r w:rsidRPr="009F5315">
        <w:rPr>
          <w:rFonts w:ascii="Times New Roman" w:hAnsi="Times New Roman"/>
          <w:lang w:eastAsia="ru-RU"/>
        </w:rPr>
        <w:t xml:space="preserve"> и водоотведение</w:t>
      </w:r>
      <w:bookmarkEnd w:id="148"/>
    </w:p>
    <w:p w:rsidR="00EA22A1" w:rsidRPr="009F5315" w:rsidRDefault="00EA22A1" w:rsidP="00736CBB">
      <w:pPr>
        <w:pStyle w:val="5"/>
        <w:spacing w:before="120" w:after="120"/>
        <w:jc w:val="both"/>
      </w:pPr>
      <w:r w:rsidRPr="009F5315">
        <w:t>Водоснабжение</w:t>
      </w:r>
    </w:p>
    <w:p w:rsidR="00EA22A1" w:rsidRPr="009F5315" w:rsidRDefault="00EA22A1" w:rsidP="00736CBB">
      <w:pPr>
        <w:rPr>
          <w:rFonts w:ascii="Times New Roman" w:hAnsi="Times New Roman"/>
          <w:sz w:val="26"/>
          <w:szCs w:val="26"/>
        </w:rPr>
      </w:pPr>
      <w:r w:rsidRPr="009F5315">
        <w:rPr>
          <w:rFonts w:ascii="Times New Roman" w:hAnsi="Times New Roman"/>
          <w:sz w:val="26"/>
          <w:szCs w:val="26"/>
        </w:rPr>
        <w:t>Источником хозяйственно-питьевого и промышленного водоснабжения в Локнянском районе служат подземные воды (артезианские скважины и шахтные колодцы). На балансе МУП «Локнянское ЖКХ» находятся три водозаборные скважины в п. Локня (характеристика скважин отсутствует). На территории Локнянской волости находятся семь артезианских скважин общим дебитом 145,00 м</w:t>
      </w:r>
      <w:r w:rsidRPr="009F5315">
        <w:rPr>
          <w:rFonts w:ascii="Times New Roman" w:hAnsi="Times New Roman"/>
          <w:sz w:val="26"/>
          <w:szCs w:val="26"/>
          <w:vertAlign w:val="superscript"/>
        </w:rPr>
        <w:t>3</w:t>
      </w:r>
      <w:r w:rsidRPr="009F5315">
        <w:rPr>
          <w:rFonts w:ascii="Times New Roman" w:hAnsi="Times New Roman"/>
          <w:sz w:val="26"/>
          <w:szCs w:val="26"/>
        </w:rPr>
        <w:t xml:space="preserve">/час, состояние скважин оценивается как удовлетворительное (износ составляет 30-75 %). </w:t>
      </w:r>
      <w:proofErr w:type="gramStart"/>
      <w:r w:rsidRPr="009F5315">
        <w:rPr>
          <w:rFonts w:ascii="Times New Roman" w:hAnsi="Times New Roman"/>
          <w:sz w:val="26"/>
          <w:szCs w:val="26"/>
        </w:rPr>
        <w:t xml:space="preserve">В Михайловской волости все артскважины (8 скважин) находятся в неудовлетворительном состоянии, износ составляет 100%. В Самолуковской волости имеется 16 авртскважин деревнях: д. Залужье, д. Орешково, д. Башово, д. Самолуково, д. Сухлово, д. Тряпичино, д. Загорье, д. Глухово, д. Липшани, д. Айдорово, д. Поддубье, д. Прискуха, д. Бор, д. Щенайлово, д. Шерехово. </w:t>
      </w:r>
      <w:proofErr w:type="gramEnd"/>
    </w:p>
    <w:p w:rsidR="00EA22A1" w:rsidRPr="009F5315" w:rsidRDefault="00EA22A1" w:rsidP="00736CBB">
      <w:pPr>
        <w:rPr>
          <w:rFonts w:ascii="Times New Roman" w:hAnsi="Times New Roman"/>
          <w:sz w:val="26"/>
          <w:szCs w:val="26"/>
        </w:rPr>
      </w:pPr>
      <w:r w:rsidRPr="009F5315">
        <w:rPr>
          <w:rFonts w:ascii="Times New Roman" w:hAnsi="Times New Roman"/>
          <w:sz w:val="26"/>
          <w:szCs w:val="26"/>
        </w:rPr>
        <w:t xml:space="preserve">Система водоснабжения административных центров волостей и крупных населенных пунктов состоит из артезианских скважин, водонапорных башен и разводящих водопроводных сетей. </w:t>
      </w:r>
    </w:p>
    <w:p w:rsidR="00EA22A1" w:rsidRPr="009F5315" w:rsidRDefault="00EA22A1" w:rsidP="00736CBB">
      <w:pPr>
        <w:rPr>
          <w:rFonts w:ascii="Times New Roman" w:hAnsi="Times New Roman"/>
          <w:sz w:val="26"/>
          <w:szCs w:val="26"/>
        </w:rPr>
      </w:pPr>
      <w:r w:rsidRPr="009F5315">
        <w:rPr>
          <w:rFonts w:ascii="Times New Roman" w:hAnsi="Times New Roman"/>
          <w:sz w:val="26"/>
          <w:szCs w:val="26"/>
        </w:rPr>
        <w:t xml:space="preserve">Системами водопровода оборудованы капитальные жилые дома, общественные здания и некоторые индивидуальные жилые дома. Значительная часть населения пользуется водой из водоразборных колонок и шахтных колодцев. Системы водоснабжения применяются низкого давления и обеспечивают удовлетворение </w:t>
      </w:r>
      <w:r w:rsidRPr="009F5315">
        <w:rPr>
          <w:rFonts w:ascii="Times New Roman" w:hAnsi="Times New Roman"/>
          <w:sz w:val="26"/>
          <w:szCs w:val="26"/>
        </w:rPr>
        <w:lastRenderedPageBreak/>
        <w:t>хозяйственно-питьевых нужд населения, бытовых и, частично, производственных нужд предприятий, противопожарных и поливочных нужд.</w:t>
      </w:r>
    </w:p>
    <w:p w:rsidR="00EA22A1" w:rsidRPr="009F5315" w:rsidRDefault="00EA22A1" w:rsidP="00736CBB">
      <w:pPr>
        <w:rPr>
          <w:rFonts w:ascii="Times New Roman" w:hAnsi="Times New Roman"/>
          <w:sz w:val="26"/>
          <w:szCs w:val="26"/>
        </w:rPr>
      </w:pPr>
      <w:r w:rsidRPr="009F5315">
        <w:rPr>
          <w:rFonts w:ascii="Times New Roman" w:hAnsi="Times New Roman"/>
          <w:sz w:val="26"/>
          <w:szCs w:val="26"/>
        </w:rPr>
        <w:t>В малых населенных пунктах жители пользуются водой из шахтных колодцев и индивидуальных артскважин.</w:t>
      </w:r>
    </w:p>
    <w:p w:rsidR="00EA22A1" w:rsidRPr="009F5315" w:rsidRDefault="00EA22A1" w:rsidP="00736CBB">
      <w:pPr>
        <w:pStyle w:val="26"/>
        <w:widowControl w:val="0"/>
        <w:spacing w:after="0" w:line="240" w:lineRule="auto"/>
        <w:ind w:left="0" w:firstLine="709"/>
        <w:jc w:val="both"/>
        <w:rPr>
          <w:rFonts w:ascii="Times New Roman" w:hAnsi="Times New Roman"/>
          <w:color w:val="0000FF"/>
          <w:sz w:val="26"/>
          <w:szCs w:val="26"/>
        </w:rPr>
      </w:pPr>
      <w:r w:rsidRPr="009F5315">
        <w:rPr>
          <w:rFonts w:ascii="Times New Roman" w:hAnsi="Times New Roman"/>
          <w:sz w:val="26"/>
          <w:szCs w:val="26"/>
        </w:rPr>
        <w:t xml:space="preserve">В соответствии со СНиП 2.04.02 – 84* «Водоснабжение. Наружные сети и сооружения» расходы воды на хозяйственно-питьевые нужды на 1 жителя приняты в зданиях с водопользованием из водоразборных колонок и шахтных колодцев 40 л/сут на 1 человека. При расчете  водопотребления условно принято в административных центрах волостей считать расход воды в среднем 50 л/чел. в сутки.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Техническое состояние существующих сетей и сооружений водопровода, ввиду их длительной эксплуатации, снижает уровень подготовки воды питьевого качества. Требуется ремонт.</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Вода должна отвечать требованиям норм централизованных и децентрализованных систем питьевого водоснабжения.</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Для решения проблемы обеспечения населения качественной питьевой водой необходимо следующее: ремонт артезианских скважин, ремонт и строительство подземных водопроводных сетей, замена водонапорных башен, оборудованных системой автоматики, оснащение всех источников водоснабжения приборами учета расхода воды.</w:t>
      </w:r>
    </w:p>
    <w:p w:rsidR="00EA22A1" w:rsidRPr="009F5315" w:rsidRDefault="00EA22A1" w:rsidP="00736CBB">
      <w:pPr>
        <w:pStyle w:val="5"/>
        <w:keepNext/>
        <w:spacing w:before="120" w:after="120"/>
        <w:jc w:val="both"/>
      </w:pPr>
      <w:r w:rsidRPr="009F5315">
        <w:t>Водоотведение</w:t>
      </w:r>
    </w:p>
    <w:p w:rsidR="00EA22A1" w:rsidRPr="009F5315" w:rsidRDefault="00EA22A1" w:rsidP="00736CBB">
      <w:pPr>
        <w:rPr>
          <w:rFonts w:ascii="Times New Roman" w:hAnsi="Times New Roman"/>
          <w:sz w:val="26"/>
          <w:szCs w:val="26"/>
        </w:rPr>
      </w:pPr>
      <w:r w:rsidRPr="009F5315">
        <w:rPr>
          <w:rFonts w:ascii="Times New Roman" w:hAnsi="Times New Roman"/>
          <w:sz w:val="26"/>
          <w:szCs w:val="26"/>
        </w:rPr>
        <w:t>Система централизованной канализации в населенных пунктах Локнянского района развита слабо.</w:t>
      </w:r>
    </w:p>
    <w:p w:rsidR="00EA22A1" w:rsidRPr="009F5315" w:rsidRDefault="00EA22A1" w:rsidP="00736CBB">
      <w:pPr>
        <w:rPr>
          <w:rFonts w:ascii="Times New Roman" w:hAnsi="Times New Roman"/>
          <w:sz w:val="26"/>
          <w:szCs w:val="26"/>
        </w:rPr>
      </w:pPr>
      <w:r w:rsidRPr="009F5315">
        <w:rPr>
          <w:rFonts w:ascii="Times New Roman" w:hAnsi="Times New Roman"/>
          <w:sz w:val="26"/>
          <w:szCs w:val="26"/>
        </w:rPr>
        <w:t xml:space="preserve">В районе частично </w:t>
      </w:r>
      <w:proofErr w:type="gramStart"/>
      <w:r w:rsidRPr="009F5315">
        <w:rPr>
          <w:rFonts w:ascii="Times New Roman" w:hAnsi="Times New Roman"/>
          <w:sz w:val="26"/>
          <w:szCs w:val="26"/>
        </w:rPr>
        <w:t>канализованы</w:t>
      </w:r>
      <w:proofErr w:type="gramEnd"/>
      <w:r w:rsidRPr="009F5315">
        <w:rPr>
          <w:rFonts w:ascii="Times New Roman" w:hAnsi="Times New Roman"/>
          <w:sz w:val="26"/>
          <w:szCs w:val="26"/>
        </w:rPr>
        <w:t xml:space="preserve"> пгт Локня, д. Крестилово и д. Прискуха. Информация по очистным сооружениям канализации отсутствует.</w:t>
      </w:r>
    </w:p>
    <w:p w:rsidR="00EA22A1" w:rsidRPr="009F5315" w:rsidRDefault="00EA22A1" w:rsidP="00736CBB">
      <w:pPr>
        <w:rPr>
          <w:rFonts w:ascii="Times New Roman" w:hAnsi="Times New Roman"/>
          <w:sz w:val="26"/>
          <w:szCs w:val="26"/>
        </w:rPr>
      </w:pPr>
      <w:r w:rsidRPr="009F5315">
        <w:rPr>
          <w:rFonts w:ascii="Times New Roman" w:hAnsi="Times New Roman"/>
          <w:sz w:val="26"/>
          <w:szCs w:val="26"/>
        </w:rPr>
        <w:t>Выпуск очищенных сточных вод в п. Локня осуществляется в мелиоративный канал протяженностью 6 км и далее в р. Локня. Водовыпуск в д. Крестилово осуществляется в ручей без названия протяженностью 1,9 км и далее в р. Гредица.</w:t>
      </w:r>
    </w:p>
    <w:p w:rsidR="00EA22A1" w:rsidRPr="009F5315" w:rsidRDefault="00EA22A1" w:rsidP="00736CBB">
      <w:pPr>
        <w:rPr>
          <w:rFonts w:ascii="Times New Roman" w:hAnsi="Times New Roman"/>
          <w:sz w:val="26"/>
          <w:szCs w:val="26"/>
        </w:rPr>
      </w:pPr>
      <w:r w:rsidRPr="009F5315">
        <w:rPr>
          <w:rFonts w:ascii="Times New Roman" w:hAnsi="Times New Roman"/>
          <w:sz w:val="26"/>
          <w:szCs w:val="26"/>
        </w:rPr>
        <w:t>В остальных населенных пунктах Локнянского района централизованная канализация отсутствует, сбор стоков осуществляется в выгребы с последующим вывозом в пониженные места (овраги).</w:t>
      </w:r>
    </w:p>
    <w:p w:rsidR="00EA22A1" w:rsidRPr="009F5315" w:rsidRDefault="00EA22A1" w:rsidP="00736CBB">
      <w:pPr>
        <w:rPr>
          <w:rFonts w:ascii="Times New Roman" w:hAnsi="Times New Roman"/>
          <w:sz w:val="26"/>
          <w:szCs w:val="26"/>
        </w:rPr>
      </w:pPr>
      <w:r w:rsidRPr="009F5315">
        <w:rPr>
          <w:rFonts w:ascii="Times New Roman" w:hAnsi="Times New Roman"/>
          <w:sz w:val="26"/>
          <w:szCs w:val="26"/>
        </w:rPr>
        <w:t>Существующее положение указывает на необходимость строительства новых очистных сооружений в Локнянском районе, так как неконтролируемый сброс нечистот способствует загрязнению водных объектов, грунтовых вод и грунтов, а также частичному подтоплению территории.</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bookmarkStart w:id="149" w:name="_Toc216772332"/>
      <w:bookmarkStart w:id="150" w:name="_Toc167275033"/>
      <w:r w:rsidRPr="009F5315">
        <w:rPr>
          <w:rFonts w:ascii="Times New Roman" w:hAnsi="Times New Roman"/>
          <w:sz w:val="26"/>
          <w:szCs w:val="26"/>
        </w:rPr>
        <w:t>Неучтенные расходы стоков предусмотрены в размере 10%.</w:t>
      </w:r>
    </w:p>
    <w:p w:rsidR="00EA22A1" w:rsidRPr="009F5315" w:rsidRDefault="00EA22A1" w:rsidP="00736CBB">
      <w:pPr>
        <w:pStyle w:val="26"/>
        <w:widowControl w:val="0"/>
        <w:spacing w:after="0" w:line="240" w:lineRule="auto"/>
        <w:ind w:left="0"/>
        <w:jc w:val="both"/>
        <w:rPr>
          <w:rFonts w:ascii="Times New Roman" w:hAnsi="Times New Roman"/>
          <w:sz w:val="26"/>
          <w:szCs w:val="26"/>
        </w:rPr>
      </w:pPr>
    </w:p>
    <w:p w:rsidR="00EA22A1" w:rsidRPr="009F5315" w:rsidRDefault="00EA22A1" w:rsidP="00736CBB">
      <w:pPr>
        <w:pStyle w:val="3"/>
        <w:spacing w:before="120" w:after="120"/>
        <w:rPr>
          <w:rFonts w:ascii="Times New Roman" w:hAnsi="Times New Roman"/>
        </w:rPr>
      </w:pPr>
      <w:bookmarkStart w:id="151" w:name="_Toc216772335"/>
      <w:bookmarkStart w:id="152" w:name="_Toc19191"/>
      <w:bookmarkEnd w:id="149"/>
      <w:bookmarkEnd w:id="150"/>
      <w:r w:rsidRPr="009F5315">
        <w:rPr>
          <w:rFonts w:ascii="Times New Roman" w:hAnsi="Times New Roman"/>
          <w:lang w:eastAsia="ru-RU"/>
        </w:rPr>
        <w:t>3.10.5. Связь</w:t>
      </w:r>
      <w:bookmarkEnd w:id="151"/>
      <w:bookmarkEnd w:id="152"/>
    </w:p>
    <w:p w:rsidR="00EA22A1" w:rsidRPr="009F5315" w:rsidRDefault="00EA22A1" w:rsidP="00736CBB">
      <w:pPr>
        <w:pStyle w:val="5"/>
        <w:keepNext/>
        <w:spacing w:before="120" w:after="120"/>
        <w:jc w:val="both"/>
      </w:pPr>
      <w:r w:rsidRPr="009F5315">
        <w:t>Телефонизация</w:t>
      </w:r>
    </w:p>
    <w:p w:rsidR="00EA22A1" w:rsidRPr="009F5315" w:rsidRDefault="00EA22A1" w:rsidP="00736CBB">
      <w:pPr>
        <w:ind w:right="-93"/>
        <w:rPr>
          <w:rFonts w:ascii="Times New Roman" w:hAnsi="Times New Roman"/>
          <w:sz w:val="26"/>
          <w:szCs w:val="26"/>
        </w:rPr>
      </w:pPr>
      <w:r w:rsidRPr="009F5315">
        <w:rPr>
          <w:rFonts w:ascii="Times New Roman" w:hAnsi="Times New Roman"/>
          <w:sz w:val="26"/>
          <w:szCs w:val="26"/>
        </w:rPr>
        <w:t>Телефонная связь на территории Локнянского района обеспечивается через АТС.</w:t>
      </w:r>
    </w:p>
    <w:p w:rsidR="00EA22A1" w:rsidRPr="009F5315" w:rsidRDefault="00EA22A1" w:rsidP="00736CBB">
      <w:pPr>
        <w:ind w:right="-93"/>
        <w:rPr>
          <w:rFonts w:ascii="Times New Roman" w:hAnsi="Times New Roman"/>
          <w:sz w:val="26"/>
          <w:szCs w:val="26"/>
        </w:rPr>
      </w:pPr>
      <w:r w:rsidRPr="009F5315">
        <w:rPr>
          <w:rFonts w:ascii="Times New Roman" w:hAnsi="Times New Roman"/>
          <w:sz w:val="26"/>
          <w:szCs w:val="26"/>
        </w:rPr>
        <w:t xml:space="preserve">Телефонная сеть выполнена по радиальному принципу, по одноступенчатой схеме построения. </w:t>
      </w:r>
    </w:p>
    <w:p w:rsidR="00EA22A1" w:rsidRPr="009F5315" w:rsidRDefault="00EA22A1" w:rsidP="00736CBB">
      <w:pPr>
        <w:ind w:right="-93"/>
        <w:rPr>
          <w:rFonts w:ascii="Times New Roman" w:hAnsi="Times New Roman"/>
          <w:sz w:val="26"/>
          <w:szCs w:val="26"/>
        </w:rPr>
      </w:pPr>
      <w:r w:rsidRPr="009F5315">
        <w:rPr>
          <w:rFonts w:ascii="Times New Roman" w:hAnsi="Times New Roman"/>
          <w:sz w:val="26"/>
          <w:szCs w:val="26"/>
        </w:rPr>
        <w:t xml:space="preserve">Соединительные линии между станциями организованы по воздушным и кабельным сетям. Основной объем линейных сооружений составляют кабельные линии связи. </w:t>
      </w:r>
    </w:p>
    <w:p w:rsidR="00EA22A1" w:rsidRPr="009F5315" w:rsidRDefault="00EA22A1" w:rsidP="00736CBB">
      <w:pPr>
        <w:rPr>
          <w:rFonts w:ascii="Times New Roman" w:hAnsi="Times New Roman"/>
          <w:sz w:val="26"/>
          <w:szCs w:val="26"/>
        </w:rPr>
      </w:pPr>
      <w:r w:rsidRPr="009F5315">
        <w:rPr>
          <w:rFonts w:ascii="Times New Roman" w:hAnsi="Times New Roman"/>
          <w:sz w:val="26"/>
          <w:szCs w:val="26"/>
        </w:rPr>
        <w:t>Так же на территории района проходит оптоволокно, которое позволяет увеличить уровень качества телефонной связи.</w:t>
      </w:r>
    </w:p>
    <w:p w:rsidR="00EA22A1" w:rsidRPr="009F5315" w:rsidRDefault="00EA22A1" w:rsidP="00736CBB">
      <w:pPr>
        <w:autoSpaceDE w:val="0"/>
        <w:autoSpaceDN w:val="0"/>
        <w:adjustRightInd w:val="0"/>
        <w:spacing w:before="120"/>
        <w:rPr>
          <w:rFonts w:ascii="Times New Roman" w:hAnsi="Times New Roman"/>
          <w:sz w:val="26"/>
          <w:szCs w:val="26"/>
          <w:u w:val="single"/>
        </w:rPr>
      </w:pPr>
      <w:r w:rsidRPr="009F5315">
        <w:rPr>
          <w:rFonts w:ascii="Times New Roman" w:hAnsi="Times New Roman"/>
          <w:sz w:val="26"/>
          <w:szCs w:val="26"/>
          <w:u w:val="single"/>
        </w:rPr>
        <w:t>Мобильная связь</w:t>
      </w:r>
    </w:p>
    <w:p w:rsidR="00EA22A1" w:rsidRPr="009F5315" w:rsidRDefault="00EA22A1" w:rsidP="00736CBB">
      <w:pPr>
        <w:autoSpaceDE w:val="0"/>
        <w:autoSpaceDN w:val="0"/>
        <w:adjustRightInd w:val="0"/>
        <w:rPr>
          <w:rFonts w:ascii="Times New Roman" w:hAnsi="Times New Roman"/>
          <w:i/>
          <w:sz w:val="26"/>
          <w:szCs w:val="26"/>
          <w:u w:val="single"/>
        </w:rPr>
      </w:pPr>
      <w:r w:rsidRPr="009F5315">
        <w:rPr>
          <w:rFonts w:ascii="Times New Roman" w:hAnsi="Times New Roman"/>
          <w:sz w:val="26"/>
          <w:szCs w:val="26"/>
        </w:rPr>
        <w:t xml:space="preserve">Сотовая связь стандарта </w:t>
      </w:r>
      <w:r w:rsidRPr="009F5315">
        <w:rPr>
          <w:rFonts w:ascii="Times New Roman" w:hAnsi="Times New Roman"/>
          <w:sz w:val="26"/>
          <w:szCs w:val="26"/>
          <w:lang w:val="en-US"/>
        </w:rPr>
        <w:t>GSM</w:t>
      </w:r>
      <w:r w:rsidRPr="009F5315">
        <w:rPr>
          <w:rFonts w:ascii="Times New Roman" w:hAnsi="Times New Roman"/>
          <w:sz w:val="26"/>
          <w:szCs w:val="26"/>
        </w:rPr>
        <w:t xml:space="preserve"> 900/1800 на территории Локнянского района представлена ведущими российскими операторами сотовой </w:t>
      </w:r>
      <w:proofErr w:type="gramStart"/>
      <w:r w:rsidRPr="009F5315">
        <w:rPr>
          <w:rFonts w:ascii="Times New Roman" w:hAnsi="Times New Roman"/>
          <w:sz w:val="26"/>
          <w:szCs w:val="26"/>
        </w:rPr>
        <w:t>связи</w:t>
      </w:r>
      <w:proofErr w:type="gramEnd"/>
      <w:r w:rsidRPr="009F5315">
        <w:rPr>
          <w:rFonts w:ascii="Times New Roman" w:hAnsi="Times New Roman"/>
          <w:sz w:val="26"/>
          <w:szCs w:val="26"/>
        </w:rPr>
        <w:t xml:space="preserve"> такими как ОАО </w:t>
      </w:r>
      <w:r w:rsidRPr="009F5315">
        <w:rPr>
          <w:rFonts w:ascii="Times New Roman" w:hAnsi="Times New Roman"/>
          <w:sz w:val="26"/>
          <w:szCs w:val="26"/>
        </w:rPr>
        <w:lastRenderedPageBreak/>
        <w:t>«Вымпелтелеком» (торговая марка «Билайн»), ОАО «Мобильные Теле Системы» (торговая марка «МТС»), ОАО «МегаФон» (торговая марка «Мегафон ») и др.</w:t>
      </w:r>
    </w:p>
    <w:p w:rsidR="00EA22A1" w:rsidRPr="009F5315" w:rsidRDefault="00EA22A1" w:rsidP="00736CBB">
      <w:pPr>
        <w:spacing w:before="120"/>
        <w:rPr>
          <w:rFonts w:ascii="Times New Roman" w:hAnsi="Times New Roman"/>
          <w:sz w:val="26"/>
          <w:szCs w:val="26"/>
          <w:u w:val="single"/>
        </w:rPr>
      </w:pPr>
      <w:r w:rsidRPr="009F5315">
        <w:rPr>
          <w:rFonts w:ascii="Times New Roman" w:hAnsi="Times New Roman"/>
          <w:sz w:val="26"/>
          <w:szCs w:val="26"/>
          <w:u w:val="single"/>
        </w:rPr>
        <w:t xml:space="preserve">Информатизация </w:t>
      </w:r>
    </w:p>
    <w:p w:rsidR="00EA22A1" w:rsidRPr="009F5315" w:rsidRDefault="00EA22A1" w:rsidP="00736CBB">
      <w:pPr>
        <w:rPr>
          <w:rFonts w:ascii="Times New Roman" w:hAnsi="Times New Roman"/>
          <w:sz w:val="26"/>
          <w:szCs w:val="26"/>
        </w:rPr>
      </w:pPr>
      <w:r w:rsidRPr="009F5315">
        <w:rPr>
          <w:rFonts w:ascii="Times New Roman" w:hAnsi="Times New Roman"/>
          <w:sz w:val="26"/>
          <w:szCs w:val="26"/>
        </w:rPr>
        <w:t xml:space="preserve">Доступ в Интернет осуществляется по </w:t>
      </w:r>
      <w:r w:rsidRPr="009F5315">
        <w:rPr>
          <w:rFonts w:ascii="Times New Roman" w:hAnsi="Times New Roman"/>
          <w:sz w:val="26"/>
          <w:szCs w:val="26"/>
          <w:lang w:val="en-US"/>
        </w:rPr>
        <w:t>DIAL</w:t>
      </w:r>
      <w:r w:rsidRPr="009F5315">
        <w:rPr>
          <w:rFonts w:ascii="Times New Roman" w:hAnsi="Times New Roman"/>
          <w:sz w:val="26"/>
          <w:szCs w:val="26"/>
        </w:rPr>
        <w:t>-</w:t>
      </w:r>
      <w:r w:rsidRPr="009F5315">
        <w:rPr>
          <w:rFonts w:ascii="Times New Roman" w:hAnsi="Times New Roman"/>
          <w:sz w:val="26"/>
          <w:szCs w:val="26"/>
          <w:lang w:val="en-US"/>
        </w:rPr>
        <w:t>VP</w:t>
      </w:r>
      <w:r w:rsidRPr="009F5315">
        <w:rPr>
          <w:rFonts w:ascii="Times New Roman" w:hAnsi="Times New Roman"/>
          <w:sz w:val="26"/>
          <w:szCs w:val="26"/>
        </w:rPr>
        <w:t xml:space="preserve">, </w:t>
      </w:r>
      <w:r w:rsidRPr="009F5315">
        <w:rPr>
          <w:rFonts w:ascii="Times New Roman" w:hAnsi="Times New Roman"/>
          <w:sz w:val="26"/>
          <w:szCs w:val="26"/>
          <w:lang w:val="en-US"/>
        </w:rPr>
        <w:t>ADSL</w:t>
      </w:r>
      <w:r w:rsidRPr="009F5315">
        <w:rPr>
          <w:rFonts w:ascii="Times New Roman" w:hAnsi="Times New Roman"/>
          <w:sz w:val="26"/>
          <w:szCs w:val="26"/>
        </w:rPr>
        <w:t xml:space="preserve"> технологиям.</w:t>
      </w:r>
    </w:p>
    <w:p w:rsidR="00EA22A1" w:rsidRPr="009F5315" w:rsidRDefault="00EA22A1" w:rsidP="00736CBB">
      <w:pPr>
        <w:rPr>
          <w:rFonts w:ascii="Times New Roman" w:hAnsi="Times New Roman"/>
          <w:sz w:val="26"/>
          <w:szCs w:val="26"/>
        </w:rPr>
      </w:pPr>
      <w:r w:rsidRPr="009F5315">
        <w:rPr>
          <w:rFonts w:ascii="Times New Roman" w:hAnsi="Times New Roman"/>
          <w:sz w:val="26"/>
          <w:szCs w:val="26"/>
        </w:rPr>
        <w:t xml:space="preserve">Также доступ в интернет может осуществляться через мобильные сети </w:t>
      </w:r>
      <w:r w:rsidRPr="009F5315">
        <w:rPr>
          <w:rFonts w:ascii="Times New Roman" w:hAnsi="Times New Roman"/>
          <w:sz w:val="26"/>
          <w:szCs w:val="26"/>
          <w:lang w:val="en-US"/>
        </w:rPr>
        <w:t>GSM</w:t>
      </w:r>
      <w:r w:rsidRPr="009F5315">
        <w:rPr>
          <w:rFonts w:ascii="Times New Roman" w:hAnsi="Times New Roman"/>
          <w:sz w:val="26"/>
          <w:szCs w:val="26"/>
        </w:rPr>
        <w:t xml:space="preserve"> (</w:t>
      </w:r>
      <w:r w:rsidRPr="009F5315">
        <w:rPr>
          <w:rFonts w:ascii="Times New Roman" w:hAnsi="Times New Roman"/>
          <w:sz w:val="26"/>
          <w:szCs w:val="26"/>
          <w:lang w:val="en-US"/>
        </w:rPr>
        <w:t>GPRS</w:t>
      </w:r>
      <w:r w:rsidRPr="009F5315">
        <w:rPr>
          <w:rFonts w:ascii="Times New Roman" w:hAnsi="Times New Roman"/>
          <w:sz w:val="26"/>
          <w:szCs w:val="26"/>
        </w:rPr>
        <w:t xml:space="preserve">, </w:t>
      </w:r>
      <w:r w:rsidRPr="009F5315">
        <w:rPr>
          <w:rFonts w:ascii="Times New Roman" w:hAnsi="Times New Roman"/>
          <w:sz w:val="26"/>
          <w:szCs w:val="26"/>
          <w:lang w:val="en-US"/>
        </w:rPr>
        <w:t>EDGE</w:t>
      </w:r>
      <w:r w:rsidRPr="009F5315">
        <w:rPr>
          <w:rFonts w:ascii="Times New Roman" w:hAnsi="Times New Roman"/>
          <w:sz w:val="26"/>
          <w:szCs w:val="26"/>
        </w:rPr>
        <w:t xml:space="preserve">), </w:t>
      </w:r>
      <w:r w:rsidRPr="009F5315">
        <w:rPr>
          <w:rFonts w:ascii="Times New Roman" w:hAnsi="Times New Roman"/>
          <w:sz w:val="26"/>
          <w:szCs w:val="26"/>
          <w:lang w:val="en-US"/>
        </w:rPr>
        <w:t>CDMA</w:t>
      </w:r>
      <w:r w:rsidRPr="009F5315">
        <w:rPr>
          <w:rFonts w:ascii="Times New Roman" w:hAnsi="Times New Roman"/>
          <w:sz w:val="26"/>
          <w:szCs w:val="26"/>
        </w:rPr>
        <w:t>(</w:t>
      </w:r>
      <w:r w:rsidRPr="009F5315">
        <w:rPr>
          <w:rFonts w:ascii="Times New Roman" w:hAnsi="Times New Roman"/>
          <w:sz w:val="26"/>
          <w:szCs w:val="26"/>
          <w:lang w:val="en-US"/>
        </w:rPr>
        <w:t>CDMA</w:t>
      </w:r>
      <w:r w:rsidRPr="009F5315">
        <w:rPr>
          <w:rFonts w:ascii="Times New Roman" w:hAnsi="Times New Roman"/>
          <w:sz w:val="26"/>
          <w:szCs w:val="26"/>
        </w:rPr>
        <w:t>2000), спутниковый канал или в местах общественного доступа.</w:t>
      </w:r>
    </w:p>
    <w:p w:rsidR="00EA22A1" w:rsidRPr="009F5315" w:rsidRDefault="00EA22A1" w:rsidP="00736CBB">
      <w:pPr>
        <w:rPr>
          <w:rFonts w:ascii="Times New Roman" w:hAnsi="Times New Roman"/>
          <w:sz w:val="26"/>
          <w:szCs w:val="26"/>
        </w:rPr>
      </w:pPr>
      <w:r w:rsidRPr="009F5315">
        <w:rPr>
          <w:rFonts w:ascii="Times New Roman" w:hAnsi="Times New Roman"/>
          <w:sz w:val="26"/>
          <w:szCs w:val="26"/>
        </w:rPr>
        <w:t>Техническое состояние существующих сре</w:t>
      </w:r>
      <w:proofErr w:type="gramStart"/>
      <w:r w:rsidRPr="009F5315">
        <w:rPr>
          <w:rFonts w:ascii="Times New Roman" w:hAnsi="Times New Roman"/>
          <w:sz w:val="26"/>
          <w:szCs w:val="26"/>
        </w:rPr>
        <w:t>дств св</w:t>
      </w:r>
      <w:proofErr w:type="gramEnd"/>
      <w:r w:rsidRPr="009F5315">
        <w:rPr>
          <w:rFonts w:ascii="Times New Roman" w:hAnsi="Times New Roman"/>
          <w:sz w:val="26"/>
          <w:szCs w:val="26"/>
        </w:rPr>
        <w:t>язи хорошее, отвечает потребностям существующих абонентов. На территории района имеются зоны неуверенного приема сигнала сотовой связи.</w:t>
      </w:r>
    </w:p>
    <w:p w:rsidR="00EA22A1" w:rsidRPr="009F5315" w:rsidRDefault="00EA22A1" w:rsidP="00736CBB">
      <w:pPr>
        <w:pStyle w:val="21"/>
        <w:spacing w:before="360" w:after="240"/>
        <w:jc w:val="both"/>
        <w:rPr>
          <w:i/>
          <w:sz w:val="26"/>
          <w:szCs w:val="26"/>
        </w:rPr>
      </w:pPr>
      <w:bookmarkStart w:id="153" w:name="_Toc23517"/>
      <w:r w:rsidRPr="009F5315">
        <w:rPr>
          <w:sz w:val="26"/>
          <w:szCs w:val="26"/>
        </w:rPr>
        <w:t>3.11. Охрана окружающей среды. Санитарная очистка территории.</w:t>
      </w:r>
      <w:bookmarkEnd w:id="153"/>
    </w:p>
    <w:p w:rsidR="00EA22A1" w:rsidRPr="009F5315" w:rsidRDefault="00EA22A1" w:rsidP="00736CBB">
      <w:pPr>
        <w:pStyle w:val="3"/>
        <w:spacing w:before="120" w:after="120"/>
        <w:rPr>
          <w:rFonts w:ascii="Times New Roman" w:hAnsi="Times New Roman"/>
        </w:rPr>
      </w:pPr>
      <w:bookmarkStart w:id="154" w:name="_Toc25770"/>
      <w:r w:rsidRPr="009F5315">
        <w:rPr>
          <w:rFonts w:ascii="Times New Roman" w:hAnsi="Times New Roman"/>
          <w:lang w:eastAsia="ru-RU"/>
        </w:rPr>
        <w:t>3.11.1. Санитарное состояние атмосферного воздуха</w:t>
      </w:r>
      <w:bookmarkEnd w:id="154"/>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Атмосферный воздух является одним из основных факторов среды обитания человека. Задачи по защите атмосферного воздуха являются одними из приоритетных проблем.</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Санитарное состояние атмосферного воздуха определяется природно-климатическими показателями, выбросами от стационарных источников (промышленные и инженерные объекты), выбросами от передвижных источников (транспорт).</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По метеорологическим параметрам территория Локнянского района относится к зоне низкого и умеренного потенциала загрязнения атмосферы (ПЗА) (по классификации ГГО им. А.И.Воейкова). В среднем за год наблюдаются наиболее благоприятные условия для рассеивания вредных выбросов от низких источников.</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По данным ГУ «Псковский центр по гидрометеорологии и мониторингу окружающей среды» (ПЦГИС), Управления по технологическому и экологическому надзору Ростехнадзора по Псковской области, УФНС, Госкомстата области, качество атмосферного воздуха Псковской области за последние годы не ухудшилось. Среднегодовые концентрации основных веществ, согласно информации ПЦГМС, как правило, не превышали санитарных норм.</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Материалы исследований показывают, что загрязнение атмосферного воздуха происходит от стационарных и передвижных </w:t>
      </w:r>
      <w:proofErr w:type="gramStart"/>
      <w:r w:rsidRPr="009F5315">
        <w:rPr>
          <w:rFonts w:ascii="Times New Roman" w:hAnsi="Times New Roman"/>
          <w:sz w:val="26"/>
          <w:szCs w:val="26"/>
        </w:rPr>
        <w:t>источников</w:t>
      </w:r>
      <w:proofErr w:type="gramEnd"/>
      <w:r w:rsidRPr="009F5315">
        <w:rPr>
          <w:rFonts w:ascii="Times New Roman" w:hAnsi="Times New Roman"/>
          <w:sz w:val="26"/>
          <w:szCs w:val="26"/>
        </w:rPr>
        <w:t xml:space="preserve"> в том числе автотранспорта, а также в результате трансграничных переносов загрязняющих веществ.</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Крупные источники загрязнения атмосферы в районе отсутствуют. Выбросы вредных веществ поступают, главным образом, от котельных, небольших промышленных предприятий, сельскохозяйственных предприятий и автотранспорта.</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На основе анализа состояния окружающей среды проектом Схемы территориального планирования Локнянскогорайона предлагаются следующие основные направления по охране окружающей среды:</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Для улучшения состояния окружающей среды в сфере охраны атмосферного воздуха предлагаются следующие основные направления развития территории:</w:t>
      </w:r>
    </w:p>
    <w:p w:rsidR="00EA22A1" w:rsidRPr="009F5315" w:rsidRDefault="00EA22A1" w:rsidP="003C46D4">
      <w:pPr>
        <w:pStyle w:val="26"/>
        <w:widowControl w:val="0"/>
        <w:numPr>
          <w:ilvl w:val="0"/>
          <w:numId w:val="28"/>
        </w:numPr>
        <w:spacing w:after="0" w:line="240" w:lineRule="auto"/>
        <w:ind w:left="0" w:firstLineChars="125" w:firstLine="325"/>
        <w:jc w:val="both"/>
        <w:rPr>
          <w:rFonts w:ascii="Times New Roman" w:hAnsi="Times New Roman"/>
          <w:sz w:val="26"/>
          <w:szCs w:val="26"/>
        </w:rPr>
      </w:pPr>
      <w:r w:rsidRPr="009F5315">
        <w:rPr>
          <w:rFonts w:ascii="Times New Roman" w:hAnsi="Times New Roman"/>
          <w:sz w:val="26"/>
          <w:szCs w:val="26"/>
        </w:rPr>
        <w:t>разработка проектов и организация санитарно-защитных зон от действующих промышленных, сельскохозяйственных предприятий и объектов инженерной инфраструктуры;</w:t>
      </w:r>
    </w:p>
    <w:p w:rsidR="00EA22A1" w:rsidRPr="009F5315" w:rsidRDefault="00EA22A1" w:rsidP="003C46D4">
      <w:pPr>
        <w:pStyle w:val="26"/>
        <w:widowControl w:val="0"/>
        <w:numPr>
          <w:ilvl w:val="0"/>
          <w:numId w:val="28"/>
        </w:numPr>
        <w:spacing w:after="0" w:line="240" w:lineRule="auto"/>
        <w:ind w:left="0" w:firstLineChars="125" w:firstLine="325"/>
        <w:jc w:val="both"/>
        <w:rPr>
          <w:rFonts w:ascii="Times New Roman" w:hAnsi="Times New Roman"/>
          <w:sz w:val="26"/>
          <w:szCs w:val="26"/>
        </w:rPr>
      </w:pPr>
      <w:r w:rsidRPr="009F5315">
        <w:rPr>
          <w:rFonts w:ascii="Times New Roman" w:hAnsi="Times New Roman"/>
          <w:sz w:val="26"/>
          <w:szCs w:val="26"/>
        </w:rPr>
        <w:t>проведение полной инвентаризации стационарных и передвижных источников загрязнения воздушного бассейна, создание единого информационного банка данных источников;</w:t>
      </w:r>
    </w:p>
    <w:p w:rsidR="00EA22A1" w:rsidRPr="009F5315" w:rsidRDefault="00EA22A1" w:rsidP="00736CBB">
      <w:pPr>
        <w:pStyle w:val="3"/>
        <w:spacing w:before="120" w:after="120"/>
        <w:rPr>
          <w:rFonts w:ascii="Times New Roman" w:hAnsi="Times New Roman"/>
        </w:rPr>
      </w:pPr>
      <w:bookmarkStart w:id="155" w:name="_Toc17402"/>
      <w:r w:rsidRPr="009F5315">
        <w:rPr>
          <w:rFonts w:ascii="Times New Roman" w:hAnsi="Times New Roman"/>
          <w:lang w:eastAsia="ru-RU"/>
        </w:rPr>
        <w:t>3.11.2. Санитарное состояние водных объектов</w:t>
      </w:r>
      <w:bookmarkEnd w:id="155"/>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Наблюдения за состоянием водных объектов на территории района проводит </w:t>
      </w:r>
      <w:r w:rsidRPr="009F5315">
        <w:rPr>
          <w:rFonts w:ascii="Times New Roman" w:hAnsi="Times New Roman"/>
          <w:sz w:val="26"/>
          <w:szCs w:val="26"/>
        </w:rPr>
        <w:lastRenderedPageBreak/>
        <w:t xml:space="preserve">территориальная служба Росгидромета. Центр лабораторного анализа и технических измерений по Псковской области проводит работы по проверке соблюдения установленных нормативов предельно допустимых сбросов загрязняющих веществ в водные объекты предприятиями и организациями — водопользователями. ФГУЗ «Центр гигиены и эпидемиологии в Псковской области» ведет наблюдения за состоянием водных объектов в местах забора воды для водоснабжения населения и в местах отдыха.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Локальная наблюдательная сеть включает посты, наблюдения на которых ведется предприятиями-водопользователями, </w:t>
      </w:r>
      <w:proofErr w:type="gramStart"/>
      <w:r w:rsidRPr="009F5315">
        <w:rPr>
          <w:rFonts w:ascii="Times New Roman" w:hAnsi="Times New Roman"/>
          <w:sz w:val="26"/>
          <w:szCs w:val="26"/>
        </w:rPr>
        <w:t>имеющими</w:t>
      </w:r>
      <w:proofErr w:type="gramEnd"/>
      <w:r w:rsidRPr="009F5315">
        <w:rPr>
          <w:rFonts w:ascii="Times New Roman" w:hAnsi="Times New Roman"/>
          <w:sz w:val="26"/>
          <w:szCs w:val="26"/>
        </w:rPr>
        <w:t xml:space="preserve"> лаборатории, аккредитованные в области экоаналитического контроля (по анализу сточных и природных вод), или лаборатории, прошедшие испытания на техническую компетентность в данной области.</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Рост процента неудовлетворительных проб питьевой воды по санитарно-химическим показателям связан с недостаточной санитарной надежностью систем питьевого водоснабжения, несовершенством водоподготовки, высокой изношенностью водопроводных сетей.</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Источниками загрязнения поверхностных и подземных вод являются объекты коммунального хозяйства, неочищенные дождевые и талые воды с неблагоустроенных территорий, не очищенные сточные воды. В населённых пунктах района отсутствует централизованная система канализации, а также ливневая канализация. Сточные воды собираются </w:t>
      </w:r>
      <w:proofErr w:type="gramStart"/>
      <w:r w:rsidRPr="009F5315">
        <w:rPr>
          <w:rFonts w:ascii="Times New Roman" w:hAnsi="Times New Roman"/>
          <w:sz w:val="26"/>
          <w:szCs w:val="26"/>
        </w:rPr>
        <w:t>в</w:t>
      </w:r>
      <w:proofErr w:type="gramEnd"/>
      <w:r w:rsidRPr="009F5315">
        <w:rPr>
          <w:rFonts w:ascii="Times New Roman" w:hAnsi="Times New Roman"/>
          <w:sz w:val="26"/>
          <w:szCs w:val="26"/>
        </w:rPr>
        <w:t xml:space="preserve"> </w:t>
      </w:r>
      <w:proofErr w:type="gramStart"/>
      <w:r w:rsidRPr="009F5315">
        <w:rPr>
          <w:rFonts w:ascii="Times New Roman" w:hAnsi="Times New Roman"/>
          <w:sz w:val="26"/>
          <w:szCs w:val="26"/>
        </w:rPr>
        <w:t>выгреба</w:t>
      </w:r>
      <w:proofErr w:type="gramEnd"/>
      <w:r w:rsidRPr="009F5315">
        <w:rPr>
          <w:rFonts w:ascii="Times New Roman" w:hAnsi="Times New Roman"/>
          <w:sz w:val="26"/>
          <w:szCs w:val="26"/>
        </w:rPr>
        <w:t xml:space="preserve"> или септики, либо отводятся канализационными сетями со сбросом в водоемы без очистки и обеззараживания.</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Локальными источниками загрязнения поверхностных и грунтовых вод в агропромышленном комплексе в основном являются животноводческие фермы. В период весеннего половодья и дождевых паводков происходит смыв навоза с территорий животноводческих объектов поверхностным стоком в водоёмы района.</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Актуальным остается вопрос соблюдения режима использования водоохранных зон и прибрежных защитных полос. Статьей 65 Водного кодекса РФ № 74-ФЗ запрещено размещение кладбищ, скотомогильников, мест массового захоронения отходов производства и потребления, радиоактивных, химических, взрывчатых, токсичных, отравляющих и ядовитых веще</w:t>
      </w:r>
      <w:proofErr w:type="gramStart"/>
      <w:r w:rsidRPr="009F5315">
        <w:rPr>
          <w:rFonts w:ascii="Times New Roman" w:hAnsi="Times New Roman"/>
          <w:sz w:val="26"/>
          <w:szCs w:val="26"/>
        </w:rPr>
        <w:t>ств в гр</w:t>
      </w:r>
      <w:proofErr w:type="gramEnd"/>
      <w:r w:rsidRPr="009F5315">
        <w:rPr>
          <w:rFonts w:ascii="Times New Roman" w:hAnsi="Times New Roman"/>
          <w:sz w:val="26"/>
          <w:szCs w:val="26"/>
        </w:rPr>
        <w:t>аницах водоохранных зон и прибрежных защитных полос водных объектов.</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Для улучшения состояния окружающей среды в сфере охраны водных ресурсов и обеспечения населения качественной питьевой водой предлагаются следующие основные направления развития территории:</w:t>
      </w:r>
    </w:p>
    <w:p w:rsidR="00EA22A1" w:rsidRPr="009F5315" w:rsidRDefault="00EA22A1" w:rsidP="003C46D4">
      <w:pPr>
        <w:pStyle w:val="26"/>
        <w:widowControl w:val="0"/>
        <w:numPr>
          <w:ilvl w:val="0"/>
          <w:numId w:val="28"/>
        </w:numPr>
        <w:spacing w:after="0" w:line="240" w:lineRule="auto"/>
        <w:ind w:left="0" w:firstLineChars="125" w:firstLine="325"/>
        <w:jc w:val="both"/>
        <w:rPr>
          <w:rFonts w:ascii="Times New Roman" w:hAnsi="Times New Roman"/>
          <w:sz w:val="26"/>
          <w:szCs w:val="26"/>
        </w:rPr>
      </w:pPr>
      <w:r w:rsidRPr="009F5315">
        <w:rPr>
          <w:rFonts w:ascii="Times New Roman" w:hAnsi="Times New Roman"/>
          <w:sz w:val="26"/>
          <w:szCs w:val="26"/>
        </w:rPr>
        <w:t>строительство канализационных очистных сооружений (прежде всего в рабочем поселке Локня);</w:t>
      </w:r>
    </w:p>
    <w:p w:rsidR="00EA22A1" w:rsidRPr="009F5315" w:rsidRDefault="00EA22A1" w:rsidP="003C46D4">
      <w:pPr>
        <w:pStyle w:val="26"/>
        <w:widowControl w:val="0"/>
        <w:numPr>
          <w:ilvl w:val="0"/>
          <w:numId w:val="28"/>
        </w:numPr>
        <w:spacing w:after="0" w:line="240" w:lineRule="auto"/>
        <w:ind w:left="0" w:firstLineChars="125" w:firstLine="325"/>
        <w:jc w:val="both"/>
        <w:rPr>
          <w:rFonts w:ascii="Times New Roman" w:hAnsi="Times New Roman"/>
          <w:sz w:val="26"/>
          <w:szCs w:val="26"/>
        </w:rPr>
      </w:pPr>
      <w:r w:rsidRPr="009F5315">
        <w:rPr>
          <w:rFonts w:ascii="Times New Roman" w:hAnsi="Times New Roman"/>
          <w:sz w:val="26"/>
          <w:szCs w:val="26"/>
        </w:rPr>
        <w:t>установление водоохраных зон и прибрежных защитных полос водных объектов;</w:t>
      </w:r>
    </w:p>
    <w:p w:rsidR="00EA22A1" w:rsidRPr="009F5315" w:rsidRDefault="00EA22A1" w:rsidP="003C46D4">
      <w:pPr>
        <w:pStyle w:val="26"/>
        <w:widowControl w:val="0"/>
        <w:numPr>
          <w:ilvl w:val="0"/>
          <w:numId w:val="28"/>
        </w:numPr>
        <w:spacing w:after="0" w:line="240" w:lineRule="auto"/>
        <w:ind w:left="0" w:firstLineChars="125" w:firstLine="325"/>
        <w:jc w:val="both"/>
        <w:rPr>
          <w:rFonts w:ascii="Times New Roman" w:hAnsi="Times New Roman"/>
          <w:sz w:val="26"/>
          <w:szCs w:val="26"/>
        </w:rPr>
      </w:pPr>
      <w:r w:rsidRPr="009F5315">
        <w:rPr>
          <w:rFonts w:ascii="Times New Roman" w:hAnsi="Times New Roman"/>
          <w:sz w:val="26"/>
          <w:szCs w:val="26"/>
        </w:rPr>
        <w:t xml:space="preserve">разработка проектов и установление </w:t>
      </w:r>
      <w:proofErr w:type="gramStart"/>
      <w:r w:rsidRPr="009F5315">
        <w:rPr>
          <w:rFonts w:ascii="Times New Roman" w:hAnsi="Times New Roman"/>
          <w:sz w:val="26"/>
          <w:szCs w:val="26"/>
        </w:rPr>
        <w:t>зон санитарной охраны всех источников водоснабжения муниципального района</w:t>
      </w:r>
      <w:proofErr w:type="gramEnd"/>
      <w:r w:rsidRPr="009F5315">
        <w:rPr>
          <w:rFonts w:ascii="Times New Roman" w:hAnsi="Times New Roman"/>
          <w:sz w:val="26"/>
          <w:szCs w:val="26"/>
        </w:rPr>
        <w:t>;</w:t>
      </w:r>
    </w:p>
    <w:p w:rsidR="00EA22A1" w:rsidRPr="009F5315" w:rsidRDefault="00EA22A1" w:rsidP="003C46D4">
      <w:pPr>
        <w:pStyle w:val="26"/>
        <w:widowControl w:val="0"/>
        <w:numPr>
          <w:ilvl w:val="0"/>
          <w:numId w:val="28"/>
        </w:numPr>
        <w:spacing w:after="0" w:line="240" w:lineRule="auto"/>
        <w:ind w:left="0" w:firstLineChars="125" w:firstLine="325"/>
        <w:jc w:val="both"/>
        <w:rPr>
          <w:rFonts w:ascii="Times New Roman" w:hAnsi="Times New Roman"/>
          <w:sz w:val="26"/>
          <w:szCs w:val="26"/>
        </w:rPr>
      </w:pPr>
      <w:r w:rsidRPr="009F5315">
        <w:rPr>
          <w:rFonts w:ascii="Times New Roman" w:hAnsi="Times New Roman"/>
          <w:sz w:val="26"/>
          <w:szCs w:val="26"/>
        </w:rPr>
        <w:t>тампонирование неработающих водозаборных скважин;</w:t>
      </w:r>
    </w:p>
    <w:p w:rsidR="00EA22A1" w:rsidRPr="009F5315" w:rsidRDefault="00EA22A1" w:rsidP="003C46D4">
      <w:pPr>
        <w:pStyle w:val="26"/>
        <w:widowControl w:val="0"/>
        <w:numPr>
          <w:ilvl w:val="0"/>
          <w:numId w:val="28"/>
        </w:numPr>
        <w:spacing w:after="0" w:line="240" w:lineRule="auto"/>
        <w:ind w:left="0" w:firstLineChars="125" w:firstLine="325"/>
        <w:jc w:val="both"/>
        <w:rPr>
          <w:rFonts w:ascii="Times New Roman" w:hAnsi="Times New Roman"/>
          <w:sz w:val="26"/>
          <w:szCs w:val="26"/>
        </w:rPr>
      </w:pPr>
      <w:r w:rsidRPr="009F5315">
        <w:rPr>
          <w:rFonts w:ascii="Times New Roman" w:hAnsi="Times New Roman"/>
          <w:sz w:val="26"/>
          <w:szCs w:val="26"/>
        </w:rPr>
        <w:t>инвентаризация водозаборов и ме</w:t>
      </w:r>
      <w:proofErr w:type="gramStart"/>
      <w:r w:rsidRPr="009F5315">
        <w:rPr>
          <w:rFonts w:ascii="Times New Roman" w:hAnsi="Times New Roman"/>
          <w:sz w:val="26"/>
          <w:szCs w:val="26"/>
        </w:rPr>
        <w:t>ст сбр</w:t>
      </w:r>
      <w:proofErr w:type="gramEnd"/>
      <w:r w:rsidRPr="009F5315">
        <w:rPr>
          <w:rFonts w:ascii="Times New Roman" w:hAnsi="Times New Roman"/>
          <w:sz w:val="26"/>
          <w:szCs w:val="26"/>
        </w:rPr>
        <w:t>оса сточных вод в Локнянском районе, особенно в районе мест массового отдыха населения.</w:t>
      </w:r>
    </w:p>
    <w:p w:rsidR="00EA22A1" w:rsidRPr="009F5315" w:rsidRDefault="00EA22A1" w:rsidP="00736CBB">
      <w:pPr>
        <w:pStyle w:val="3"/>
        <w:spacing w:before="120" w:after="120"/>
        <w:rPr>
          <w:rFonts w:ascii="Times New Roman" w:hAnsi="Times New Roman"/>
        </w:rPr>
      </w:pPr>
      <w:bookmarkStart w:id="156" w:name="_Toc29778"/>
      <w:r w:rsidRPr="009F5315">
        <w:rPr>
          <w:rFonts w:ascii="Times New Roman" w:hAnsi="Times New Roman"/>
          <w:lang w:eastAsia="ru-RU"/>
        </w:rPr>
        <w:t>3.11.3. Состояние почвенного покрова</w:t>
      </w:r>
      <w:bookmarkEnd w:id="156"/>
    </w:p>
    <w:p w:rsidR="00EA22A1" w:rsidRPr="009F5315" w:rsidRDefault="00EA22A1" w:rsidP="00736CBB">
      <w:pPr>
        <w:rPr>
          <w:rFonts w:ascii="Times New Roman" w:hAnsi="Times New Roman"/>
          <w:sz w:val="26"/>
          <w:szCs w:val="26"/>
        </w:rPr>
      </w:pPr>
      <w:r w:rsidRPr="009F5315">
        <w:rPr>
          <w:rFonts w:ascii="Times New Roman" w:hAnsi="Times New Roman"/>
          <w:sz w:val="26"/>
          <w:szCs w:val="26"/>
        </w:rPr>
        <w:t>Основным загрязнителем почв являются сбросы неочищенных сточных вод, а также автомобильные дороги. От полотна автомобильных дорог загрязнение почв распространяется на расстояние до 200-300 м, в том числе максимальное на расстоянии 3-10 м.</w:t>
      </w:r>
    </w:p>
    <w:p w:rsidR="00EA22A1" w:rsidRPr="009F5315" w:rsidRDefault="00EA22A1" w:rsidP="00736CBB">
      <w:pPr>
        <w:rPr>
          <w:rFonts w:ascii="Times New Roman" w:hAnsi="Times New Roman"/>
          <w:sz w:val="26"/>
          <w:szCs w:val="26"/>
        </w:rPr>
      </w:pPr>
      <w:r w:rsidRPr="009F5315">
        <w:rPr>
          <w:rFonts w:ascii="Times New Roman" w:hAnsi="Times New Roman"/>
          <w:sz w:val="26"/>
          <w:szCs w:val="26"/>
        </w:rPr>
        <w:t>Загрязнителями почв становятся также минеральные удобрения и пестициды, используемые в сельском хозяйстве.</w:t>
      </w:r>
    </w:p>
    <w:p w:rsidR="00EA22A1" w:rsidRPr="009F5315" w:rsidRDefault="00EA22A1" w:rsidP="00736CBB">
      <w:pPr>
        <w:pStyle w:val="3"/>
        <w:spacing w:before="120" w:after="120"/>
        <w:rPr>
          <w:rFonts w:ascii="Times New Roman" w:hAnsi="Times New Roman"/>
        </w:rPr>
      </w:pPr>
      <w:bookmarkStart w:id="157" w:name="_Toc1570"/>
      <w:r w:rsidRPr="009F5315">
        <w:rPr>
          <w:rFonts w:ascii="Times New Roman" w:hAnsi="Times New Roman"/>
          <w:lang w:eastAsia="ru-RU"/>
        </w:rPr>
        <w:lastRenderedPageBreak/>
        <w:t>3.11.4. Физические факторы и радиационная обстановка</w:t>
      </w:r>
      <w:bookmarkEnd w:id="157"/>
    </w:p>
    <w:p w:rsidR="00EA22A1" w:rsidRPr="009F5315" w:rsidRDefault="00EA22A1" w:rsidP="00736CBB">
      <w:pPr>
        <w:tabs>
          <w:tab w:val="left" w:pos="4320"/>
        </w:tabs>
        <w:rPr>
          <w:rFonts w:ascii="Times New Roman" w:hAnsi="Times New Roman"/>
          <w:sz w:val="26"/>
          <w:szCs w:val="26"/>
        </w:rPr>
      </w:pPr>
      <w:r w:rsidRPr="009F5315">
        <w:rPr>
          <w:rFonts w:ascii="Times New Roman" w:hAnsi="Times New Roman"/>
          <w:sz w:val="26"/>
          <w:szCs w:val="26"/>
        </w:rPr>
        <w:t xml:space="preserve">Источниками электромагнитного излучения на территории Локнянского района являются ЛЭП, а также базовые станции сотовой связи. </w:t>
      </w:r>
    </w:p>
    <w:p w:rsidR="00EA22A1" w:rsidRPr="009F5315" w:rsidRDefault="00EA22A1" w:rsidP="00736CBB">
      <w:pPr>
        <w:tabs>
          <w:tab w:val="left" w:pos="4320"/>
        </w:tabs>
        <w:rPr>
          <w:rFonts w:ascii="Times New Roman" w:hAnsi="Times New Roman"/>
          <w:sz w:val="26"/>
          <w:szCs w:val="26"/>
        </w:rPr>
      </w:pPr>
      <w:r w:rsidRPr="009F5315">
        <w:rPr>
          <w:rFonts w:ascii="Times New Roman" w:hAnsi="Times New Roman"/>
          <w:sz w:val="26"/>
          <w:szCs w:val="26"/>
        </w:rPr>
        <w:t>Радиационная обстановка на территории района находится в норме. Случаев радиационных аварий, переоблучения населения не зарегистрировано.</w:t>
      </w:r>
    </w:p>
    <w:p w:rsidR="00EA22A1" w:rsidRPr="009F5315" w:rsidRDefault="00EA22A1" w:rsidP="00736CBB">
      <w:pPr>
        <w:rPr>
          <w:rFonts w:ascii="Times New Roman" w:hAnsi="Times New Roman"/>
          <w:b/>
          <w:sz w:val="26"/>
          <w:szCs w:val="26"/>
        </w:rPr>
      </w:pPr>
      <w:r w:rsidRPr="009F5315">
        <w:rPr>
          <w:rFonts w:ascii="Times New Roman" w:hAnsi="Times New Roman"/>
          <w:b/>
          <w:sz w:val="26"/>
          <w:szCs w:val="26"/>
        </w:rPr>
        <w:t>Выводы:</w:t>
      </w:r>
    </w:p>
    <w:p w:rsidR="00EA22A1" w:rsidRPr="009F5315" w:rsidRDefault="00EA22A1" w:rsidP="00736CBB">
      <w:pPr>
        <w:numPr>
          <w:ilvl w:val="0"/>
          <w:numId w:val="39"/>
        </w:numPr>
        <w:rPr>
          <w:rFonts w:ascii="Times New Roman" w:hAnsi="Times New Roman"/>
          <w:sz w:val="26"/>
          <w:szCs w:val="26"/>
        </w:rPr>
      </w:pPr>
      <w:r w:rsidRPr="009F5315">
        <w:rPr>
          <w:rFonts w:ascii="Times New Roman" w:hAnsi="Times New Roman"/>
          <w:sz w:val="26"/>
          <w:szCs w:val="26"/>
        </w:rPr>
        <w:t xml:space="preserve">санитарное состояние атмосферного воздуха можно считать </w:t>
      </w:r>
      <w:proofErr w:type="gramStart"/>
      <w:r w:rsidRPr="009F5315">
        <w:rPr>
          <w:rFonts w:ascii="Times New Roman" w:hAnsi="Times New Roman"/>
          <w:sz w:val="26"/>
          <w:szCs w:val="26"/>
        </w:rPr>
        <w:t>благополучным</w:t>
      </w:r>
      <w:proofErr w:type="gramEnd"/>
      <w:r w:rsidRPr="009F5315">
        <w:rPr>
          <w:rFonts w:ascii="Times New Roman" w:hAnsi="Times New Roman"/>
          <w:sz w:val="26"/>
          <w:szCs w:val="26"/>
        </w:rPr>
        <w:t>;</w:t>
      </w:r>
    </w:p>
    <w:p w:rsidR="00EA22A1" w:rsidRPr="009F5315" w:rsidRDefault="00EA22A1" w:rsidP="00736CBB">
      <w:pPr>
        <w:numPr>
          <w:ilvl w:val="0"/>
          <w:numId w:val="39"/>
        </w:numPr>
        <w:rPr>
          <w:rFonts w:ascii="Times New Roman" w:hAnsi="Times New Roman"/>
          <w:sz w:val="26"/>
          <w:szCs w:val="26"/>
        </w:rPr>
      </w:pPr>
      <w:r w:rsidRPr="009F5315">
        <w:rPr>
          <w:rFonts w:ascii="Times New Roman" w:hAnsi="Times New Roman"/>
          <w:sz w:val="26"/>
          <w:szCs w:val="26"/>
        </w:rPr>
        <w:t xml:space="preserve">наиболее </w:t>
      </w:r>
      <w:proofErr w:type="gramStart"/>
      <w:r w:rsidRPr="009F5315">
        <w:rPr>
          <w:rFonts w:ascii="Times New Roman" w:hAnsi="Times New Roman"/>
          <w:sz w:val="26"/>
          <w:szCs w:val="26"/>
        </w:rPr>
        <w:t>подвержены</w:t>
      </w:r>
      <w:proofErr w:type="gramEnd"/>
      <w:r w:rsidRPr="009F5315">
        <w:rPr>
          <w:rFonts w:ascii="Times New Roman" w:hAnsi="Times New Roman"/>
          <w:sz w:val="26"/>
          <w:szCs w:val="26"/>
        </w:rPr>
        <w:t xml:space="preserve"> загрязнению атмосферного воздуха территории, расположенные вблизи автомагистралей.</w:t>
      </w:r>
    </w:p>
    <w:p w:rsidR="00EA22A1" w:rsidRPr="009F5315" w:rsidRDefault="00EA22A1" w:rsidP="00736CBB">
      <w:pPr>
        <w:numPr>
          <w:ilvl w:val="0"/>
          <w:numId w:val="39"/>
        </w:numPr>
        <w:rPr>
          <w:rFonts w:ascii="Times New Roman" w:hAnsi="Times New Roman"/>
          <w:sz w:val="26"/>
          <w:szCs w:val="26"/>
        </w:rPr>
      </w:pPr>
      <w:r w:rsidRPr="009F5315">
        <w:rPr>
          <w:rFonts w:ascii="Times New Roman" w:hAnsi="Times New Roman"/>
          <w:sz w:val="26"/>
          <w:szCs w:val="26"/>
        </w:rPr>
        <w:t xml:space="preserve">на настоящий момент система подачи качественной питьевой воды находится не на совершенном </w:t>
      </w:r>
      <w:proofErr w:type="gramStart"/>
      <w:r w:rsidRPr="009F5315">
        <w:rPr>
          <w:rFonts w:ascii="Times New Roman" w:hAnsi="Times New Roman"/>
          <w:sz w:val="26"/>
          <w:szCs w:val="26"/>
        </w:rPr>
        <w:t>уровне</w:t>
      </w:r>
      <w:proofErr w:type="gramEnd"/>
      <w:r w:rsidRPr="009F5315">
        <w:rPr>
          <w:rFonts w:ascii="Times New Roman" w:hAnsi="Times New Roman"/>
          <w:sz w:val="26"/>
          <w:szCs w:val="26"/>
        </w:rPr>
        <w:t>: необходимо строительство водоочистных сооружений, а также канализационных очистных сооружений; нуждаются в реконструкции физически изношенные инженерно-технические системы;</w:t>
      </w:r>
    </w:p>
    <w:p w:rsidR="00EA22A1" w:rsidRPr="009F5315" w:rsidRDefault="00EA22A1" w:rsidP="00736CBB">
      <w:pPr>
        <w:numPr>
          <w:ilvl w:val="0"/>
          <w:numId w:val="39"/>
        </w:numPr>
        <w:rPr>
          <w:rFonts w:ascii="Times New Roman" w:hAnsi="Times New Roman"/>
          <w:sz w:val="26"/>
          <w:szCs w:val="26"/>
        </w:rPr>
      </w:pPr>
      <w:r w:rsidRPr="009F5315">
        <w:rPr>
          <w:rFonts w:ascii="Times New Roman" w:hAnsi="Times New Roman"/>
          <w:sz w:val="26"/>
          <w:szCs w:val="26"/>
        </w:rPr>
        <w:t xml:space="preserve">радиационный фон находится на стабильном </w:t>
      </w:r>
      <w:proofErr w:type="gramStart"/>
      <w:r w:rsidRPr="009F5315">
        <w:rPr>
          <w:rFonts w:ascii="Times New Roman" w:hAnsi="Times New Roman"/>
          <w:sz w:val="26"/>
          <w:szCs w:val="26"/>
        </w:rPr>
        <w:t>уровне</w:t>
      </w:r>
      <w:proofErr w:type="gramEnd"/>
      <w:r w:rsidRPr="009F5315">
        <w:rPr>
          <w:rFonts w:ascii="Times New Roman" w:hAnsi="Times New Roman"/>
          <w:sz w:val="26"/>
          <w:szCs w:val="26"/>
        </w:rPr>
        <w:t>.</w:t>
      </w:r>
    </w:p>
    <w:p w:rsidR="00EA22A1" w:rsidRPr="009F5315" w:rsidRDefault="00EA22A1" w:rsidP="00736CBB">
      <w:pPr>
        <w:pStyle w:val="3"/>
        <w:spacing w:before="120" w:after="120"/>
        <w:rPr>
          <w:rFonts w:ascii="Times New Roman" w:hAnsi="Times New Roman"/>
        </w:rPr>
      </w:pPr>
      <w:bookmarkStart w:id="158" w:name="_Toc32537"/>
      <w:r w:rsidRPr="009F5315">
        <w:rPr>
          <w:rFonts w:ascii="Times New Roman" w:hAnsi="Times New Roman"/>
          <w:lang w:eastAsia="ru-RU"/>
        </w:rPr>
        <w:t>3.11.5. Объекты специального назначения и санитарная очистка территории</w:t>
      </w:r>
      <w:bookmarkEnd w:id="158"/>
    </w:p>
    <w:p w:rsidR="00EA22A1" w:rsidRPr="009F5315" w:rsidRDefault="00EA22A1" w:rsidP="00736CBB">
      <w:pPr>
        <w:rPr>
          <w:rFonts w:ascii="Times New Roman" w:hAnsi="Times New Roman"/>
          <w:sz w:val="26"/>
          <w:szCs w:val="26"/>
          <w:lang w:eastAsia="zh-CN"/>
        </w:rPr>
      </w:pPr>
      <w:r w:rsidRPr="009F5315">
        <w:rPr>
          <w:rFonts w:ascii="Times New Roman" w:hAnsi="Times New Roman"/>
          <w:sz w:val="26"/>
          <w:szCs w:val="26"/>
          <w:lang w:eastAsia="zh-CN"/>
        </w:rPr>
        <w:t>В территориальную схему обращения с отходами Псковской области, утвержденную приказом Государственного комитета Псковской области по делам строительства и жилищно-коммунального хозяйства от 15.11.2016 № 127-ОД (далее - территориальная схема) включена информация о движении ТКО на территории Локнянского муниципального округа.</w:t>
      </w:r>
    </w:p>
    <w:p w:rsidR="00EA22A1" w:rsidRPr="009F5315" w:rsidRDefault="00EA22A1" w:rsidP="00736CBB">
      <w:pPr>
        <w:rPr>
          <w:rFonts w:ascii="Times New Roman" w:hAnsi="Times New Roman"/>
          <w:sz w:val="26"/>
          <w:szCs w:val="26"/>
          <w:lang w:eastAsia="zh-CN"/>
        </w:rPr>
      </w:pPr>
      <w:r w:rsidRPr="009F5315">
        <w:rPr>
          <w:rFonts w:ascii="Times New Roman" w:hAnsi="Times New Roman"/>
          <w:sz w:val="26"/>
          <w:szCs w:val="26"/>
          <w:lang w:eastAsia="zh-CN"/>
        </w:rPr>
        <w:t xml:space="preserve">Сбор, утилизация и уничтожение биологических отходов на территории Псковской области осуществляется в соответствии с ветеринарно-санитарными </w:t>
      </w:r>
      <w:hyperlink r:id="rId722" w:history="1">
        <w:r w:rsidRPr="009F5315">
          <w:rPr>
            <w:rFonts w:ascii="Times New Roman" w:hAnsi="Times New Roman"/>
            <w:sz w:val="26"/>
            <w:szCs w:val="26"/>
            <w:lang w:eastAsia="zh-CN"/>
          </w:rPr>
          <w:t>правилами</w:t>
        </w:r>
      </w:hyperlink>
      <w:r w:rsidRPr="009F5315">
        <w:rPr>
          <w:rFonts w:ascii="Times New Roman" w:hAnsi="Times New Roman"/>
          <w:sz w:val="26"/>
          <w:szCs w:val="26"/>
          <w:lang w:eastAsia="zh-CN"/>
        </w:rPr>
        <w:t xml:space="preserve">, утвержденными Минсельхозпромом Российской Федерации от 04.12.1995 </w:t>
      </w:r>
      <w:r w:rsidRPr="009F5315">
        <w:rPr>
          <w:rFonts w:ascii="Times New Roman" w:hAnsi="Times New Roman"/>
          <w:sz w:val="26"/>
          <w:szCs w:val="26"/>
          <w:lang w:val="en-US" w:eastAsia="zh-CN"/>
        </w:rPr>
        <w:t>N</w:t>
      </w:r>
      <w:r w:rsidRPr="009F5315">
        <w:rPr>
          <w:rFonts w:ascii="Times New Roman" w:hAnsi="Times New Roman"/>
          <w:sz w:val="26"/>
          <w:szCs w:val="26"/>
          <w:lang w:eastAsia="zh-CN"/>
        </w:rPr>
        <w:t xml:space="preserve"> 13-7-2/469.</w:t>
      </w:r>
    </w:p>
    <w:p w:rsidR="00EA22A1" w:rsidRPr="009F5315" w:rsidRDefault="00EA22A1" w:rsidP="00736CBB">
      <w:pPr>
        <w:rPr>
          <w:rFonts w:ascii="Times New Roman" w:hAnsi="Times New Roman"/>
          <w:sz w:val="26"/>
          <w:szCs w:val="26"/>
          <w:lang w:eastAsia="zh-CN"/>
        </w:rPr>
      </w:pPr>
      <w:r w:rsidRPr="009F5315">
        <w:rPr>
          <w:rFonts w:ascii="Times New Roman" w:hAnsi="Times New Roman"/>
          <w:sz w:val="26"/>
          <w:szCs w:val="26"/>
          <w:lang w:eastAsia="zh-CN"/>
        </w:rPr>
        <w:t>На территории Локнянского муниципального округа Псковской области расположен объект размещения твердых коммунальных отходов площадью 0,5 га, по адресу: Локнянский район, сельское поселение Михайловская волость, дер. Черничник. Рекультивация объекта для размещения твердых бытовых отходов запланирована на 2025 год.</w:t>
      </w:r>
    </w:p>
    <w:p w:rsidR="00EA22A1" w:rsidRPr="009F5315" w:rsidRDefault="00EA22A1" w:rsidP="00736CBB">
      <w:pPr>
        <w:rPr>
          <w:rFonts w:ascii="Times New Roman" w:hAnsi="Times New Roman"/>
          <w:sz w:val="26"/>
          <w:szCs w:val="26"/>
        </w:rPr>
      </w:pPr>
      <w:r w:rsidRPr="009F5315">
        <w:rPr>
          <w:rFonts w:ascii="Times New Roman" w:hAnsi="Times New Roman"/>
          <w:sz w:val="26"/>
          <w:szCs w:val="26"/>
          <w:lang w:eastAsia="zh-CN"/>
        </w:rPr>
        <w:t>Сбор, транспортирование, обработка, утилизация, обезвреживание, захоронение твердых коммунальных отходов осуществляет региональный оператор по обращению с твердыми коммунальными отходам</w:t>
      </w:r>
      <w:proofErr w:type="gramStart"/>
      <w:r w:rsidRPr="009F5315">
        <w:rPr>
          <w:rFonts w:ascii="Times New Roman" w:hAnsi="Times New Roman"/>
          <w:sz w:val="26"/>
          <w:szCs w:val="26"/>
          <w:lang w:eastAsia="zh-CN"/>
        </w:rPr>
        <w:t>и ООО</w:t>
      </w:r>
      <w:proofErr w:type="gramEnd"/>
      <w:r w:rsidRPr="009F5315">
        <w:rPr>
          <w:rFonts w:ascii="Times New Roman" w:hAnsi="Times New Roman"/>
          <w:sz w:val="26"/>
          <w:szCs w:val="26"/>
          <w:lang w:eastAsia="zh-CN"/>
        </w:rPr>
        <w:t xml:space="preserve"> «Экогрупп».</w:t>
      </w:r>
    </w:p>
    <w:p w:rsidR="00EA22A1" w:rsidRPr="009F5315" w:rsidRDefault="00EA22A1" w:rsidP="00736CBB">
      <w:pPr>
        <w:rPr>
          <w:rFonts w:ascii="Times New Roman" w:hAnsi="Times New Roman"/>
          <w:sz w:val="26"/>
          <w:szCs w:val="26"/>
          <w:lang w:eastAsia="zh-CN"/>
        </w:rPr>
      </w:pPr>
      <w:r w:rsidRPr="009F5315">
        <w:rPr>
          <w:rFonts w:ascii="Times New Roman" w:hAnsi="Times New Roman"/>
          <w:sz w:val="26"/>
          <w:szCs w:val="26"/>
          <w:lang w:eastAsia="zh-CN"/>
        </w:rPr>
        <w:t xml:space="preserve">В настоящее время в соответствии с Территориальной схемой обращения с отходами в Псковской области на территории Локнянского муниципального округа оборудовано 84 места накопления ТКО, на которых размещено 142 контейнера для сбора ТКО. </w:t>
      </w:r>
    </w:p>
    <w:p w:rsidR="00EA22A1" w:rsidRPr="009F5315" w:rsidRDefault="00EA22A1" w:rsidP="00736CBB">
      <w:pPr>
        <w:tabs>
          <w:tab w:val="left" w:pos="4320"/>
        </w:tabs>
        <w:rPr>
          <w:rFonts w:ascii="Times New Roman" w:hAnsi="Times New Roman"/>
          <w:sz w:val="26"/>
          <w:szCs w:val="26"/>
        </w:rPr>
      </w:pPr>
      <w:r w:rsidRPr="009F5315">
        <w:rPr>
          <w:rFonts w:ascii="Times New Roman" w:hAnsi="Times New Roman"/>
          <w:sz w:val="26"/>
          <w:szCs w:val="26"/>
        </w:rPr>
        <w:t xml:space="preserve">По данным, полученным из Комитета </w:t>
      </w:r>
      <w:r w:rsidRPr="009F5315">
        <w:rPr>
          <w:rFonts w:ascii="Times New Roman" w:hAnsi="Times New Roman"/>
          <w:b/>
          <w:bCs/>
          <w:i/>
          <w:iCs/>
          <w:sz w:val="26"/>
          <w:szCs w:val="26"/>
        </w:rPr>
        <w:t xml:space="preserve">по ветеринарии </w:t>
      </w:r>
      <w:r w:rsidRPr="009F5315">
        <w:rPr>
          <w:rFonts w:ascii="Times New Roman" w:hAnsi="Times New Roman"/>
          <w:sz w:val="26"/>
          <w:szCs w:val="26"/>
        </w:rPr>
        <w:t>Псковской области, на территории Локнянского района Псковской области расположены 2 сибиреязвенных скотомогильников:</w:t>
      </w:r>
    </w:p>
    <w:p w:rsidR="00EA22A1" w:rsidRPr="009F5315" w:rsidRDefault="00EA22A1" w:rsidP="00736CBB">
      <w:pPr>
        <w:tabs>
          <w:tab w:val="left" w:pos="4320"/>
        </w:tabs>
        <w:rPr>
          <w:rFonts w:ascii="Times New Roman" w:hAnsi="Times New Roman"/>
          <w:sz w:val="26"/>
          <w:szCs w:val="26"/>
        </w:rPr>
      </w:pPr>
      <w:r w:rsidRPr="009F5315">
        <w:rPr>
          <w:rFonts w:ascii="Times New Roman" w:hAnsi="Times New Roman"/>
          <w:sz w:val="26"/>
          <w:szCs w:val="26"/>
        </w:rPr>
        <w:t>- Псковская область, Локнянский район, сельское поселение «Самолуковская волость», дер. Ледяха, площадью 63,9 м</w:t>
      </w:r>
      <w:proofErr w:type="gramStart"/>
      <w:r w:rsidRPr="009F5315">
        <w:rPr>
          <w:rFonts w:ascii="Times New Roman" w:hAnsi="Times New Roman"/>
          <w:sz w:val="26"/>
          <w:szCs w:val="26"/>
          <w:vertAlign w:val="superscript"/>
        </w:rPr>
        <w:t>2</w:t>
      </w:r>
      <w:proofErr w:type="gramEnd"/>
      <w:r w:rsidRPr="009F5315">
        <w:rPr>
          <w:rFonts w:ascii="Times New Roman" w:hAnsi="Times New Roman"/>
          <w:sz w:val="26"/>
          <w:szCs w:val="26"/>
        </w:rPr>
        <w:t>, период захоронения 1937 год, санитарно-защитная зона не установлена;</w:t>
      </w:r>
    </w:p>
    <w:p w:rsidR="00EA22A1" w:rsidRPr="009F5315" w:rsidRDefault="00EA22A1" w:rsidP="00736CBB">
      <w:pPr>
        <w:tabs>
          <w:tab w:val="left" w:pos="4320"/>
        </w:tabs>
        <w:rPr>
          <w:rFonts w:ascii="Times New Roman" w:hAnsi="Times New Roman"/>
          <w:sz w:val="26"/>
          <w:szCs w:val="26"/>
        </w:rPr>
      </w:pPr>
      <w:r w:rsidRPr="009F5315">
        <w:rPr>
          <w:rFonts w:ascii="Times New Roman" w:hAnsi="Times New Roman"/>
          <w:sz w:val="26"/>
          <w:szCs w:val="26"/>
        </w:rPr>
        <w:t>- Псковская область, Локнянский район, сельское поселение «Михайловская волость», северо-западнее дер. Федоровское, площадью 25,7 м</w:t>
      </w:r>
      <w:proofErr w:type="gramStart"/>
      <w:r w:rsidRPr="009F5315">
        <w:rPr>
          <w:rFonts w:ascii="Times New Roman" w:hAnsi="Times New Roman"/>
          <w:sz w:val="26"/>
          <w:szCs w:val="26"/>
          <w:vertAlign w:val="superscript"/>
        </w:rPr>
        <w:t>2</w:t>
      </w:r>
      <w:proofErr w:type="gramEnd"/>
      <w:r w:rsidRPr="009F5315">
        <w:rPr>
          <w:rFonts w:ascii="Times New Roman" w:hAnsi="Times New Roman"/>
          <w:sz w:val="26"/>
          <w:szCs w:val="26"/>
        </w:rPr>
        <w:t>, период захоронения 1936 год, санитарно-защитная зона не установлена;</w:t>
      </w:r>
    </w:p>
    <w:p w:rsidR="00EA22A1" w:rsidRPr="009F5315" w:rsidRDefault="00EA22A1" w:rsidP="00736CBB">
      <w:pPr>
        <w:tabs>
          <w:tab w:val="left" w:pos="4320"/>
        </w:tabs>
        <w:rPr>
          <w:rFonts w:ascii="Times New Roman" w:hAnsi="Times New Roman"/>
          <w:sz w:val="26"/>
          <w:szCs w:val="26"/>
        </w:rPr>
      </w:pPr>
      <w:r w:rsidRPr="009F5315">
        <w:rPr>
          <w:rFonts w:ascii="Times New Roman" w:hAnsi="Times New Roman"/>
          <w:sz w:val="26"/>
          <w:szCs w:val="26"/>
        </w:rPr>
        <w:t>Для улучшения состояния окружающей среды в сфере санитарной очистки и утилизации биологических отходов схемой территориального планирования рекомендуются следующие основные направления развития территории:</w:t>
      </w:r>
    </w:p>
    <w:p w:rsidR="00EA22A1" w:rsidRPr="009F5315" w:rsidRDefault="00EA22A1" w:rsidP="003C46D4">
      <w:pPr>
        <w:pStyle w:val="26"/>
        <w:widowControl w:val="0"/>
        <w:numPr>
          <w:ilvl w:val="0"/>
          <w:numId w:val="28"/>
        </w:numPr>
        <w:spacing w:after="0" w:line="240" w:lineRule="auto"/>
        <w:ind w:left="0" w:firstLineChars="125" w:firstLine="325"/>
        <w:jc w:val="both"/>
        <w:rPr>
          <w:rFonts w:ascii="Times New Roman" w:hAnsi="Times New Roman"/>
          <w:sz w:val="26"/>
          <w:szCs w:val="26"/>
        </w:rPr>
      </w:pPr>
      <w:r w:rsidRPr="009F5315">
        <w:rPr>
          <w:rFonts w:ascii="Times New Roman" w:hAnsi="Times New Roman"/>
          <w:sz w:val="26"/>
          <w:szCs w:val="26"/>
        </w:rPr>
        <w:t>разработка проектов рекультивации несанкционированных свалок, с последующей рекультивацией данных свалок;</w:t>
      </w:r>
    </w:p>
    <w:p w:rsidR="00EA22A1" w:rsidRPr="009F5315" w:rsidRDefault="00EA22A1" w:rsidP="003C46D4">
      <w:pPr>
        <w:pStyle w:val="26"/>
        <w:widowControl w:val="0"/>
        <w:numPr>
          <w:ilvl w:val="0"/>
          <w:numId w:val="28"/>
        </w:numPr>
        <w:spacing w:after="0" w:line="240" w:lineRule="auto"/>
        <w:ind w:left="0" w:firstLineChars="125" w:firstLine="325"/>
        <w:jc w:val="both"/>
        <w:rPr>
          <w:rFonts w:ascii="Times New Roman" w:hAnsi="Times New Roman"/>
          <w:sz w:val="26"/>
          <w:szCs w:val="26"/>
        </w:rPr>
      </w:pPr>
      <w:r w:rsidRPr="009F5315">
        <w:rPr>
          <w:rFonts w:ascii="Times New Roman" w:hAnsi="Times New Roman"/>
          <w:sz w:val="26"/>
          <w:szCs w:val="26"/>
        </w:rPr>
        <w:lastRenderedPageBreak/>
        <w:t>приобретение и установка инсинератора для утилизации медицинских и биологических отходов на площадке существующего места размещения ТКО;</w:t>
      </w:r>
    </w:p>
    <w:p w:rsidR="00EA22A1" w:rsidRPr="009F5315" w:rsidRDefault="00EA22A1" w:rsidP="00736CBB">
      <w:pPr>
        <w:tabs>
          <w:tab w:val="left" w:pos="4320"/>
        </w:tabs>
        <w:rPr>
          <w:rFonts w:ascii="Times New Roman" w:hAnsi="Times New Roman"/>
          <w:sz w:val="26"/>
          <w:szCs w:val="26"/>
        </w:rPr>
      </w:pPr>
      <w:r w:rsidRPr="009F5315">
        <w:rPr>
          <w:rFonts w:ascii="Times New Roman" w:hAnsi="Times New Roman"/>
          <w:sz w:val="26"/>
          <w:szCs w:val="26"/>
          <w:lang w:eastAsia="ru-RU"/>
        </w:rPr>
        <w:t>Для уменьшения влияния физических факторов на здоровье населения предлагаются следующие основные направления развития территории:</w:t>
      </w:r>
    </w:p>
    <w:p w:rsidR="00EA22A1" w:rsidRPr="009F5315" w:rsidRDefault="00EA22A1" w:rsidP="003C46D4">
      <w:pPr>
        <w:pStyle w:val="26"/>
        <w:widowControl w:val="0"/>
        <w:numPr>
          <w:ilvl w:val="0"/>
          <w:numId w:val="28"/>
        </w:numPr>
        <w:spacing w:after="0" w:line="240" w:lineRule="auto"/>
        <w:ind w:left="0" w:firstLineChars="125" w:firstLine="325"/>
        <w:jc w:val="both"/>
        <w:rPr>
          <w:rFonts w:ascii="Times New Roman" w:hAnsi="Times New Roman"/>
          <w:sz w:val="26"/>
          <w:szCs w:val="26"/>
        </w:rPr>
      </w:pPr>
      <w:r w:rsidRPr="009F5315">
        <w:rPr>
          <w:rFonts w:ascii="Times New Roman" w:hAnsi="Times New Roman"/>
          <w:sz w:val="26"/>
          <w:szCs w:val="26"/>
        </w:rPr>
        <w:t>содействие проведению мониторинговых исследований по показателям шум, электромагнитное излучение, радиация;</w:t>
      </w:r>
    </w:p>
    <w:p w:rsidR="00EA22A1" w:rsidRPr="009F5315" w:rsidRDefault="00EA22A1" w:rsidP="003C46D4">
      <w:pPr>
        <w:pStyle w:val="26"/>
        <w:widowControl w:val="0"/>
        <w:numPr>
          <w:ilvl w:val="0"/>
          <w:numId w:val="28"/>
        </w:numPr>
        <w:spacing w:after="0" w:line="240" w:lineRule="auto"/>
        <w:ind w:left="0" w:firstLineChars="125" w:firstLine="325"/>
        <w:jc w:val="both"/>
        <w:rPr>
          <w:rFonts w:ascii="Times New Roman" w:hAnsi="Times New Roman"/>
          <w:sz w:val="26"/>
          <w:szCs w:val="26"/>
        </w:rPr>
      </w:pPr>
      <w:proofErr w:type="gramStart"/>
      <w:r w:rsidRPr="009F5315">
        <w:rPr>
          <w:rFonts w:ascii="Times New Roman" w:hAnsi="Times New Roman"/>
          <w:sz w:val="26"/>
          <w:szCs w:val="26"/>
        </w:rPr>
        <w:t>контроль за</w:t>
      </w:r>
      <w:proofErr w:type="gramEnd"/>
      <w:r w:rsidRPr="009F5315">
        <w:rPr>
          <w:rFonts w:ascii="Times New Roman" w:hAnsi="Times New Roman"/>
          <w:sz w:val="26"/>
          <w:szCs w:val="26"/>
        </w:rPr>
        <w:t xml:space="preserve"> соблюдением уровня электромагнитного излучения, шума, радиации при отводе новых земельных участков под жилое строительство;</w:t>
      </w:r>
    </w:p>
    <w:p w:rsidR="00EA22A1" w:rsidRPr="009F5315" w:rsidRDefault="00EA22A1" w:rsidP="003C46D4">
      <w:pPr>
        <w:pStyle w:val="26"/>
        <w:widowControl w:val="0"/>
        <w:numPr>
          <w:ilvl w:val="0"/>
          <w:numId w:val="28"/>
        </w:numPr>
        <w:spacing w:after="0" w:line="240" w:lineRule="auto"/>
        <w:ind w:left="0" w:firstLineChars="125" w:firstLine="325"/>
        <w:jc w:val="both"/>
        <w:rPr>
          <w:rFonts w:ascii="Times New Roman" w:hAnsi="Times New Roman"/>
          <w:sz w:val="26"/>
          <w:szCs w:val="26"/>
        </w:rPr>
      </w:pPr>
      <w:r w:rsidRPr="009F5315">
        <w:rPr>
          <w:rFonts w:ascii="Times New Roman" w:hAnsi="Times New Roman"/>
          <w:sz w:val="26"/>
          <w:szCs w:val="26"/>
        </w:rPr>
        <w:t>внедрение автоматизированной системы измерения уровня радиации;</w:t>
      </w:r>
    </w:p>
    <w:p w:rsidR="00EA22A1" w:rsidRPr="009F5315" w:rsidRDefault="00EA22A1" w:rsidP="003C46D4">
      <w:pPr>
        <w:pStyle w:val="26"/>
        <w:widowControl w:val="0"/>
        <w:numPr>
          <w:ilvl w:val="0"/>
          <w:numId w:val="28"/>
        </w:numPr>
        <w:spacing w:after="0" w:line="240" w:lineRule="auto"/>
        <w:ind w:left="0" w:firstLineChars="125" w:firstLine="325"/>
        <w:jc w:val="both"/>
        <w:rPr>
          <w:rFonts w:ascii="Times New Roman" w:hAnsi="Times New Roman"/>
          <w:sz w:val="26"/>
          <w:szCs w:val="26"/>
        </w:rPr>
      </w:pPr>
      <w:r w:rsidRPr="009F5315">
        <w:rPr>
          <w:rFonts w:ascii="Times New Roman" w:hAnsi="Times New Roman"/>
          <w:sz w:val="26"/>
          <w:szCs w:val="26"/>
        </w:rPr>
        <w:t>организация озелененных защитных насаждений вдоль транспортных магистралей.</w:t>
      </w:r>
    </w:p>
    <w:p w:rsidR="00EA22A1" w:rsidRPr="009F5315" w:rsidRDefault="00EA22A1" w:rsidP="00736CBB">
      <w:pPr>
        <w:pStyle w:val="21"/>
        <w:spacing w:before="360" w:after="240"/>
        <w:jc w:val="both"/>
        <w:rPr>
          <w:i/>
          <w:sz w:val="26"/>
          <w:szCs w:val="26"/>
        </w:rPr>
      </w:pPr>
      <w:bookmarkStart w:id="159" w:name="_Toc1077"/>
      <w:r w:rsidRPr="009F5315">
        <w:rPr>
          <w:sz w:val="26"/>
          <w:szCs w:val="26"/>
        </w:rPr>
        <w:t>3.12. Зоны с особыми условиями использования территорий</w:t>
      </w:r>
      <w:bookmarkEnd w:id="159"/>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Система зон с особыми условиями использования территории разработана на основании требований действующих нормативных документов и является составной частью комплексной градостроительной оценки территории.</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proofErr w:type="gramStart"/>
      <w:r w:rsidRPr="009F5315">
        <w:rPr>
          <w:rFonts w:ascii="Times New Roman" w:hAnsi="Times New Roman"/>
          <w:sz w:val="26"/>
          <w:szCs w:val="26"/>
        </w:rPr>
        <w:t>К основным зонам регламентированного градостроительного использования территории по природно-ресурсным, санитарно-гигиеническим, экологическим ограничениям относятся следующие:</w:t>
      </w:r>
      <w:proofErr w:type="gramEnd"/>
    </w:p>
    <w:p w:rsidR="00EA22A1" w:rsidRPr="009F5315" w:rsidRDefault="00EA22A1" w:rsidP="003C46D4">
      <w:pPr>
        <w:pStyle w:val="26"/>
        <w:widowControl w:val="0"/>
        <w:numPr>
          <w:ilvl w:val="0"/>
          <w:numId w:val="28"/>
        </w:numPr>
        <w:spacing w:after="0" w:line="240" w:lineRule="auto"/>
        <w:ind w:left="0" w:firstLineChars="125" w:firstLine="325"/>
        <w:jc w:val="both"/>
        <w:rPr>
          <w:rFonts w:ascii="Times New Roman" w:hAnsi="Times New Roman"/>
          <w:sz w:val="26"/>
          <w:szCs w:val="26"/>
        </w:rPr>
      </w:pPr>
      <w:r w:rsidRPr="009F5315">
        <w:rPr>
          <w:rFonts w:ascii="Times New Roman" w:hAnsi="Times New Roman"/>
          <w:sz w:val="26"/>
          <w:szCs w:val="26"/>
        </w:rPr>
        <w:t>санитарно-защитные зоны предприятий, сооружений и иных объектов (в т.ч. санитарно-защитные зоны для аэропортов);</w:t>
      </w:r>
    </w:p>
    <w:p w:rsidR="00EA22A1" w:rsidRPr="009F5315" w:rsidRDefault="00EA22A1" w:rsidP="003C46D4">
      <w:pPr>
        <w:pStyle w:val="26"/>
        <w:widowControl w:val="0"/>
        <w:numPr>
          <w:ilvl w:val="0"/>
          <w:numId w:val="28"/>
        </w:numPr>
        <w:spacing w:after="0" w:line="240" w:lineRule="auto"/>
        <w:ind w:left="0" w:firstLineChars="125" w:firstLine="325"/>
        <w:jc w:val="both"/>
        <w:rPr>
          <w:rFonts w:ascii="Times New Roman" w:hAnsi="Times New Roman"/>
          <w:sz w:val="26"/>
          <w:szCs w:val="26"/>
        </w:rPr>
      </w:pPr>
      <w:r w:rsidRPr="009F5315">
        <w:rPr>
          <w:rFonts w:ascii="Times New Roman" w:hAnsi="Times New Roman"/>
          <w:sz w:val="26"/>
          <w:szCs w:val="26"/>
        </w:rPr>
        <w:t>санитарные разрывы (от транспортных коммуникаций);</w:t>
      </w:r>
    </w:p>
    <w:p w:rsidR="00EA22A1" w:rsidRPr="009F5315" w:rsidRDefault="00EA22A1" w:rsidP="003C46D4">
      <w:pPr>
        <w:pStyle w:val="26"/>
        <w:widowControl w:val="0"/>
        <w:numPr>
          <w:ilvl w:val="0"/>
          <w:numId w:val="28"/>
        </w:numPr>
        <w:spacing w:after="0" w:line="240" w:lineRule="auto"/>
        <w:ind w:left="0" w:firstLineChars="125" w:firstLine="325"/>
        <w:jc w:val="both"/>
        <w:rPr>
          <w:rFonts w:ascii="Times New Roman" w:hAnsi="Times New Roman"/>
          <w:sz w:val="26"/>
          <w:szCs w:val="26"/>
        </w:rPr>
      </w:pPr>
      <w:r w:rsidRPr="009F5315">
        <w:rPr>
          <w:rFonts w:ascii="Times New Roman" w:hAnsi="Times New Roman"/>
          <w:sz w:val="26"/>
          <w:szCs w:val="26"/>
        </w:rPr>
        <w:t>охранные зоны (объектов инженерной инфраструктуры);</w:t>
      </w:r>
    </w:p>
    <w:p w:rsidR="00EA22A1" w:rsidRPr="009F5315" w:rsidRDefault="00EA22A1" w:rsidP="003C46D4">
      <w:pPr>
        <w:pStyle w:val="26"/>
        <w:widowControl w:val="0"/>
        <w:numPr>
          <w:ilvl w:val="0"/>
          <w:numId w:val="28"/>
        </w:numPr>
        <w:spacing w:after="0" w:line="240" w:lineRule="auto"/>
        <w:ind w:left="0" w:firstLineChars="125" w:firstLine="325"/>
        <w:jc w:val="both"/>
        <w:rPr>
          <w:rFonts w:ascii="Times New Roman" w:hAnsi="Times New Roman"/>
          <w:sz w:val="26"/>
          <w:szCs w:val="26"/>
        </w:rPr>
      </w:pPr>
      <w:r w:rsidRPr="009F5315">
        <w:rPr>
          <w:rFonts w:ascii="Times New Roman" w:hAnsi="Times New Roman"/>
          <w:sz w:val="26"/>
          <w:szCs w:val="26"/>
        </w:rPr>
        <w:t>водоохранные зоны и прибрежные защитные полосы;</w:t>
      </w:r>
    </w:p>
    <w:p w:rsidR="00EA22A1" w:rsidRPr="009F5315" w:rsidRDefault="00EA22A1" w:rsidP="003C46D4">
      <w:pPr>
        <w:pStyle w:val="26"/>
        <w:widowControl w:val="0"/>
        <w:numPr>
          <w:ilvl w:val="0"/>
          <w:numId w:val="28"/>
        </w:numPr>
        <w:spacing w:after="0" w:line="240" w:lineRule="auto"/>
        <w:ind w:left="0" w:firstLineChars="125" w:firstLine="325"/>
        <w:jc w:val="both"/>
        <w:rPr>
          <w:rFonts w:ascii="Times New Roman" w:hAnsi="Times New Roman"/>
          <w:sz w:val="26"/>
          <w:szCs w:val="26"/>
        </w:rPr>
      </w:pPr>
      <w:r w:rsidRPr="009F5315">
        <w:rPr>
          <w:rFonts w:ascii="Times New Roman" w:hAnsi="Times New Roman"/>
          <w:sz w:val="26"/>
          <w:szCs w:val="26"/>
        </w:rPr>
        <w:t>зоны санитарной охраны источников водоснабжения и водопроводов питьевого назначения;</w:t>
      </w:r>
    </w:p>
    <w:p w:rsidR="00EA22A1" w:rsidRPr="009F5315" w:rsidRDefault="00EA22A1" w:rsidP="003C46D4">
      <w:pPr>
        <w:pStyle w:val="26"/>
        <w:widowControl w:val="0"/>
        <w:numPr>
          <w:ilvl w:val="0"/>
          <w:numId w:val="28"/>
        </w:numPr>
        <w:spacing w:after="0" w:line="240" w:lineRule="auto"/>
        <w:ind w:left="0" w:firstLineChars="125" w:firstLine="325"/>
        <w:jc w:val="both"/>
        <w:rPr>
          <w:rFonts w:ascii="Times New Roman" w:hAnsi="Times New Roman"/>
          <w:sz w:val="26"/>
          <w:szCs w:val="26"/>
        </w:rPr>
      </w:pPr>
      <w:r w:rsidRPr="009F5315">
        <w:rPr>
          <w:rFonts w:ascii="Times New Roman" w:hAnsi="Times New Roman"/>
          <w:sz w:val="26"/>
          <w:szCs w:val="26"/>
        </w:rPr>
        <w:t>зоны особо охраняемых природных территорий;</w:t>
      </w:r>
    </w:p>
    <w:p w:rsidR="00EA22A1" w:rsidRPr="009F5315" w:rsidRDefault="00EA22A1" w:rsidP="003C46D4">
      <w:pPr>
        <w:pStyle w:val="26"/>
        <w:widowControl w:val="0"/>
        <w:numPr>
          <w:ilvl w:val="0"/>
          <w:numId w:val="28"/>
        </w:numPr>
        <w:spacing w:after="0" w:line="240" w:lineRule="auto"/>
        <w:ind w:left="0" w:firstLineChars="125" w:firstLine="325"/>
        <w:jc w:val="both"/>
        <w:rPr>
          <w:rFonts w:ascii="Times New Roman" w:hAnsi="Times New Roman"/>
          <w:sz w:val="26"/>
          <w:szCs w:val="26"/>
        </w:rPr>
      </w:pPr>
      <w:r w:rsidRPr="009F5315">
        <w:rPr>
          <w:rFonts w:ascii="Times New Roman" w:hAnsi="Times New Roman"/>
          <w:sz w:val="26"/>
          <w:szCs w:val="26"/>
        </w:rPr>
        <w:t>зоны охраны объектов культурного наследия.</w:t>
      </w:r>
    </w:p>
    <w:p w:rsidR="00EA22A1" w:rsidRPr="009F5315" w:rsidRDefault="00EA22A1" w:rsidP="00736CBB">
      <w:pPr>
        <w:pStyle w:val="3"/>
        <w:spacing w:before="120" w:after="120"/>
        <w:rPr>
          <w:rFonts w:ascii="Times New Roman" w:hAnsi="Times New Roman"/>
        </w:rPr>
      </w:pPr>
      <w:bookmarkStart w:id="160" w:name="_Toc29518"/>
      <w:r w:rsidRPr="009F5315">
        <w:rPr>
          <w:rFonts w:ascii="Times New Roman" w:hAnsi="Times New Roman"/>
          <w:lang w:eastAsia="ru-RU"/>
        </w:rPr>
        <w:t>3.12.1. Санитарно-защитные зоны предприятий, сооружений и иных объектов</w:t>
      </w:r>
      <w:bookmarkEnd w:id="160"/>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Основные требования по организации и режимы использования территорий санитарно-защитных зон определены в СанПиН 2.2.1/2.1.1.1200-03 «Санитарно-защитные зоны и санитарная классификация предприятий, сооружений и иных объектов. Новая редакция», СанПиН 2.2.1./2.1.1.-2361-08 "Изменения N 1 к СанПиН 2.2.1./2.1.1.1200-03. Новая редакция», СанПиН 2.2.1/2.1.1.2555-09 «Изменение N 2 к СанПиН 2.2.1/2.1.1.1200-03. Новая редакция», СанПиН 2.2.1/2.1.1.2739-10 "Изменения и дополнения N 3 к СанПиН 2.2.1/2.1.1.1200-03. </w:t>
      </w:r>
      <w:proofErr w:type="gramStart"/>
      <w:r w:rsidRPr="009F5315">
        <w:rPr>
          <w:rFonts w:ascii="Times New Roman" w:hAnsi="Times New Roman"/>
          <w:sz w:val="26"/>
          <w:szCs w:val="26"/>
        </w:rPr>
        <w:t xml:space="preserve">Новая редакция», СНиП 42-01-2002 «Газораспределительные системы», СанПиН 2.1.3.2630-10 "Санитарно-эпидемиологические требования к организациям, осуществляющим медицинскую деятельность"), СНиП 32-03-96 «Аэродромы»; </w:t>
      </w:r>
      <w:hyperlink r:id="rId723" w:history="1">
        <w:r w:rsidRPr="009F5315">
          <w:rPr>
            <w:rFonts w:ascii="Times New Roman" w:hAnsi="Times New Roman"/>
            <w:sz w:val="26"/>
            <w:szCs w:val="26"/>
          </w:rPr>
          <w:t>ГОСТ 22283-88 «Шум авиационный.</w:t>
        </w:r>
        <w:proofErr w:type="gramEnd"/>
        <w:r w:rsidRPr="009F5315">
          <w:rPr>
            <w:rFonts w:ascii="Times New Roman" w:hAnsi="Times New Roman"/>
            <w:sz w:val="26"/>
            <w:szCs w:val="26"/>
          </w:rPr>
          <w:t xml:space="preserve"> Допустимые уровни шума на территории жилой застройки и методы его измерения</w:t>
        </w:r>
      </w:hyperlink>
      <w:r w:rsidRPr="009F5315">
        <w:rPr>
          <w:rFonts w:ascii="Times New Roman" w:hAnsi="Times New Roman"/>
          <w:sz w:val="26"/>
          <w:szCs w:val="26"/>
        </w:rPr>
        <w:t xml:space="preserve">»; </w:t>
      </w:r>
      <w:hyperlink r:id="rId724" w:history="1">
        <w:r w:rsidRPr="009F5315">
          <w:rPr>
            <w:rFonts w:ascii="Times New Roman" w:hAnsi="Times New Roman"/>
            <w:sz w:val="26"/>
            <w:szCs w:val="26"/>
          </w:rPr>
          <w:t>СНиП 23-03-2003 Защита от шума</w:t>
        </w:r>
      </w:hyperlink>
      <w:r w:rsidRPr="009F5315">
        <w:rPr>
          <w:rFonts w:ascii="Times New Roman" w:hAnsi="Times New Roman"/>
          <w:sz w:val="26"/>
          <w:szCs w:val="26"/>
        </w:rPr>
        <w:t>.</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Санитарно-защитная зона является обязательным элементом промышленного предприятия и объекта, являющегося источником химического, биологического или физического воздействия. Уровень загрязнения или уровень воздействия в ней выше нормативов, принятых для селитебных территорий. Предоставление земельных участков в границах СЗЗ производится при наличии заключения территориальных органов Госсанэпиднадзора об отсутствии нарушений санитарных норм и правил.</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proofErr w:type="gramStart"/>
      <w:r w:rsidRPr="009F5315">
        <w:rPr>
          <w:rFonts w:ascii="Times New Roman" w:hAnsi="Times New Roman"/>
          <w:sz w:val="26"/>
          <w:szCs w:val="26"/>
        </w:rPr>
        <w:t xml:space="preserve">Достаточность ширины санитарно-защитной зоны должна быть подтверждена выполненными по согласованным и утвержденным в установленном порядке методам </w:t>
      </w:r>
      <w:r w:rsidRPr="009F5315">
        <w:rPr>
          <w:rFonts w:ascii="Times New Roman" w:hAnsi="Times New Roman"/>
          <w:sz w:val="26"/>
          <w:szCs w:val="26"/>
        </w:rPr>
        <w:lastRenderedPageBreak/>
        <w:t>расчета рассеивания выбросов в атмосфере для всех загрязняющих веществ, распространения шума, вибрации и электромагнитных полей с учетом фонового загрязнения среды обитания по каждому из факторов за счет вклада действующих, намеченных к строительству или проектируемых предприятий.</w:t>
      </w:r>
      <w:proofErr w:type="gramEnd"/>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Ограничения градостроительной деятельности, связанные с СЗЗ, носят временный характер и подлежат корректировке в системе градостроительного и санитарно-гигиенического мониторинга.</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В остальных населенных пунктах сохраняется существующая система канализации.</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Поверхностные стоки отводятся посредством устройства открытой сети дождевой канализации (канавы, лотки), с последующей подачей их на очистные сооружения. Санитарно-защитная зона от очистных сооружений открытого типа – 100 м., закрытого типа – 50 м.</w:t>
      </w:r>
    </w:p>
    <w:p w:rsidR="00EA22A1" w:rsidRPr="009F5315" w:rsidRDefault="00EA22A1" w:rsidP="00736CBB">
      <w:pPr>
        <w:rPr>
          <w:rFonts w:ascii="Times New Roman" w:hAnsi="Times New Roman"/>
          <w:b/>
          <w:sz w:val="26"/>
          <w:szCs w:val="26"/>
        </w:rPr>
      </w:pPr>
      <w:proofErr w:type="gramStart"/>
      <w:r w:rsidRPr="009F5315">
        <w:rPr>
          <w:rFonts w:ascii="Times New Roman" w:hAnsi="Times New Roman"/>
          <w:b/>
          <w:sz w:val="26"/>
          <w:szCs w:val="26"/>
        </w:rPr>
        <w:t>Основные требования по организации и режимы использования территорий санитарно-защитных зон (СанПиН 2.2.1/2.1.1.1200-03 «Санитарно-защитные зоны и санитарная классификация предприятий, сооружений и иных объектов» (новая редакция)</w:t>
      </w:r>
      <w:proofErr w:type="gramEnd"/>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7"/>
        <w:gridCol w:w="5058"/>
      </w:tblGrid>
      <w:tr w:rsidR="00EA22A1" w:rsidRPr="009F5315" w:rsidTr="00FA3E9F">
        <w:trPr>
          <w:trHeight w:val="23"/>
          <w:tblHeader/>
          <w:jc w:val="center"/>
        </w:trPr>
        <w:tc>
          <w:tcPr>
            <w:tcW w:w="4398" w:type="dxa"/>
            <w:vAlign w:val="center"/>
          </w:tcPr>
          <w:p w:rsidR="00EA22A1" w:rsidRPr="009F5315" w:rsidRDefault="00EA22A1" w:rsidP="00FA3E9F">
            <w:pPr>
              <w:rPr>
                <w:rFonts w:ascii="Times New Roman" w:hAnsi="Times New Roman"/>
                <w:b/>
                <w:bCs/>
                <w:sz w:val="26"/>
                <w:szCs w:val="26"/>
              </w:rPr>
            </w:pPr>
            <w:r w:rsidRPr="009F5315">
              <w:rPr>
                <w:rFonts w:ascii="Times New Roman" w:hAnsi="Times New Roman"/>
                <w:b/>
                <w:bCs/>
                <w:sz w:val="26"/>
                <w:szCs w:val="26"/>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tc>
        <w:tc>
          <w:tcPr>
            <w:tcW w:w="4322" w:type="dxa"/>
            <w:vAlign w:val="center"/>
          </w:tcPr>
          <w:p w:rsidR="00EA22A1" w:rsidRPr="009F5315" w:rsidRDefault="00EA22A1" w:rsidP="00FA3E9F">
            <w:pPr>
              <w:rPr>
                <w:rFonts w:ascii="Times New Roman" w:hAnsi="Times New Roman"/>
                <w:b/>
                <w:bCs/>
                <w:sz w:val="26"/>
                <w:szCs w:val="26"/>
              </w:rPr>
            </w:pPr>
            <w:r w:rsidRPr="009F5315">
              <w:rPr>
                <w:rFonts w:ascii="Times New Roman" w:hAnsi="Times New Roman"/>
                <w:b/>
                <w:bCs/>
                <w:sz w:val="26"/>
                <w:szCs w:val="26"/>
              </w:rPr>
              <w:t>В санитарно-защитной зоне не допускается размещать</w:t>
            </w:r>
          </w:p>
        </w:tc>
      </w:tr>
      <w:tr w:rsidR="00EA22A1" w:rsidRPr="009F5315" w:rsidTr="00FA3E9F">
        <w:trPr>
          <w:trHeight w:val="23"/>
          <w:jc w:val="center"/>
        </w:trPr>
        <w:tc>
          <w:tcPr>
            <w:tcW w:w="4398" w:type="dxa"/>
            <w:vMerge w:val="restart"/>
            <w:vAlign w:val="center"/>
          </w:tcPr>
          <w:p w:rsidR="00EA22A1" w:rsidRPr="009F5315" w:rsidRDefault="00EA22A1" w:rsidP="00EA22A1">
            <w:pPr>
              <w:pStyle w:val="a6"/>
              <w:widowControl w:val="0"/>
              <w:numPr>
                <w:ilvl w:val="0"/>
                <w:numId w:val="40"/>
              </w:numPr>
              <w:tabs>
                <w:tab w:val="clear" w:pos="720"/>
                <w:tab w:val="left" w:pos="324"/>
              </w:tabs>
              <w:spacing w:before="0" w:beforeAutospacing="0" w:after="0" w:afterAutospacing="0"/>
              <w:ind w:left="324" w:right="180"/>
              <w:rPr>
                <w:sz w:val="26"/>
                <w:szCs w:val="26"/>
              </w:rPr>
            </w:pPr>
            <w:r w:rsidRPr="009F5315">
              <w:rPr>
                <w:sz w:val="26"/>
                <w:szCs w:val="26"/>
              </w:rPr>
              <w:t>нежилые помещения для дежурного аварийного персонала;</w:t>
            </w:r>
          </w:p>
          <w:p w:rsidR="00EA22A1" w:rsidRPr="009F5315" w:rsidRDefault="00EA22A1" w:rsidP="00EA22A1">
            <w:pPr>
              <w:pStyle w:val="a6"/>
              <w:widowControl w:val="0"/>
              <w:numPr>
                <w:ilvl w:val="0"/>
                <w:numId w:val="40"/>
              </w:numPr>
              <w:tabs>
                <w:tab w:val="clear" w:pos="720"/>
                <w:tab w:val="left" w:pos="324"/>
              </w:tabs>
              <w:spacing w:before="0" w:beforeAutospacing="0" w:after="0" w:afterAutospacing="0"/>
              <w:ind w:left="324" w:right="180"/>
              <w:rPr>
                <w:sz w:val="26"/>
                <w:szCs w:val="26"/>
              </w:rPr>
            </w:pPr>
            <w:r w:rsidRPr="009F5315">
              <w:rPr>
                <w:sz w:val="26"/>
                <w:szCs w:val="26"/>
              </w:rPr>
              <w:t>помещения для пребывания работающих по вахтовому методу (не более двух недель);</w:t>
            </w:r>
          </w:p>
          <w:p w:rsidR="00EA22A1" w:rsidRPr="009F5315" w:rsidRDefault="00EA22A1" w:rsidP="00EA22A1">
            <w:pPr>
              <w:pStyle w:val="a6"/>
              <w:widowControl w:val="0"/>
              <w:numPr>
                <w:ilvl w:val="0"/>
                <w:numId w:val="40"/>
              </w:numPr>
              <w:tabs>
                <w:tab w:val="clear" w:pos="720"/>
                <w:tab w:val="left" w:pos="324"/>
              </w:tabs>
              <w:spacing w:before="0" w:beforeAutospacing="0" w:after="0" w:afterAutospacing="0"/>
              <w:ind w:left="324" w:right="180"/>
              <w:rPr>
                <w:sz w:val="26"/>
                <w:szCs w:val="26"/>
              </w:rPr>
            </w:pPr>
            <w:r w:rsidRPr="009F5315">
              <w:rPr>
                <w:sz w:val="26"/>
                <w:szCs w:val="26"/>
              </w:rPr>
              <w:t>здания управления, конструкторские бюро;</w:t>
            </w:r>
          </w:p>
          <w:p w:rsidR="00EA22A1" w:rsidRPr="009F5315" w:rsidRDefault="00EA22A1" w:rsidP="00EA22A1">
            <w:pPr>
              <w:pStyle w:val="a6"/>
              <w:widowControl w:val="0"/>
              <w:numPr>
                <w:ilvl w:val="0"/>
                <w:numId w:val="40"/>
              </w:numPr>
              <w:tabs>
                <w:tab w:val="clear" w:pos="720"/>
                <w:tab w:val="left" w:pos="324"/>
              </w:tabs>
              <w:spacing w:before="0" w:beforeAutospacing="0" w:after="0" w:afterAutospacing="0"/>
              <w:ind w:left="324" w:right="180"/>
              <w:rPr>
                <w:sz w:val="26"/>
                <w:szCs w:val="26"/>
              </w:rPr>
            </w:pPr>
            <w:r w:rsidRPr="009F5315">
              <w:rPr>
                <w:sz w:val="26"/>
                <w:szCs w:val="26"/>
              </w:rPr>
              <w:t>здания административного назначения;</w:t>
            </w:r>
          </w:p>
          <w:p w:rsidR="00EA22A1" w:rsidRPr="009F5315" w:rsidRDefault="00EA22A1" w:rsidP="00EA22A1">
            <w:pPr>
              <w:pStyle w:val="a6"/>
              <w:widowControl w:val="0"/>
              <w:numPr>
                <w:ilvl w:val="0"/>
                <w:numId w:val="40"/>
              </w:numPr>
              <w:tabs>
                <w:tab w:val="clear" w:pos="720"/>
                <w:tab w:val="left" w:pos="324"/>
              </w:tabs>
              <w:spacing w:before="0" w:beforeAutospacing="0" w:after="0" w:afterAutospacing="0"/>
              <w:ind w:left="324" w:right="180"/>
              <w:rPr>
                <w:sz w:val="26"/>
                <w:szCs w:val="26"/>
              </w:rPr>
            </w:pPr>
            <w:r w:rsidRPr="009F5315">
              <w:rPr>
                <w:sz w:val="26"/>
                <w:szCs w:val="26"/>
              </w:rPr>
              <w:t>научно-исследовательские лаборатории;</w:t>
            </w:r>
          </w:p>
          <w:p w:rsidR="00EA22A1" w:rsidRPr="009F5315" w:rsidRDefault="00EA22A1" w:rsidP="00EA22A1">
            <w:pPr>
              <w:pStyle w:val="a6"/>
              <w:widowControl w:val="0"/>
              <w:numPr>
                <w:ilvl w:val="0"/>
                <w:numId w:val="40"/>
              </w:numPr>
              <w:tabs>
                <w:tab w:val="clear" w:pos="720"/>
                <w:tab w:val="left" w:pos="324"/>
              </w:tabs>
              <w:spacing w:before="0" w:beforeAutospacing="0" w:after="0" w:afterAutospacing="0"/>
              <w:ind w:left="324" w:right="180"/>
              <w:rPr>
                <w:sz w:val="26"/>
                <w:szCs w:val="26"/>
              </w:rPr>
            </w:pPr>
            <w:r w:rsidRPr="009F5315">
              <w:rPr>
                <w:sz w:val="26"/>
                <w:szCs w:val="26"/>
              </w:rPr>
              <w:t>поликлиники;</w:t>
            </w:r>
          </w:p>
          <w:p w:rsidR="00EA22A1" w:rsidRPr="009F5315" w:rsidRDefault="00EA22A1" w:rsidP="00EA22A1">
            <w:pPr>
              <w:pStyle w:val="a6"/>
              <w:widowControl w:val="0"/>
              <w:numPr>
                <w:ilvl w:val="0"/>
                <w:numId w:val="40"/>
              </w:numPr>
              <w:tabs>
                <w:tab w:val="clear" w:pos="720"/>
                <w:tab w:val="left" w:pos="324"/>
              </w:tabs>
              <w:spacing w:before="0" w:beforeAutospacing="0" w:after="0" w:afterAutospacing="0"/>
              <w:ind w:left="324" w:right="180"/>
              <w:rPr>
                <w:sz w:val="26"/>
                <w:szCs w:val="26"/>
              </w:rPr>
            </w:pPr>
            <w:r w:rsidRPr="009F5315">
              <w:rPr>
                <w:sz w:val="26"/>
                <w:szCs w:val="26"/>
              </w:rPr>
              <w:t>спортивно-оздоровительные сооружения закрытого типа;</w:t>
            </w:r>
          </w:p>
          <w:p w:rsidR="00EA22A1" w:rsidRPr="009F5315" w:rsidRDefault="00EA22A1" w:rsidP="00EA22A1">
            <w:pPr>
              <w:pStyle w:val="a6"/>
              <w:widowControl w:val="0"/>
              <w:numPr>
                <w:ilvl w:val="0"/>
                <w:numId w:val="40"/>
              </w:numPr>
              <w:tabs>
                <w:tab w:val="clear" w:pos="720"/>
                <w:tab w:val="left" w:pos="324"/>
              </w:tabs>
              <w:spacing w:before="0" w:beforeAutospacing="0" w:after="0" w:afterAutospacing="0"/>
              <w:ind w:left="324" w:right="180"/>
              <w:rPr>
                <w:sz w:val="26"/>
                <w:szCs w:val="26"/>
              </w:rPr>
            </w:pPr>
            <w:r w:rsidRPr="009F5315">
              <w:rPr>
                <w:sz w:val="26"/>
                <w:szCs w:val="26"/>
              </w:rPr>
              <w:t>бани, прачечные;</w:t>
            </w:r>
          </w:p>
          <w:p w:rsidR="00EA22A1" w:rsidRPr="009F5315" w:rsidRDefault="00EA22A1" w:rsidP="00EA22A1">
            <w:pPr>
              <w:pStyle w:val="a6"/>
              <w:widowControl w:val="0"/>
              <w:numPr>
                <w:ilvl w:val="0"/>
                <w:numId w:val="40"/>
              </w:numPr>
              <w:tabs>
                <w:tab w:val="clear" w:pos="720"/>
                <w:tab w:val="left" w:pos="324"/>
              </w:tabs>
              <w:spacing w:before="0" w:beforeAutospacing="0" w:after="0" w:afterAutospacing="0"/>
              <w:ind w:left="324" w:right="180"/>
              <w:rPr>
                <w:sz w:val="26"/>
                <w:szCs w:val="26"/>
              </w:rPr>
            </w:pPr>
            <w:r w:rsidRPr="009F5315">
              <w:rPr>
                <w:sz w:val="26"/>
                <w:szCs w:val="26"/>
              </w:rPr>
              <w:t>объекты торговли и общественного питания;</w:t>
            </w:r>
          </w:p>
          <w:p w:rsidR="00EA22A1" w:rsidRPr="009F5315" w:rsidRDefault="00EA22A1" w:rsidP="00EA22A1">
            <w:pPr>
              <w:pStyle w:val="a6"/>
              <w:widowControl w:val="0"/>
              <w:numPr>
                <w:ilvl w:val="0"/>
                <w:numId w:val="40"/>
              </w:numPr>
              <w:tabs>
                <w:tab w:val="clear" w:pos="720"/>
                <w:tab w:val="left" w:pos="324"/>
              </w:tabs>
              <w:spacing w:before="0" w:beforeAutospacing="0" w:after="0" w:afterAutospacing="0"/>
              <w:ind w:left="324" w:right="180"/>
              <w:rPr>
                <w:sz w:val="26"/>
                <w:szCs w:val="26"/>
              </w:rPr>
            </w:pPr>
            <w:r w:rsidRPr="009F5315">
              <w:rPr>
                <w:sz w:val="26"/>
                <w:szCs w:val="26"/>
              </w:rPr>
              <w:t>мотели, гостиницы;</w:t>
            </w:r>
          </w:p>
          <w:p w:rsidR="00EA22A1" w:rsidRPr="009F5315" w:rsidRDefault="00EA22A1" w:rsidP="00EA22A1">
            <w:pPr>
              <w:pStyle w:val="a6"/>
              <w:widowControl w:val="0"/>
              <w:numPr>
                <w:ilvl w:val="0"/>
                <w:numId w:val="40"/>
              </w:numPr>
              <w:tabs>
                <w:tab w:val="clear" w:pos="720"/>
                <w:tab w:val="left" w:pos="324"/>
              </w:tabs>
              <w:spacing w:before="0" w:beforeAutospacing="0" w:after="0" w:afterAutospacing="0"/>
              <w:ind w:left="324" w:right="180"/>
              <w:rPr>
                <w:sz w:val="26"/>
                <w:szCs w:val="26"/>
              </w:rPr>
            </w:pPr>
            <w:r w:rsidRPr="009F5315">
              <w:rPr>
                <w:sz w:val="26"/>
                <w:szCs w:val="26"/>
              </w:rPr>
              <w:t>гаражи, площадки и сооружения для хранения общественного и индивидуального транспорта;</w:t>
            </w:r>
          </w:p>
          <w:p w:rsidR="00EA22A1" w:rsidRPr="009F5315" w:rsidRDefault="00EA22A1" w:rsidP="00EA22A1">
            <w:pPr>
              <w:pStyle w:val="a6"/>
              <w:widowControl w:val="0"/>
              <w:numPr>
                <w:ilvl w:val="0"/>
                <w:numId w:val="40"/>
              </w:numPr>
              <w:tabs>
                <w:tab w:val="clear" w:pos="720"/>
                <w:tab w:val="left" w:pos="324"/>
              </w:tabs>
              <w:spacing w:before="0" w:beforeAutospacing="0" w:after="0" w:afterAutospacing="0"/>
              <w:ind w:left="324" w:right="180"/>
              <w:rPr>
                <w:sz w:val="26"/>
                <w:szCs w:val="26"/>
              </w:rPr>
            </w:pPr>
            <w:r w:rsidRPr="009F5315">
              <w:rPr>
                <w:sz w:val="26"/>
                <w:szCs w:val="26"/>
              </w:rPr>
              <w:t>пожарные депо;</w:t>
            </w:r>
          </w:p>
          <w:p w:rsidR="00EA22A1" w:rsidRPr="009F5315" w:rsidRDefault="00EA22A1" w:rsidP="00EA22A1">
            <w:pPr>
              <w:pStyle w:val="a6"/>
              <w:widowControl w:val="0"/>
              <w:numPr>
                <w:ilvl w:val="0"/>
                <w:numId w:val="40"/>
              </w:numPr>
              <w:tabs>
                <w:tab w:val="clear" w:pos="720"/>
                <w:tab w:val="left" w:pos="324"/>
              </w:tabs>
              <w:spacing w:before="0" w:beforeAutospacing="0" w:after="0" w:afterAutospacing="0"/>
              <w:ind w:left="324" w:right="180"/>
              <w:rPr>
                <w:sz w:val="26"/>
                <w:szCs w:val="26"/>
              </w:rPr>
            </w:pPr>
            <w:r w:rsidRPr="009F5315">
              <w:rPr>
                <w:sz w:val="26"/>
                <w:szCs w:val="26"/>
              </w:rPr>
              <w:t>местные и транзитные коммуникации, ЛЭП;</w:t>
            </w:r>
          </w:p>
          <w:p w:rsidR="00EA22A1" w:rsidRPr="009F5315" w:rsidRDefault="00EA22A1" w:rsidP="00EA22A1">
            <w:pPr>
              <w:pStyle w:val="a6"/>
              <w:widowControl w:val="0"/>
              <w:numPr>
                <w:ilvl w:val="0"/>
                <w:numId w:val="40"/>
              </w:numPr>
              <w:tabs>
                <w:tab w:val="clear" w:pos="720"/>
                <w:tab w:val="left" w:pos="324"/>
              </w:tabs>
              <w:spacing w:before="0" w:beforeAutospacing="0" w:after="0" w:afterAutospacing="0"/>
              <w:ind w:left="324" w:right="180"/>
              <w:rPr>
                <w:sz w:val="26"/>
                <w:szCs w:val="26"/>
              </w:rPr>
            </w:pPr>
            <w:r w:rsidRPr="009F5315">
              <w:rPr>
                <w:sz w:val="26"/>
                <w:szCs w:val="26"/>
              </w:rPr>
              <w:t>электроподстанции, нефте- и газопроводы;</w:t>
            </w:r>
          </w:p>
          <w:p w:rsidR="00EA22A1" w:rsidRPr="009F5315" w:rsidRDefault="00EA22A1" w:rsidP="00EA22A1">
            <w:pPr>
              <w:pStyle w:val="a6"/>
              <w:widowControl w:val="0"/>
              <w:numPr>
                <w:ilvl w:val="0"/>
                <w:numId w:val="40"/>
              </w:numPr>
              <w:tabs>
                <w:tab w:val="clear" w:pos="720"/>
                <w:tab w:val="left" w:pos="324"/>
              </w:tabs>
              <w:spacing w:before="0" w:beforeAutospacing="0" w:after="0" w:afterAutospacing="0"/>
              <w:ind w:left="324" w:right="180"/>
              <w:rPr>
                <w:sz w:val="26"/>
                <w:szCs w:val="26"/>
              </w:rPr>
            </w:pPr>
            <w:r w:rsidRPr="009F5315">
              <w:rPr>
                <w:sz w:val="26"/>
                <w:szCs w:val="26"/>
              </w:rPr>
              <w:lastRenderedPageBreak/>
              <w:t>артезианские скважины для технического водоснабжения;</w:t>
            </w:r>
          </w:p>
          <w:p w:rsidR="00EA22A1" w:rsidRPr="009F5315" w:rsidRDefault="00EA22A1" w:rsidP="00EA22A1">
            <w:pPr>
              <w:pStyle w:val="a6"/>
              <w:widowControl w:val="0"/>
              <w:numPr>
                <w:ilvl w:val="0"/>
                <w:numId w:val="40"/>
              </w:numPr>
              <w:tabs>
                <w:tab w:val="clear" w:pos="720"/>
                <w:tab w:val="left" w:pos="324"/>
              </w:tabs>
              <w:spacing w:before="0" w:beforeAutospacing="0" w:after="0" w:afterAutospacing="0"/>
              <w:ind w:left="324" w:right="180"/>
              <w:rPr>
                <w:sz w:val="26"/>
                <w:szCs w:val="26"/>
              </w:rPr>
            </w:pPr>
            <w:r w:rsidRPr="009F5315">
              <w:rPr>
                <w:sz w:val="26"/>
                <w:szCs w:val="26"/>
              </w:rPr>
              <w:t>водоохлаждающие сооружения для подготовки технической воды;</w:t>
            </w:r>
          </w:p>
          <w:p w:rsidR="00EA22A1" w:rsidRPr="009F5315" w:rsidRDefault="00EA22A1" w:rsidP="00EA22A1">
            <w:pPr>
              <w:pStyle w:val="a6"/>
              <w:widowControl w:val="0"/>
              <w:numPr>
                <w:ilvl w:val="0"/>
                <w:numId w:val="40"/>
              </w:numPr>
              <w:tabs>
                <w:tab w:val="clear" w:pos="720"/>
                <w:tab w:val="left" w:pos="324"/>
              </w:tabs>
              <w:spacing w:before="0" w:beforeAutospacing="0" w:after="0" w:afterAutospacing="0"/>
              <w:ind w:left="324" w:right="180"/>
              <w:rPr>
                <w:sz w:val="26"/>
                <w:szCs w:val="26"/>
              </w:rPr>
            </w:pPr>
            <w:r w:rsidRPr="009F5315">
              <w:rPr>
                <w:sz w:val="26"/>
                <w:szCs w:val="26"/>
              </w:rPr>
              <w:t>канализационные насосные станции;</w:t>
            </w:r>
          </w:p>
          <w:p w:rsidR="00EA22A1" w:rsidRPr="009F5315" w:rsidRDefault="00EA22A1" w:rsidP="00EA22A1">
            <w:pPr>
              <w:pStyle w:val="a6"/>
              <w:widowControl w:val="0"/>
              <w:numPr>
                <w:ilvl w:val="0"/>
                <w:numId w:val="40"/>
              </w:numPr>
              <w:tabs>
                <w:tab w:val="clear" w:pos="720"/>
                <w:tab w:val="left" w:pos="324"/>
              </w:tabs>
              <w:spacing w:before="0" w:beforeAutospacing="0" w:after="0" w:afterAutospacing="0"/>
              <w:ind w:left="324" w:right="180"/>
              <w:rPr>
                <w:sz w:val="26"/>
                <w:szCs w:val="26"/>
              </w:rPr>
            </w:pPr>
            <w:r w:rsidRPr="009F5315">
              <w:rPr>
                <w:sz w:val="26"/>
                <w:szCs w:val="26"/>
              </w:rPr>
              <w:t>сооружения оборотного водоснабжения;</w:t>
            </w:r>
          </w:p>
          <w:p w:rsidR="00EA22A1" w:rsidRPr="009F5315" w:rsidRDefault="00EA22A1" w:rsidP="00EA22A1">
            <w:pPr>
              <w:pStyle w:val="a6"/>
              <w:widowControl w:val="0"/>
              <w:numPr>
                <w:ilvl w:val="0"/>
                <w:numId w:val="40"/>
              </w:numPr>
              <w:tabs>
                <w:tab w:val="clear" w:pos="720"/>
                <w:tab w:val="left" w:pos="324"/>
              </w:tabs>
              <w:spacing w:before="0" w:beforeAutospacing="0" w:after="0" w:afterAutospacing="0"/>
              <w:ind w:left="324" w:right="180"/>
              <w:rPr>
                <w:sz w:val="26"/>
                <w:szCs w:val="26"/>
              </w:rPr>
            </w:pPr>
            <w:r w:rsidRPr="009F5315">
              <w:rPr>
                <w:sz w:val="26"/>
                <w:szCs w:val="26"/>
              </w:rPr>
              <w:t>автозаправочные станции;</w:t>
            </w:r>
          </w:p>
          <w:p w:rsidR="00EA22A1" w:rsidRPr="009F5315" w:rsidRDefault="00EA22A1" w:rsidP="00EA22A1">
            <w:pPr>
              <w:pStyle w:val="a6"/>
              <w:widowControl w:val="0"/>
              <w:numPr>
                <w:ilvl w:val="0"/>
                <w:numId w:val="40"/>
              </w:numPr>
              <w:tabs>
                <w:tab w:val="clear" w:pos="720"/>
                <w:tab w:val="left" w:pos="324"/>
              </w:tabs>
              <w:spacing w:before="0" w:beforeAutospacing="0" w:after="0" w:afterAutospacing="0"/>
              <w:ind w:left="324" w:right="180"/>
              <w:rPr>
                <w:sz w:val="26"/>
                <w:szCs w:val="26"/>
              </w:rPr>
            </w:pPr>
            <w:r w:rsidRPr="009F5315">
              <w:rPr>
                <w:sz w:val="26"/>
                <w:szCs w:val="26"/>
              </w:rPr>
              <w:t>станции технического обслуживания автомобилей;</w:t>
            </w:r>
          </w:p>
          <w:p w:rsidR="00EA22A1" w:rsidRPr="009F5315" w:rsidRDefault="00EA22A1" w:rsidP="00EA22A1">
            <w:pPr>
              <w:pStyle w:val="a6"/>
              <w:widowControl w:val="0"/>
              <w:numPr>
                <w:ilvl w:val="0"/>
                <w:numId w:val="40"/>
              </w:numPr>
              <w:tabs>
                <w:tab w:val="clear" w:pos="720"/>
                <w:tab w:val="left" w:pos="324"/>
              </w:tabs>
              <w:spacing w:before="0" w:beforeAutospacing="0" w:after="0" w:afterAutospacing="0"/>
              <w:ind w:left="324" w:right="180"/>
              <w:rPr>
                <w:sz w:val="26"/>
                <w:szCs w:val="26"/>
              </w:rPr>
            </w:pPr>
            <w:r w:rsidRPr="009F5315">
              <w:rPr>
                <w:sz w:val="26"/>
                <w:szCs w:val="26"/>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EA22A1" w:rsidRPr="009F5315" w:rsidRDefault="00EA22A1" w:rsidP="00FA3E9F">
            <w:pPr>
              <w:rPr>
                <w:rFonts w:ascii="Times New Roman" w:hAnsi="Times New Roman"/>
                <w:sz w:val="26"/>
                <w:szCs w:val="26"/>
              </w:rPr>
            </w:pPr>
          </w:p>
        </w:tc>
        <w:tc>
          <w:tcPr>
            <w:tcW w:w="4322" w:type="dxa"/>
            <w:vAlign w:val="center"/>
          </w:tcPr>
          <w:p w:rsidR="00EA22A1" w:rsidRPr="009F5315" w:rsidRDefault="00EA22A1" w:rsidP="00EA22A1">
            <w:pPr>
              <w:pStyle w:val="a6"/>
              <w:widowControl w:val="0"/>
              <w:numPr>
                <w:ilvl w:val="0"/>
                <w:numId w:val="40"/>
              </w:numPr>
              <w:tabs>
                <w:tab w:val="clear" w:pos="720"/>
                <w:tab w:val="left" w:pos="324"/>
              </w:tabs>
              <w:spacing w:before="0" w:beforeAutospacing="0" w:after="0" w:afterAutospacing="0"/>
              <w:ind w:left="324" w:right="180"/>
              <w:rPr>
                <w:sz w:val="26"/>
                <w:szCs w:val="26"/>
              </w:rPr>
            </w:pPr>
            <w:r w:rsidRPr="009F5315">
              <w:rPr>
                <w:sz w:val="26"/>
                <w:szCs w:val="26"/>
              </w:rPr>
              <w:lastRenderedPageBreak/>
              <w:t>жилую застройку, включая отдельные жилые дома, ландшафтно-рекреационные зоны;</w:t>
            </w:r>
          </w:p>
          <w:p w:rsidR="00EA22A1" w:rsidRPr="009F5315" w:rsidRDefault="00EA22A1" w:rsidP="00EA22A1">
            <w:pPr>
              <w:pStyle w:val="a6"/>
              <w:widowControl w:val="0"/>
              <w:numPr>
                <w:ilvl w:val="0"/>
                <w:numId w:val="40"/>
              </w:numPr>
              <w:tabs>
                <w:tab w:val="clear" w:pos="720"/>
                <w:tab w:val="left" w:pos="324"/>
              </w:tabs>
              <w:spacing w:before="0" w:beforeAutospacing="0" w:after="0" w:afterAutospacing="0"/>
              <w:ind w:left="324" w:right="180"/>
              <w:rPr>
                <w:sz w:val="26"/>
                <w:szCs w:val="26"/>
              </w:rPr>
            </w:pPr>
            <w:r w:rsidRPr="009F5315">
              <w:rPr>
                <w:sz w:val="26"/>
                <w:szCs w:val="26"/>
              </w:rPr>
              <w:t>зоны отдыха;</w:t>
            </w:r>
          </w:p>
          <w:p w:rsidR="00EA22A1" w:rsidRPr="009F5315" w:rsidRDefault="00EA22A1" w:rsidP="00EA22A1">
            <w:pPr>
              <w:pStyle w:val="a6"/>
              <w:widowControl w:val="0"/>
              <w:numPr>
                <w:ilvl w:val="0"/>
                <w:numId w:val="40"/>
              </w:numPr>
              <w:tabs>
                <w:tab w:val="clear" w:pos="720"/>
                <w:tab w:val="left" w:pos="324"/>
              </w:tabs>
              <w:spacing w:before="0" w:beforeAutospacing="0" w:after="0" w:afterAutospacing="0"/>
              <w:ind w:left="324" w:right="180"/>
              <w:rPr>
                <w:sz w:val="26"/>
                <w:szCs w:val="26"/>
              </w:rPr>
            </w:pPr>
            <w:r w:rsidRPr="009F5315">
              <w:rPr>
                <w:sz w:val="26"/>
                <w:szCs w:val="26"/>
              </w:rPr>
              <w:t>территории курортов, санаториев и домов отдыха;</w:t>
            </w:r>
          </w:p>
          <w:p w:rsidR="00EA22A1" w:rsidRPr="009F5315" w:rsidRDefault="00EA22A1" w:rsidP="00EA22A1">
            <w:pPr>
              <w:pStyle w:val="a6"/>
              <w:widowControl w:val="0"/>
              <w:numPr>
                <w:ilvl w:val="0"/>
                <w:numId w:val="40"/>
              </w:numPr>
              <w:tabs>
                <w:tab w:val="clear" w:pos="720"/>
                <w:tab w:val="left" w:pos="324"/>
              </w:tabs>
              <w:spacing w:before="0" w:beforeAutospacing="0" w:after="0" w:afterAutospacing="0"/>
              <w:ind w:left="324" w:right="180"/>
              <w:rPr>
                <w:sz w:val="26"/>
                <w:szCs w:val="26"/>
              </w:rPr>
            </w:pPr>
            <w:r w:rsidRPr="009F5315">
              <w:rPr>
                <w:sz w:val="26"/>
                <w:szCs w:val="26"/>
              </w:rPr>
              <w:t>территорий садоводческих товариществ и коттеджной застройки;</w:t>
            </w:r>
          </w:p>
          <w:p w:rsidR="00EA22A1" w:rsidRPr="009F5315" w:rsidRDefault="00EA22A1" w:rsidP="00EA22A1">
            <w:pPr>
              <w:pStyle w:val="a6"/>
              <w:widowControl w:val="0"/>
              <w:numPr>
                <w:ilvl w:val="0"/>
                <w:numId w:val="40"/>
              </w:numPr>
              <w:tabs>
                <w:tab w:val="clear" w:pos="720"/>
                <w:tab w:val="left" w:pos="324"/>
              </w:tabs>
              <w:spacing w:before="0" w:beforeAutospacing="0" w:after="0" w:afterAutospacing="0"/>
              <w:ind w:left="324" w:right="180"/>
              <w:rPr>
                <w:sz w:val="26"/>
                <w:szCs w:val="26"/>
              </w:rPr>
            </w:pPr>
            <w:r w:rsidRPr="009F5315">
              <w:rPr>
                <w:sz w:val="26"/>
                <w:szCs w:val="26"/>
              </w:rPr>
              <w:t>коллективных или индивидуальных дачных и садово-огородных участков;</w:t>
            </w:r>
          </w:p>
          <w:p w:rsidR="00EA22A1" w:rsidRPr="009F5315" w:rsidRDefault="00EA22A1" w:rsidP="00EA22A1">
            <w:pPr>
              <w:pStyle w:val="a6"/>
              <w:widowControl w:val="0"/>
              <w:numPr>
                <w:ilvl w:val="0"/>
                <w:numId w:val="40"/>
              </w:numPr>
              <w:tabs>
                <w:tab w:val="clear" w:pos="720"/>
                <w:tab w:val="left" w:pos="324"/>
              </w:tabs>
              <w:spacing w:before="0" w:beforeAutospacing="0" w:after="0" w:afterAutospacing="0"/>
              <w:ind w:left="324" w:right="180"/>
              <w:rPr>
                <w:sz w:val="26"/>
                <w:szCs w:val="26"/>
              </w:rPr>
            </w:pPr>
            <w:r w:rsidRPr="009F5315">
              <w:rPr>
                <w:sz w:val="26"/>
                <w:szCs w:val="26"/>
              </w:rPr>
              <w:t>а также других территорий с нормируемыми показателями качества среды обитания;</w:t>
            </w:r>
          </w:p>
          <w:p w:rsidR="00EA22A1" w:rsidRPr="009F5315" w:rsidRDefault="00EA22A1" w:rsidP="00EA22A1">
            <w:pPr>
              <w:pStyle w:val="a6"/>
              <w:widowControl w:val="0"/>
              <w:numPr>
                <w:ilvl w:val="0"/>
                <w:numId w:val="40"/>
              </w:numPr>
              <w:tabs>
                <w:tab w:val="clear" w:pos="720"/>
                <w:tab w:val="left" w:pos="324"/>
              </w:tabs>
              <w:spacing w:before="0" w:beforeAutospacing="0" w:after="0" w:afterAutospacing="0"/>
              <w:ind w:left="324" w:right="180"/>
              <w:rPr>
                <w:sz w:val="26"/>
                <w:szCs w:val="26"/>
              </w:rPr>
            </w:pPr>
            <w:r w:rsidRPr="009F5315">
              <w:rPr>
                <w:sz w:val="26"/>
                <w:szCs w:val="26"/>
              </w:rPr>
              <w:t>спортивные сооружения, детские площадки;</w:t>
            </w:r>
          </w:p>
          <w:p w:rsidR="00EA22A1" w:rsidRPr="009F5315" w:rsidRDefault="00EA22A1" w:rsidP="00EA22A1">
            <w:pPr>
              <w:pStyle w:val="a6"/>
              <w:widowControl w:val="0"/>
              <w:numPr>
                <w:ilvl w:val="0"/>
                <w:numId w:val="40"/>
              </w:numPr>
              <w:tabs>
                <w:tab w:val="clear" w:pos="720"/>
                <w:tab w:val="left" w:pos="324"/>
              </w:tabs>
              <w:spacing w:before="0" w:beforeAutospacing="0" w:after="0" w:afterAutospacing="0"/>
              <w:ind w:left="324" w:right="180"/>
              <w:rPr>
                <w:sz w:val="26"/>
                <w:szCs w:val="26"/>
              </w:rPr>
            </w:pPr>
            <w:r w:rsidRPr="009F5315">
              <w:rPr>
                <w:sz w:val="26"/>
                <w:szCs w:val="26"/>
              </w:rPr>
              <w:t>образовательные и детские учреждения,</w:t>
            </w:r>
          </w:p>
          <w:p w:rsidR="00EA22A1" w:rsidRPr="009F5315" w:rsidRDefault="00EA22A1" w:rsidP="00EA22A1">
            <w:pPr>
              <w:pStyle w:val="a6"/>
              <w:widowControl w:val="0"/>
              <w:numPr>
                <w:ilvl w:val="0"/>
                <w:numId w:val="40"/>
              </w:numPr>
              <w:tabs>
                <w:tab w:val="clear" w:pos="720"/>
                <w:tab w:val="left" w:pos="324"/>
              </w:tabs>
              <w:spacing w:before="0" w:beforeAutospacing="0" w:after="0" w:afterAutospacing="0"/>
              <w:ind w:left="324" w:right="180"/>
              <w:rPr>
                <w:sz w:val="26"/>
                <w:szCs w:val="26"/>
              </w:rPr>
            </w:pPr>
            <w:r w:rsidRPr="009F5315">
              <w:rPr>
                <w:sz w:val="26"/>
                <w:szCs w:val="26"/>
              </w:rPr>
              <w:t>лечебно-профилактические и оздоровительные учреждения общего пользования.</w:t>
            </w:r>
          </w:p>
        </w:tc>
      </w:tr>
      <w:tr w:rsidR="00EA22A1" w:rsidRPr="009F5315" w:rsidTr="00FA3E9F">
        <w:trPr>
          <w:trHeight w:val="23"/>
          <w:jc w:val="center"/>
        </w:trPr>
        <w:tc>
          <w:tcPr>
            <w:tcW w:w="4398" w:type="dxa"/>
            <w:vMerge/>
            <w:vAlign w:val="center"/>
          </w:tcPr>
          <w:p w:rsidR="00EA22A1" w:rsidRPr="009F5315" w:rsidRDefault="00EA22A1" w:rsidP="00EA22A1">
            <w:pPr>
              <w:pStyle w:val="a6"/>
              <w:widowControl w:val="0"/>
              <w:numPr>
                <w:ilvl w:val="0"/>
                <w:numId w:val="40"/>
              </w:numPr>
              <w:tabs>
                <w:tab w:val="clear" w:pos="720"/>
                <w:tab w:val="left" w:pos="324"/>
              </w:tabs>
              <w:spacing w:before="0" w:beforeAutospacing="0" w:after="0" w:afterAutospacing="0"/>
              <w:ind w:left="324" w:right="180"/>
              <w:rPr>
                <w:sz w:val="26"/>
                <w:szCs w:val="26"/>
              </w:rPr>
            </w:pPr>
          </w:p>
        </w:tc>
        <w:tc>
          <w:tcPr>
            <w:tcW w:w="4322" w:type="dxa"/>
            <w:vAlign w:val="center"/>
          </w:tcPr>
          <w:p w:rsidR="00EA22A1" w:rsidRPr="009F5315" w:rsidRDefault="00EA22A1" w:rsidP="00FA3E9F">
            <w:pPr>
              <w:widowControl w:val="0"/>
              <w:ind w:right="180"/>
              <w:rPr>
                <w:rFonts w:ascii="Times New Roman" w:hAnsi="Times New Roman"/>
                <w:sz w:val="26"/>
                <w:szCs w:val="26"/>
              </w:rPr>
            </w:pPr>
            <w:r w:rsidRPr="009F5315">
              <w:rPr>
                <w:rFonts w:ascii="Times New Roman" w:hAnsi="Times New Roman"/>
                <w:sz w:val="26"/>
                <w:szCs w:val="26"/>
              </w:rPr>
              <w:t>В санитарно-защитной зоне и на территории объектов других отраслей промышленности не допускается размещать</w:t>
            </w:r>
          </w:p>
          <w:p w:rsidR="00EA22A1" w:rsidRPr="009F5315" w:rsidRDefault="00EA22A1" w:rsidP="00EA22A1">
            <w:pPr>
              <w:pStyle w:val="a6"/>
              <w:widowControl w:val="0"/>
              <w:numPr>
                <w:ilvl w:val="0"/>
                <w:numId w:val="40"/>
              </w:numPr>
              <w:tabs>
                <w:tab w:val="clear" w:pos="720"/>
                <w:tab w:val="left" w:pos="324"/>
              </w:tabs>
              <w:spacing w:before="0" w:beforeAutospacing="0" w:after="0" w:afterAutospacing="0"/>
              <w:ind w:left="324" w:right="180"/>
              <w:rPr>
                <w:sz w:val="26"/>
                <w:szCs w:val="26"/>
              </w:rPr>
            </w:pPr>
            <w:r w:rsidRPr="009F5315">
              <w:rPr>
                <w:sz w:val="26"/>
                <w:szCs w:val="26"/>
              </w:rPr>
              <w:t>объекты по производству лекарственных веществ;</w:t>
            </w:r>
          </w:p>
          <w:p w:rsidR="00EA22A1" w:rsidRPr="009F5315" w:rsidRDefault="00EA22A1" w:rsidP="00EA22A1">
            <w:pPr>
              <w:pStyle w:val="a6"/>
              <w:widowControl w:val="0"/>
              <w:numPr>
                <w:ilvl w:val="0"/>
                <w:numId w:val="40"/>
              </w:numPr>
              <w:tabs>
                <w:tab w:val="clear" w:pos="720"/>
                <w:tab w:val="left" w:pos="324"/>
              </w:tabs>
              <w:spacing w:before="0" w:beforeAutospacing="0" w:after="0" w:afterAutospacing="0"/>
              <w:ind w:left="324" w:right="180"/>
              <w:rPr>
                <w:sz w:val="26"/>
                <w:szCs w:val="26"/>
              </w:rPr>
            </w:pPr>
            <w:r w:rsidRPr="009F5315">
              <w:rPr>
                <w:sz w:val="26"/>
                <w:szCs w:val="26"/>
              </w:rPr>
              <w:lastRenderedPageBreak/>
              <w:t>лекарственных средств и (или) лекарственных форм;</w:t>
            </w:r>
          </w:p>
          <w:p w:rsidR="00EA22A1" w:rsidRPr="009F5315" w:rsidRDefault="00EA22A1" w:rsidP="00EA22A1">
            <w:pPr>
              <w:pStyle w:val="a6"/>
              <w:widowControl w:val="0"/>
              <w:numPr>
                <w:ilvl w:val="0"/>
                <w:numId w:val="40"/>
              </w:numPr>
              <w:tabs>
                <w:tab w:val="clear" w:pos="720"/>
                <w:tab w:val="left" w:pos="324"/>
              </w:tabs>
              <w:spacing w:before="0" w:beforeAutospacing="0" w:after="0" w:afterAutospacing="0"/>
              <w:ind w:left="324" w:right="180"/>
              <w:rPr>
                <w:sz w:val="26"/>
                <w:szCs w:val="26"/>
              </w:rPr>
            </w:pPr>
            <w:r w:rsidRPr="009F5315">
              <w:rPr>
                <w:sz w:val="26"/>
                <w:szCs w:val="26"/>
              </w:rPr>
              <w:t>склады сырья и полупродуктов для фармацевтических предприятий;</w:t>
            </w:r>
          </w:p>
          <w:p w:rsidR="00EA22A1" w:rsidRPr="009F5315" w:rsidRDefault="00EA22A1" w:rsidP="00EA22A1">
            <w:pPr>
              <w:pStyle w:val="a6"/>
              <w:widowControl w:val="0"/>
              <w:numPr>
                <w:ilvl w:val="0"/>
                <w:numId w:val="40"/>
              </w:numPr>
              <w:tabs>
                <w:tab w:val="clear" w:pos="720"/>
                <w:tab w:val="left" w:pos="324"/>
              </w:tabs>
              <w:spacing w:before="0" w:beforeAutospacing="0" w:after="0" w:afterAutospacing="0"/>
              <w:ind w:left="324" w:right="180"/>
              <w:rPr>
                <w:sz w:val="26"/>
                <w:szCs w:val="26"/>
              </w:rPr>
            </w:pPr>
            <w:r w:rsidRPr="009F5315">
              <w:rPr>
                <w:sz w:val="26"/>
                <w:szCs w:val="26"/>
              </w:rPr>
              <w:t>объекты пищевых отраслей промышленности;</w:t>
            </w:r>
          </w:p>
          <w:p w:rsidR="00EA22A1" w:rsidRPr="009F5315" w:rsidRDefault="00EA22A1" w:rsidP="00EA22A1">
            <w:pPr>
              <w:pStyle w:val="a6"/>
              <w:widowControl w:val="0"/>
              <w:numPr>
                <w:ilvl w:val="0"/>
                <w:numId w:val="40"/>
              </w:numPr>
              <w:tabs>
                <w:tab w:val="clear" w:pos="720"/>
                <w:tab w:val="left" w:pos="324"/>
              </w:tabs>
              <w:spacing w:before="0" w:beforeAutospacing="0" w:after="0" w:afterAutospacing="0"/>
              <w:ind w:left="324" w:right="180"/>
              <w:rPr>
                <w:sz w:val="26"/>
                <w:szCs w:val="26"/>
              </w:rPr>
            </w:pPr>
            <w:r w:rsidRPr="009F5315">
              <w:rPr>
                <w:sz w:val="26"/>
                <w:szCs w:val="26"/>
              </w:rPr>
              <w:t>оптовые склады продовольственного сырья и пищевых продуктов;</w:t>
            </w:r>
          </w:p>
          <w:p w:rsidR="00EA22A1" w:rsidRPr="009F5315" w:rsidRDefault="00EA22A1" w:rsidP="00EA22A1">
            <w:pPr>
              <w:pStyle w:val="affd"/>
              <w:widowControl w:val="0"/>
              <w:numPr>
                <w:ilvl w:val="0"/>
                <w:numId w:val="40"/>
              </w:numPr>
              <w:tabs>
                <w:tab w:val="clear" w:pos="720"/>
                <w:tab w:val="left" w:pos="324"/>
              </w:tabs>
              <w:spacing w:before="0" w:after="0"/>
              <w:ind w:left="324" w:right="180"/>
              <w:rPr>
                <w:b w:val="0"/>
                <w:sz w:val="26"/>
                <w:szCs w:val="26"/>
              </w:rPr>
            </w:pPr>
            <w:r w:rsidRPr="009F5315">
              <w:rPr>
                <w:b w:val="0"/>
                <w:sz w:val="26"/>
                <w:szCs w:val="26"/>
              </w:rPr>
              <w:t>комплексы водопроводных сооружений для подготовки и хранения питьевой воды, которые могут повлиять на качество продукции.</w:t>
            </w:r>
          </w:p>
        </w:tc>
      </w:tr>
    </w:tbl>
    <w:p w:rsidR="00EA22A1" w:rsidRPr="009F5315" w:rsidRDefault="00EA22A1" w:rsidP="00736CBB">
      <w:pPr>
        <w:rPr>
          <w:rFonts w:ascii="Times New Roman" w:hAnsi="Times New Roman"/>
          <w:sz w:val="26"/>
          <w:szCs w:val="26"/>
        </w:rPr>
      </w:pPr>
      <w:r w:rsidRPr="009F5315">
        <w:rPr>
          <w:rFonts w:ascii="Times New Roman" w:hAnsi="Times New Roman"/>
          <w:sz w:val="26"/>
          <w:szCs w:val="26"/>
        </w:rPr>
        <w:lastRenderedPageBreak/>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EA22A1" w:rsidRPr="009F5315" w:rsidRDefault="00EA22A1" w:rsidP="00736CBB">
      <w:pPr>
        <w:pStyle w:val="3"/>
        <w:spacing w:before="120" w:after="120"/>
        <w:jc w:val="center"/>
        <w:rPr>
          <w:rFonts w:ascii="Times New Roman" w:hAnsi="Times New Roman"/>
        </w:rPr>
      </w:pPr>
      <w:bookmarkStart w:id="161" w:name="_Toc32618"/>
      <w:r w:rsidRPr="009F5315">
        <w:rPr>
          <w:rFonts w:ascii="Times New Roman" w:hAnsi="Times New Roman"/>
          <w:lang w:eastAsia="ru-RU"/>
        </w:rPr>
        <w:t>3.12.2. Санитарные разрывы:</w:t>
      </w:r>
      <w:bookmarkEnd w:id="161"/>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Санитарные разрывы от транспортных коммуникаций устанавливаются в соответствии с СанПиН 2.2.1/2.1.1.1200-03 «Санитарно-защитные зоны и санитарная классификация предприятий, сооружений и иных объектов. Новая редакция», СанПиН 2.2.1./2.1.1.-2361-08 "Изменения N 1 к СанПиН 2.2.1./2.1.1.1200-03. Новая редакция», СанПиН 2.2.1/2.1.1.2555-09 «Изменение N 2 к СанПиН 2.2.1/2.1.1.1200-03. Новая редакция« СанПиН 2.2.1/2.1.1.2739-10 "Изменения и дополнения N 3 к СанПиН 2.2.1/2.1.1.1200-03. Новая редакция», </w:t>
      </w:r>
      <w:r w:rsidRPr="009F5315">
        <w:rPr>
          <w:rFonts w:ascii="Times New Roman" w:hAnsi="Times New Roman"/>
          <w:color w:val="000000"/>
          <w:sz w:val="26"/>
          <w:szCs w:val="26"/>
          <w:lang w:bidi="ru-RU"/>
        </w:rPr>
        <w:t xml:space="preserve">СП 42.13330.2016, </w:t>
      </w:r>
      <w:proofErr w:type="gramStart"/>
      <w:r w:rsidRPr="009F5315">
        <w:rPr>
          <w:rFonts w:ascii="Times New Roman" w:hAnsi="Times New Roman"/>
          <w:color w:val="000000"/>
          <w:sz w:val="26"/>
          <w:szCs w:val="26"/>
          <w:lang w:bidi="ru-RU"/>
        </w:rPr>
        <w:t>утвержденный</w:t>
      </w:r>
      <w:proofErr w:type="gramEnd"/>
      <w:r w:rsidRPr="009F5315">
        <w:rPr>
          <w:rFonts w:ascii="Times New Roman" w:hAnsi="Times New Roman"/>
          <w:color w:val="000000"/>
          <w:sz w:val="26"/>
          <w:szCs w:val="26"/>
          <w:lang w:bidi="ru-RU"/>
        </w:rPr>
        <w:t xml:space="preserve"> Приказом Министерства строительства и жилищно-коммунального хозяйства Российской Федерации от 30.12.2016 № 1034/пр.</w:t>
      </w:r>
    </w:p>
    <w:p w:rsidR="00EA22A1" w:rsidRPr="009F5315" w:rsidRDefault="00EA22A1" w:rsidP="00736CBB">
      <w:pPr>
        <w:pStyle w:val="3"/>
        <w:spacing w:before="120" w:after="120"/>
        <w:jc w:val="center"/>
        <w:rPr>
          <w:rFonts w:ascii="Times New Roman" w:hAnsi="Times New Roman"/>
        </w:rPr>
      </w:pPr>
      <w:bookmarkStart w:id="162" w:name="_Toc4304"/>
      <w:r w:rsidRPr="009F5315">
        <w:rPr>
          <w:rFonts w:ascii="Times New Roman" w:hAnsi="Times New Roman"/>
          <w:lang w:eastAsia="ru-RU"/>
        </w:rPr>
        <w:lastRenderedPageBreak/>
        <w:t>3.12.3. Охранные зоны:</w:t>
      </w:r>
      <w:bookmarkEnd w:id="162"/>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Охранные зоны объектов инженерной инфраструктуры (объектов электросетевого хозяйства, объектов системы газоснабжения, сетей связи и сооружений связи, магистральных трубопроводов) устанавливаются в соответствии </w:t>
      </w:r>
      <w:proofErr w:type="gramStart"/>
      <w:r w:rsidRPr="009F5315">
        <w:rPr>
          <w:rFonts w:ascii="Times New Roman" w:hAnsi="Times New Roman"/>
          <w:sz w:val="26"/>
          <w:szCs w:val="26"/>
        </w:rPr>
        <w:t>с</w:t>
      </w:r>
      <w:proofErr w:type="gramEnd"/>
      <w:r w:rsidRPr="009F5315">
        <w:rPr>
          <w:rFonts w:ascii="Times New Roman" w:hAnsi="Times New Roman"/>
          <w:sz w:val="26"/>
          <w:szCs w:val="26"/>
        </w:rPr>
        <w:t>:</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1. Постановлением Правительства Российской Федерации от 24 февраля 2009 г.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2. Федеральным законом от 31.03.1999 N 69-ФЗ (ред. от 30.12.2008) "О газоснабжении в Российской Федерации";</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3. Постановлением Правительства Российской Федерации от 20.11.2000 N 878 "Об </w:t>
      </w:r>
      <w:proofErr w:type="gramStart"/>
      <w:r w:rsidRPr="009F5315">
        <w:rPr>
          <w:rFonts w:ascii="Times New Roman" w:hAnsi="Times New Roman"/>
          <w:sz w:val="26"/>
          <w:szCs w:val="26"/>
        </w:rPr>
        <w:t>утверждении</w:t>
      </w:r>
      <w:proofErr w:type="gramEnd"/>
      <w:r w:rsidRPr="009F5315">
        <w:rPr>
          <w:rFonts w:ascii="Times New Roman" w:hAnsi="Times New Roman"/>
          <w:sz w:val="26"/>
          <w:szCs w:val="26"/>
        </w:rPr>
        <w:t xml:space="preserve"> Правил охраны газораспределительных сетей";</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4. Федеральным законом от 07.07.2003 N 126-ФЗ (ред. от 07.02.2011) «О связи»;</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5. Постановлением Правительства Российской Федерации от 09.06.1995 N 578 "Об </w:t>
      </w:r>
      <w:proofErr w:type="gramStart"/>
      <w:r w:rsidRPr="009F5315">
        <w:rPr>
          <w:rFonts w:ascii="Times New Roman" w:hAnsi="Times New Roman"/>
          <w:sz w:val="26"/>
          <w:szCs w:val="26"/>
        </w:rPr>
        <w:t>утверждении</w:t>
      </w:r>
      <w:proofErr w:type="gramEnd"/>
      <w:r w:rsidRPr="009F5315">
        <w:rPr>
          <w:rFonts w:ascii="Times New Roman" w:hAnsi="Times New Roman"/>
          <w:sz w:val="26"/>
          <w:szCs w:val="26"/>
        </w:rPr>
        <w:t xml:space="preserve"> Правил охраны линий и сооружений связи Российской Федерации";</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6. Правилами охраны магистральных трубопроводов" (утв. Минтопэнерго Российской Федерации 29.04.1992, Постановлением Госгортехнадзора Российской Федерации от 22.04.1992 N 9) (с изм. от 23.11.1994).</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p>
    <w:p w:rsidR="00EA22A1" w:rsidRPr="009F5315" w:rsidRDefault="00EA22A1" w:rsidP="00EA22A1">
      <w:pPr>
        <w:jc w:val="center"/>
        <w:rPr>
          <w:rFonts w:ascii="Times New Roman" w:hAnsi="Times New Roman"/>
          <w:b/>
          <w:bCs/>
          <w:sz w:val="26"/>
          <w:szCs w:val="26"/>
        </w:rPr>
      </w:pPr>
      <w:r w:rsidRPr="009F5315">
        <w:rPr>
          <w:rFonts w:ascii="Times New Roman" w:eastAsia="Times New Roman" w:hAnsi="Times New Roman"/>
          <w:b/>
          <w:bCs/>
          <w:sz w:val="26"/>
          <w:szCs w:val="26"/>
        </w:rPr>
        <w:t>Охранные зоны объектов электросетевого хозяйства устанавливаются:</w:t>
      </w:r>
    </w:p>
    <w:tbl>
      <w:tblPr>
        <w:tblW w:w="10533" w:type="dxa"/>
        <w:jc w:val="center"/>
        <w:tblLayout w:type="fixed"/>
        <w:tblCellMar>
          <w:left w:w="10" w:type="dxa"/>
          <w:right w:w="10" w:type="dxa"/>
        </w:tblCellMar>
        <w:tblLook w:val="04A0" w:firstRow="1" w:lastRow="0" w:firstColumn="1" w:lastColumn="0" w:noHBand="0" w:noVBand="1"/>
      </w:tblPr>
      <w:tblGrid>
        <w:gridCol w:w="719"/>
        <w:gridCol w:w="7716"/>
        <w:gridCol w:w="2098"/>
      </w:tblGrid>
      <w:tr w:rsidR="00EA22A1" w:rsidRPr="009F5315" w:rsidTr="00D04793">
        <w:trPr>
          <w:trHeight w:val="23"/>
          <w:jc w:val="center"/>
        </w:trPr>
        <w:tc>
          <w:tcPr>
            <w:tcW w:w="719" w:type="dxa"/>
            <w:tcBorders>
              <w:top w:val="single" w:sz="4" w:space="0" w:color="auto"/>
              <w:left w:val="single" w:sz="4" w:space="0" w:color="auto"/>
            </w:tcBorders>
            <w:shd w:val="clear" w:color="auto" w:fill="FFFFFF"/>
            <w:vAlign w:val="center"/>
          </w:tcPr>
          <w:p w:rsidR="00EA22A1" w:rsidRPr="009F5315" w:rsidRDefault="00EA22A1" w:rsidP="00FA3E9F">
            <w:pPr>
              <w:jc w:val="center"/>
              <w:rPr>
                <w:rFonts w:ascii="Times New Roman" w:hAnsi="Times New Roman"/>
                <w:sz w:val="26"/>
                <w:szCs w:val="26"/>
              </w:rPr>
            </w:pPr>
            <w:r w:rsidRPr="009F5315">
              <w:rPr>
                <w:rStyle w:val="2105pt"/>
                <w:rFonts w:eastAsia="Calibri"/>
                <w:sz w:val="26"/>
                <w:szCs w:val="26"/>
              </w:rPr>
              <w:t xml:space="preserve">№ </w:t>
            </w:r>
            <w:proofErr w:type="gramStart"/>
            <w:r w:rsidRPr="009F5315">
              <w:rPr>
                <w:rStyle w:val="2105pt"/>
                <w:rFonts w:eastAsia="Calibri"/>
                <w:sz w:val="26"/>
                <w:szCs w:val="26"/>
              </w:rPr>
              <w:t>п</w:t>
            </w:r>
            <w:proofErr w:type="gramEnd"/>
            <w:r w:rsidRPr="009F5315">
              <w:rPr>
                <w:rStyle w:val="2105pt"/>
                <w:rFonts w:eastAsia="Calibri"/>
                <w:sz w:val="26"/>
                <w:szCs w:val="26"/>
              </w:rPr>
              <w:t>/п</w:t>
            </w:r>
          </w:p>
        </w:tc>
        <w:tc>
          <w:tcPr>
            <w:tcW w:w="7716" w:type="dxa"/>
            <w:tcBorders>
              <w:top w:val="single" w:sz="4" w:space="0" w:color="auto"/>
              <w:left w:val="single" w:sz="4" w:space="0" w:color="auto"/>
            </w:tcBorders>
            <w:shd w:val="clear" w:color="auto" w:fill="FFFFFF"/>
            <w:vAlign w:val="center"/>
          </w:tcPr>
          <w:p w:rsidR="00EA22A1" w:rsidRPr="009F5315" w:rsidRDefault="00EA22A1" w:rsidP="00FA3E9F">
            <w:pPr>
              <w:jc w:val="center"/>
              <w:rPr>
                <w:rFonts w:ascii="Times New Roman" w:hAnsi="Times New Roman"/>
                <w:sz w:val="26"/>
                <w:szCs w:val="26"/>
              </w:rPr>
            </w:pPr>
            <w:r w:rsidRPr="009F5315">
              <w:rPr>
                <w:rStyle w:val="2105pt"/>
                <w:rFonts w:eastAsia="Calibri"/>
                <w:sz w:val="26"/>
                <w:szCs w:val="26"/>
              </w:rPr>
              <w:t>Наименование</w:t>
            </w:r>
          </w:p>
        </w:tc>
        <w:tc>
          <w:tcPr>
            <w:tcW w:w="209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D04793">
            <w:pPr>
              <w:ind w:firstLine="0"/>
              <w:rPr>
                <w:rFonts w:ascii="Times New Roman" w:hAnsi="Times New Roman"/>
                <w:sz w:val="26"/>
                <w:szCs w:val="26"/>
              </w:rPr>
            </w:pPr>
            <w:r w:rsidRPr="009F5315">
              <w:rPr>
                <w:rStyle w:val="2105pt"/>
                <w:rFonts w:eastAsia="Calibri"/>
                <w:sz w:val="26"/>
                <w:szCs w:val="26"/>
              </w:rPr>
              <w:t xml:space="preserve">Расстояние*, </w:t>
            </w:r>
            <w:proofErr w:type="gramStart"/>
            <w:r w:rsidRPr="009F5315">
              <w:rPr>
                <w:rStyle w:val="2105pt"/>
                <w:rFonts w:eastAsia="Calibri"/>
                <w:sz w:val="26"/>
                <w:szCs w:val="26"/>
              </w:rPr>
              <w:t>м</w:t>
            </w:r>
            <w:proofErr w:type="gramEnd"/>
          </w:p>
        </w:tc>
      </w:tr>
      <w:tr w:rsidR="00EA22A1" w:rsidRPr="009F5315" w:rsidTr="00D04793">
        <w:trPr>
          <w:trHeight w:val="23"/>
          <w:jc w:val="center"/>
        </w:trPr>
        <w:tc>
          <w:tcPr>
            <w:tcW w:w="719" w:type="dxa"/>
            <w:tcBorders>
              <w:top w:val="single" w:sz="4" w:space="0" w:color="auto"/>
              <w:left w:val="single" w:sz="4" w:space="0" w:color="auto"/>
            </w:tcBorders>
            <w:shd w:val="clear" w:color="auto" w:fill="FFFFFF"/>
            <w:vAlign w:val="center"/>
          </w:tcPr>
          <w:p w:rsidR="00EA22A1" w:rsidRPr="009F5315" w:rsidRDefault="00EA22A1" w:rsidP="00FA3E9F">
            <w:pPr>
              <w:jc w:val="center"/>
              <w:rPr>
                <w:rFonts w:ascii="Times New Roman" w:hAnsi="Times New Roman"/>
                <w:sz w:val="26"/>
                <w:szCs w:val="26"/>
              </w:rPr>
            </w:pPr>
            <w:r w:rsidRPr="009F5315">
              <w:rPr>
                <w:rStyle w:val="295pt"/>
                <w:rFonts w:eastAsia="Calibri"/>
                <w:sz w:val="26"/>
                <w:szCs w:val="26"/>
              </w:rPr>
              <w:t>1</w:t>
            </w:r>
          </w:p>
        </w:tc>
        <w:tc>
          <w:tcPr>
            <w:tcW w:w="7716" w:type="dxa"/>
            <w:tcBorders>
              <w:top w:val="single" w:sz="4" w:space="0" w:color="auto"/>
              <w:left w:val="single" w:sz="4" w:space="0" w:color="auto"/>
            </w:tcBorders>
            <w:shd w:val="clear" w:color="auto" w:fill="FFFFFF"/>
            <w:vAlign w:val="center"/>
          </w:tcPr>
          <w:p w:rsidR="00EA22A1" w:rsidRPr="009F5315" w:rsidRDefault="00EA22A1" w:rsidP="00D04793">
            <w:pPr>
              <w:ind w:firstLine="0"/>
              <w:rPr>
                <w:rFonts w:ascii="Times New Roman" w:hAnsi="Times New Roman"/>
                <w:sz w:val="26"/>
                <w:szCs w:val="26"/>
              </w:rPr>
            </w:pPr>
            <w:r w:rsidRPr="009F5315">
              <w:rPr>
                <w:rStyle w:val="295pt"/>
                <w:rFonts w:eastAsia="Calibri"/>
                <w:sz w:val="26"/>
                <w:szCs w:val="26"/>
              </w:rPr>
              <w:t>Охранная зона объектов электросетевого хозяйства 330 кВ</w:t>
            </w:r>
          </w:p>
        </w:tc>
        <w:tc>
          <w:tcPr>
            <w:tcW w:w="209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D04793">
            <w:pPr>
              <w:rPr>
                <w:rFonts w:ascii="Times New Roman" w:hAnsi="Times New Roman"/>
                <w:sz w:val="26"/>
                <w:szCs w:val="26"/>
              </w:rPr>
            </w:pPr>
            <w:r w:rsidRPr="009F5315">
              <w:rPr>
                <w:rStyle w:val="295pt"/>
                <w:rFonts w:eastAsia="Calibri"/>
                <w:sz w:val="26"/>
                <w:szCs w:val="26"/>
              </w:rPr>
              <w:t>30</w:t>
            </w:r>
          </w:p>
        </w:tc>
      </w:tr>
      <w:tr w:rsidR="00EA22A1" w:rsidRPr="009F5315" w:rsidTr="00D04793">
        <w:trPr>
          <w:trHeight w:val="23"/>
          <w:jc w:val="center"/>
        </w:trPr>
        <w:tc>
          <w:tcPr>
            <w:tcW w:w="719" w:type="dxa"/>
            <w:tcBorders>
              <w:top w:val="single" w:sz="4" w:space="0" w:color="auto"/>
              <w:left w:val="single" w:sz="4" w:space="0" w:color="auto"/>
            </w:tcBorders>
            <w:shd w:val="clear" w:color="auto" w:fill="FFFFFF"/>
            <w:vAlign w:val="center"/>
          </w:tcPr>
          <w:p w:rsidR="00EA22A1" w:rsidRPr="009F5315" w:rsidRDefault="00EA22A1" w:rsidP="00FA3E9F">
            <w:pPr>
              <w:jc w:val="center"/>
              <w:rPr>
                <w:rFonts w:ascii="Times New Roman" w:hAnsi="Times New Roman"/>
                <w:sz w:val="26"/>
                <w:szCs w:val="26"/>
              </w:rPr>
            </w:pPr>
            <w:r w:rsidRPr="009F5315">
              <w:rPr>
                <w:rStyle w:val="295pt"/>
                <w:rFonts w:eastAsia="Calibri"/>
                <w:sz w:val="26"/>
                <w:szCs w:val="26"/>
              </w:rPr>
              <w:t>2</w:t>
            </w:r>
          </w:p>
        </w:tc>
        <w:tc>
          <w:tcPr>
            <w:tcW w:w="7716" w:type="dxa"/>
            <w:tcBorders>
              <w:top w:val="single" w:sz="4" w:space="0" w:color="auto"/>
              <w:left w:val="single" w:sz="4" w:space="0" w:color="auto"/>
            </w:tcBorders>
            <w:shd w:val="clear" w:color="auto" w:fill="FFFFFF"/>
            <w:vAlign w:val="center"/>
          </w:tcPr>
          <w:p w:rsidR="00EA22A1" w:rsidRPr="009F5315" w:rsidRDefault="00EA22A1" w:rsidP="00D04793">
            <w:pPr>
              <w:ind w:firstLine="0"/>
              <w:rPr>
                <w:rFonts w:ascii="Times New Roman" w:hAnsi="Times New Roman"/>
                <w:sz w:val="26"/>
                <w:szCs w:val="26"/>
              </w:rPr>
            </w:pPr>
            <w:r w:rsidRPr="009F5315">
              <w:rPr>
                <w:rStyle w:val="295pt"/>
                <w:rFonts w:eastAsia="Calibri"/>
                <w:sz w:val="26"/>
                <w:szCs w:val="26"/>
              </w:rPr>
              <w:t>Охранная зона объектов электросетевого хозяйства 110 кВ</w:t>
            </w:r>
          </w:p>
        </w:tc>
        <w:tc>
          <w:tcPr>
            <w:tcW w:w="209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D04793">
            <w:pPr>
              <w:rPr>
                <w:rFonts w:ascii="Times New Roman" w:hAnsi="Times New Roman"/>
                <w:sz w:val="26"/>
                <w:szCs w:val="26"/>
              </w:rPr>
            </w:pPr>
            <w:r w:rsidRPr="009F5315">
              <w:rPr>
                <w:rStyle w:val="295pt"/>
                <w:rFonts w:eastAsia="Calibri"/>
                <w:sz w:val="26"/>
                <w:szCs w:val="26"/>
              </w:rPr>
              <w:t>20</w:t>
            </w:r>
          </w:p>
        </w:tc>
      </w:tr>
      <w:tr w:rsidR="00EA22A1" w:rsidRPr="009F5315" w:rsidTr="00D04793">
        <w:trPr>
          <w:trHeight w:val="23"/>
          <w:jc w:val="center"/>
        </w:trPr>
        <w:tc>
          <w:tcPr>
            <w:tcW w:w="719" w:type="dxa"/>
            <w:tcBorders>
              <w:top w:val="single" w:sz="4" w:space="0" w:color="auto"/>
              <w:left w:val="single" w:sz="4" w:space="0" w:color="auto"/>
            </w:tcBorders>
            <w:shd w:val="clear" w:color="auto" w:fill="FFFFFF"/>
            <w:vAlign w:val="center"/>
          </w:tcPr>
          <w:p w:rsidR="00EA22A1" w:rsidRPr="009F5315" w:rsidRDefault="00EA22A1" w:rsidP="00FA3E9F">
            <w:pPr>
              <w:jc w:val="center"/>
              <w:rPr>
                <w:rFonts w:ascii="Times New Roman" w:hAnsi="Times New Roman"/>
                <w:sz w:val="26"/>
                <w:szCs w:val="26"/>
              </w:rPr>
            </w:pPr>
            <w:r w:rsidRPr="009F5315">
              <w:rPr>
                <w:rStyle w:val="295pt"/>
                <w:rFonts w:eastAsia="Calibri"/>
                <w:sz w:val="26"/>
                <w:szCs w:val="26"/>
              </w:rPr>
              <w:t>3</w:t>
            </w:r>
          </w:p>
        </w:tc>
        <w:tc>
          <w:tcPr>
            <w:tcW w:w="7716" w:type="dxa"/>
            <w:tcBorders>
              <w:top w:val="single" w:sz="4" w:space="0" w:color="auto"/>
              <w:left w:val="single" w:sz="4" w:space="0" w:color="auto"/>
            </w:tcBorders>
            <w:shd w:val="clear" w:color="auto" w:fill="FFFFFF"/>
            <w:vAlign w:val="center"/>
          </w:tcPr>
          <w:p w:rsidR="00EA22A1" w:rsidRPr="009F5315" w:rsidRDefault="00EA22A1" w:rsidP="00D04793">
            <w:pPr>
              <w:ind w:firstLine="0"/>
              <w:rPr>
                <w:rFonts w:ascii="Times New Roman" w:hAnsi="Times New Roman"/>
                <w:sz w:val="26"/>
                <w:szCs w:val="26"/>
              </w:rPr>
            </w:pPr>
            <w:r w:rsidRPr="009F5315">
              <w:rPr>
                <w:rStyle w:val="295pt"/>
                <w:rFonts w:eastAsia="Calibri"/>
                <w:sz w:val="26"/>
                <w:szCs w:val="26"/>
              </w:rPr>
              <w:t>Охранная зона объектов электросетевого хозяйства 35 кВ</w:t>
            </w:r>
          </w:p>
        </w:tc>
        <w:tc>
          <w:tcPr>
            <w:tcW w:w="209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D04793">
            <w:pPr>
              <w:rPr>
                <w:rFonts w:ascii="Times New Roman" w:hAnsi="Times New Roman"/>
                <w:sz w:val="26"/>
                <w:szCs w:val="26"/>
              </w:rPr>
            </w:pPr>
            <w:r w:rsidRPr="009F5315">
              <w:rPr>
                <w:rStyle w:val="295pt"/>
                <w:rFonts w:eastAsia="Calibri"/>
                <w:sz w:val="26"/>
                <w:szCs w:val="26"/>
              </w:rPr>
              <w:t>15</w:t>
            </w:r>
          </w:p>
        </w:tc>
      </w:tr>
      <w:tr w:rsidR="00EA22A1" w:rsidRPr="009F5315" w:rsidTr="00D04793">
        <w:trPr>
          <w:trHeight w:val="23"/>
          <w:jc w:val="center"/>
        </w:trPr>
        <w:tc>
          <w:tcPr>
            <w:tcW w:w="719" w:type="dxa"/>
            <w:tcBorders>
              <w:top w:val="single" w:sz="4" w:space="0" w:color="auto"/>
              <w:left w:val="single" w:sz="4" w:space="0" w:color="auto"/>
            </w:tcBorders>
            <w:shd w:val="clear" w:color="auto" w:fill="FFFFFF"/>
            <w:vAlign w:val="center"/>
          </w:tcPr>
          <w:p w:rsidR="00EA22A1" w:rsidRPr="009F5315" w:rsidRDefault="00EA22A1" w:rsidP="00FA3E9F">
            <w:pPr>
              <w:jc w:val="center"/>
              <w:rPr>
                <w:rFonts w:ascii="Times New Roman" w:hAnsi="Times New Roman"/>
                <w:sz w:val="26"/>
                <w:szCs w:val="26"/>
              </w:rPr>
            </w:pPr>
            <w:r w:rsidRPr="009F5315">
              <w:rPr>
                <w:rStyle w:val="295pt"/>
                <w:rFonts w:eastAsia="Calibri"/>
                <w:sz w:val="26"/>
                <w:szCs w:val="26"/>
              </w:rPr>
              <w:t>4</w:t>
            </w:r>
          </w:p>
        </w:tc>
        <w:tc>
          <w:tcPr>
            <w:tcW w:w="7716" w:type="dxa"/>
            <w:tcBorders>
              <w:top w:val="single" w:sz="4" w:space="0" w:color="auto"/>
              <w:left w:val="single" w:sz="4" w:space="0" w:color="auto"/>
            </w:tcBorders>
            <w:shd w:val="clear" w:color="auto" w:fill="FFFFFF"/>
            <w:vAlign w:val="center"/>
          </w:tcPr>
          <w:p w:rsidR="00EA22A1" w:rsidRPr="009F5315" w:rsidRDefault="00EA22A1" w:rsidP="00D04793">
            <w:pPr>
              <w:ind w:firstLine="0"/>
              <w:rPr>
                <w:rFonts w:ascii="Times New Roman" w:hAnsi="Times New Roman"/>
                <w:sz w:val="26"/>
                <w:szCs w:val="26"/>
              </w:rPr>
            </w:pPr>
            <w:r w:rsidRPr="009F5315">
              <w:rPr>
                <w:rStyle w:val="295pt"/>
                <w:rFonts w:eastAsia="Calibri"/>
                <w:sz w:val="26"/>
                <w:szCs w:val="26"/>
              </w:rPr>
              <w:t>Охранная зона объектов электросетевого хозяйства 10 кВ</w:t>
            </w:r>
          </w:p>
        </w:tc>
        <w:tc>
          <w:tcPr>
            <w:tcW w:w="209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D04793">
            <w:pPr>
              <w:rPr>
                <w:rFonts w:ascii="Times New Roman" w:hAnsi="Times New Roman"/>
                <w:sz w:val="26"/>
                <w:szCs w:val="26"/>
              </w:rPr>
            </w:pPr>
            <w:r w:rsidRPr="009F5315">
              <w:rPr>
                <w:rStyle w:val="295pt"/>
                <w:rFonts w:eastAsia="Calibri"/>
                <w:sz w:val="26"/>
                <w:szCs w:val="26"/>
              </w:rPr>
              <w:t>10</w:t>
            </w:r>
          </w:p>
        </w:tc>
      </w:tr>
      <w:tr w:rsidR="00EA22A1" w:rsidRPr="009F5315" w:rsidTr="00D04793">
        <w:trPr>
          <w:trHeight w:val="23"/>
          <w:jc w:val="center"/>
        </w:trPr>
        <w:tc>
          <w:tcPr>
            <w:tcW w:w="719" w:type="dxa"/>
            <w:tcBorders>
              <w:top w:val="single" w:sz="4" w:space="0" w:color="auto"/>
              <w:left w:val="single" w:sz="4" w:space="0" w:color="auto"/>
              <w:bottom w:val="single" w:sz="4" w:space="0" w:color="auto"/>
            </w:tcBorders>
            <w:shd w:val="clear" w:color="auto" w:fill="FFFFFF"/>
            <w:vAlign w:val="center"/>
          </w:tcPr>
          <w:p w:rsidR="00EA22A1" w:rsidRPr="009F5315" w:rsidRDefault="00EA22A1" w:rsidP="00FA3E9F">
            <w:pPr>
              <w:jc w:val="center"/>
              <w:rPr>
                <w:rFonts w:ascii="Times New Roman" w:hAnsi="Times New Roman"/>
                <w:sz w:val="26"/>
                <w:szCs w:val="26"/>
              </w:rPr>
            </w:pPr>
            <w:r w:rsidRPr="009F5315">
              <w:rPr>
                <w:rStyle w:val="295pt"/>
                <w:rFonts w:eastAsia="Calibri"/>
                <w:sz w:val="26"/>
                <w:szCs w:val="26"/>
              </w:rPr>
              <w:t>5</w:t>
            </w:r>
          </w:p>
        </w:tc>
        <w:tc>
          <w:tcPr>
            <w:tcW w:w="7716" w:type="dxa"/>
            <w:tcBorders>
              <w:top w:val="single" w:sz="4" w:space="0" w:color="auto"/>
              <w:left w:val="single" w:sz="4" w:space="0" w:color="auto"/>
              <w:bottom w:val="single" w:sz="4" w:space="0" w:color="auto"/>
            </w:tcBorders>
            <w:shd w:val="clear" w:color="auto" w:fill="FFFFFF"/>
            <w:vAlign w:val="center"/>
          </w:tcPr>
          <w:p w:rsidR="00EA22A1" w:rsidRPr="009F5315" w:rsidRDefault="00EA22A1" w:rsidP="00D04793">
            <w:pPr>
              <w:ind w:firstLine="0"/>
              <w:rPr>
                <w:rFonts w:ascii="Times New Roman" w:hAnsi="Times New Roman"/>
                <w:sz w:val="26"/>
                <w:szCs w:val="26"/>
              </w:rPr>
            </w:pPr>
            <w:r w:rsidRPr="009F5315">
              <w:rPr>
                <w:rStyle w:val="295pt"/>
                <w:rFonts w:eastAsia="Calibri"/>
                <w:sz w:val="26"/>
                <w:szCs w:val="26"/>
              </w:rPr>
              <w:t>Охранная зона объектов электросетевого хозяйства 0,4 кВ</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rsidR="00EA22A1" w:rsidRPr="009F5315" w:rsidRDefault="00EA22A1" w:rsidP="00D04793">
            <w:pPr>
              <w:rPr>
                <w:rFonts w:ascii="Times New Roman" w:hAnsi="Times New Roman"/>
                <w:sz w:val="26"/>
                <w:szCs w:val="26"/>
              </w:rPr>
            </w:pPr>
            <w:r w:rsidRPr="009F5315">
              <w:rPr>
                <w:rStyle w:val="295pt"/>
                <w:rFonts w:eastAsia="Calibri"/>
                <w:sz w:val="26"/>
                <w:szCs w:val="26"/>
              </w:rPr>
              <w:t>2</w:t>
            </w:r>
          </w:p>
        </w:tc>
      </w:tr>
    </w:tbl>
    <w:p w:rsidR="00EA22A1" w:rsidRPr="009F5315" w:rsidRDefault="00EA22A1" w:rsidP="00EA22A1">
      <w:pPr>
        <w:shd w:val="clear" w:color="auto" w:fill="FFFFFF"/>
        <w:rPr>
          <w:rFonts w:ascii="Times New Roman" w:eastAsia="TimesNewRomanPSMT" w:hAnsi="Times New Roman"/>
          <w:b/>
          <w:bCs/>
          <w:sz w:val="26"/>
          <w:szCs w:val="26"/>
        </w:rPr>
      </w:pPr>
      <w:r w:rsidRPr="009F5315">
        <w:rPr>
          <w:rFonts w:ascii="Times New Roman" w:eastAsia="TimesNewRomanPSMT" w:hAnsi="Times New Roman"/>
          <w:b/>
          <w:bCs/>
          <w:sz w:val="26"/>
          <w:szCs w:val="26"/>
        </w:rPr>
        <w:t xml:space="preserve">* </w:t>
      </w:r>
      <w:proofErr w:type="gramStart"/>
      <w:r w:rsidRPr="009F5315">
        <w:rPr>
          <w:rFonts w:ascii="Times New Roman" w:eastAsia="TimesNewRomanPSMT" w:hAnsi="Times New Roman"/>
          <w:b/>
          <w:bCs/>
          <w:sz w:val="26"/>
          <w:szCs w:val="26"/>
        </w:rPr>
        <w:t>для</w:t>
      </w:r>
      <w:proofErr w:type="gramEnd"/>
      <w:r w:rsidRPr="009F5315">
        <w:rPr>
          <w:rFonts w:ascii="Times New Roman" w:eastAsia="TimesNewRomanPSMT" w:hAnsi="Times New Roman"/>
          <w:b/>
          <w:bCs/>
          <w:sz w:val="26"/>
          <w:szCs w:val="26"/>
        </w:rPr>
        <w:t xml:space="preserve"> </w:t>
      </w:r>
      <w:proofErr w:type="gramStart"/>
      <w:r w:rsidRPr="009F5315">
        <w:rPr>
          <w:rFonts w:ascii="Times New Roman" w:eastAsia="TimesNewRomanPSMT" w:hAnsi="Times New Roman"/>
          <w:b/>
          <w:bCs/>
          <w:sz w:val="26"/>
          <w:szCs w:val="26"/>
        </w:rPr>
        <w:t>ЛЭП</w:t>
      </w:r>
      <w:proofErr w:type="gramEnd"/>
      <w:r w:rsidRPr="009F5315">
        <w:rPr>
          <w:rFonts w:ascii="Times New Roman" w:eastAsia="TimesNewRomanPSMT" w:hAnsi="Times New Roman"/>
          <w:b/>
          <w:bCs/>
          <w:sz w:val="26"/>
          <w:szCs w:val="26"/>
        </w:rPr>
        <w:t xml:space="preserve"> расстояние принимается по обе стороны от крайних проводов ЛЭП.</w:t>
      </w:r>
    </w:p>
    <w:p w:rsidR="00EA22A1" w:rsidRPr="009F5315" w:rsidRDefault="00EA22A1" w:rsidP="00EA22A1">
      <w:pPr>
        <w:spacing w:line="360" w:lineRule="auto"/>
        <w:rPr>
          <w:rFonts w:ascii="Times New Roman" w:hAnsi="Times New Roman"/>
          <w:b/>
          <w:bCs/>
          <w:sz w:val="26"/>
          <w:szCs w:val="26"/>
        </w:rPr>
      </w:pPr>
    </w:p>
    <w:p w:rsidR="00EA22A1" w:rsidRPr="009F5315" w:rsidRDefault="00EA22A1" w:rsidP="00736CBB">
      <w:pPr>
        <w:rPr>
          <w:rFonts w:ascii="Times New Roman" w:hAnsi="Times New Roman"/>
          <w:sz w:val="26"/>
          <w:szCs w:val="26"/>
        </w:rPr>
      </w:pPr>
      <w:r w:rsidRPr="009F5315">
        <w:rPr>
          <w:rFonts w:ascii="Times New Roman" w:eastAsia="Times New Roman" w:hAnsi="Times New Roman"/>
          <w:sz w:val="26"/>
          <w:szCs w:val="26"/>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EA22A1" w:rsidRPr="009F5315" w:rsidRDefault="00EA22A1" w:rsidP="00736CBB">
      <w:pPr>
        <w:rPr>
          <w:rFonts w:ascii="Times New Roman" w:hAnsi="Times New Roman"/>
          <w:sz w:val="26"/>
          <w:szCs w:val="26"/>
        </w:rPr>
      </w:pPr>
      <w:proofErr w:type="gramStart"/>
      <w:r w:rsidRPr="009F5315">
        <w:rPr>
          <w:rFonts w:ascii="Times New Roman" w:eastAsia="Times New Roman" w:hAnsi="Times New Roman"/>
          <w:sz w:val="26"/>
          <w:szCs w:val="26"/>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w:t>
      </w:r>
      <w:proofErr w:type="gramEnd"/>
      <w:r w:rsidRPr="009F5315">
        <w:rPr>
          <w:rFonts w:ascii="Times New Roman" w:eastAsia="Times New Roman" w:hAnsi="Times New Roman"/>
          <w:sz w:val="26"/>
          <w:szCs w:val="26"/>
        </w:rPr>
        <w:t xml:space="preserve"> и сооружений и на 1 метр в сторону проезжей части улицы);</w:t>
      </w:r>
    </w:p>
    <w:p w:rsidR="00EA22A1" w:rsidRPr="009F5315" w:rsidRDefault="00EA22A1" w:rsidP="00736CBB">
      <w:pPr>
        <w:rPr>
          <w:rFonts w:ascii="Times New Roman" w:hAnsi="Times New Roman"/>
          <w:sz w:val="26"/>
          <w:szCs w:val="26"/>
        </w:rPr>
      </w:pPr>
      <w:r w:rsidRPr="009F5315">
        <w:rPr>
          <w:rFonts w:ascii="Times New Roman" w:eastAsia="Times New Roman" w:hAnsi="Times New Roman"/>
          <w:sz w:val="26"/>
          <w:szCs w:val="26"/>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EA22A1" w:rsidRPr="009F5315" w:rsidRDefault="00EA22A1" w:rsidP="00736CBB">
      <w:pPr>
        <w:rPr>
          <w:rFonts w:ascii="Times New Roman" w:hAnsi="Times New Roman"/>
          <w:sz w:val="26"/>
          <w:szCs w:val="26"/>
        </w:rPr>
      </w:pPr>
      <w:proofErr w:type="gramStart"/>
      <w:r w:rsidRPr="009F5315">
        <w:rPr>
          <w:rFonts w:ascii="Times New Roman" w:eastAsia="Times New Roman" w:hAnsi="Times New Roman"/>
          <w:sz w:val="26"/>
          <w:szCs w:val="26"/>
        </w:rPr>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w:t>
      </w:r>
      <w:r w:rsidRPr="009F5315">
        <w:rPr>
          <w:rFonts w:ascii="Times New Roman" w:eastAsia="Times New Roman" w:hAnsi="Times New Roman"/>
          <w:sz w:val="26"/>
          <w:szCs w:val="26"/>
        </w:rPr>
        <w:lastRenderedPageBreak/>
        <w:t>водоемов на расстоянии 100 метров, для несудоходных водоемов - на расстоянии, предусмотренном для установления</w:t>
      </w:r>
      <w:proofErr w:type="gramEnd"/>
      <w:r w:rsidRPr="009F5315">
        <w:rPr>
          <w:rFonts w:ascii="Times New Roman" w:eastAsia="Times New Roman" w:hAnsi="Times New Roman"/>
          <w:sz w:val="26"/>
          <w:szCs w:val="26"/>
        </w:rPr>
        <w:t xml:space="preserve"> охранных зон вдоль воздушных линий электропередачи;</w:t>
      </w:r>
    </w:p>
    <w:p w:rsidR="00EA22A1" w:rsidRPr="009F5315" w:rsidRDefault="00EA22A1" w:rsidP="00736CBB">
      <w:pPr>
        <w:rPr>
          <w:rFonts w:ascii="Times New Roman" w:hAnsi="Times New Roman"/>
          <w:sz w:val="26"/>
          <w:szCs w:val="26"/>
        </w:rPr>
      </w:pPr>
      <w:r w:rsidRPr="009F5315">
        <w:rPr>
          <w:rFonts w:ascii="Times New Roman" w:eastAsia="Times New Roman" w:hAnsi="Times New Roman"/>
          <w:sz w:val="26"/>
          <w:szCs w:val="26"/>
        </w:rPr>
        <w:t>д)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w:t>
      </w:r>
      <w:hyperlink r:id="rId725" w:anchor="7E00KC" w:history="1">
        <w:r w:rsidRPr="009F5315">
          <w:rPr>
            <w:rFonts w:ascii="Times New Roman" w:eastAsia="Times New Roman" w:hAnsi="Times New Roman"/>
            <w:sz w:val="26"/>
            <w:szCs w:val="26"/>
          </w:rPr>
          <w:t>подпункте "а" настоящего документа</w:t>
        </w:r>
      </w:hyperlink>
      <w:r w:rsidRPr="009F5315">
        <w:rPr>
          <w:rFonts w:ascii="Times New Roman" w:eastAsia="Times New Roman" w:hAnsi="Times New Roman"/>
          <w:sz w:val="26"/>
          <w:szCs w:val="26"/>
        </w:rPr>
        <w:t>, применительно к высшему классу напряжения подстанции.</w:t>
      </w:r>
    </w:p>
    <w:p w:rsidR="00EA22A1" w:rsidRPr="009F5315" w:rsidRDefault="00EA22A1" w:rsidP="00736CBB">
      <w:pPr>
        <w:pStyle w:val="3"/>
        <w:spacing w:before="120" w:after="120"/>
        <w:jc w:val="center"/>
        <w:rPr>
          <w:rFonts w:ascii="Times New Roman" w:hAnsi="Times New Roman"/>
        </w:rPr>
      </w:pPr>
      <w:bookmarkStart w:id="163" w:name="_Toc13731"/>
      <w:r w:rsidRPr="009F5315">
        <w:rPr>
          <w:rFonts w:ascii="Times New Roman" w:hAnsi="Times New Roman"/>
          <w:lang w:eastAsia="ru-RU"/>
        </w:rPr>
        <w:t>3.12.4. Водоохранные зоны, прибрежные защитные полосы и береговые полосы</w:t>
      </w:r>
      <w:bookmarkEnd w:id="163"/>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proofErr w:type="gramStart"/>
      <w:r w:rsidRPr="009F5315">
        <w:rPr>
          <w:rFonts w:ascii="Times New Roman" w:hAnsi="Times New Roman"/>
          <w:b/>
          <w:bCs/>
          <w:i/>
          <w:iCs/>
          <w:sz w:val="26"/>
          <w:szCs w:val="26"/>
        </w:rPr>
        <w:t>Водоохранными зонами</w:t>
      </w:r>
      <w:r w:rsidRPr="009F5315">
        <w:rPr>
          <w:rFonts w:ascii="Times New Roman" w:hAnsi="Times New Roman"/>
          <w:sz w:val="26"/>
          <w:szCs w:val="26"/>
        </w:rPr>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(Приложение №3).</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Ширина водоохранных зон и прибрежных защитных полос определяется в соответствии с Водным кодексом Российской Федерации от 03.06.2006 г № 74-ФЗ.</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Ширина водоохранной зоны рек или ручьев устанавливается от их истока для рек или ручьев протяженностью:</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lang w:eastAsia="zh-CN"/>
        </w:rPr>
        <w:t>1) до десяти километров - в размере пятидесяти метров;</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lang w:eastAsia="zh-CN"/>
        </w:rPr>
        <w:t>2) от десяти до пятидесяти километров - в размере ста метров;</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lang w:eastAsia="zh-CN"/>
        </w:rPr>
        <w:t>3) от пятидесяти километров и более - в размере двухсот метров.</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5.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w:t>
      </w:r>
      <w:proofErr w:type="gramStart"/>
      <w:r w:rsidRPr="009F5315">
        <w:rPr>
          <w:rFonts w:ascii="Times New Roman" w:hAnsi="Times New Roman"/>
          <w:sz w:val="26"/>
          <w:szCs w:val="26"/>
          <w:lang w:eastAsia="zh-CN"/>
        </w:rPr>
        <w:t>водотоке</w:t>
      </w:r>
      <w:proofErr w:type="gramEnd"/>
      <w:r w:rsidRPr="009F5315">
        <w:rPr>
          <w:rFonts w:ascii="Times New Roman" w:hAnsi="Times New Roman"/>
          <w:sz w:val="26"/>
          <w:szCs w:val="26"/>
          <w:lang w:eastAsia="zh-CN"/>
        </w:rPr>
        <w:t>, устанавливается равной ширине водоохранной зоны этого водотока.</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Водоохранные зоны магистральных или межхозяйственных каналов совпадают по ширине с полосами отводов таких каналов.</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Ширина </w:t>
      </w:r>
      <w:r w:rsidRPr="009F5315">
        <w:rPr>
          <w:rFonts w:ascii="Times New Roman" w:hAnsi="Times New Roman"/>
          <w:b/>
          <w:bCs/>
          <w:i/>
          <w:iCs/>
          <w:sz w:val="26"/>
          <w:szCs w:val="26"/>
          <w:lang w:eastAsia="zh-CN"/>
        </w:rPr>
        <w:t>прибрежной защитной полосы</w:t>
      </w:r>
      <w:r w:rsidRPr="009F5315">
        <w:rPr>
          <w:rFonts w:ascii="Times New Roman" w:hAnsi="Times New Roman"/>
          <w:sz w:val="26"/>
          <w:szCs w:val="26"/>
          <w:lang w:eastAsia="zh-CN"/>
        </w:rPr>
        <w:t xml:space="preserve">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EA22A1" w:rsidRPr="009F5315" w:rsidRDefault="00EA22A1" w:rsidP="00736CBB">
      <w:pPr>
        <w:jc w:val="center"/>
        <w:rPr>
          <w:rFonts w:ascii="Times New Roman" w:hAnsi="Times New Roman"/>
          <w:b/>
          <w:bCs/>
          <w:sz w:val="26"/>
          <w:szCs w:val="26"/>
        </w:rPr>
      </w:pPr>
      <w:r w:rsidRPr="009F5315">
        <w:rPr>
          <w:rFonts w:ascii="Times New Roman" w:hAnsi="Times New Roman"/>
          <w:b/>
          <w:bCs/>
          <w:sz w:val="26"/>
          <w:szCs w:val="26"/>
        </w:rPr>
        <w:t>Наиболее крупные реки и озера Локнянского района</w:t>
      </w:r>
    </w:p>
    <w:tbl>
      <w:tblPr>
        <w:tblW w:w="10205" w:type="dxa"/>
        <w:jc w:val="center"/>
        <w:tblLook w:val="04A0" w:firstRow="1" w:lastRow="0" w:firstColumn="1" w:lastColumn="0" w:noHBand="0" w:noVBand="1"/>
      </w:tblPr>
      <w:tblGrid>
        <w:gridCol w:w="3317"/>
        <w:gridCol w:w="1568"/>
        <w:gridCol w:w="1998"/>
        <w:gridCol w:w="1814"/>
        <w:gridCol w:w="1508"/>
      </w:tblGrid>
      <w:tr w:rsidR="00EA22A1" w:rsidRPr="009F5315" w:rsidTr="00FA3E9F">
        <w:trPr>
          <w:trHeight w:val="23"/>
          <w:jc w:val="center"/>
        </w:trPr>
        <w:tc>
          <w:tcPr>
            <w:tcW w:w="31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eastAsia="zh-CN"/>
              </w:rPr>
            </w:pPr>
            <w:r w:rsidRPr="009F5315">
              <w:rPr>
                <w:rFonts w:ascii="Times New Roman" w:eastAsia="SimSun" w:hAnsi="Times New Roman"/>
                <w:b/>
                <w:bCs/>
                <w:color w:val="000000"/>
                <w:sz w:val="26"/>
                <w:szCs w:val="26"/>
                <w:shd w:val="clear" w:color="auto" w:fill="FAFAFA"/>
              </w:rPr>
              <w:t>Река</w:t>
            </w:r>
          </w:p>
        </w:tc>
        <w:tc>
          <w:tcPr>
            <w:tcW w:w="14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04793">
            <w:pPr>
              <w:ind w:firstLine="0"/>
              <w:textAlignment w:val="center"/>
              <w:rPr>
                <w:rFonts w:ascii="Times New Roman" w:eastAsia="SimSun" w:hAnsi="Times New Roman"/>
                <w:color w:val="000000"/>
                <w:sz w:val="26"/>
                <w:szCs w:val="26"/>
                <w:lang w:val="en-US" w:eastAsia="zh-CN"/>
              </w:rPr>
            </w:pPr>
            <w:r w:rsidRPr="009F5315">
              <w:rPr>
                <w:rFonts w:ascii="Times New Roman" w:eastAsia="SimSun" w:hAnsi="Times New Roman"/>
                <w:b/>
                <w:bCs/>
                <w:color w:val="000000"/>
                <w:sz w:val="26"/>
                <w:szCs w:val="26"/>
                <w:shd w:val="clear" w:color="auto" w:fill="FAFAFA"/>
              </w:rPr>
              <w:t>Длина,</w:t>
            </w:r>
            <w:r w:rsidRPr="009F5315">
              <w:rPr>
                <w:rFonts w:ascii="Times New Roman" w:eastAsia="SimSun" w:hAnsi="Times New Roman"/>
                <w:b/>
                <w:bCs/>
                <w:color w:val="000000"/>
                <w:sz w:val="26"/>
                <w:szCs w:val="26"/>
                <w:shd w:val="clear" w:color="auto" w:fill="FAFAFA"/>
              </w:rPr>
              <w:br/>
            </w:r>
            <w:proofErr w:type="gramStart"/>
            <w:r w:rsidRPr="009F5315">
              <w:rPr>
                <w:rFonts w:ascii="Times New Roman" w:eastAsia="SimSun" w:hAnsi="Times New Roman"/>
                <w:b/>
                <w:bCs/>
                <w:i/>
                <w:iCs/>
                <w:color w:val="000000"/>
                <w:sz w:val="26"/>
                <w:szCs w:val="26"/>
                <w:shd w:val="clear" w:color="auto" w:fill="FAFAFA"/>
              </w:rPr>
              <w:t>км</w:t>
            </w:r>
            <w:proofErr w:type="gramEnd"/>
          </w:p>
        </w:tc>
        <w:tc>
          <w:tcPr>
            <w:tcW w:w="13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04793">
            <w:pPr>
              <w:ind w:firstLine="0"/>
              <w:rPr>
                <w:rFonts w:ascii="Times New Roman" w:hAnsi="Times New Roman"/>
                <w:color w:val="000000"/>
                <w:sz w:val="26"/>
                <w:szCs w:val="26"/>
              </w:rPr>
            </w:pPr>
            <w:r w:rsidRPr="009F5315">
              <w:rPr>
                <w:rFonts w:ascii="Times New Roman" w:eastAsia="SimSun" w:hAnsi="Times New Roman"/>
                <w:b/>
                <w:bCs/>
                <w:color w:val="000000"/>
                <w:sz w:val="26"/>
                <w:szCs w:val="26"/>
                <w:shd w:val="clear" w:color="auto" w:fill="FAFAFA"/>
              </w:rPr>
              <w:t>Водоохранная зона,</w:t>
            </w:r>
            <w:r w:rsidRPr="009F5315">
              <w:rPr>
                <w:rFonts w:ascii="Times New Roman" w:eastAsia="SimSun" w:hAnsi="Times New Roman"/>
                <w:b/>
                <w:bCs/>
                <w:color w:val="000000"/>
                <w:sz w:val="26"/>
                <w:szCs w:val="26"/>
                <w:shd w:val="clear" w:color="auto" w:fill="FAFAFA"/>
              </w:rPr>
              <w:br/>
            </w:r>
            <w:proofErr w:type="gramStart"/>
            <w:r w:rsidRPr="009F5315">
              <w:rPr>
                <w:rFonts w:ascii="Times New Roman" w:eastAsia="SimSun" w:hAnsi="Times New Roman"/>
                <w:b/>
                <w:bCs/>
                <w:i/>
                <w:iCs/>
                <w:color w:val="000000"/>
                <w:sz w:val="26"/>
                <w:szCs w:val="26"/>
                <w:shd w:val="clear" w:color="auto" w:fill="FAFAFA"/>
              </w:rPr>
              <w:t>м</w:t>
            </w:r>
            <w:proofErr w:type="gramEnd"/>
          </w:p>
        </w:tc>
        <w:tc>
          <w:tcPr>
            <w:tcW w:w="1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04793">
            <w:pPr>
              <w:ind w:firstLine="0"/>
              <w:rPr>
                <w:rFonts w:ascii="Times New Roman" w:hAnsi="Times New Roman"/>
                <w:color w:val="000000"/>
                <w:sz w:val="26"/>
                <w:szCs w:val="26"/>
              </w:rPr>
            </w:pPr>
            <w:r w:rsidRPr="009F5315">
              <w:rPr>
                <w:rFonts w:ascii="Times New Roman" w:eastAsia="SimSun" w:hAnsi="Times New Roman"/>
                <w:b/>
                <w:bCs/>
                <w:color w:val="000000"/>
                <w:sz w:val="26"/>
                <w:szCs w:val="26"/>
                <w:shd w:val="clear" w:color="auto" w:fill="FAFAFA"/>
              </w:rPr>
              <w:t>Прибрежная защитная полоса</w:t>
            </w:r>
            <w:r w:rsidRPr="009F5315">
              <w:rPr>
                <w:rFonts w:ascii="Times New Roman" w:eastAsia="SimSun" w:hAnsi="Times New Roman"/>
                <w:b/>
                <w:bCs/>
                <w:color w:val="000000"/>
                <w:sz w:val="26"/>
                <w:szCs w:val="26"/>
                <w:shd w:val="clear" w:color="auto" w:fill="FAFAFA"/>
              </w:rPr>
              <w:br/>
            </w:r>
            <w:proofErr w:type="gramStart"/>
            <w:r w:rsidRPr="009F5315">
              <w:rPr>
                <w:rFonts w:ascii="Times New Roman" w:eastAsia="SimSun" w:hAnsi="Times New Roman"/>
                <w:b/>
                <w:bCs/>
                <w:i/>
                <w:iCs/>
                <w:color w:val="000000"/>
                <w:sz w:val="26"/>
                <w:szCs w:val="26"/>
                <w:shd w:val="clear" w:color="auto" w:fill="FAFAFA"/>
              </w:rPr>
              <w:t>м</w:t>
            </w:r>
            <w:proofErr w:type="gramEnd"/>
          </w:p>
        </w:tc>
        <w:tc>
          <w:tcPr>
            <w:tcW w:w="12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04793">
            <w:pPr>
              <w:ind w:firstLine="0"/>
              <w:textAlignment w:val="center"/>
              <w:rPr>
                <w:rFonts w:ascii="Times New Roman" w:eastAsia="SimSun" w:hAnsi="Times New Roman"/>
                <w:color w:val="000000"/>
                <w:sz w:val="26"/>
                <w:szCs w:val="26"/>
                <w:lang w:eastAsia="zh-CN"/>
              </w:rPr>
            </w:pPr>
            <w:r w:rsidRPr="009F5315">
              <w:rPr>
                <w:rFonts w:ascii="Times New Roman" w:eastAsia="SimSun" w:hAnsi="Times New Roman"/>
                <w:b/>
                <w:bCs/>
                <w:color w:val="000000"/>
                <w:sz w:val="26"/>
                <w:szCs w:val="26"/>
                <w:shd w:val="clear" w:color="auto" w:fill="FAFAFA"/>
              </w:rPr>
              <w:t xml:space="preserve">Береговая полоса, </w:t>
            </w:r>
            <w:proofErr w:type="gramStart"/>
            <w:r w:rsidRPr="009F5315">
              <w:rPr>
                <w:rFonts w:ascii="Times New Roman" w:eastAsia="SimSun" w:hAnsi="Times New Roman"/>
                <w:b/>
                <w:bCs/>
                <w:i/>
                <w:iCs/>
                <w:color w:val="000000"/>
                <w:sz w:val="26"/>
                <w:szCs w:val="26"/>
                <w:shd w:val="clear" w:color="auto" w:fill="FAFAFA"/>
              </w:rPr>
              <w:t>м</w:t>
            </w:r>
            <w:proofErr w:type="gramEnd"/>
          </w:p>
        </w:tc>
      </w:tr>
      <w:tr w:rsidR="00EA22A1" w:rsidRPr="009F5315" w:rsidTr="00FA3E9F">
        <w:trPr>
          <w:trHeight w:val="258"/>
          <w:jc w:val="center"/>
        </w:trPr>
        <w:tc>
          <w:tcPr>
            <w:tcW w:w="3130" w:type="dxa"/>
            <w:tcBorders>
              <w:top w:val="single" w:sz="2" w:space="0" w:color="000000"/>
              <w:left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t>Река Ловать</w:t>
            </w:r>
          </w:p>
        </w:tc>
        <w:tc>
          <w:tcPr>
            <w:tcW w:w="1480" w:type="dxa"/>
            <w:tcBorders>
              <w:top w:val="single" w:sz="2" w:space="0" w:color="000000"/>
              <w:left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t>536</w:t>
            </w:r>
          </w:p>
        </w:tc>
        <w:tc>
          <w:tcPr>
            <w:tcW w:w="1338" w:type="dxa"/>
            <w:tcBorders>
              <w:top w:val="single" w:sz="2" w:space="0" w:color="000000"/>
              <w:left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eastAsia="zh-CN"/>
              </w:rPr>
            </w:pPr>
            <w:r w:rsidRPr="009F5315">
              <w:rPr>
                <w:rFonts w:ascii="Times New Roman" w:eastAsia="SimSun" w:hAnsi="Times New Roman"/>
                <w:color w:val="000000"/>
                <w:sz w:val="26"/>
                <w:szCs w:val="26"/>
                <w:lang w:eastAsia="zh-CN"/>
              </w:rPr>
              <w:t>200</w:t>
            </w:r>
          </w:p>
        </w:tc>
        <w:tc>
          <w:tcPr>
            <w:tcW w:w="1528" w:type="dxa"/>
            <w:tcBorders>
              <w:top w:val="single" w:sz="2" w:space="0" w:color="000000"/>
              <w:left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hAnsi="Times New Roman"/>
                <w:color w:val="000000"/>
                <w:sz w:val="26"/>
                <w:szCs w:val="26"/>
              </w:rPr>
              <w:t>200</w:t>
            </w:r>
          </w:p>
        </w:tc>
        <w:tc>
          <w:tcPr>
            <w:tcW w:w="12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eastAsia="zh-CN"/>
              </w:rPr>
              <w:t>20</w:t>
            </w:r>
          </w:p>
        </w:tc>
      </w:tr>
      <w:tr w:rsidR="00EA22A1" w:rsidRPr="009F5315" w:rsidTr="00FA3E9F">
        <w:trPr>
          <w:trHeight w:val="23"/>
          <w:jc w:val="center"/>
        </w:trPr>
        <w:tc>
          <w:tcPr>
            <w:tcW w:w="31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lastRenderedPageBreak/>
              <w:t>Река Локня</w:t>
            </w:r>
          </w:p>
        </w:tc>
        <w:tc>
          <w:tcPr>
            <w:tcW w:w="14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t>119</w:t>
            </w:r>
          </w:p>
        </w:tc>
        <w:tc>
          <w:tcPr>
            <w:tcW w:w="13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eastAsia="zh-CN"/>
              </w:rPr>
              <w:t>200</w:t>
            </w:r>
          </w:p>
        </w:tc>
        <w:tc>
          <w:tcPr>
            <w:tcW w:w="1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hAnsi="Times New Roman"/>
                <w:color w:val="000000"/>
                <w:sz w:val="26"/>
                <w:szCs w:val="26"/>
              </w:rPr>
              <w:t>50</w:t>
            </w:r>
          </w:p>
        </w:tc>
        <w:tc>
          <w:tcPr>
            <w:tcW w:w="12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eastAsia="zh-CN"/>
              </w:rPr>
              <w:t>20</w:t>
            </w:r>
          </w:p>
        </w:tc>
      </w:tr>
      <w:tr w:rsidR="00EA22A1" w:rsidRPr="009F5315" w:rsidTr="00FA3E9F">
        <w:trPr>
          <w:trHeight w:val="23"/>
          <w:jc w:val="center"/>
        </w:trPr>
        <w:tc>
          <w:tcPr>
            <w:tcW w:w="31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t>Река Пузна (Прискуха)</w:t>
            </w:r>
          </w:p>
        </w:tc>
        <w:tc>
          <w:tcPr>
            <w:tcW w:w="14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t>82</w:t>
            </w:r>
          </w:p>
        </w:tc>
        <w:tc>
          <w:tcPr>
            <w:tcW w:w="13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eastAsia="zh-CN"/>
              </w:rPr>
              <w:t>200</w:t>
            </w:r>
          </w:p>
        </w:tc>
        <w:tc>
          <w:tcPr>
            <w:tcW w:w="1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hAnsi="Times New Roman"/>
                <w:color w:val="000000"/>
                <w:sz w:val="26"/>
                <w:szCs w:val="26"/>
              </w:rPr>
              <w:t>50</w:t>
            </w:r>
          </w:p>
        </w:tc>
        <w:tc>
          <w:tcPr>
            <w:tcW w:w="12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eastAsia="zh-CN"/>
              </w:rPr>
              <w:t>20</w:t>
            </w:r>
          </w:p>
        </w:tc>
      </w:tr>
      <w:tr w:rsidR="00EA22A1" w:rsidRPr="009F5315" w:rsidTr="00FA3E9F">
        <w:trPr>
          <w:trHeight w:val="23"/>
          <w:jc w:val="center"/>
        </w:trPr>
        <w:tc>
          <w:tcPr>
            <w:tcW w:w="31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t>Река Смердель</w:t>
            </w:r>
          </w:p>
        </w:tc>
        <w:tc>
          <w:tcPr>
            <w:tcW w:w="14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t>78</w:t>
            </w:r>
          </w:p>
        </w:tc>
        <w:tc>
          <w:tcPr>
            <w:tcW w:w="13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eastAsia="zh-CN"/>
              </w:rPr>
              <w:t>200</w:t>
            </w:r>
          </w:p>
        </w:tc>
        <w:tc>
          <w:tcPr>
            <w:tcW w:w="1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hAnsi="Times New Roman"/>
                <w:color w:val="000000"/>
                <w:sz w:val="26"/>
                <w:szCs w:val="26"/>
              </w:rPr>
              <w:t>50</w:t>
            </w:r>
          </w:p>
        </w:tc>
        <w:tc>
          <w:tcPr>
            <w:tcW w:w="12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eastAsia="zh-CN"/>
              </w:rPr>
              <w:t>20</w:t>
            </w:r>
          </w:p>
        </w:tc>
      </w:tr>
      <w:tr w:rsidR="00EA22A1" w:rsidRPr="009F5315" w:rsidTr="00FA3E9F">
        <w:trPr>
          <w:trHeight w:val="23"/>
          <w:jc w:val="center"/>
        </w:trPr>
        <w:tc>
          <w:tcPr>
            <w:tcW w:w="31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eastAsia="zh-CN"/>
              </w:rPr>
            </w:pPr>
            <w:r w:rsidRPr="009F5315">
              <w:rPr>
                <w:rFonts w:ascii="Times New Roman" w:eastAsia="SimSun" w:hAnsi="Times New Roman"/>
                <w:color w:val="000000"/>
                <w:sz w:val="26"/>
                <w:szCs w:val="26"/>
                <w:lang w:eastAsia="zh-CN"/>
              </w:rPr>
              <w:t>Река Малая Смота (Малая Смата)</w:t>
            </w:r>
          </w:p>
        </w:tc>
        <w:tc>
          <w:tcPr>
            <w:tcW w:w="14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t>53</w:t>
            </w:r>
          </w:p>
        </w:tc>
        <w:tc>
          <w:tcPr>
            <w:tcW w:w="13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eastAsia="zh-CN"/>
              </w:rPr>
              <w:t>200</w:t>
            </w:r>
          </w:p>
        </w:tc>
        <w:tc>
          <w:tcPr>
            <w:tcW w:w="1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hAnsi="Times New Roman"/>
                <w:color w:val="000000"/>
                <w:sz w:val="26"/>
                <w:szCs w:val="26"/>
              </w:rPr>
              <w:t>50</w:t>
            </w:r>
          </w:p>
        </w:tc>
        <w:tc>
          <w:tcPr>
            <w:tcW w:w="12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eastAsia="zh-CN"/>
              </w:rPr>
              <w:t>20</w:t>
            </w:r>
          </w:p>
        </w:tc>
      </w:tr>
      <w:tr w:rsidR="00EA22A1" w:rsidRPr="009F5315" w:rsidTr="00FA3E9F">
        <w:trPr>
          <w:trHeight w:val="23"/>
          <w:jc w:val="center"/>
        </w:trPr>
        <w:tc>
          <w:tcPr>
            <w:tcW w:w="31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Theme="minorEastAsia" w:hAnsi="Times New Roman"/>
                <w:color w:val="000000"/>
                <w:sz w:val="26"/>
                <w:szCs w:val="26"/>
                <w:lang w:eastAsia="zh-CN"/>
              </w:rPr>
            </w:pPr>
            <w:r w:rsidRPr="009F5315">
              <w:rPr>
                <w:rFonts w:ascii="Times New Roman" w:eastAsia="SimSun" w:hAnsi="Times New Roman"/>
                <w:color w:val="000000"/>
                <w:sz w:val="26"/>
                <w:szCs w:val="26"/>
                <w:lang w:eastAsia="zh-CN"/>
              </w:rPr>
              <w:t>Река Большая Смота (Большая Смата)</w:t>
            </w:r>
          </w:p>
        </w:tc>
        <w:tc>
          <w:tcPr>
            <w:tcW w:w="14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Theme="minorEastAsia" w:hAnsi="Times New Roman"/>
                <w:color w:val="000000"/>
                <w:sz w:val="26"/>
                <w:szCs w:val="26"/>
                <w:lang w:val="en-US" w:eastAsia="zh-CN"/>
              </w:rPr>
            </w:pPr>
            <w:r w:rsidRPr="009F5315">
              <w:rPr>
                <w:rFonts w:ascii="Times New Roman" w:eastAsia="SimSun" w:hAnsi="Times New Roman"/>
                <w:color w:val="000000"/>
                <w:sz w:val="26"/>
                <w:szCs w:val="26"/>
                <w:lang w:val="en-US" w:eastAsia="zh-CN"/>
              </w:rPr>
              <w:t>44</w:t>
            </w:r>
          </w:p>
        </w:tc>
        <w:tc>
          <w:tcPr>
            <w:tcW w:w="13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rPr>
                <w:rFonts w:ascii="Times New Roman" w:hAnsi="Times New Roman"/>
                <w:color w:val="000000"/>
                <w:sz w:val="26"/>
                <w:szCs w:val="26"/>
              </w:rPr>
            </w:pPr>
            <w:r w:rsidRPr="009F5315">
              <w:rPr>
                <w:rFonts w:ascii="Times New Roman" w:hAnsi="Times New Roman"/>
                <w:color w:val="000000"/>
                <w:sz w:val="26"/>
                <w:szCs w:val="26"/>
              </w:rPr>
              <w:t>100</w:t>
            </w:r>
          </w:p>
        </w:tc>
        <w:tc>
          <w:tcPr>
            <w:tcW w:w="1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hAnsi="Times New Roman"/>
                <w:color w:val="000000"/>
                <w:sz w:val="26"/>
                <w:szCs w:val="26"/>
              </w:rPr>
              <w:t>50</w:t>
            </w:r>
          </w:p>
        </w:tc>
        <w:tc>
          <w:tcPr>
            <w:tcW w:w="12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eastAsia="SimSun" w:hAnsi="Times New Roman"/>
                <w:color w:val="000000"/>
                <w:sz w:val="26"/>
                <w:szCs w:val="26"/>
                <w:lang w:eastAsia="zh-CN"/>
              </w:rPr>
              <w:t>20</w:t>
            </w:r>
          </w:p>
        </w:tc>
      </w:tr>
      <w:tr w:rsidR="00EA22A1" w:rsidRPr="009F5315" w:rsidTr="00FA3E9F">
        <w:trPr>
          <w:trHeight w:val="23"/>
          <w:jc w:val="center"/>
        </w:trPr>
        <w:tc>
          <w:tcPr>
            <w:tcW w:w="31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t>Река Хлавица</w:t>
            </w:r>
          </w:p>
        </w:tc>
        <w:tc>
          <w:tcPr>
            <w:tcW w:w="14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t>41</w:t>
            </w:r>
          </w:p>
        </w:tc>
        <w:tc>
          <w:tcPr>
            <w:tcW w:w="13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hAnsi="Times New Roman"/>
                <w:color w:val="000000"/>
                <w:sz w:val="26"/>
                <w:szCs w:val="26"/>
              </w:rPr>
              <w:t>100</w:t>
            </w:r>
          </w:p>
        </w:tc>
        <w:tc>
          <w:tcPr>
            <w:tcW w:w="1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hAnsi="Times New Roman"/>
                <w:color w:val="000000"/>
                <w:sz w:val="26"/>
                <w:szCs w:val="26"/>
              </w:rPr>
              <w:t>50</w:t>
            </w:r>
          </w:p>
        </w:tc>
        <w:tc>
          <w:tcPr>
            <w:tcW w:w="12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eastAsia="zh-CN"/>
              </w:rPr>
              <w:t>20</w:t>
            </w:r>
          </w:p>
        </w:tc>
      </w:tr>
      <w:tr w:rsidR="00EA22A1" w:rsidRPr="009F5315" w:rsidTr="00FA3E9F">
        <w:trPr>
          <w:trHeight w:val="23"/>
          <w:jc w:val="center"/>
        </w:trPr>
        <w:tc>
          <w:tcPr>
            <w:tcW w:w="31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t>Река Чернушка</w:t>
            </w:r>
          </w:p>
        </w:tc>
        <w:tc>
          <w:tcPr>
            <w:tcW w:w="14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t>30</w:t>
            </w:r>
          </w:p>
        </w:tc>
        <w:tc>
          <w:tcPr>
            <w:tcW w:w="13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hAnsi="Times New Roman"/>
                <w:color w:val="000000"/>
                <w:sz w:val="26"/>
                <w:szCs w:val="26"/>
              </w:rPr>
              <w:t>100</w:t>
            </w:r>
          </w:p>
        </w:tc>
        <w:tc>
          <w:tcPr>
            <w:tcW w:w="1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hAnsi="Times New Roman"/>
                <w:color w:val="000000"/>
                <w:sz w:val="26"/>
                <w:szCs w:val="26"/>
              </w:rPr>
              <w:t>50</w:t>
            </w:r>
          </w:p>
        </w:tc>
        <w:tc>
          <w:tcPr>
            <w:tcW w:w="12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eastAsia="zh-CN"/>
              </w:rPr>
              <w:t>20</w:t>
            </w:r>
          </w:p>
        </w:tc>
      </w:tr>
      <w:tr w:rsidR="00EA22A1" w:rsidRPr="009F5315" w:rsidTr="00FA3E9F">
        <w:trPr>
          <w:trHeight w:val="23"/>
          <w:jc w:val="center"/>
        </w:trPr>
        <w:tc>
          <w:tcPr>
            <w:tcW w:w="31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t>Река Рубеженка</w:t>
            </w:r>
          </w:p>
        </w:tc>
        <w:tc>
          <w:tcPr>
            <w:tcW w:w="14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t>30</w:t>
            </w:r>
          </w:p>
        </w:tc>
        <w:tc>
          <w:tcPr>
            <w:tcW w:w="13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hAnsi="Times New Roman"/>
                <w:color w:val="000000"/>
                <w:sz w:val="26"/>
                <w:szCs w:val="26"/>
              </w:rPr>
              <w:t>100</w:t>
            </w:r>
          </w:p>
        </w:tc>
        <w:tc>
          <w:tcPr>
            <w:tcW w:w="1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hAnsi="Times New Roman"/>
                <w:color w:val="000000"/>
                <w:sz w:val="26"/>
                <w:szCs w:val="26"/>
              </w:rPr>
              <w:t>50</w:t>
            </w:r>
          </w:p>
        </w:tc>
        <w:tc>
          <w:tcPr>
            <w:tcW w:w="12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eastAsia="zh-CN"/>
              </w:rPr>
              <w:t>20</w:t>
            </w:r>
          </w:p>
        </w:tc>
      </w:tr>
      <w:tr w:rsidR="00EA22A1" w:rsidRPr="009F5315" w:rsidTr="00FA3E9F">
        <w:trPr>
          <w:trHeight w:val="23"/>
          <w:jc w:val="center"/>
        </w:trPr>
        <w:tc>
          <w:tcPr>
            <w:tcW w:w="31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lang w:val="en-US" w:eastAsia="zh-CN"/>
              </w:rPr>
            </w:pPr>
            <w:r w:rsidRPr="009F5315">
              <w:rPr>
                <w:rFonts w:ascii="Times New Roman" w:eastAsia="SimSun" w:hAnsi="Times New Roman"/>
                <w:color w:val="000000"/>
                <w:sz w:val="26"/>
                <w:szCs w:val="26"/>
                <w:lang w:val="en-US" w:eastAsia="zh-CN"/>
              </w:rPr>
              <w:t>Река Гредица</w:t>
            </w:r>
          </w:p>
        </w:tc>
        <w:tc>
          <w:tcPr>
            <w:tcW w:w="14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t>24</w:t>
            </w:r>
          </w:p>
        </w:tc>
        <w:tc>
          <w:tcPr>
            <w:tcW w:w="13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rPr>
                <w:rFonts w:ascii="Times New Roman" w:hAnsi="Times New Roman"/>
                <w:color w:val="000000"/>
                <w:sz w:val="26"/>
                <w:szCs w:val="26"/>
              </w:rPr>
            </w:pPr>
            <w:r w:rsidRPr="009F5315">
              <w:rPr>
                <w:rFonts w:ascii="Times New Roman" w:hAnsi="Times New Roman"/>
                <w:color w:val="000000"/>
                <w:sz w:val="26"/>
                <w:szCs w:val="26"/>
              </w:rPr>
              <w:t>100</w:t>
            </w:r>
          </w:p>
        </w:tc>
        <w:tc>
          <w:tcPr>
            <w:tcW w:w="1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hAnsi="Times New Roman"/>
                <w:color w:val="000000"/>
                <w:sz w:val="26"/>
                <w:szCs w:val="26"/>
              </w:rPr>
              <w:t>50</w:t>
            </w:r>
          </w:p>
        </w:tc>
        <w:tc>
          <w:tcPr>
            <w:tcW w:w="12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lang w:eastAsia="zh-CN"/>
              </w:rPr>
            </w:pPr>
            <w:r w:rsidRPr="009F5315">
              <w:rPr>
                <w:rFonts w:ascii="Times New Roman" w:eastAsia="SimSun" w:hAnsi="Times New Roman"/>
                <w:color w:val="000000"/>
                <w:sz w:val="26"/>
                <w:szCs w:val="26"/>
                <w:lang w:eastAsia="zh-CN"/>
              </w:rPr>
              <w:t>20</w:t>
            </w:r>
          </w:p>
        </w:tc>
      </w:tr>
      <w:tr w:rsidR="00EA22A1" w:rsidRPr="009F5315" w:rsidTr="00FA3E9F">
        <w:trPr>
          <w:trHeight w:val="23"/>
          <w:jc w:val="center"/>
        </w:trPr>
        <w:tc>
          <w:tcPr>
            <w:tcW w:w="31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t>Река Жабровка</w:t>
            </w:r>
          </w:p>
        </w:tc>
        <w:tc>
          <w:tcPr>
            <w:tcW w:w="14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t>23</w:t>
            </w:r>
          </w:p>
        </w:tc>
        <w:tc>
          <w:tcPr>
            <w:tcW w:w="13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eastAsia="zh-CN"/>
              </w:rPr>
            </w:pPr>
            <w:r w:rsidRPr="009F5315">
              <w:rPr>
                <w:rFonts w:ascii="Times New Roman" w:hAnsi="Times New Roman"/>
                <w:color w:val="000000"/>
                <w:sz w:val="26"/>
                <w:szCs w:val="26"/>
              </w:rPr>
              <w:t>100</w:t>
            </w:r>
          </w:p>
        </w:tc>
        <w:tc>
          <w:tcPr>
            <w:tcW w:w="1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eastAsia="zh-CN"/>
              </w:rPr>
            </w:pPr>
            <w:r w:rsidRPr="009F5315">
              <w:rPr>
                <w:rFonts w:ascii="Times New Roman" w:hAnsi="Times New Roman"/>
                <w:color w:val="000000"/>
                <w:sz w:val="26"/>
                <w:szCs w:val="26"/>
              </w:rPr>
              <w:t>50</w:t>
            </w:r>
          </w:p>
        </w:tc>
        <w:tc>
          <w:tcPr>
            <w:tcW w:w="12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eastAsia="zh-CN"/>
              </w:rPr>
            </w:pPr>
            <w:r w:rsidRPr="009F5315">
              <w:rPr>
                <w:rFonts w:ascii="Times New Roman" w:eastAsia="SimSun" w:hAnsi="Times New Roman"/>
                <w:color w:val="000000"/>
                <w:sz w:val="26"/>
                <w:szCs w:val="26"/>
                <w:lang w:eastAsia="zh-CN"/>
              </w:rPr>
              <w:t>20</w:t>
            </w:r>
          </w:p>
        </w:tc>
      </w:tr>
      <w:tr w:rsidR="00EA22A1" w:rsidRPr="009F5315" w:rsidTr="00FA3E9F">
        <w:trPr>
          <w:trHeight w:val="23"/>
          <w:jc w:val="center"/>
        </w:trPr>
        <w:tc>
          <w:tcPr>
            <w:tcW w:w="31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t>Река Вица</w:t>
            </w:r>
          </w:p>
        </w:tc>
        <w:tc>
          <w:tcPr>
            <w:tcW w:w="14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t>22</w:t>
            </w:r>
          </w:p>
        </w:tc>
        <w:tc>
          <w:tcPr>
            <w:tcW w:w="13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rPr>
                <w:rFonts w:ascii="Times New Roman" w:hAnsi="Times New Roman"/>
                <w:color w:val="000000"/>
                <w:sz w:val="26"/>
                <w:szCs w:val="26"/>
              </w:rPr>
            </w:pPr>
            <w:r w:rsidRPr="009F5315">
              <w:rPr>
                <w:rFonts w:ascii="Times New Roman" w:hAnsi="Times New Roman"/>
                <w:color w:val="000000"/>
                <w:sz w:val="26"/>
                <w:szCs w:val="26"/>
              </w:rPr>
              <w:t>100</w:t>
            </w:r>
          </w:p>
        </w:tc>
        <w:tc>
          <w:tcPr>
            <w:tcW w:w="1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hAnsi="Times New Roman"/>
                <w:color w:val="000000"/>
                <w:sz w:val="26"/>
                <w:szCs w:val="26"/>
              </w:rPr>
              <w:t>50</w:t>
            </w:r>
          </w:p>
        </w:tc>
        <w:tc>
          <w:tcPr>
            <w:tcW w:w="12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lang w:eastAsia="zh-CN"/>
              </w:rPr>
            </w:pPr>
            <w:r w:rsidRPr="009F5315">
              <w:rPr>
                <w:rFonts w:ascii="Times New Roman" w:eastAsia="SimSun" w:hAnsi="Times New Roman"/>
                <w:color w:val="000000"/>
                <w:sz w:val="26"/>
                <w:szCs w:val="26"/>
                <w:lang w:eastAsia="zh-CN"/>
              </w:rPr>
              <w:t>20</w:t>
            </w:r>
          </w:p>
        </w:tc>
      </w:tr>
      <w:tr w:rsidR="00EA22A1" w:rsidRPr="009F5315" w:rsidTr="00FA3E9F">
        <w:trPr>
          <w:trHeight w:val="23"/>
          <w:jc w:val="center"/>
        </w:trPr>
        <w:tc>
          <w:tcPr>
            <w:tcW w:w="31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t>Река Вихринка</w:t>
            </w:r>
          </w:p>
        </w:tc>
        <w:tc>
          <w:tcPr>
            <w:tcW w:w="14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t>18</w:t>
            </w:r>
          </w:p>
        </w:tc>
        <w:tc>
          <w:tcPr>
            <w:tcW w:w="13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rPr>
                <w:rFonts w:ascii="Times New Roman" w:hAnsi="Times New Roman"/>
                <w:color w:val="000000"/>
                <w:sz w:val="26"/>
                <w:szCs w:val="26"/>
              </w:rPr>
            </w:pPr>
            <w:r w:rsidRPr="009F5315">
              <w:rPr>
                <w:rFonts w:ascii="Times New Roman" w:hAnsi="Times New Roman"/>
                <w:color w:val="000000"/>
                <w:sz w:val="26"/>
                <w:szCs w:val="26"/>
              </w:rPr>
              <w:t>100</w:t>
            </w:r>
          </w:p>
        </w:tc>
        <w:tc>
          <w:tcPr>
            <w:tcW w:w="1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hAnsi="Times New Roman"/>
                <w:color w:val="000000"/>
                <w:sz w:val="26"/>
                <w:szCs w:val="26"/>
              </w:rPr>
              <w:t>50</w:t>
            </w:r>
          </w:p>
        </w:tc>
        <w:tc>
          <w:tcPr>
            <w:tcW w:w="12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lang w:eastAsia="zh-CN"/>
              </w:rPr>
            </w:pPr>
            <w:r w:rsidRPr="009F5315">
              <w:rPr>
                <w:rFonts w:ascii="Times New Roman" w:eastAsia="SimSun" w:hAnsi="Times New Roman"/>
                <w:color w:val="000000"/>
                <w:sz w:val="26"/>
                <w:szCs w:val="26"/>
                <w:lang w:eastAsia="zh-CN"/>
              </w:rPr>
              <w:t>20</w:t>
            </w:r>
          </w:p>
        </w:tc>
      </w:tr>
      <w:tr w:rsidR="00EA22A1" w:rsidRPr="009F5315" w:rsidTr="00FA3E9F">
        <w:trPr>
          <w:trHeight w:val="23"/>
          <w:jc w:val="center"/>
        </w:trPr>
        <w:tc>
          <w:tcPr>
            <w:tcW w:w="31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lang w:val="en-US" w:eastAsia="zh-CN"/>
              </w:rPr>
            </w:pPr>
            <w:r w:rsidRPr="009F5315">
              <w:rPr>
                <w:rFonts w:ascii="Times New Roman" w:eastAsia="SimSun" w:hAnsi="Times New Roman"/>
                <w:color w:val="000000"/>
                <w:sz w:val="26"/>
                <w:szCs w:val="26"/>
                <w:lang w:val="en-US" w:eastAsia="zh-CN"/>
              </w:rPr>
              <w:t>Ручей Бобровец</w:t>
            </w:r>
          </w:p>
        </w:tc>
        <w:tc>
          <w:tcPr>
            <w:tcW w:w="14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lang w:val="en-US" w:eastAsia="zh-CN"/>
              </w:rPr>
            </w:pPr>
            <w:r w:rsidRPr="009F5315">
              <w:rPr>
                <w:rFonts w:ascii="Times New Roman" w:eastAsia="SimSun" w:hAnsi="Times New Roman"/>
                <w:color w:val="000000"/>
                <w:sz w:val="26"/>
                <w:szCs w:val="26"/>
                <w:lang w:val="en-US" w:eastAsia="zh-CN"/>
              </w:rPr>
              <w:t>15</w:t>
            </w:r>
          </w:p>
        </w:tc>
        <w:tc>
          <w:tcPr>
            <w:tcW w:w="13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rPr>
                <w:rFonts w:ascii="Times New Roman" w:hAnsi="Times New Roman"/>
                <w:color w:val="000000"/>
                <w:sz w:val="26"/>
                <w:szCs w:val="26"/>
              </w:rPr>
            </w:pPr>
            <w:r w:rsidRPr="009F5315">
              <w:rPr>
                <w:rFonts w:ascii="Times New Roman" w:hAnsi="Times New Roman"/>
                <w:color w:val="000000"/>
                <w:sz w:val="26"/>
                <w:szCs w:val="26"/>
              </w:rPr>
              <w:t>100</w:t>
            </w:r>
          </w:p>
        </w:tc>
        <w:tc>
          <w:tcPr>
            <w:tcW w:w="1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rPr>
            </w:pPr>
            <w:r w:rsidRPr="009F5315">
              <w:rPr>
                <w:rFonts w:ascii="Times New Roman" w:hAnsi="Times New Roman"/>
                <w:color w:val="000000"/>
                <w:sz w:val="26"/>
                <w:szCs w:val="26"/>
              </w:rPr>
              <w:t>50</w:t>
            </w:r>
          </w:p>
        </w:tc>
        <w:tc>
          <w:tcPr>
            <w:tcW w:w="12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hAnsi="Times New Roman"/>
                <w:color w:val="000000"/>
                <w:sz w:val="26"/>
                <w:szCs w:val="26"/>
                <w:lang w:eastAsia="zh-CN"/>
              </w:rPr>
            </w:pPr>
            <w:r w:rsidRPr="009F5315">
              <w:rPr>
                <w:rFonts w:ascii="Times New Roman" w:eastAsia="SimSun" w:hAnsi="Times New Roman"/>
                <w:color w:val="000000"/>
                <w:sz w:val="26"/>
                <w:szCs w:val="26"/>
                <w:lang w:eastAsia="zh-CN"/>
              </w:rPr>
              <w:t>20</w:t>
            </w:r>
          </w:p>
        </w:tc>
      </w:tr>
      <w:tr w:rsidR="00EA22A1" w:rsidRPr="009F5315" w:rsidTr="00FA3E9F">
        <w:trPr>
          <w:trHeight w:val="23"/>
          <w:jc w:val="center"/>
        </w:trPr>
        <w:tc>
          <w:tcPr>
            <w:tcW w:w="31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t>Река Лужевка</w:t>
            </w:r>
          </w:p>
        </w:tc>
        <w:tc>
          <w:tcPr>
            <w:tcW w:w="14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t>15</w:t>
            </w:r>
          </w:p>
        </w:tc>
        <w:tc>
          <w:tcPr>
            <w:tcW w:w="13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eastAsia="zh-CN"/>
              </w:rPr>
            </w:pPr>
            <w:r w:rsidRPr="009F5315">
              <w:rPr>
                <w:rFonts w:ascii="Times New Roman" w:hAnsi="Times New Roman"/>
                <w:color w:val="000000"/>
                <w:sz w:val="26"/>
                <w:szCs w:val="26"/>
              </w:rPr>
              <w:t>100</w:t>
            </w:r>
          </w:p>
        </w:tc>
        <w:tc>
          <w:tcPr>
            <w:tcW w:w="1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eastAsia="zh-CN"/>
              </w:rPr>
            </w:pPr>
            <w:r w:rsidRPr="009F5315">
              <w:rPr>
                <w:rFonts w:ascii="Times New Roman" w:hAnsi="Times New Roman"/>
                <w:color w:val="000000"/>
                <w:sz w:val="26"/>
                <w:szCs w:val="26"/>
              </w:rPr>
              <w:t>50</w:t>
            </w:r>
          </w:p>
        </w:tc>
        <w:tc>
          <w:tcPr>
            <w:tcW w:w="12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eastAsia="zh-CN"/>
              </w:rPr>
            </w:pPr>
            <w:r w:rsidRPr="009F5315">
              <w:rPr>
                <w:rFonts w:ascii="Times New Roman" w:eastAsia="SimSun" w:hAnsi="Times New Roman"/>
                <w:color w:val="000000"/>
                <w:sz w:val="26"/>
                <w:szCs w:val="26"/>
                <w:lang w:eastAsia="zh-CN"/>
              </w:rPr>
              <w:t>20</w:t>
            </w:r>
          </w:p>
        </w:tc>
      </w:tr>
      <w:tr w:rsidR="00EA22A1" w:rsidRPr="009F5315" w:rsidTr="00FA3E9F">
        <w:trPr>
          <w:trHeight w:val="23"/>
          <w:jc w:val="center"/>
        </w:trPr>
        <w:tc>
          <w:tcPr>
            <w:tcW w:w="31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t>Река Пироговка</w:t>
            </w:r>
          </w:p>
        </w:tc>
        <w:tc>
          <w:tcPr>
            <w:tcW w:w="14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t>12</w:t>
            </w:r>
          </w:p>
        </w:tc>
        <w:tc>
          <w:tcPr>
            <w:tcW w:w="13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eastAsia="zh-CN"/>
              </w:rPr>
            </w:pPr>
            <w:r w:rsidRPr="009F5315">
              <w:rPr>
                <w:rFonts w:ascii="Times New Roman" w:hAnsi="Times New Roman"/>
                <w:color w:val="000000"/>
                <w:sz w:val="26"/>
                <w:szCs w:val="26"/>
              </w:rPr>
              <w:t>100</w:t>
            </w:r>
          </w:p>
        </w:tc>
        <w:tc>
          <w:tcPr>
            <w:tcW w:w="1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eastAsia="zh-CN"/>
              </w:rPr>
            </w:pPr>
            <w:r w:rsidRPr="009F5315">
              <w:rPr>
                <w:rFonts w:ascii="Times New Roman" w:hAnsi="Times New Roman"/>
                <w:color w:val="000000"/>
                <w:sz w:val="26"/>
                <w:szCs w:val="26"/>
              </w:rPr>
              <w:t>50</w:t>
            </w:r>
          </w:p>
        </w:tc>
        <w:tc>
          <w:tcPr>
            <w:tcW w:w="12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eastAsia="zh-CN"/>
              </w:rPr>
            </w:pPr>
            <w:r w:rsidRPr="009F5315">
              <w:rPr>
                <w:rFonts w:ascii="Times New Roman" w:eastAsia="SimSun" w:hAnsi="Times New Roman"/>
                <w:color w:val="000000"/>
                <w:sz w:val="26"/>
                <w:szCs w:val="26"/>
                <w:lang w:eastAsia="zh-CN"/>
              </w:rPr>
              <w:t>20</w:t>
            </w:r>
          </w:p>
        </w:tc>
      </w:tr>
      <w:tr w:rsidR="00EA22A1" w:rsidRPr="009F5315" w:rsidTr="00FA3E9F">
        <w:trPr>
          <w:trHeight w:val="23"/>
          <w:jc w:val="center"/>
        </w:trPr>
        <w:tc>
          <w:tcPr>
            <w:tcW w:w="31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b/>
                <w:bCs/>
                <w:color w:val="000000"/>
                <w:sz w:val="26"/>
                <w:szCs w:val="26"/>
                <w:shd w:val="clear" w:color="auto" w:fill="FAFAFA"/>
              </w:rPr>
              <w:t>Озеро</w:t>
            </w:r>
          </w:p>
        </w:tc>
        <w:tc>
          <w:tcPr>
            <w:tcW w:w="14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04793">
            <w:pPr>
              <w:ind w:firstLine="0"/>
              <w:textAlignment w:val="center"/>
              <w:rPr>
                <w:rFonts w:ascii="Times New Roman" w:eastAsia="SimSun" w:hAnsi="Times New Roman"/>
                <w:color w:val="000000"/>
                <w:sz w:val="26"/>
                <w:szCs w:val="26"/>
                <w:lang w:eastAsia="zh-CN"/>
              </w:rPr>
            </w:pPr>
            <w:r w:rsidRPr="009F5315">
              <w:rPr>
                <w:rFonts w:ascii="Times New Roman" w:eastAsia="SimSun" w:hAnsi="Times New Roman"/>
                <w:b/>
                <w:bCs/>
                <w:color w:val="000000"/>
                <w:sz w:val="26"/>
                <w:szCs w:val="26"/>
                <w:shd w:val="clear" w:color="auto" w:fill="FAFAFA"/>
              </w:rPr>
              <w:t>Площадь,</w:t>
            </w:r>
            <w:r w:rsidRPr="009F5315">
              <w:rPr>
                <w:rFonts w:ascii="Times New Roman" w:eastAsia="SimSun" w:hAnsi="Times New Roman"/>
                <w:b/>
                <w:bCs/>
                <w:color w:val="000000"/>
                <w:sz w:val="26"/>
                <w:szCs w:val="26"/>
                <w:shd w:val="clear" w:color="auto" w:fill="FAFAFA"/>
              </w:rPr>
              <w:br/>
            </w:r>
            <w:proofErr w:type="gramStart"/>
            <w:r w:rsidRPr="009F5315">
              <w:rPr>
                <w:rFonts w:ascii="Times New Roman" w:eastAsia="SimSun" w:hAnsi="Times New Roman"/>
                <w:b/>
                <w:bCs/>
                <w:i/>
                <w:iCs/>
                <w:color w:val="000000"/>
                <w:sz w:val="26"/>
                <w:szCs w:val="26"/>
                <w:shd w:val="clear" w:color="auto" w:fill="FAFAFA"/>
              </w:rPr>
              <w:t>га</w:t>
            </w:r>
            <w:proofErr w:type="gramEnd"/>
          </w:p>
        </w:tc>
        <w:tc>
          <w:tcPr>
            <w:tcW w:w="13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04793">
            <w:pPr>
              <w:ind w:firstLine="0"/>
              <w:rPr>
                <w:rFonts w:ascii="Times New Roman" w:hAnsi="Times New Roman"/>
                <w:color w:val="000000"/>
                <w:sz w:val="26"/>
                <w:szCs w:val="26"/>
              </w:rPr>
            </w:pPr>
            <w:r w:rsidRPr="009F5315">
              <w:rPr>
                <w:rFonts w:ascii="Times New Roman" w:eastAsia="SimSun" w:hAnsi="Times New Roman"/>
                <w:b/>
                <w:bCs/>
                <w:color w:val="000000"/>
                <w:sz w:val="26"/>
                <w:szCs w:val="26"/>
                <w:shd w:val="clear" w:color="auto" w:fill="FAFAFA"/>
              </w:rPr>
              <w:t>Водоохранная зона,</w:t>
            </w:r>
            <w:r w:rsidRPr="009F5315">
              <w:rPr>
                <w:rFonts w:ascii="Times New Roman" w:eastAsia="SimSun" w:hAnsi="Times New Roman"/>
                <w:b/>
                <w:bCs/>
                <w:color w:val="000000"/>
                <w:sz w:val="26"/>
                <w:szCs w:val="26"/>
                <w:shd w:val="clear" w:color="auto" w:fill="FAFAFA"/>
              </w:rPr>
              <w:br/>
            </w:r>
            <w:proofErr w:type="gramStart"/>
            <w:r w:rsidRPr="009F5315">
              <w:rPr>
                <w:rFonts w:ascii="Times New Roman" w:eastAsia="SimSun" w:hAnsi="Times New Roman"/>
                <w:b/>
                <w:bCs/>
                <w:i/>
                <w:iCs/>
                <w:color w:val="000000"/>
                <w:sz w:val="26"/>
                <w:szCs w:val="26"/>
                <w:shd w:val="clear" w:color="auto" w:fill="FAFAFA"/>
              </w:rPr>
              <w:t>м</w:t>
            </w:r>
            <w:proofErr w:type="gramEnd"/>
          </w:p>
        </w:tc>
        <w:tc>
          <w:tcPr>
            <w:tcW w:w="1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04793">
            <w:pPr>
              <w:ind w:firstLine="0"/>
              <w:rPr>
                <w:rFonts w:ascii="Times New Roman" w:hAnsi="Times New Roman"/>
                <w:color w:val="000000"/>
                <w:sz w:val="26"/>
                <w:szCs w:val="26"/>
              </w:rPr>
            </w:pPr>
            <w:r w:rsidRPr="009F5315">
              <w:rPr>
                <w:rFonts w:ascii="Times New Roman" w:eastAsia="SimSun" w:hAnsi="Times New Roman"/>
                <w:b/>
                <w:bCs/>
                <w:color w:val="000000"/>
                <w:sz w:val="26"/>
                <w:szCs w:val="26"/>
                <w:shd w:val="clear" w:color="auto" w:fill="FAFAFA"/>
              </w:rPr>
              <w:t>Прибрежная защитная полоса</w:t>
            </w:r>
            <w:r w:rsidRPr="009F5315">
              <w:rPr>
                <w:rFonts w:ascii="Times New Roman" w:eastAsia="SimSun" w:hAnsi="Times New Roman"/>
                <w:b/>
                <w:bCs/>
                <w:color w:val="000000"/>
                <w:sz w:val="26"/>
                <w:szCs w:val="26"/>
                <w:shd w:val="clear" w:color="auto" w:fill="FAFAFA"/>
              </w:rPr>
              <w:br/>
            </w:r>
            <w:proofErr w:type="gramStart"/>
            <w:r w:rsidRPr="009F5315">
              <w:rPr>
                <w:rFonts w:ascii="Times New Roman" w:eastAsia="SimSun" w:hAnsi="Times New Roman"/>
                <w:b/>
                <w:bCs/>
                <w:i/>
                <w:iCs/>
                <w:color w:val="000000"/>
                <w:sz w:val="26"/>
                <w:szCs w:val="26"/>
                <w:shd w:val="clear" w:color="auto" w:fill="FAFAFA"/>
              </w:rPr>
              <w:t>м</w:t>
            </w:r>
            <w:proofErr w:type="gramEnd"/>
          </w:p>
        </w:tc>
        <w:tc>
          <w:tcPr>
            <w:tcW w:w="12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D04793">
            <w:pPr>
              <w:ind w:firstLine="0"/>
              <w:textAlignment w:val="center"/>
              <w:rPr>
                <w:rFonts w:ascii="Times New Roman" w:eastAsia="SimSun" w:hAnsi="Times New Roman"/>
                <w:color w:val="000000"/>
                <w:sz w:val="26"/>
                <w:szCs w:val="26"/>
                <w:lang w:eastAsia="zh-CN"/>
              </w:rPr>
            </w:pPr>
            <w:r w:rsidRPr="009F5315">
              <w:rPr>
                <w:rFonts w:ascii="Times New Roman" w:eastAsia="SimSun" w:hAnsi="Times New Roman"/>
                <w:b/>
                <w:bCs/>
                <w:color w:val="000000"/>
                <w:sz w:val="26"/>
                <w:szCs w:val="26"/>
                <w:shd w:val="clear" w:color="auto" w:fill="FAFAFA"/>
              </w:rPr>
              <w:t xml:space="preserve">Береговая полоса, </w:t>
            </w:r>
            <w:proofErr w:type="gramStart"/>
            <w:r w:rsidRPr="009F5315">
              <w:rPr>
                <w:rFonts w:ascii="Times New Roman" w:eastAsia="SimSun" w:hAnsi="Times New Roman"/>
                <w:b/>
                <w:bCs/>
                <w:i/>
                <w:iCs/>
                <w:color w:val="000000"/>
                <w:sz w:val="26"/>
                <w:szCs w:val="26"/>
                <w:shd w:val="clear" w:color="auto" w:fill="FAFAFA"/>
              </w:rPr>
              <w:t>м</w:t>
            </w:r>
            <w:proofErr w:type="gramEnd"/>
          </w:p>
        </w:tc>
      </w:tr>
      <w:tr w:rsidR="00EA22A1" w:rsidRPr="009F5315" w:rsidTr="00FA3E9F">
        <w:trPr>
          <w:trHeight w:val="23"/>
          <w:jc w:val="center"/>
        </w:trPr>
        <w:tc>
          <w:tcPr>
            <w:tcW w:w="31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Theme="minorEastAsia" w:hAnsi="Times New Roman"/>
                <w:color w:val="000000"/>
                <w:sz w:val="26"/>
                <w:szCs w:val="26"/>
                <w:lang w:val="en-US" w:eastAsia="zh-CN"/>
              </w:rPr>
            </w:pPr>
            <w:r w:rsidRPr="009F5315">
              <w:rPr>
                <w:rFonts w:ascii="Times New Roman" w:eastAsia="SimSun" w:hAnsi="Times New Roman"/>
                <w:color w:val="000000"/>
                <w:sz w:val="26"/>
                <w:szCs w:val="26"/>
                <w:lang w:val="en-US" w:eastAsia="zh-CN"/>
              </w:rPr>
              <w:t>Дулово</w:t>
            </w:r>
          </w:p>
        </w:tc>
        <w:tc>
          <w:tcPr>
            <w:tcW w:w="14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Theme="minorEastAsia" w:hAnsi="Times New Roman"/>
                <w:color w:val="000000"/>
                <w:sz w:val="26"/>
                <w:szCs w:val="26"/>
                <w:lang w:val="en-US" w:eastAsia="zh-CN"/>
              </w:rPr>
            </w:pPr>
            <w:r w:rsidRPr="009F5315">
              <w:rPr>
                <w:rFonts w:ascii="Times New Roman" w:eastAsia="SimSun" w:hAnsi="Times New Roman"/>
                <w:color w:val="000000"/>
                <w:sz w:val="26"/>
                <w:szCs w:val="26"/>
                <w:lang w:val="en-US" w:eastAsia="zh-CN"/>
              </w:rPr>
              <w:t>834</w:t>
            </w:r>
          </w:p>
        </w:tc>
        <w:tc>
          <w:tcPr>
            <w:tcW w:w="13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hAnsi="Times New Roman"/>
                <w:color w:val="000000"/>
                <w:sz w:val="26"/>
                <w:szCs w:val="26"/>
              </w:rPr>
              <w:t>50</w:t>
            </w:r>
          </w:p>
        </w:tc>
        <w:tc>
          <w:tcPr>
            <w:tcW w:w="1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hAnsi="Times New Roman"/>
                <w:color w:val="000000"/>
                <w:sz w:val="26"/>
                <w:szCs w:val="26"/>
              </w:rPr>
              <w:t>50</w:t>
            </w:r>
          </w:p>
        </w:tc>
        <w:tc>
          <w:tcPr>
            <w:tcW w:w="12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eastAsia="zh-CN"/>
              </w:rPr>
              <w:t>20</w:t>
            </w:r>
          </w:p>
        </w:tc>
      </w:tr>
      <w:tr w:rsidR="00EA22A1" w:rsidRPr="009F5315" w:rsidTr="00FA3E9F">
        <w:trPr>
          <w:trHeight w:val="23"/>
          <w:jc w:val="center"/>
        </w:trPr>
        <w:tc>
          <w:tcPr>
            <w:tcW w:w="31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Theme="minorEastAsia" w:hAnsi="Times New Roman"/>
                <w:color w:val="000000"/>
                <w:sz w:val="26"/>
                <w:szCs w:val="26"/>
                <w:lang w:val="en-US" w:eastAsia="zh-CN"/>
              </w:rPr>
            </w:pPr>
            <w:r w:rsidRPr="009F5315">
              <w:rPr>
                <w:rFonts w:ascii="Times New Roman" w:eastAsia="SimSun" w:hAnsi="Times New Roman"/>
                <w:color w:val="000000"/>
                <w:sz w:val="26"/>
                <w:szCs w:val="26"/>
                <w:lang w:val="en-US" w:eastAsia="zh-CN"/>
              </w:rPr>
              <w:t>Ужо</w:t>
            </w:r>
          </w:p>
        </w:tc>
        <w:tc>
          <w:tcPr>
            <w:tcW w:w="14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Theme="minorEastAsia" w:hAnsi="Times New Roman"/>
                <w:color w:val="000000"/>
                <w:sz w:val="26"/>
                <w:szCs w:val="26"/>
                <w:lang w:val="en-US" w:eastAsia="zh-CN"/>
              </w:rPr>
            </w:pPr>
            <w:r w:rsidRPr="009F5315">
              <w:rPr>
                <w:rFonts w:ascii="Times New Roman" w:eastAsia="SimSun" w:hAnsi="Times New Roman"/>
                <w:color w:val="000000"/>
                <w:sz w:val="26"/>
                <w:szCs w:val="26"/>
                <w:lang w:val="en-US" w:eastAsia="zh-CN"/>
              </w:rPr>
              <w:t>820</w:t>
            </w:r>
          </w:p>
        </w:tc>
        <w:tc>
          <w:tcPr>
            <w:tcW w:w="13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hAnsi="Times New Roman"/>
                <w:color w:val="000000"/>
                <w:sz w:val="26"/>
                <w:szCs w:val="26"/>
              </w:rPr>
              <w:t>50</w:t>
            </w:r>
          </w:p>
        </w:tc>
        <w:tc>
          <w:tcPr>
            <w:tcW w:w="1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hAnsi="Times New Roman"/>
                <w:color w:val="000000"/>
                <w:sz w:val="26"/>
                <w:szCs w:val="26"/>
              </w:rPr>
              <w:t>50</w:t>
            </w:r>
          </w:p>
        </w:tc>
        <w:tc>
          <w:tcPr>
            <w:tcW w:w="12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eastAsia="zh-CN"/>
              </w:rPr>
              <w:t>20</w:t>
            </w:r>
          </w:p>
        </w:tc>
      </w:tr>
      <w:tr w:rsidR="00EA22A1" w:rsidRPr="009F5315" w:rsidTr="00FA3E9F">
        <w:trPr>
          <w:trHeight w:val="23"/>
          <w:jc w:val="center"/>
        </w:trPr>
        <w:tc>
          <w:tcPr>
            <w:tcW w:w="31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Theme="minorEastAsia" w:hAnsi="Times New Roman"/>
                <w:color w:val="000000"/>
                <w:sz w:val="26"/>
                <w:szCs w:val="26"/>
                <w:lang w:val="en-US" w:eastAsia="zh-CN"/>
              </w:rPr>
            </w:pPr>
            <w:r w:rsidRPr="009F5315">
              <w:rPr>
                <w:rFonts w:ascii="Times New Roman" w:eastAsia="SimSun" w:hAnsi="Times New Roman"/>
                <w:color w:val="000000"/>
                <w:sz w:val="26"/>
                <w:szCs w:val="26"/>
                <w:lang w:val="en-US" w:eastAsia="zh-CN"/>
              </w:rPr>
              <w:t>Локново (Локновато)</w:t>
            </w:r>
          </w:p>
        </w:tc>
        <w:tc>
          <w:tcPr>
            <w:tcW w:w="14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Theme="minorEastAsia" w:hAnsi="Times New Roman"/>
                <w:color w:val="000000"/>
                <w:sz w:val="26"/>
                <w:szCs w:val="26"/>
                <w:lang w:val="en-US" w:eastAsia="zh-CN"/>
              </w:rPr>
            </w:pPr>
            <w:r w:rsidRPr="009F5315">
              <w:rPr>
                <w:rFonts w:ascii="Times New Roman" w:eastAsia="SimSun" w:hAnsi="Times New Roman"/>
                <w:color w:val="000000"/>
                <w:sz w:val="26"/>
                <w:szCs w:val="26"/>
                <w:lang w:val="en-US" w:eastAsia="zh-CN"/>
              </w:rPr>
              <w:t>620</w:t>
            </w:r>
          </w:p>
        </w:tc>
        <w:tc>
          <w:tcPr>
            <w:tcW w:w="13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hAnsi="Times New Roman"/>
                <w:color w:val="000000"/>
                <w:sz w:val="26"/>
                <w:szCs w:val="26"/>
              </w:rPr>
              <w:t>50</w:t>
            </w:r>
          </w:p>
        </w:tc>
        <w:tc>
          <w:tcPr>
            <w:tcW w:w="1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hAnsi="Times New Roman"/>
                <w:color w:val="000000"/>
                <w:sz w:val="26"/>
                <w:szCs w:val="26"/>
              </w:rPr>
              <w:t>50</w:t>
            </w:r>
          </w:p>
        </w:tc>
        <w:tc>
          <w:tcPr>
            <w:tcW w:w="12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eastAsia="zh-CN"/>
              </w:rPr>
              <w:t>20</w:t>
            </w:r>
          </w:p>
        </w:tc>
      </w:tr>
      <w:tr w:rsidR="00EA22A1" w:rsidRPr="009F5315" w:rsidTr="00FA3E9F">
        <w:trPr>
          <w:trHeight w:val="23"/>
          <w:jc w:val="center"/>
        </w:trPr>
        <w:tc>
          <w:tcPr>
            <w:tcW w:w="31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Theme="minorEastAsia" w:hAnsi="Times New Roman"/>
                <w:color w:val="000000"/>
                <w:sz w:val="26"/>
                <w:szCs w:val="26"/>
                <w:lang w:val="en-US" w:eastAsia="zh-CN"/>
              </w:rPr>
            </w:pPr>
            <w:r w:rsidRPr="009F5315">
              <w:rPr>
                <w:rFonts w:ascii="Times New Roman" w:eastAsia="SimSun" w:hAnsi="Times New Roman"/>
                <w:color w:val="000000"/>
                <w:sz w:val="26"/>
                <w:szCs w:val="26"/>
                <w:lang w:val="en-US" w:eastAsia="zh-CN"/>
              </w:rPr>
              <w:t>Але (Миритиницкое)</w:t>
            </w:r>
          </w:p>
        </w:tc>
        <w:tc>
          <w:tcPr>
            <w:tcW w:w="14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Theme="minorEastAsia" w:hAnsi="Times New Roman"/>
                <w:color w:val="000000"/>
                <w:sz w:val="26"/>
                <w:szCs w:val="26"/>
                <w:lang w:val="en-US" w:eastAsia="zh-CN"/>
              </w:rPr>
            </w:pPr>
            <w:r w:rsidRPr="009F5315">
              <w:rPr>
                <w:rFonts w:ascii="Times New Roman" w:eastAsia="SimSun" w:hAnsi="Times New Roman"/>
                <w:color w:val="000000"/>
                <w:sz w:val="26"/>
                <w:szCs w:val="26"/>
                <w:lang w:val="en-US" w:eastAsia="zh-CN"/>
              </w:rPr>
              <w:t>500</w:t>
            </w:r>
          </w:p>
        </w:tc>
        <w:tc>
          <w:tcPr>
            <w:tcW w:w="13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hAnsi="Times New Roman"/>
                <w:color w:val="000000"/>
                <w:sz w:val="26"/>
                <w:szCs w:val="26"/>
              </w:rPr>
              <w:t>50</w:t>
            </w:r>
          </w:p>
        </w:tc>
        <w:tc>
          <w:tcPr>
            <w:tcW w:w="1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hAnsi="Times New Roman"/>
                <w:color w:val="000000"/>
                <w:sz w:val="26"/>
                <w:szCs w:val="26"/>
              </w:rPr>
              <w:t>50</w:t>
            </w:r>
          </w:p>
        </w:tc>
        <w:tc>
          <w:tcPr>
            <w:tcW w:w="12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eastAsia="zh-CN"/>
              </w:rPr>
            </w:pPr>
            <w:r w:rsidRPr="009F5315">
              <w:rPr>
                <w:rFonts w:ascii="Times New Roman" w:eastAsia="SimSun" w:hAnsi="Times New Roman"/>
                <w:color w:val="000000"/>
                <w:sz w:val="26"/>
                <w:szCs w:val="26"/>
                <w:lang w:eastAsia="zh-CN"/>
              </w:rPr>
              <w:t>20</w:t>
            </w:r>
          </w:p>
        </w:tc>
      </w:tr>
      <w:tr w:rsidR="00EA22A1" w:rsidRPr="009F5315" w:rsidTr="00FA3E9F">
        <w:trPr>
          <w:trHeight w:val="23"/>
          <w:jc w:val="center"/>
        </w:trPr>
        <w:tc>
          <w:tcPr>
            <w:tcW w:w="31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Theme="minorEastAsia" w:hAnsi="Times New Roman"/>
                <w:color w:val="000000"/>
                <w:sz w:val="26"/>
                <w:szCs w:val="26"/>
                <w:lang w:val="en-US" w:eastAsia="zh-CN"/>
              </w:rPr>
            </w:pPr>
            <w:r w:rsidRPr="009F5315">
              <w:rPr>
                <w:rFonts w:ascii="Times New Roman" w:eastAsia="SimSun" w:hAnsi="Times New Roman"/>
                <w:color w:val="000000"/>
                <w:sz w:val="26"/>
                <w:szCs w:val="26"/>
                <w:lang w:val="en-US" w:eastAsia="zh-CN"/>
              </w:rPr>
              <w:t>Плотично</w:t>
            </w:r>
          </w:p>
        </w:tc>
        <w:tc>
          <w:tcPr>
            <w:tcW w:w="14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Theme="minorEastAsia" w:hAnsi="Times New Roman"/>
                <w:color w:val="000000"/>
                <w:sz w:val="26"/>
                <w:szCs w:val="26"/>
                <w:lang w:val="en-US" w:eastAsia="zh-CN"/>
              </w:rPr>
            </w:pPr>
            <w:r w:rsidRPr="009F5315">
              <w:rPr>
                <w:rFonts w:ascii="Times New Roman" w:eastAsia="SimSun" w:hAnsi="Times New Roman"/>
                <w:color w:val="000000"/>
                <w:sz w:val="26"/>
                <w:szCs w:val="26"/>
                <w:lang w:val="en-US" w:eastAsia="zh-CN"/>
              </w:rPr>
              <w:t>121</w:t>
            </w:r>
          </w:p>
        </w:tc>
        <w:tc>
          <w:tcPr>
            <w:tcW w:w="13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hAnsi="Times New Roman"/>
                <w:color w:val="000000"/>
                <w:sz w:val="26"/>
                <w:szCs w:val="26"/>
              </w:rPr>
              <w:t>50</w:t>
            </w:r>
          </w:p>
        </w:tc>
        <w:tc>
          <w:tcPr>
            <w:tcW w:w="1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hAnsi="Times New Roman"/>
                <w:color w:val="000000"/>
                <w:sz w:val="26"/>
                <w:szCs w:val="26"/>
              </w:rPr>
              <w:t>50</w:t>
            </w:r>
          </w:p>
        </w:tc>
        <w:tc>
          <w:tcPr>
            <w:tcW w:w="12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eastAsia="zh-CN"/>
              </w:rPr>
              <w:t>20</w:t>
            </w:r>
          </w:p>
        </w:tc>
      </w:tr>
      <w:tr w:rsidR="00EA22A1" w:rsidRPr="009F5315" w:rsidTr="00FA3E9F">
        <w:trPr>
          <w:trHeight w:val="23"/>
          <w:jc w:val="center"/>
        </w:trPr>
        <w:tc>
          <w:tcPr>
            <w:tcW w:w="31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Theme="minorEastAsia" w:hAnsi="Times New Roman"/>
                <w:color w:val="000000"/>
                <w:sz w:val="26"/>
                <w:szCs w:val="26"/>
                <w:lang w:val="en-US" w:eastAsia="zh-CN"/>
              </w:rPr>
            </w:pPr>
            <w:r w:rsidRPr="009F5315">
              <w:rPr>
                <w:rFonts w:ascii="Times New Roman" w:eastAsia="SimSun" w:hAnsi="Times New Roman"/>
                <w:color w:val="000000"/>
                <w:sz w:val="26"/>
                <w:szCs w:val="26"/>
                <w:lang w:val="en-US" w:eastAsia="zh-CN"/>
              </w:rPr>
              <w:t>Городно (Лебедино)</w:t>
            </w:r>
          </w:p>
        </w:tc>
        <w:tc>
          <w:tcPr>
            <w:tcW w:w="14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Theme="minorEastAsia" w:hAnsi="Times New Roman"/>
                <w:color w:val="000000"/>
                <w:sz w:val="26"/>
                <w:szCs w:val="26"/>
                <w:lang w:val="en-US" w:eastAsia="zh-CN"/>
              </w:rPr>
            </w:pPr>
            <w:r w:rsidRPr="009F5315">
              <w:rPr>
                <w:rFonts w:ascii="Times New Roman" w:eastAsia="SimSun" w:hAnsi="Times New Roman"/>
                <w:color w:val="000000"/>
                <w:sz w:val="26"/>
                <w:szCs w:val="26"/>
                <w:lang w:val="en-US" w:eastAsia="zh-CN"/>
              </w:rPr>
              <w:t>106</w:t>
            </w:r>
          </w:p>
        </w:tc>
        <w:tc>
          <w:tcPr>
            <w:tcW w:w="13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hAnsi="Times New Roman"/>
                <w:color w:val="000000"/>
                <w:sz w:val="26"/>
                <w:szCs w:val="26"/>
              </w:rPr>
              <w:t>50</w:t>
            </w:r>
          </w:p>
        </w:tc>
        <w:tc>
          <w:tcPr>
            <w:tcW w:w="1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hAnsi="Times New Roman"/>
                <w:color w:val="000000"/>
                <w:sz w:val="26"/>
                <w:szCs w:val="26"/>
              </w:rPr>
              <w:t>50</w:t>
            </w:r>
          </w:p>
        </w:tc>
        <w:tc>
          <w:tcPr>
            <w:tcW w:w="12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eastAsia="zh-CN"/>
              </w:rPr>
              <w:t>20</w:t>
            </w:r>
          </w:p>
        </w:tc>
      </w:tr>
      <w:tr w:rsidR="00EA22A1" w:rsidRPr="009F5315" w:rsidTr="00FA3E9F">
        <w:trPr>
          <w:trHeight w:val="23"/>
          <w:jc w:val="center"/>
        </w:trPr>
        <w:tc>
          <w:tcPr>
            <w:tcW w:w="31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Theme="minorEastAsia" w:hAnsi="Times New Roman"/>
                <w:color w:val="000000"/>
                <w:sz w:val="26"/>
                <w:szCs w:val="26"/>
                <w:lang w:val="en-US" w:eastAsia="zh-CN"/>
              </w:rPr>
            </w:pPr>
            <w:r w:rsidRPr="009F5315">
              <w:rPr>
                <w:rFonts w:ascii="Times New Roman" w:eastAsia="SimSun" w:hAnsi="Times New Roman"/>
                <w:color w:val="000000"/>
                <w:sz w:val="26"/>
                <w:szCs w:val="26"/>
                <w:lang w:val="en-US" w:eastAsia="zh-CN"/>
              </w:rPr>
              <w:t>Волчье</w:t>
            </w:r>
          </w:p>
        </w:tc>
        <w:tc>
          <w:tcPr>
            <w:tcW w:w="14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Theme="minorEastAsia" w:hAnsi="Times New Roman"/>
                <w:color w:val="000000"/>
                <w:sz w:val="26"/>
                <w:szCs w:val="26"/>
                <w:lang w:val="en-US" w:eastAsia="zh-CN"/>
              </w:rPr>
            </w:pPr>
            <w:r w:rsidRPr="009F5315">
              <w:rPr>
                <w:rFonts w:ascii="Times New Roman" w:eastAsia="SimSun" w:hAnsi="Times New Roman"/>
                <w:color w:val="000000"/>
                <w:sz w:val="26"/>
                <w:szCs w:val="26"/>
                <w:lang w:val="en-US" w:eastAsia="zh-CN"/>
              </w:rPr>
              <w:t>90</w:t>
            </w:r>
          </w:p>
        </w:tc>
        <w:tc>
          <w:tcPr>
            <w:tcW w:w="13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hAnsi="Times New Roman"/>
                <w:color w:val="000000"/>
                <w:sz w:val="26"/>
                <w:szCs w:val="26"/>
              </w:rPr>
              <w:t>50</w:t>
            </w:r>
          </w:p>
        </w:tc>
        <w:tc>
          <w:tcPr>
            <w:tcW w:w="1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hAnsi="Times New Roman"/>
                <w:color w:val="000000"/>
                <w:sz w:val="26"/>
                <w:szCs w:val="26"/>
              </w:rPr>
              <w:t>50</w:t>
            </w:r>
          </w:p>
        </w:tc>
        <w:tc>
          <w:tcPr>
            <w:tcW w:w="12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eastAsia="zh-CN"/>
              </w:rPr>
              <w:t>20</w:t>
            </w:r>
          </w:p>
        </w:tc>
      </w:tr>
      <w:tr w:rsidR="00EA22A1" w:rsidRPr="009F5315" w:rsidTr="00FA3E9F">
        <w:trPr>
          <w:trHeight w:val="23"/>
          <w:jc w:val="center"/>
        </w:trPr>
        <w:tc>
          <w:tcPr>
            <w:tcW w:w="31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Theme="minorEastAsia" w:hAnsi="Times New Roman"/>
                <w:color w:val="000000"/>
                <w:sz w:val="26"/>
                <w:szCs w:val="26"/>
                <w:lang w:val="en-US" w:eastAsia="zh-CN"/>
              </w:rPr>
            </w:pPr>
            <w:r w:rsidRPr="009F5315">
              <w:rPr>
                <w:rFonts w:ascii="Times New Roman" w:eastAsia="SimSun" w:hAnsi="Times New Roman"/>
                <w:color w:val="000000"/>
                <w:sz w:val="26"/>
                <w:szCs w:val="26"/>
                <w:lang w:val="en-US" w:eastAsia="zh-CN"/>
              </w:rPr>
              <w:t>Островно</w:t>
            </w:r>
          </w:p>
        </w:tc>
        <w:tc>
          <w:tcPr>
            <w:tcW w:w="14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Theme="minorEastAsia" w:hAnsi="Times New Roman"/>
                <w:color w:val="000000"/>
                <w:sz w:val="26"/>
                <w:szCs w:val="26"/>
                <w:lang w:val="en-US" w:eastAsia="zh-CN"/>
              </w:rPr>
            </w:pPr>
            <w:r w:rsidRPr="009F5315">
              <w:rPr>
                <w:rFonts w:ascii="Times New Roman" w:eastAsia="SimSun" w:hAnsi="Times New Roman"/>
                <w:color w:val="000000"/>
                <w:sz w:val="26"/>
                <w:szCs w:val="26"/>
                <w:lang w:val="en-US" w:eastAsia="zh-CN"/>
              </w:rPr>
              <w:t>81</w:t>
            </w:r>
          </w:p>
        </w:tc>
        <w:tc>
          <w:tcPr>
            <w:tcW w:w="13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hAnsi="Times New Roman"/>
                <w:color w:val="000000"/>
                <w:sz w:val="26"/>
                <w:szCs w:val="26"/>
              </w:rPr>
              <w:t>50</w:t>
            </w:r>
          </w:p>
        </w:tc>
        <w:tc>
          <w:tcPr>
            <w:tcW w:w="1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hAnsi="Times New Roman"/>
                <w:color w:val="000000"/>
                <w:sz w:val="26"/>
                <w:szCs w:val="26"/>
              </w:rPr>
              <w:t>50</w:t>
            </w:r>
          </w:p>
        </w:tc>
        <w:tc>
          <w:tcPr>
            <w:tcW w:w="12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eastAsia="zh-CN"/>
              </w:rPr>
              <w:t>20</w:t>
            </w:r>
          </w:p>
        </w:tc>
      </w:tr>
      <w:tr w:rsidR="00EA22A1" w:rsidRPr="009F5315" w:rsidTr="00FA3E9F">
        <w:trPr>
          <w:trHeight w:val="23"/>
          <w:jc w:val="center"/>
        </w:trPr>
        <w:tc>
          <w:tcPr>
            <w:tcW w:w="31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Theme="minorEastAsia" w:hAnsi="Times New Roman"/>
                <w:color w:val="000000"/>
                <w:sz w:val="26"/>
                <w:szCs w:val="26"/>
                <w:lang w:val="en-US" w:eastAsia="zh-CN"/>
              </w:rPr>
            </w:pPr>
            <w:r w:rsidRPr="009F5315">
              <w:rPr>
                <w:rFonts w:ascii="Times New Roman" w:eastAsia="SimSun" w:hAnsi="Times New Roman"/>
                <w:color w:val="000000"/>
                <w:sz w:val="26"/>
                <w:szCs w:val="26"/>
                <w:lang w:val="en-US" w:eastAsia="zh-CN"/>
              </w:rPr>
              <w:t>Журковское</w:t>
            </w:r>
          </w:p>
        </w:tc>
        <w:tc>
          <w:tcPr>
            <w:tcW w:w="14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Theme="minorEastAsia" w:hAnsi="Times New Roman"/>
                <w:color w:val="000000"/>
                <w:sz w:val="26"/>
                <w:szCs w:val="26"/>
                <w:lang w:val="en-US" w:eastAsia="zh-CN"/>
              </w:rPr>
            </w:pPr>
            <w:r w:rsidRPr="009F5315">
              <w:rPr>
                <w:rFonts w:ascii="Times New Roman" w:eastAsia="SimSun" w:hAnsi="Times New Roman"/>
                <w:color w:val="000000"/>
                <w:sz w:val="26"/>
                <w:szCs w:val="26"/>
                <w:lang w:val="en-US" w:eastAsia="zh-CN"/>
              </w:rPr>
              <w:t>64</w:t>
            </w:r>
          </w:p>
        </w:tc>
        <w:tc>
          <w:tcPr>
            <w:tcW w:w="13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hAnsi="Times New Roman"/>
                <w:color w:val="000000"/>
                <w:sz w:val="26"/>
                <w:szCs w:val="26"/>
              </w:rPr>
              <w:t>50</w:t>
            </w:r>
          </w:p>
        </w:tc>
        <w:tc>
          <w:tcPr>
            <w:tcW w:w="1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hAnsi="Times New Roman"/>
                <w:color w:val="000000"/>
                <w:sz w:val="26"/>
                <w:szCs w:val="26"/>
              </w:rPr>
              <w:t>50</w:t>
            </w:r>
          </w:p>
        </w:tc>
        <w:tc>
          <w:tcPr>
            <w:tcW w:w="12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eastAsia="zh-CN"/>
              </w:rPr>
              <w:t>20</w:t>
            </w:r>
          </w:p>
        </w:tc>
      </w:tr>
      <w:tr w:rsidR="00EA22A1" w:rsidRPr="009F5315" w:rsidTr="00FA3E9F">
        <w:trPr>
          <w:trHeight w:val="23"/>
          <w:jc w:val="center"/>
        </w:trPr>
        <w:tc>
          <w:tcPr>
            <w:tcW w:w="31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Theme="minorEastAsia" w:hAnsi="Times New Roman"/>
                <w:color w:val="000000"/>
                <w:sz w:val="26"/>
                <w:szCs w:val="26"/>
                <w:lang w:val="en-US" w:eastAsia="zh-CN"/>
              </w:rPr>
            </w:pPr>
            <w:r w:rsidRPr="009F5315">
              <w:rPr>
                <w:rFonts w:ascii="Times New Roman" w:eastAsia="SimSun" w:hAnsi="Times New Roman"/>
                <w:color w:val="000000"/>
                <w:sz w:val="26"/>
                <w:szCs w:val="26"/>
                <w:lang w:val="en-US" w:eastAsia="zh-CN"/>
              </w:rPr>
              <w:t>Кривино</w:t>
            </w:r>
          </w:p>
        </w:tc>
        <w:tc>
          <w:tcPr>
            <w:tcW w:w="14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Theme="minorEastAsia" w:hAnsi="Times New Roman"/>
                <w:color w:val="000000"/>
                <w:sz w:val="26"/>
                <w:szCs w:val="26"/>
                <w:lang w:val="en-US" w:eastAsia="zh-CN"/>
              </w:rPr>
            </w:pPr>
            <w:r w:rsidRPr="009F5315">
              <w:rPr>
                <w:rFonts w:ascii="Times New Roman" w:eastAsia="SimSun" w:hAnsi="Times New Roman"/>
                <w:color w:val="000000"/>
                <w:sz w:val="26"/>
                <w:szCs w:val="26"/>
                <w:lang w:val="en-US" w:eastAsia="zh-CN"/>
              </w:rPr>
              <w:t>64</w:t>
            </w:r>
          </w:p>
        </w:tc>
        <w:tc>
          <w:tcPr>
            <w:tcW w:w="13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hAnsi="Times New Roman"/>
                <w:color w:val="000000"/>
                <w:sz w:val="26"/>
                <w:szCs w:val="26"/>
              </w:rPr>
              <w:t>50</w:t>
            </w:r>
          </w:p>
        </w:tc>
        <w:tc>
          <w:tcPr>
            <w:tcW w:w="1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hAnsi="Times New Roman"/>
                <w:color w:val="000000"/>
                <w:sz w:val="26"/>
                <w:szCs w:val="26"/>
              </w:rPr>
              <w:t>50</w:t>
            </w:r>
          </w:p>
        </w:tc>
        <w:tc>
          <w:tcPr>
            <w:tcW w:w="12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eastAsia="zh-CN"/>
              </w:rPr>
              <w:t>20</w:t>
            </w:r>
          </w:p>
        </w:tc>
      </w:tr>
      <w:tr w:rsidR="00EA22A1" w:rsidRPr="009F5315" w:rsidTr="00FA3E9F">
        <w:trPr>
          <w:trHeight w:val="23"/>
          <w:jc w:val="center"/>
        </w:trPr>
        <w:tc>
          <w:tcPr>
            <w:tcW w:w="31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t>Богдановское (Горбовское)</w:t>
            </w:r>
          </w:p>
        </w:tc>
        <w:tc>
          <w:tcPr>
            <w:tcW w:w="14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val="en-US" w:eastAsia="zh-CN"/>
              </w:rPr>
              <w:t>63</w:t>
            </w:r>
          </w:p>
        </w:tc>
        <w:tc>
          <w:tcPr>
            <w:tcW w:w="13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hAnsi="Times New Roman"/>
                <w:color w:val="000000"/>
                <w:sz w:val="26"/>
                <w:szCs w:val="26"/>
              </w:rPr>
              <w:t>50</w:t>
            </w:r>
          </w:p>
        </w:tc>
        <w:tc>
          <w:tcPr>
            <w:tcW w:w="1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hAnsi="Times New Roman"/>
                <w:color w:val="000000"/>
                <w:sz w:val="26"/>
                <w:szCs w:val="26"/>
              </w:rPr>
              <w:t>50</w:t>
            </w:r>
          </w:p>
        </w:tc>
        <w:tc>
          <w:tcPr>
            <w:tcW w:w="12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eastAsia="zh-CN"/>
              </w:rPr>
            </w:pPr>
            <w:r w:rsidRPr="009F5315">
              <w:rPr>
                <w:rFonts w:ascii="Times New Roman" w:eastAsia="SimSun" w:hAnsi="Times New Roman"/>
                <w:color w:val="000000"/>
                <w:sz w:val="26"/>
                <w:szCs w:val="26"/>
                <w:lang w:eastAsia="zh-CN"/>
              </w:rPr>
              <w:t>20</w:t>
            </w:r>
          </w:p>
        </w:tc>
      </w:tr>
      <w:tr w:rsidR="00EA22A1" w:rsidRPr="009F5315" w:rsidTr="00FA3E9F">
        <w:trPr>
          <w:trHeight w:val="23"/>
          <w:jc w:val="center"/>
        </w:trPr>
        <w:tc>
          <w:tcPr>
            <w:tcW w:w="31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Theme="minorEastAsia" w:hAnsi="Times New Roman"/>
                <w:color w:val="000000"/>
                <w:sz w:val="26"/>
                <w:szCs w:val="26"/>
                <w:lang w:val="en-US" w:eastAsia="zh-CN"/>
              </w:rPr>
            </w:pPr>
            <w:r w:rsidRPr="009F5315">
              <w:rPr>
                <w:rFonts w:ascii="Times New Roman" w:eastAsia="SimSun" w:hAnsi="Times New Roman"/>
                <w:color w:val="000000"/>
                <w:sz w:val="26"/>
                <w:szCs w:val="26"/>
                <w:lang w:val="en-US" w:eastAsia="zh-CN"/>
              </w:rPr>
              <w:t>Долгое</w:t>
            </w:r>
          </w:p>
        </w:tc>
        <w:tc>
          <w:tcPr>
            <w:tcW w:w="14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Theme="minorEastAsia" w:hAnsi="Times New Roman"/>
                <w:color w:val="000000"/>
                <w:sz w:val="26"/>
                <w:szCs w:val="26"/>
                <w:lang w:val="en-US" w:eastAsia="zh-CN"/>
              </w:rPr>
            </w:pPr>
            <w:r w:rsidRPr="009F5315">
              <w:rPr>
                <w:rFonts w:ascii="Times New Roman" w:eastAsia="SimSun" w:hAnsi="Times New Roman"/>
                <w:color w:val="000000"/>
                <w:sz w:val="26"/>
                <w:szCs w:val="26"/>
                <w:lang w:val="en-US" w:eastAsia="zh-CN"/>
              </w:rPr>
              <w:t>50</w:t>
            </w:r>
          </w:p>
        </w:tc>
        <w:tc>
          <w:tcPr>
            <w:tcW w:w="13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hAnsi="Times New Roman"/>
                <w:color w:val="000000"/>
                <w:sz w:val="26"/>
                <w:szCs w:val="26"/>
              </w:rPr>
              <w:t>50</w:t>
            </w:r>
          </w:p>
        </w:tc>
        <w:tc>
          <w:tcPr>
            <w:tcW w:w="1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hAnsi="Times New Roman"/>
                <w:color w:val="000000"/>
                <w:sz w:val="26"/>
                <w:szCs w:val="26"/>
              </w:rPr>
              <w:t>50</w:t>
            </w:r>
          </w:p>
        </w:tc>
        <w:tc>
          <w:tcPr>
            <w:tcW w:w="12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eastAsia="zh-CN"/>
              </w:rPr>
              <w:t>20</w:t>
            </w:r>
          </w:p>
        </w:tc>
      </w:tr>
      <w:tr w:rsidR="00EA22A1" w:rsidRPr="009F5315" w:rsidTr="00FA3E9F">
        <w:trPr>
          <w:trHeight w:val="23"/>
          <w:jc w:val="center"/>
        </w:trPr>
        <w:tc>
          <w:tcPr>
            <w:tcW w:w="31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Theme="minorEastAsia" w:hAnsi="Times New Roman"/>
                <w:color w:val="000000"/>
                <w:sz w:val="26"/>
                <w:szCs w:val="26"/>
                <w:lang w:val="en-US" w:eastAsia="zh-CN"/>
              </w:rPr>
            </w:pPr>
            <w:r w:rsidRPr="009F5315">
              <w:rPr>
                <w:rFonts w:ascii="Times New Roman" w:eastAsia="SimSun" w:hAnsi="Times New Roman"/>
                <w:color w:val="000000"/>
                <w:sz w:val="26"/>
                <w:szCs w:val="26"/>
                <w:lang w:val="en-US" w:eastAsia="zh-CN"/>
              </w:rPr>
              <w:t>Светлое</w:t>
            </w:r>
          </w:p>
        </w:tc>
        <w:tc>
          <w:tcPr>
            <w:tcW w:w="14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Theme="minorEastAsia" w:hAnsi="Times New Roman"/>
                <w:color w:val="000000"/>
                <w:sz w:val="26"/>
                <w:szCs w:val="26"/>
                <w:lang w:val="en-US" w:eastAsia="zh-CN"/>
              </w:rPr>
            </w:pPr>
            <w:r w:rsidRPr="009F5315">
              <w:rPr>
                <w:rFonts w:ascii="Times New Roman" w:eastAsia="SimSun" w:hAnsi="Times New Roman"/>
                <w:color w:val="000000"/>
                <w:sz w:val="26"/>
                <w:szCs w:val="26"/>
                <w:lang w:val="en-US" w:eastAsia="zh-CN"/>
              </w:rPr>
              <w:t>47</w:t>
            </w:r>
          </w:p>
        </w:tc>
        <w:tc>
          <w:tcPr>
            <w:tcW w:w="13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hAnsi="Times New Roman"/>
                <w:color w:val="000000"/>
                <w:sz w:val="26"/>
                <w:szCs w:val="26"/>
              </w:rPr>
              <w:t>50</w:t>
            </w:r>
          </w:p>
        </w:tc>
        <w:tc>
          <w:tcPr>
            <w:tcW w:w="1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hAnsi="Times New Roman"/>
                <w:color w:val="000000"/>
                <w:sz w:val="26"/>
                <w:szCs w:val="26"/>
              </w:rPr>
              <w:t>50</w:t>
            </w:r>
          </w:p>
        </w:tc>
        <w:tc>
          <w:tcPr>
            <w:tcW w:w="12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eastAsia="zh-CN"/>
              </w:rPr>
              <w:t>20</w:t>
            </w:r>
          </w:p>
        </w:tc>
      </w:tr>
      <w:tr w:rsidR="00EA22A1" w:rsidRPr="009F5315" w:rsidTr="00FA3E9F">
        <w:trPr>
          <w:trHeight w:val="23"/>
          <w:jc w:val="center"/>
        </w:trPr>
        <w:tc>
          <w:tcPr>
            <w:tcW w:w="31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Theme="minorEastAsia" w:hAnsi="Times New Roman"/>
                <w:color w:val="000000"/>
                <w:sz w:val="26"/>
                <w:szCs w:val="26"/>
                <w:lang w:val="en-US" w:eastAsia="zh-CN"/>
              </w:rPr>
            </w:pPr>
            <w:r w:rsidRPr="009F5315">
              <w:rPr>
                <w:rFonts w:ascii="Times New Roman" w:eastAsia="SimSun" w:hAnsi="Times New Roman"/>
                <w:color w:val="000000"/>
                <w:sz w:val="26"/>
                <w:szCs w:val="26"/>
                <w:lang w:val="en-US" w:eastAsia="zh-CN"/>
              </w:rPr>
              <w:t>Круглое</w:t>
            </w:r>
          </w:p>
        </w:tc>
        <w:tc>
          <w:tcPr>
            <w:tcW w:w="14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Theme="minorEastAsia" w:hAnsi="Times New Roman"/>
                <w:color w:val="000000"/>
                <w:sz w:val="26"/>
                <w:szCs w:val="26"/>
                <w:lang w:val="en-US" w:eastAsia="zh-CN"/>
              </w:rPr>
            </w:pPr>
            <w:r w:rsidRPr="009F5315">
              <w:rPr>
                <w:rFonts w:ascii="Times New Roman" w:eastAsia="SimSun" w:hAnsi="Times New Roman"/>
                <w:color w:val="000000"/>
                <w:sz w:val="26"/>
                <w:szCs w:val="26"/>
                <w:lang w:val="en-US" w:eastAsia="zh-CN"/>
              </w:rPr>
              <w:t>44</w:t>
            </w:r>
          </w:p>
        </w:tc>
        <w:tc>
          <w:tcPr>
            <w:tcW w:w="13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hAnsi="Times New Roman"/>
                <w:color w:val="000000"/>
                <w:sz w:val="26"/>
                <w:szCs w:val="26"/>
              </w:rPr>
              <w:t>50</w:t>
            </w:r>
          </w:p>
        </w:tc>
        <w:tc>
          <w:tcPr>
            <w:tcW w:w="1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hAnsi="Times New Roman"/>
                <w:color w:val="000000"/>
                <w:sz w:val="26"/>
                <w:szCs w:val="26"/>
              </w:rPr>
              <w:t>50</w:t>
            </w:r>
          </w:p>
        </w:tc>
        <w:tc>
          <w:tcPr>
            <w:tcW w:w="12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eastAsia="zh-CN"/>
              </w:rPr>
              <w:t>20</w:t>
            </w:r>
          </w:p>
        </w:tc>
      </w:tr>
      <w:tr w:rsidR="00EA22A1" w:rsidRPr="009F5315" w:rsidTr="00FA3E9F">
        <w:trPr>
          <w:trHeight w:val="23"/>
          <w:jc w:val="center"/>
        </w:trPr>
        <w:tc>
          <w:tcPr>
            <w:tcW w:w="31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Theme="minorEastAsia" w:hAnsi="Times New Roman"/>
                <w:color w:val="000000"/>
                <w:sz w:val="26"/>
                <w:szCs w:val="26"/>
                <w:lang w:val="en-US" w:eastAsia="zh-CN"/>
              </w:rPr>
            </w:pPr>
            <w:r w:rsidRPr="009F5315">
              <w:rPr>
                <w:rFonts w:ascii="Times New Roman" w:eastAsia="SimSun" w:hAnsi="Times New Roman"/>
                <w:color w:val="000000"/>
                <w:sz w:val="26"/>
                <w:szCs w:val="26"/>
                <w:lang w:val="en-US" w:eastAsia="zh-CN"/>
              </w:rPr>
              <w:t>Лопатино</w:t>
            </w:r>
          </w:p>
        </w:tc>
        <w:tc>
          <w:tcPr>
            <w:tcW w:w="14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Theme="minorEastAsia" w:hAnsi="Times New Roman"/>
                <w:color w:val="000000"/>
                <w:sz w:val="26"/>
                <w:szCs w:val="26"/>
                <w:lang w:val="en-US" w:eastAsia="zh-CN"/>
              </w:rPr>
            </w:pPr>
            <w:r w:rsidRPr="009F5315">
              <w:rPr>
                <w:rFonts w:ascii="Times New Roman" w:eastAsia="SimSun" w:hAnsi="Times New Roman"/>
                <w:color w:val="000000"/>
                <w:sz w:val="26"/>
                <w:szCs w:val="26"/>
                <w:lang w:val="en-US" w:eastAsia="zh-CN"/>
              </w:rPr>
              <w:t>41</w:t>
            </w:r>
          </w:p>
        </w:tc>
        <w:tc>
          <w:tcPr>
            <w:tcW w:w="13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hAnsi="Times New Roman"/>
                <w:color w:val="000000"/>
                <w:sz w:val="26"/>
                <w:szCs w:val="26"/>
              </w:rPr>
              <w:t>50</w:t>
            </w:r>
          </w:p>
        </w:tc>
        <w:tc>
          <w:tcPr>
            <w:tcW w:w="1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hAnsi="Times New Roman"/>
                <w:color w:val="000000"/>
                <w:sz w:val="26"/>
                <w:szCs w:val="26"/>
              </w:rPr>
              <w:t>50</w:t>
            </w:r>
          </w:p>
        </w:tc>
        <w:tc>
          <w:tcPr>
            <w:tcW w:w="12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eastAsia="zh-CN"/>
              </w:rPr>
              <w:t>20</w:t>
            </w:r>
          </w:p>
        </w:tc>
      </w:tr>
      <w:tr w:rsidR="00EA22A1" w:rsidRPr="009F5315" w:rsidTr="00FA3E9F">
        <w:trPr>
          <w:trHeight w:val="23"/>
          <w:jc w:val="center"/>
        </w:trPr>
        <w:tc>
          <w:tcPr>
            <w:tcW w:w="31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Theme="minorEastAsia" w:hAnsi="Times New Roman"/>
                <w:color w:val="000000"/>
                <w:sz w:val="26"/>
                <w:szCs w:val="26"/>
                <w:lang w:val="en-US" w:eastAsia="zh-CN"/>
              </w:rPr>
            </w:pPr>
            <w:r w:rsidRPr="009F5315">
              <w:rPr>
                <w:rFonts w:ascii="Times New Roman" w:eastAsia="SimSun" w:hAnsi="Times New Roman"/>
                <w:color w:val="000000"/>
                <w:sz w:val="26"/>
                <w:szCs w:val="26"/>
                <w:lang w:val="en-US" w:eastAsia="zh-CN"/>
              </w:rPr>
              <w:t>Гришино</w:t>
            </w:r>
          </w:p>
        </w:tc>
        <w:tc>
          <w:tcPr>
            <w:tcW w:w="14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Theme="minorEastAsia" w:hAnsi="Times New Roman"/>
                <w:color w:val="000000"/>
                <w:sz w:val="26"/>
                <w:szCs w:val="26"/>
                <w:lang w:val="en-US" w:eastAsia="zh-CN"/>
              </w:rPr>
            </w:pPr>
            <w:r w:rsidRPr="009F5315">
              <w:rPr>
                <w:rFonts w:ascii="Times New Roman" w:eastAsia="SimSun" w:hAnsi="Times New Roman"/>
                <w:color w:val="000000"/>
                <w:sz w:val="26"/>
                <w:szCs w:val="26"/>
                <w:lang w:val="en-US" w:eastAsia="zh-CN"/>
              </w:rPr>
              <w:t>37</w:t>
            </w:r>
          </w:p>
        </w:tc>
        <w:tc>
          <w:tcPr>
            <w:tcW w:w="13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hAnsi="Times New Roman"/>
                <w:color w:val="000000"/>
                <w:sz w:val="26"/>
                <w:szCs w:val="26"/>
              </w:rPr>
              <w:t>50</w:t>
            </w:r>
          </w:p>
        </w:tc>
        <w:tc>
          <w:tcPr>
            <w:tcW w:w="1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hAnsi="Times New Roman"/>
                <w:color w:val="000000"/>
                <w:sz w:val="26"/>
                <w:szCs w:val="26"/>
              </w:rPr>
              <w:t>50</w:t>
            </w:r>
          </w:p>
        </w:tc>
        <w:tc>
          <w:tcPr>
            <w:tcW w:w="12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eastAsia="zh-CN"/>
              </w:rPr>
              <w:t>20</w:t>
            </w:r>
          </w:p>
        </w:tc>
      </w:tr>
      <w:tr w:rsidR="00EA22A1" w:rsidRPr="009F5315" w:rsidTr="00FA3E9F">
        <w:trPr>
          <w:trHeight w:val="23"/>
          <w:jc w:val="center"/>
        </w:trPr>
        <w:tc>
          <w:tcPr>
            <w:tcW w:w="31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Theme="minorEastAsia" w:hAnsi="Times New Roman"/>
                <w:color w:val="000000"/>
                <w:sz w:val="26"/>
                <w:szCs w:val="26"/>
                <w:lang w:val="en-US" w:eastAsia="zh-CN"/>
              </w:rPr>
            </w:pPr>
            <w:r w:rsidRPr="009F5315">
              <w:rPr>
                <w:rFonts w:ascii="Times New Roman" w:eastAsia="SimSun" w:hAnsi="Times New Roman"/>
                <w:color w:val="000000"/>
                <w:sz w:val="26"/>
                <w:szCs w:val="26"/>
                <w:lang w:val="en-US" w:eastAsia="zh-CN"/>
              </w:rPr>
              <w:t>Зверино</w:t>
            </w:r>
          </w:p>
        </w:tc>
        <w:tc>
          <w:tcPr>
            <w:tcW w:w="14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Theme="minorEastAsia" w:hAnsi="Times New Roman"/>
                <w:color w:val="000000"/>
                <w:sz w:val="26"/>
                <w:szCs w:val="26"/>
                <w:lang w:val="en-US" w:eastAsia="zh-CN"/>
              </w:rPr>
            </w:pPr>
            <w:r w:rsidRPr="009F5315">
              <w:rPr>
                <w:rFonts w:ascii="Times New Roman" w:eastAsia="SimSun" w:hAnsi="Times New Roman"/>
                <w:color w:val="000000"/>
                <w:sz w:val="26"/>
                <w:szCs w:val="26"/>
                <w:lang w:val="en-US" w:eastAsia="zh-CN"/>
              </w:rPr>
              <w:t>21</w:t>
            </w:r>
          </w:p>
        </w:tc>
        <w:tc>
          <w:tcPr>
            <w:tcW w:w="13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hAnsi="Times New Roman"/>
                <w:color w:val="000000"/>
                <w:sz w:val="26"/>
                <w:szCs w:val="26"/>
              </w:rPr>
              <w:t>50</w:t>
            </w:r>
          </w:p>
        </w:tc>
        <w:tc>
          <w:tcPr>
            <w:tcW w:w="1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hAnsi="Times New Roman"/>
                <w:color w:val="000000"/>
                <w:sz w:val="26"/>
                <w:szCs w:val="26"/>
              </w:rPr>
              <w:t>50</w:t>
            </w:r>
          </w:p>
        </w:tc>
        <w:tc>
          <w:tcPr>
            <w:tcW w:w="12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eastAsia="zh-CN"/>
              </w:rPr>
              <w:t>20</w:t>
            </w:r>
          </w:p>
        </w:tc>
      </w:tr>
      <w:tr w:rsidR="00EA22A1" w:rsidRPr="009F5315" w:rsidTr="00FA3E9F">
        <w:trPr>
          <w:trHeight w:val="23"/>
          <w:jc w:val="center"/>
        </w:trPr>
        <w:tc>
          <w:tcPr>
            <w:tcW w:w="31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Theme="minorEastAsia" w:hAnsi="Times New Roman"/>
                <w:color w:val="000000"/>
                <w:sz w:val="26"/>
                <w:szCs w:val="26"/>
                <w:lang w:val="en-US" w:eastAsia="zh-CN"/>
              </w:rPr>
            </w:pPr>
            <w:r w:rsidRPr="009F5315">
              <w:rPr>
                <w:rFonts w:ascii="Times New Roman" w:eastAsia="SimSun" w:hAnsi="Times New Roman"/>
                <w:color w:val="000000"/>
                <w:sz w:val="26"/>
                <w:szCs w:val="26"/>
                <w:lang w:val="en-US" w:eastAsia="zh-CN"/>
              </w:rPr>
              <w:t>Уклейно</w:t>
            </w:r>
          </w:p>
        </w:tc>
        <w:tc>
          <w:tcPr>
            <w:tcW w:w="14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Theme="minorEastAsia" w:hAnsi="Times New Roman"/>
                <w:color w:val="000000"/>
                <w:sz w:val="26"/>
                <w:szCs w:val="26"/>
                <w:lang w:val="en-US" w:eastAsia="zh-CN"/>
              </w:rPr>
            </w:pPr>
            <w:r w:rsidRPr="009F5315">
              <w:rPr>
                <w:rFonts w:ascii="Times New Roman" w:eastAsia="SimSun" w:hAnsi="Times New Roman"/>
                <w:color w:val="000000"/>
                <w:sz w:val="26"/>
                <w:szCs w:val="26"/>
                <w:lang w:val="en-US" w:eastAsia="zh-CN"/>
              </w:rPr>
              <w:t>21</w:t>
            </w:r>
          </w:p>
        </w:tc>
        <w:tc>
          <w:tcPr>
            <w:tcW w:w="13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hAnsi="Times New Roman"/>
                <w:color w:val="000000"/>
                <w:sz w:val="26"/>
                <w:szCs w:val="26"/>
              </w:rPr>
              <w:t>50</w:t>
            </w:r>
          </w:p>
        </w:tc>
        <w:tc>
          <w:tcPr>
            <w:tcW w:w="1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hAnsi="Times New Roman"/>
                <w:color w:val="000000"/>
                <w:sz w:val="26"/>
                <w:szCs w:val="26"/>
              </w:rPr>
              <w:t>50</w:t>
            </w:r>
          </w:p>
        </w:tc>
        <w:tc>
          <w:tcPr>
            <w:tcW w:w="12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2A1" w:rsidRPr="009F5315" w:rsidRDefault="00EA22A1" w:rsidP="00FA3E9F">
            <w:pPr>
              <w:jc w:val="center"/>
              <w:textAlignment w:val="center"/>
              <w:rPr>
                <w:rFonts w:ascii="Times New Roman" w:eastAsia="SimSun" w:hAnsi="Times New Roman"/>
                <w:color w:val="000000"/>
                <w:sz w:val="26"/>
                <w:szCs w:val="26"/>
                <w:lang w:val="en-US" w:eastAsia="zh-CN"/>
              </w:rPr>
            </w:pPr>
            <w:r w:rsidRPr="009F5315">
              <w:rPr>
                <w:rFonts w:ascii="Times New Roman" w:eastAsia="SimSun" w:hAnsi="Times New Roman"/>
                <w:color w:val="000000"/>
                <w:sz w:val="26"/>
                <w:szCs w:val="26"/>
                <w:lang w:eastAsia="zh-CN"/>
              </w:rPr>
              <w:t>20</w:t>
            </w:r>
          </w:p>
        </w:tc>
      </w:tr>
    </w:tbl>
    <w:p w:rsidR="00EA22A1" w:rsidRPr="009F5315" w:rsidRDefault="00EA22A1" w:rsidP="00EA22A1">
      <w:pPr>
        <w:spacing w:line="360" w:lineRule="auto"/>
        <w:rPr>
          <w:rFonts w:ascii="Times New Roman" w:hAnsi="Times New Roman"/>
          <w:sz w:val="26"/>
          <w:szCs w:val="26"/>
          <w:lang w:val="en-US"/>
        </w:rPr>
      </w:pPr>
    </w:p>
    <w:p w:rsidR="00EA22A1" w:rsidRPr="009F5315" w:rsidRDefault="00EA22A1" w:rsidP="00736CBB">
      <w:pPr>
        <w:pStyle w:val="affffa"/>
        <w:spacing w:before="0" w:after="0"/>
        <w:ind w:firstLine="0"/>
        <w:rPr>
          <w:b/>
          <w:bCs/>
          <w:iCs/>
          <w:sz w:val="26"/>
          <w:szCs w:val="26"/>
          <w:lang w:eastAsia="zh-CN"/>
        </w:rPr>
      </w:pPr>
      <w:r w:rsidRPr="009F5315">
        <w:rPr>
          <w:b/>
          <w:bCs/>
          <w:iCs/>
          <w:sz w:val="26"/>
          <w:szCs w:val="26"/>
          <w:lang w:eastAsia="zh-CN"/>
        </w:rPr>
        <w:t>Ограничения на территории водоохранных зон и прибрежных защитных полос</w:t>
      </w:r>
    </w:p>
    <w:p w:rsidR="00EA22A1" w:rsidRPr="009F5315" w:rsidRDefault="00EA22A1" w:rsidP="00736CBB">
      <w:pPr>
        <w:pStyle w:val="affffa"/>
        <w:spacing w:before="0" w:after="0"/>
        <w:rPr>
          <w:iCs/>
          <w:sz w:val="26"/>
          <w:szCs w:val="26"/>
          <w:u w:val="single"/>
          <w:lang w:eastAsia="zh-CN"/>
        </w:rPr>
      </w:pPr>
      <w:r w:rsidRPr="009F5315">
        <w:rPr>
          <w:iCs/>
          <w:sz w:val="26"/>
          <w:szCs w:val="26"/>
          <w:u w:val="single"/>
          <w:lang w:eastAsia="zh-CN"/>
        </w:rPr>
        <w:t xml:space="preserve">В границах водоохранных зон запрещается: </w:t>
      </w:r>
    </w:p>
    <w:p w:rsidR="00EA22A1" w:rsidRPr="009F5315" w:rsidRDefault="00EA22A1" w:rsidP="00736CBB">
      <w:pPr>
        <w:pStyle w:val="affffa"/>
        <w:spacing w:before="0" w:after="0"/>
        <w:rPr>
          <w:sz w:val="26"/>
          <w:szCs w:val="26"/>
          <w:lang w:eastAsia="zh-CN"/>
        </w:rPr>
      </w:pPr>
      <w:bookmarkStart w:id="164" w:name="dst100590"/>
      <w:bookmarkStart w:id="165" w:name="dst92"/>
      <w:bookmarkEnd w:id="164"/>
      <w:bookmarkEnd w:id="165"/>
      <w:r w:rsidRPr="009F5315">
        <w:rPr>
          <w:sz w:val="26"/>
          <w:szCs w:val="26"/>
          <w:lang w:eastAsia="zh-CN"/>
        </w:rPr>
        <w:t>1) использование сточных вод в целях регулирования плодородия почв;</w:t>
      </w:r>
    </w:p>
    <w:p w:rsidR="00EA22A1" w:rsidRPr="009F5315" w:rsidRDefault="00EA22A1" w:rsidP="00736CBB">
      <w:pPr>
        <w:pStyle w:val="affffa"/>
        <w:spacing w:before="0" w:after="0"/>
        <w:rPr>
          <w:sz w:val="26"/>
          <w:szCs w:val="26"/>
          <w:lang w:eastAsia="zh-CN"/>
        </w:rPr>
      </w:pPr>
      <w:r w:rsidRPr="009F5315">
        <w:rPr>
          <w:sz w:val="26"/>
          <w:szCs w:val="26"/>
          <w:lang w:eastAsia="zh-CN"/>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EA22A1" w:rsidRPr="009F5315" w:rsidRDefault="00EA22A1" w:rsidP="00736CBB">
      <w:pPr>
        <w:pStyle w:val="affffa"/>
        <w:spacing w:before="0" w:after="0"/>
        <w:rPr>
          <w:sz w:val="26"/>
          <w:szCs w:val="26"/>
          <w:lang w:eastAsia="zh-CN"/>
        </w:rPr>
      </w:pPr>
      <w:r w:rsidRPr="009F5315">
        <w:rPr>
          <w:sz w:val="26"/>
          <w:szCs w:val="26"/>
          <w:lang w:eastAsia="zh-CN"/>
        </w:rPr>
        <w:lastRenderedPageBreak/>
        <w:t>3) осуществление авиационных мер по борьбе с вредными организмами;</w:t>
      </w:r>
    </w:p>
    <w:p w:rsidR="00EA22A1" w:rsidRPr="009F5315" w:rsidRDefault="00EA22A1" w:rsidP="00736CBB">
      <w:pPr>
        <w:pStyle w:val="affffa"/>
        <w:spacing w:before="0" w:after="0"/>
        <w:rPr>
          <w:sz w:val="26"/>
          <w:szCs w:val="26"/>
          <w:lang w:eastAsia="zh-CN"/>
        </w:rPr>
      </w:pPr>
      <w:proofErr w:type="gramStart"/>
      <w:r w:rsidRPr="009F5315">
        <w:rPr>
          <w:sz w:val="26"/>
          <w:szCs w:val="26"/>
          <w:lang w:eastAsia="zh-CN"/>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roofErr w:type="gramEnd"/>
    </w:p>
    <w:p w:rsidR="00EA22A1" w:rsidRPr="009F5315" w:rsidRDefault="00EA22A1" w:rsidP="00736CBB">
      <w:pPr>
        <w:pStyle w:val="affffa"/>
        <w:spacing w:before="0" w:after="0"/>
        <w:rPr>
          <w:sz w:val="26"/>
          <w:szCs w:val="26"/>
          <w:lang w:eastAsia="zh-CN"/>
        </w:rPr>
      </w:pPr>
      <w:proofErr w:type="gramStart"/>
      <w:r w:rsidRPr="009F5315">
        <w:rPr>
          <w:sz w:val="26"/>
          <w:szCs w:val="26"/>
          <w:lang w:eastAsia="zh-CN"/>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EA22A1" w:rsidRPr="009F5315" w:rsidRDefault="00EA22A1" w:rsidP="00736CBB">
      <w:pPr>
        <w:pStyle w:val="affffa"/>
        <w:spacing w:before="0" w:after="0"/>
        <w:rPr>
          <w:sz w:val="26"/>
          <w:szCs w:val="26"/>
          <w:lang w:eastAsia="zh-CN"/>
        </w:rPr>
      </w:pPr>
      <w:r w:rsidRPr="009F5315">
        <w:rPr>
          <w:sz w:val="26"/>
          <w:szCs w:val="26"/>
          <w:lang w:eastAsia="zh-CN"/>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EA22A1" w:rsidRPr="009F5315" w:rsidRDefault="00EA22A1" w:rsidP="00736CBB">
      <w:pPr>
        <w:pStyle w:val="affffa"/>
        <w:spacing w:before="0" w:after="0"/>
        <w:rPr>
          <w:sz w:val="26"/>
          <w:szCs w:val="26"/>
          <w:lang w:eastAsia="zh-CN"/>
        </w:rPr>
      </w:pPr>
      <w:r w:rsidRPr="009F5315">
        <w:rPr>
          <w:sz w:val="26"/>
          <w:szCs w:val="26"/>
          <w:lang w:eastAsia="zh-CN"/>
        </w:rPr>
        <w:t>7) сброс сточных, в том числе дренажных, вод;</w:t>
      </w:r>
    </w:p>
    <w:p w:rsidR="00EA22A1" w:rsidRPr="009F5315" w:rsidRDefault="00EA22A1" w:rsidP="00736CBB">
      <w:pPr>
        <w:pStyle w:val="affffa"/>
        <w:spacing w:before="0" w:after="0"/>
        <w:rPr>
          <w:sz w:val="26"/>
          <w:szCs w:val="26"/>
          <w:lang w:eastAsia="zh-CN"/>
        </w:rPr>
      </w:pPr>
      <w:proofErr w:type="gramStart"/>
      <w:r w:rsidRPr="009F5315">
        <w:rPr>
          <w:sz w:val="26"/>
          <w:szCs w:val="26"/>
          <w:lang w:eastAsia="zh-CN"/>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w:t>
      </w:r>
      <w:r w:rsidRPr="009F5315">
        <w:rPr>
          <w:sz w:val="26"/>
          <w:szCs w:val="26"/>
          <w:lang w:val="en-US" w:eastAsia="zh-CN"/>
        </w:rPr>
        <w:t> </w:t>
      </w:r>
      <w:hyperlink r:id="rId726" w:anchor="dst35" w:history="1">
        <w:r w:rsidRPr="009F5315">
          <w:rPr>
            <w:sz w:val="26"/>
            <w:szCs w:val="26"/>
            <w:lang w:eastAsia="zh-CN"/>
          </w:rPr>
          <w:t>статьей 19.1</w:t>
        </w:r>
      </w:hyperlink>
      <w:r w:rsidRPr="009F5315">
        <w:rPr>
          <w:sz w:val="26"/>
          <w:szCs w:val="26"/>
          <w:lang w:val="en-US" w:eastAsia="zh-CN"/>
        </w:rPr>
        <w:t> </w:t>
      </w:r>
      <w:r w:rsidRPr="009F5315">
        <w:rPr>
          <w:sz w:val="26"/>
          <w:szCs w:val="26"/>
          <w:lang w:eastAsia="zh-CN"/>
        </w:rPr>
        <w:t>Закона Российской Федерации от</w:t>
      </w:r>
      <w:proofErr w:type="gramEnd"/>
      <w:r w:rsidRPr="009F5315">
        <w:rPr>
          <w:sz w:val="26"/>
          <w:szCs w:val="26"/>
          <w:lang w:eastAsia="zh-CN"/>
        </w:rPr>
        <w:t xml:space="preserve"> </w:t>
      </w:r>
      <w:proofErr w:type="gramStart"/>
      <w:r w:rsidRPr="009F5315">
        <w:rPr>
          <w:sz w:val="26"/>
          <w:szCs w:val="26"/>
          <w:lang w:eastAsia="zh-CN"/>
        </w:rPr>
        <w:t xml:space="preserve">21 февраля 1992 года </w:t>
      </w:r>
      <w:r w:rsidRPr="009F5315">
        <w:rPr>
          <w:sz w:val="26"/>
          <w:szCs w:val="26"/>
          <w:lang w:val="en-US" w:eastAsia="zh-CN"/>
        </w:rPr>
        <w:t>N</w:t>
      </w:r>
      <w:r w:rsidRPr="009F5315">
        <w:rPr>
          <w:sz w:val="26"/>
          <w:szCs w:val="26"/>
          <w:lang w:eastAsia="zh-CN"/>
        </w:rPr>
        <w:t xml:space="preserve"> 2395-1 "О недрах").</w:t>
      </w:r>
      <w:proofErr w:type="gramEnd"/>
    </w:p>
    <w:p w:rsidR="00EA22A1" w:rsidRPr="009F5315" w:rsidRDefault="00EA22A1" w:rsidP="00736CBB">
      <w:pPr>
        <w:pStyle w:val="affffa"/>
        <w:spacing w:before="0" w:after="0"/>
        <w:rPr>
          <w:sz w:val="26"/>
          <w:szCs w:val="26"/>
          <w:lang w:eastAsia="zh-CN"/>
        </w:rPr>
      </w:pPr>
      <w:bookmarkStart w:id="166" w:name="dst98"/>
      <w:bookmarkStart w:id="167" w:name="dst100594"/>
      <w:bookmarkStart w:id="168" w:name="dst100666"/>
      <w:bookmarkEnd w:id="166"/>
      <w:bookmarkEnd w:id="167"/>
      <w:bookmarkEnd w:id="168"/>
    </w:p>
    <w:p w:rsidR="00EA22A1" w:rsidRPr="009F5315" w:rsidRDefault="00EA22A1" w:rsidP="00736CBB">
      <w:pPr>
        <w:pStyle w:val="affffa"/>
        <w:spacing w:before="0" w:after="0"/>
        <w:rPr>
          <w:sz w:val="26"/>
          <w:szCs w:val="26"/>
          <w:lang w:eastAsia="zh-CN"/>
        </w:rPr>
      </w:pPr>
      <w:r w:rsidRPr="009F5315">
        <w:rPr>
          <w:iCs/>
          <w:sz w:val="26"/>
          <w:szCs w:val="26"/>
          <w:u w:val="single"/>
          <w:lang w:eastAsia="zh-CN"/>
        </w:rPr>
        <w:t>В границах водоохранных зон допускаются</w:t>
      </w:r>
      <w:r w:rsidRPr="009F5315">
        <w:rPr>
          <w:sz w:val="26"/>
          <w:szCs w:val="26"/>
          <w:lang w:eastAsia="zh-CN"/>
        </w:rPr>
        <w:t xml:space="preserve">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EA22A1" w:rsidRPr="009F5315" w:rsidRDefault="00EA22A1" w:rsidP="00736CBB">
      <w:pPr>
        <w:pStyle w:val="affffa"/>
        <w:spacing w:before="0" w:after="0"/>
        <w:rPr>
          <w:sz w:val="26"/>
          <w:szCs w:val="26"/>
          <w:lang w:eastAsia="zh-CN"/>
        </w:rPr>
      </w:pPr>
      <w:bookmarkStart w:id="169" w:name="dst99"/>
      <w:bookmarkEnd w:id="169"/>
      <w:r w:rsidRPr="009F5315">
        <w:rPr>
          <w:sz w:val="26"/>
          <w:szCs w:val="26"/>
          <w:lang w:eastAsia="zh-CN"/>
        </w:rPr>
        <w:t>1) централизованные системы водоотведения (канализации), централизованные ливневые системы водоотведения;</w:t>
      </w:r>
    </w:p>
    <w:p w:rsidR="00EA22A1" w:rsidRPr="009F5315" w:rsidRDefault="00EA22A1" w:rsidP="00736CBB">
      <w:pPr>
        <w:pStyle w:val="affffa"/>
        <w:spacing w:before="0" w:after="0"/>
        <w:rPr>
          <w:sz w:val="26"/>
          <w:szCs w:val="26"/>
          <w:lang w:eastAsia="zh-CN"/>
        </w:rPr>
      </w:pPr>
      <w:bookmarkStart w:id="170" w:name="dst100"/>
      <w:bookmarkEnd w:id="170"/>
      <w:r w:rsidRPr="009F5315">
        <w:rPr>
          <w:sz w:val="26"/>
          <w:szCs w:val="26"/>
          <w:lang w:eastAsia="zh-CN"/>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EA22A1" w:rsidRPr="009F5315" w:rsidRDefault="00EA22A1" w:rsidP="00736CBB">
      <w:pPr>
        <w:pStyle w:val="affffa"/>
        <w:spacing w:before="0" w:after="0"/>
        <w:rPr>
          <w:sz w:val="26"/>
          <w:szCs w:val="26"/>
          <w:lang w:eastAsia="zh-CN"/>
        </w:rPr>
      </w:pPr>
      <w:bookmarkStart w:id="171" w:name="dst101"/>
      <w:bookmarkEnd w:id="171"/>
      <w:r w:rsidRPr="009F5315">
        <w:rPr>
          <w:sz w:val="26"/>
          <w:szCs w:val="26"/>
          <w:lang w:eastAsia="zh-CN"/>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EA22A1" w:rsidRPr="009F5315" w:rsidRDefault="00EA22A1" w:rsidP="00736CBB">
      <w:pPr>
        <w:pStyle w:val="affffa"/>
        <w:spacing w:before="0" w:after="0"/>
        <w:rPr>
          <w:sz w:val="26"/>
          <w:szCs w:val="26"/>
          <w:lang w:eastAsia="zh-CN"/>
        </w:rPr>
      </w:pPr>
      <w:bookmarkStart w:id="172" w:name="dst102"/>
      <w:bookmarkEnd w:id="172"/>
      <w:r w:rsidRPr="009F5315">
        <w:rPr>
          <w:sz w:val="26"/>
          <w:szCs w:val="26"/>
          <w:lang w:eastAsia="zh-CN"/>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EA22A1" w:rsidRPr="009F5315" w:rsidRDefault="00EA22A1" w:rsidP="00736CBB">
      <w:pPr>
        <w:pStyle w:val="affffa"/>
        <w:spacing w:before="0" w:after="0"/>
        <w:rPr>
          <w:sz w:val="26"/>
          <w:szCs w:val="26"/>
          <w:lang w:eastAsia="zh-CN"/>
        </w:rPr>
      </w:pPr>
      <w:bookmarkStart w:id="173" w:name="dst255"/>
      <w:bookmarkEnd w:id="173"/>
      <w:r w:rsidRPr="009F5315">
        <w:rPr>
          <w:sz w:val="26"/>
          <w:szCs w:val="26"/>
          <w:lang w:eastAsia="zh-CN"/>
        </w:rPr>
        <w:lastRenderedPageBreak/>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EA22A1" w:rsidRPr="009F5315" w:rsidRDefault="00EA22A1" w:rsidP="00736CBB">
      <w:pPr>
        <w:pStyle w:val="affffa"/>
        <w:spacing w:before="0" w:after="0"/>
        <w:rPr>
          <w:sz w:val="26"/>
          <w:szCs w:val="26"/>
          <w:lang w:eastAsia="zh-CN"/>
        </w:rPr>
      </w:pPr>
      <w:bookmarkStart w:id="174" w:name="dst218"/>
      <w:bookmarkStart w:id="175" w:name="dst103"/>
      <w:bookmarkEnd w:id="174"/>
      <w:bookmarkEnd w:id="175"/>
      <w:proofErr w:type="gramStart"/>
      <w:r w:rsidRPr="009F5315">
        <w:rPr>
          <w:sz w:val="26"/>
          <w:szCs w:val="26"/>
          <w:lang w:eastAsia="zh-CN"/>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727" w:anchor="dst99" w:history="1">
        <w:r w:rsidRPr="009F5315">
          <w:rPr>
            <w:sz w:val="26"/>
            <w:szCs w:val="26"/>
            <w:lang w:eastAsia="zh-CN"/>
          </w:rPr>
          <w:t>пункте 1 части 16</w:t>
        </w:r>
      </w:hyperlink>
      <w:r w:rsidRPr="009F5315">
        <w:rPr>
          <w:sz w:val="26"/>
          <w:szCs w:val="26"/>
          <w:lang w:eastAsia="zh-CN"/>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w:t>
      </w:r>
      <w:proofErr w:type="gramEnd"/>
      <w:r w:rsidRPr="009F5315">
        <w:rPr>
          <w:sz w:val="26"/>
          <w:szCs w:val="26"/>
          <w:lang w:eastAsia="zh-CN"/>
        </w:rPr>
        <w:t xml:space="preserve"> среду.</w:t>
      </w:r>
    </w:p>
    <w:p w:rsidR="00EA22A1" w:rsidRPr="009F5315" w:rsidRDefault="00EA22A1" w:rsidP="00736CBB">
      <w:pPr>
        <w:pStyle w:val="affffa"/>
        <w:spacing w:before="0" w:after="0"/>
        <w:rPr>
          <w:sz w:val="26"/>
          <w:szCs w:val="26"/>
          <w:lang w:eastAsia="zh-CN"/>
        </w:rPr>
      </w:pPr>
      <w:bookmarkStart w:id="176" w:name="dst232"/>
      <w:bookmarkEnd w:id="176"/>
      <w:proofErr w:type="gramStart"/>
      <w:r w:rsidRPr="009F5315">
        <w:rPr>
          <w:sz w:val="26"/>
          <w:szCs w:val="26"/>
          <w:lang w:eastAsia="zh-CN"/>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w:t>
      </w:r>
      <w:r w:rsidRPr="009F5315">
        <w:rPr>
          <w:sz w:val="26"/>
          <w:szCs w:val="26"/>
          <w:lang w:val="en-US" w:eastAsia="zh-CN"/>
        </w:rPr>
        <w:t> </w:t>
      </w:r>
      <w:hyperlink r:id="rId728" w:anchor="dst100589" w:history="1">
        <w:r w:rsidRPr="009F5315">
          <w:rPr>
            <w:sz w:val="26"/>
            <w:szCs w:val="26"/>
            <w:lang w:eastAsia="zh-CN"/>
          </w:rPr>
          <w:t>частью 15</w:t>
        </w:r>
      </w:hyperlink>
      <w:r w:rsidRPr="009F5315">
        <w:rPr>
          <w:sz w:val="26"/>
          <w:szCs w:val="26"/>
          <w:lang w:eastAsia="zh-CN"/>
        </w:rPr>
        <w:t xml:space="preserve">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roofErr w:type="gramEnd"/>
    </w:p>
    <w:p w:rsidR="00EA22A1" w:rsidRPr="009F5315" w:rsidRDefault="00EA22A1" w:rsidP="00736CBB">
      <w:pPr>
        <w:pStyle w:val="affffa"/>
        <w:spacing w:before="0" w:after="0"/>
        <w:rPr>
          <w:sz w:val="26"/>
          <w:szCs w:val="26"/>
          <w:lang w:eastAsia="zh-CN"/>
        </w:rPr>
      </w:pPr>
      <w:bookmarkStart w:id="177" w:name="dst279"/>
      <w:bookmarkEnd w:id="177"/>
      <w:r w:rsidRPr="009F5315">
        <w:rPr>
          <w:sz w:val="26"/>
          <w:szCs w:val="26"/>
          <w:lang w:eastAsia="zh-CN"/>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EA22A1" w:rsidRPr="009F5315" w:rsidRDefault="00EA22A1" w:rsidP="00736CBB">
      <w:pPr>
        <w:pStyle w:val="affffa"/>
        <w:spacing w:before="0" w:after="0"/>
        <w:rPr>
          <w:sz w:val="26"/>
          <w:szCs w:val="26"/>
          <w:lang w:eastAsia="zh-CN"/>
        </w:rPr>
      </w:pPr>
      <w:bookmarkStart w:id="178" w:name="dst100595"/>
      <w:bookmarkEnd w:id="178"/>
      <w:r w:rsidRPr="009F5315">
        <w:rPr>
          <w:b/>
          <w:bCs/>
          <w:iCs/>
          <w:sz w:val="26"/>
          <w:szCs w:val="26"/>
          <w:lang w:eastAsia="zh-CN"/>
        </w:rPr>
        <w:t>В границах прибрежных защитных полос</w:t>
      </w:r>
      <w:r w:rsidRPr="009F5315">
        <w:rPr>
          <w:sz w:val="26"/>
          <w:szCs w:val="26"/>
          <w:lang w:eastAsia="zh-CN"/>
        </w:rPr>
        <w:t xml:space="preserve"> наряду с установленными </w:t>
      </w:r>
      <w:hyperlink r:id="rId729" w:anchor="dst100589" w:history="1">
        <w:r w:rsidRPr="009F5315">
          <w:rPr>
            <w:sz w:val="26"/>
            <w:szCs w:val="26"/>
            <w:lang w:eastAsia="zh-CN"/>
          </w:rPr>
          <w:t>частью 15</w:t>
        </w:r>
      </w:hyperlink>
      <w:r w:rsidRPr="009F5315">
        <w:rPr>
          <w:sz w:val="26"/>
          <w:szCs w:val="26"/>
          <w:lang w:eastAsia="zh-CN"/>
        </w:rPr>
        <w:t xml:space="preserve"> настоящей статьи ограничениями запрещаются:</w:t>
      </w:r>
    </w:p>
    <w:p w:rsidR="00EA22A1" w:rsidRPr="009F5315" w:rsidRDefault="00EA22A1" w:rsidP="00736CBB">
      <w:pPr>
        <w:pStyle w:val="affffa"/>
        <w:spacing w:before="0" w:after="0"/>
        <w:rPr>
          <w:sz w:val="26"/>
          <w:szCs w:val="26"/>
          <w:lang w:eastAsia="zh-CN"/>
        </w:rPr>
      </w:pPr>
      <w:bookmarkStart w:id="179" w:name="dst100596"/>
      <w:bookmarkEnd w:id="179"/>
      <w:r w:rsidRPr="009F5315">
        <w:rPr>
          <w:sz w:val="26"/>
          <w:szCs w:val="26"/>
          <w:lang w:eastAsia="zh-CN"/>
        </w:rPr>
        <w:t>1) распашка земель;</w:t>
      </w:r>
    </w:p>
    <w:p w:rsidR="00EA22A1" w:rsidRPr="009F5315" w:rsidRDefault="00EA22A1" w:rsidP="00736CBB">
      <w:pPr>
        <w:pStyle w:val="affffa"/>
        <w:spacing w:before="0" w:after="0"/>
        <w:rPr>
          <w:sz w:val="26"/>
          <w:szCs w:val="26"/>
          <w:lang w:eastAsia="zh-CN"/>
        </w:rPr>
      </w:pPr>
      <w:bookmarkStart w:id="180" w:name="dst100597"/>
      <w:bookmarkEnd w:id="180"/>
      <w:r w:rsidRPr="009F5315">
        <w:rPr>
          <w:sz w:val="26"/>
          <w:szCs w:val="26"/>
          <w:lang w:eastAsia="zh-CN"/>
        </w:rPr>
        <w:t>2) размещение отвалов размываемых грунтов;</w:t>
      </w:r>
    </w:p>
    <w:p w:rsidR="00EA22A1" w:rsidRPr="009F5315" w:rsidRDefault="00EA22A1" w:rsidP="00736CBB">
      <w:pPr>
        <w:pStyle w:val="affffa"/>
        <w:spacing w:before="0" w:after="0"/>
        <w:rPr>
          <w:sz w:val="26"/>
          <w:szCs w:val="26"/>
          <w:lang w:eastAsia="zh-CN"/>
        </w:rPr>
      </w:pPr>
      <w:bookmarkStart w:id="181" w:name="dst100598"/>
      <w:bookmarkEnd w:id="181"/>
      <w:r w:rsidRPr="009F5315">
        <w:rPr>
          <w:sz w:val="26"/>
          <w:szCs w:val="26"/>
          <w:lang w:eastAsia="zh-CN"/>
        </w:rPr>
        <w:t>3) выпас сельскохозяйственных животных и организация для них летних лагерей, ванн.</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b/>
          <w:bCs/>
          <w:sz w:val="26"/>
          <w:szCs w:val="26"/>
          <w:lang w:eastAsia="zh-CN"/>
        </w:rPr>
        <w:t>Береговой полосой</w:t>
      </w:r>
      <w:r w:rsidRPr="009F5315">
        <w:rPr>
          <w:rFonts w:ascii="Times New Roman" w:eastAsia="Times New Roman" w:hAnsi="Times New Roman"/>
          <w:sz w:val="26"/>
          <w:szCs w:val="26"/>
          <w:lang w:eastAsia="zh-CN"/>
        </w:rPr>
        <w:t xml:space="preserve"> называют земли общего пользования вдоль береговой линии. Ее ширина составляет 20 метров. Исключением являются реки и ручьи протяженностью не более 10 км, их береговая полоса сужается до 5 метров.</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eastAsia="Times New Roman" w:hAnsi="Times New Roman"/>
          <w:sz w:val="26"/>
          <w:szCs w:val="26"/>
          <w:lang w:eastAsia="zh-CN"/>
        </w:rPr>
        <w:t>Граждане вправе находиться на территории береговой полосы, передвигаться по ней, заниматься любительским рыболовством, а также причаливать к берегу.</w:t>
      </w:r>
    </w:p>
    <w:p w:rsidR="00EA22A1" w:rsidRPr="009F5315" w:rsidRDefault="00EA22A1" w:rsidP="00736CBB">
      <w:pPr>
        <w:pStyle w:val="affffa"/>
        <w:spacing w:before="0" w:after="0"/>
        <w:rPr>
          <w:b/>
          <w:bCs/>
          <w:iCs/>
          <w:sz w:val="26"/>
          <w:szCs w:val="26"/>
          <w:lang w:eastAsia="zh-CN"/>
        </w:rPr>
      </w:pPr>
      <w:r w:rsidRPr="009F5315">
        <w:rPr>
          <w:b/>
          <w:bCs/>
          <w:iCs/>
          <w:sz w:val="26"/>
          <w:szCs w:val="26"/>
          <w:lang w:eastAsia="zh-CN"/>
        </w:rPr>
        <w:t>Ограничения на территории береговых полос</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eastAsia="Times New Roman" w:hAnsi="Times New Roman"/>
          <w:sz w:val="26"/>
          <w:szCs w:val="26"/>
          <w:lang w:eastAsia="zh-CN"/>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eastAsia="Times New Roman" w:hAnsi="Times New Roman"/>
          <w:sz w:val="26"/>
          <w:szCs w:val="26"/>
          <w:lang w:eastAsia="zh-CN"/>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eastAsia="Times New Roman" w:hAnsi="Times New Roman"/>
          <w:sz w:val="26"/>
          <w:szCs w:val="26"/>
          <w:lang w:eastAsia="zh-CN"/>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eastAsia="Times New Roman" w:hAnsi="Times New Roman"/>
          <w:sz w:val="26"/>
          <w:szCs w:val="26"/>
          <w:lang w:eastAsia="zh-CN"/>
        </w:rPr>
        <w:t xml:space="preserve">На территории береговых полос запрещается: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eastAsia="Times New Roman" w:hAnsi="Times New Roman"/>
          <w:sz w:val="26"/>
          <w:szCs w:val="26"/>
          <w:lang w:eastAsia="zh-CN"/>
        </w:rPr>
        <w:t xml:space="preserve">- любая деятельность и градостроительные изменения, влекущие за собой загрязнение бассейна водосбора, засорение, заиление и истощение водных объектов.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eastAsia="Times New Roman" w:hAnsi="Times New Roman"/>
          <w:sz w:val="26"/>
          <w:szCs w:val="26"/>
          <w:lang w:eastAsia="zh-CN"/>
        </w:rPr>
        <w:t>В пределах береговой полосы запрещается:</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eastAsia="Times New Roman" w:hAnsi="Times New Roman"/>
          <w:sz w:val="26"/>
          <w:szCs w:val="26"/>
          <w:lang w:eastAsia="zh-CN"/>
        </w:rPr>
        <w:lastRenderedPageBreak/>
        <w:t>1) установка на береговой полосе каких-либо постоянных огней, направленных в сторону судовых ходов, за исключением навигационных огней;</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eastAsia="Times New Roman" w:hAnsi="Times New Roman"/>
          <w:sz w:val="26"/>
          <w:szCs w:val="26"/>
          <w:lang w:eastAsia="zh-CN"/>
        </w:rPr>
        <w:t>2) использовать береговую полосу для осуществления хозяйственной и иной деятельности, если такая деятельность не совместима с обеспечением безопасности судоходства;</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proofErr w:type="gramStart"/>
      <w:r w:rsidRPr="009F5315">
        <w:rPr>
          <w:rFonts w:ascii="Times New Roman" w:eastAsia="Times New Roman" w:hAnsi="Times New Roman"/>
          <w:sz w:val="26"/>
          <w:szCs w:val="26"/>
          <w:lang w:eastAsia="zh-CN"/>
        </w:rPr>
        <w:t>3) оставление на водных объектах и на береговой полосе в пределах внутренних водных путей безнадзорных судов, сооружений, оказывающих негативное влияние на состояние внутренних водных путей и береговой полосы и (или) затрудняющих их использование.</w:t>
      </w:r>
      <w:proofErr w:type="gramEnd"/>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eastAsia="Times New Roman" w:hAnsi="Times New Roman"/>
          <w:sz w:val="26"/>
          <w:szCs w:val="26"/>
          <w:lang w:eastAsia="zh-CN"/>
        </w:rPr>
        <w:t>Предоставление земельных участков в пределах береговой полосы, и выделение участков акватории внутренних водных путей, строительство на них каких-либо зданий, строений и сооружений осуществляется в порядке, установленном земельным законодательством РФ и водным законодательством РФ, по согласованию с бассейновыми органами государственного управления на внутреннем водном транспорте.</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eastAsia="Times New Roman" w:hAnsi="Times New Roman"/>
          <w:sz w:val="26"/>
          <w:szCs w:val="26"/>
          <w:lang w:eastAsia="zh-CN"/>
        </w:rPr>
        <w:t>Пользование береговой полосой в пределах внутренних водных путей на участках пограничных зон РФ осуществляется в соответствии с законодательством РФ и по согласованию с федеральным органом исполнительной власти в области обеспечения безопасности.</w:t>
      </w:r>
    </w:p>
    <w:p w:rsidR="00EA22A1" w:rsidRPr="009F5315" w:rsidRDefault="00EA22A1" w:rsidP="00736CBB">
      <w:pPr>
        <w:pStyle w:val="3"/>
        <w:spacing w:before="0" w:after="120"/>
        <w:jc w:val="center"/>
        <w:rPr>
          <w:rFonts w:ascii="Times New Roman" w:hAnsi="Times New Roman"/>
        </w:rPr>
      </w:pPr>
      <w:bookmarkStart w:id="182" w:name="_Toc3463"/>
      <w:r w:rsidRPr="009F5315">
        <w:rPr>
          <w:rFonts w:ascii="Times New Roman" w:hAnsi="Times New Roman"/>
          <w:lang w:eastAsia="ru-RU"/>
        </w:rPr>
        <w:t>3.12.5 Зоны санитарной охраны источников питьевого водоснабжения</w:t>
      </w:r>
      <w:bookmarkEnd w:id="182"/>
    </w:p>
    <w:p w:rsidR="00EA22A1" w:rsidRPr="009F5315" w:rsidRDefault="00EA22A1" w:rsidP="00736CBB">
      <w:pPr>
        <w:widowControl w:val="0"/>
        <w:adjustRightInd w:val="0"/>
        <w:jc w:val="center"/>
        <w:textAlignment w:val="baseline"/>
        <w:rPr>
          <w:rFonts w:ascii="Times New Roman" w:hAnsi="Times New Roman"/>
          <w:b/>
          <w:sz w:val="26"/>
          <w:szCs w:val="26"/>
        </w:rPr>
      </w:pPr>
      <w:proofErr w:type="gramStart"/>
      <w:r w:rsidRPr="009F5315">
        <w:rPr>
          <w:rFonts w:ascii="Times New Roman" w:hAnsi="Times New Roman"/>
          <w:b/>
          <w:sz w:val="26"/>
          <w:szCs w:val="26"/>
        </w:rPr>
        <w:t xml:space="preserve">Ограничения на использование территорий зон санитарной охраны источников питьевого водоснабжения </w:t>
      </w:r>
      <w:r w:rsidRPr="009F5315">
        <w:rPr>
          <w:rFonts w:ascii="Times New Roman" w:hAnsi="Times New Roman"/>
          <w:sz w:val="26"/>
          <w:szCs w:val="26"/>
        </w:rPr>
        <w:t>(</w:t>
      </w:r>
      <w:r w:rsidRPr="009F5315">
        <w:rPr>
          <w:rStyle w:val="24"/>
          <w:sz w:val="26"/>
          <w:szCs w:val="26"/>
        </w:rPr>
        <w:t>СанПиН 2.1.4.1110-02 «Зоны санитарной охраны источников водоснабжения и водопроводов питьевого назначения», СНиП 2.04.02-84 «Водоснабжение.</w:t>
      </w:r>
      <w:proofErr w:type="gramEnd"/>
      <w:r w:rsidRPr="009F5315">
        <w:rPr>
          <w:rStyle w:val="24"/>
          <w:sz w:val="26"/>
          <w:szCs w:val="26"/>
        </w:rPr>
        <w:t xml:space="preserve"> </w:t>
      </w:r>
      <w:proofErr w:type="gramStart"/>
      <w:r w:rsidRPr="009F5315">
        <w:rPr>
          <w:rStyle w:val="24"/>
          <w:sz w:val="26"/>
          <w:szCs w:val="26"/>
        </w:rPr>
        <w:t>Наружные сети и сооружения», СанПин 2.1.5.980-00 «Гигиенические требования к охране поверхностных вод»</w:t>
      </w:r>
      <w:r w:rsidRPr="009F5315">
        <w:rPr>
          <w:rFonts w:ascii="Times New Roman" w:hAnsi="Times New Roman"/>
          <w:sz w:val="26"/>
          <w:szCs w:val="26"/>
        </w:rPr>
        <w:t>)</w:t>
      </w:r>
      <w:proofErr w:type="gramEnd"/>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5"/>
        <w:gridCol w:w="4448"/>
        <w:gridCol w:w="4282"/>
      </w:tblGrid>
      <w:tr w:rsidR="00EA22A1" w:rsidRPr="009F5315" w:rsidTr="00FA3E9F">
        <w:trPr>
          <w:trHeight w:val="23"/>
          <w:tblHeader/>
          <w:jc w:val="center"/>
        </w:trPr>
        <w:tc>
          <w:tcPr>
            <w:tcW w:w="1368" w:type="dxa"/>
            <w:vAlign w:val="center"/>
          </w:tcPr>
          <w:p w:rsidR="00EA22A1" w:rsidRPr="009F5315" w:rsidRDefault="00EA22A1" w:rsidP="00FA3E9F">
            <w:pPr>
              <w:tabs>
                <w:tab w:val="left" w:pos="1152"/>
              </w:tabs>
              <w:jc w:val="center"/>
              <w:rPr>
                <w:rFonts w:ascii="Times New Roman" w:hAnsi="Times New Roman"/>
                <w:b/>
                <w:bCs/>
                <w:sz w:val="26"/>
                <w:szCs w:val="26"/>
              </w:rPr>
            </w:pPr>
            <w:r w:rsidRPr="009F5315">
              <w:rPr>
                <w:rFonts w:ascii="Times New Roman" w:hAnsi="Times New Roman"/>
                <w:b/>
                <w:bCs/>
                <w:sz w:val="26"/>
                <w:szCs w:val="26"/>
              </w:rPr>
              <w:t>Наименование зон</w:t>
            </w:r>
          </w:p>
        </w:tc>
        <w:tc>
          <w:tcPr>
            <w:tcW w:w="4127" w:type="dxa"/>
            <w:vAlign w:val="center"/>
          </w:tcPr>
          <w:p w:rsidR="00EA22A1" w:rsidRPr="009F5315" w:rsidRDefault="00EA22A1" w:rsidP="00FA3E9F">
            <w:pPr>
              <w:jc w:val="center"/>
              <w:rPr>
                <w:rFonts w:ascii="Times New Roman" w:hAnsi="Times New Roman"/>
                <w:b/>
                <w:bCs/>
                <w:sz w:val="26"/>
                <w:szCs w:val="26"/>
              </w:rPr>
            </w:pPr>
            <w:r w:rsidRPr="009F5315">
              <w:rPr>
                <w:rFonts w:ascii="Times New Roman" w:hAnsi="Times New Roman"/>
                <w:b/>
                <w:bCs/>
                <w:sz w:val="26"/>
                <w:szCs w:val="26"/>
              </w:rPr>
              <w:t>Запрещается</w:t>
            </w:r>
          </w:p>
        </w:tc>
        <w:tc>
          <w:tcPr>
            <w:tcW w:w="3973" w:type="dxa"/>
            <w:vAlign w:val="center"/>
          </w:tcPr>
          <w:p w:rsidR="00EA22A1" w:rsidRPr="009F5315" w:rsidRDefault="00EA22A1" w:rsidP="00FA3E9F">
            <w:pPr>
              <w:jc w:val="center"/>
              <w:rPr>
                <w:rFonts w:ascii="Times New Roman" w:hAnsi="Times New Roman"/>
                <w:b/>
                <w:bCs/>
                <w:sz w:val="26"/>
                <w:szCs w:val="26"/>
              </w:rPr>
            </w:pPr>
            <w:r w:rsidRPr="009F5315">
              <w:rPr>
                <w:rFonts w:ascii="Times New Roman" w:hAnsi="Times New Roman"/>
                <w:b/>
                <w:bCs/>
                <w:sz w:val="26"/>
                <w:szCs w:val="26"/>
              </w:rPr>
              <w:t>Допускается</w:t>
            </w:r>
          </w:p>
        </w:tc>
      </w:tr>
      <w:tr w:rsidR="00EA22A1" w:rsidRPr="009F5315" w:rsidTr="00FA3E9F">
        <w:trPr>
          <w:trHeight w:val="23"/>
          <w:jc w:val="center"/>
        </w:trPr>
        <w:tc>
          <w:tcPr>
            <w:tcW w:w="1368" w:type="dxa"/>
            <w:tcBorders>
              <w:top w:val="single" w:sz="4" w:space="0" w:color="auto"/>
              <w:left w:val="single" w:sz="4" w:space="0" w:color="auto"/>
              <w:bottom w:val="single" w:sz="4" w:space="0" w:color="auto"/>
              <w:right w:val="single" w:sz="4" w:space="0" w:color="auto"/>
            </w:tcBorders>
            <w:vAlign w:val="center"/>
          </w:tcPr>
          <w:p w:rsidR="00EA22A1" w:rsidRPr="009F5315" w:rsidRDefault="00EA22A1" w:rsidP="00FA3E9F">
            <w:pPr>
              <w:rPr>
                <w:rFonts w:ascii="Times New Roman" w:hAnsi="Times New Roman"/>
                <w:sz w:val="26"/>
                <w:szCs w:val="26"/>
              </w:rPr>
            </w:pPr>
            <w:r w:rsidRPr="009F5315">
              <w:rPr>
                <w:rFonts w:ascii="Times New Roman" w:hAnsi="Times New Roman"/>
                <w:sz w:val="26"/>
                <w:szCs w:val="26"/>
                <w:lang w:val="en-US"/>
              </w:rPr>
              <w:t>I</w:t>
            </w:r>
            <w:r w:rsidRPr="009F5315">
              <w:rPr>
                <w:rFonts w:ascii="Times New Roman" w:hAnsi="Times New Roman"/>
                <w:sz w:val="26"/>
                <w:szCs w:val="26"/>
              </w:rPr>
              <w:t xml:space="preserve"> пояс ЗСО</w:t>
            </w:r>
          </w:p>
        </w:tc>
        <w:tc>
          <w:tcPr>
            <w:tcW w:w="4127" w:type="dxa"/>
            <w:tcBorders>
              <w:top w:val="single" w:sz="4" w:space="0" w:color="auto"/>
              <w:left w:val="single" w:sz="4" w:space="0" w:color="auto"/>
              <w:bottom w:val="single" w:sz="4" w:space="0" w:color="auto"/>
              <w:right w:val="single" w:sz="4" w:space="0" w:color="auto"/>
            </w:tcBorders>
            <w:vAlign w:val="center"/>
          </w:tcPr>
          <w:p w:rsidR="00EA22A1" w:rsidRPr="009F5315" w:rsidRDefault="00EA22A1" w:rsidP="00EA22A1">
            <w:pPr>
              <w:numPr>
                <w:ilvl w:val="0"/>
                <w:numId w:val="41"/>
              </w:numPr>
              <w:ind w:right="72"/>
              <w:rPr>
                <w:rFonts w:ascii="Times New Roman" w:hAnsi="Times New Roman"/>
                <w:sz w:val="26"/>
                <w:szCs w:val="26"/>
              </w:rPr>
            </w:pPr>
            <w:r w:rsidRPr="009F5315">
              <w:rPr>
                <w:rFonts w:ascii="Times New Roman" w:hAnsi="Times New Roman"/>
                <w:sz w:val="26"/>
                <w:szCs w:val="26"/>
              </w:rPr>
              <w:t>все виды строительства;</w:t>
            </w:r>
          </w:p>
          <w:p w:rsidR="00EA22A1" w:rsidRPr="009F5315" w:rsidRDefault="00EA22A1" w:rsidP="00EA22A1">
            <w:pPr>
              <w:numPr>
                <w:ilvl w:val="0"/>
                <w:numId w:val="41"/>
              </w:numPr>
              <w:ind w:right="72"/>
              <w:rPr>
                <w:rFonts w:ascii="Times New Roman" w:hAnsi="Times New Roman"/>
                <w:sz w:val="26"/>
                <w:szCs w:val="26"/>
              </w:rPr>
            </w:pPr>
            <w:r w:rsidRPr="009F5315">
              <w:rPr>
                <w:rFonts w:ascii="Times New Roman" w:hAnsi="Times New Roman"/>
                <w:sz w:val="26"/>
                <w:szCs w:val="26"/>
              </w:rPr>
              <w:t>проживание людей;</w:t>
            </w:r>
          </w:p>
          <w:p w:rsidR="00EA22A1" w:rsidRPr="009F5315" w:rsidRDefault="00EA22A1" w:rsidP="00EA22A1">
            <w:pPr>
              <w:numPr>
                <w:ilvl w:val="0"/>
                <w:numId w:val="41"/>
              </w:numPr>
              <w:ind w:right="72"/>
              <w:rPr>
                <w:rFonts w:ascii="Times New Roman" w:hAnsi="Times New Roman"/>
                <w:sz w:val="26"/>
                <w:szCs w:val="26"/>
              </w:rPr>
            </w:pPr>
            <w:r w:rsidRPr="009F5315">
              <w:rPr>
                <w:rFonts w:ascii="Times New Roman" w:hAnsi="Times New Roman"/>
                <w:sz w:val="26"/>
                <w:szCs w:val="26"/>
              </w:rPr>
              <w:t>посадка высокоствольных деревьев;</w:t>
            </w:r>
          </w:p>
          <w:p w:rsidR="00EA22A1" w:rsidRPr="009F5315" w:rsidRDefault="00EA22A1" w:rsidP="00EA22A1">
            <w:pPr>
              <w:numPr>
                <w:ilvl w:val="0"/>
                <w:numId w:val="41"/>
              </w:numPr>
              <w:ind w:right="72"/>
              <w:rPr>
                <w:rFonts w:ascii="Times New Roman" w:hAnsi="Times New Roman"/>
                <w:sz w:val="26"/>
                <w:szCs w:val="26"/>
              </w:rPr>
            </w:pPr>
            <w:r w:rsidRPr="009F5315">
              <w:rPr>
                <w:rFonts w:ascii="Times New Roman" w:hAnsi="Times New Roman"/>
                <w:sz w:val="26"/>
                <w:szCs w:val="26"/>
              </w:rPr>
              <w:t>применение ядохимикатов и удобрений;</w:t>
            </w:r>
          </w:p>
          <w:p w:rsidR="00EA22A1" w:rsidRPr="009F5315" w:rsidRDefault="00EA22A1" w:rsidP="00EA22A1">
            <w:pPr>
              <w:numPr>
                <w:ilvl w:val="0"/>
                <w:numId w:val="41"/>
              </w:numPr>
              <w:ind w:right="72"/>
              <w:rPr>
                <w:rFonts w:ascii="Times New Roman" w:hAnsi="Times New Roman"/>
                <w:sz w:val="26"/>
                <w:szCs w:val="26"/>
              </w:rPr>
            </w:pPr>
            <w:r w:rsidRPr="009F5315">
              <w:rPr>
                <w:rFonts w:ascii="Times New Roman" w:hAnsi="Times New Roman"/>
                <w:sz w:val="26"/>
                <w:szCs w:val="26"/>
              </w:rPr>
              <w:t>размещение жилых и хозяйственно бытовых помещений;</w:t>
            </w:r>
          </w:p>
          <w:p w:rsidR="00EA22A1" w:rsidRPr="009F5315" w:rsidRDefault="00EA22A1" w:rsidP="00EA22A1">
            <w:pPr>
              <w:numPr>
                <w:ilvl w:val="0"/>
                <w:numId w:val="41"/>
              </w:numPr>
              <w:ind w:right="72"/>
              <w:rPr>
                <w:rFonts w:ascii="Times New Roman" w:hAnsi="Times New Roman"/>
                <w:sz w:val="26"/>
                <w:szCs w:val="26"/>
              </w:rPr>
            </w:pPr>
            <w:r w:rsidRPr="009F5315">
              <w:rPr>
                <w:rFonts w:ascii="Times New Roman" w:hAnsi="Times New Roman"/>
                <w:sz w:val="26"/>
                <w:szCs w:val="26"/>
              </w:rPr>
              <w:t>спуск сточных вод, в т.ч. водного транспорта;</w:t>
            </w:r>
          </w:p>
          <w:p w:rsidR="00EA22A1" w:rsidRPr="009F5315" w:rsidRDefault="00EA22A1" w:rsidP="00EA22A1">
            <w:pPr>
              <w:numPr>
                <w:ilvl w:val="0"/>
                <w:numId w:val="41"/>
              </w:numPr>
              <w:ind w:right="72"/>
              <w:rPr>
                <w:rFonts w:ascii="Times New Roman" w:hAnsi="Times New Roman"/>
                <w:sz w:val="26"/>
                <w:szCs w:val="26"/>
              </w:rPr>
            </w:pPr>
            <w:r w:rsidRPr="009F5315">
              <w:rPr>
                <w:rFonts w:ascii="Times New Roman" w:hAnsi="Times New Roman"/>
                <w:sz w:val="26"/>
                <w:szCs w:val="26"/>
              </w:rPr>
              <w:t>купание, стирка белья, водопой скота;</w:t>
            </w:r>
          </w:p>
          <w:p w:rsidR="00EA22A1" w:rsidRPr="009F5315" w:rsidRDefault="00EA22A1" w:rsidP="00EA22A1">
            <w:pPr>
              <w:numPr>
                <w:ilvl w:val="0"/>
                <w:numId w:val="41"/>
              </w:numPr>
              <w:ind w:right="72"/>
              <w:rPr>
                <w:rFonts w:ascii="Times New Roman" w:hAnsi="Times New Roman"/>
                <w:sz w:val="26"/>
                <w:szCs w:val="26"/>
              </w:rPr>
            </w:pPr>
            <w:r w:rsidRPr="009F5315">
              <w:rPr>
                <w:rFonts w:ascii="Times New Roman" w:hAnsi="Times New Roman"/>
                <w:sz w:val="26"/>
                <w:szCs w:val="26"/>
              </w:rPr>
              <w:t>другие виды водопользования, оказывающие влияние на качество воды.</w:t>
            </w:r>
          </w:p>
        </w:tc>
        <w:tc>
          <w:tcPr>
            <w:tcW w:w="3973" w:type="dxa"/>
            <w:tcBorders>
              <w:top w:val="single" w:sz="4" w:space="0" w:color="auto"/>
              <w:left w:val="single" w:sz="4" w:space="0" w:color="auto"/>
              <w:bottom w:val="single" w:sz="4" w:space="0" w:color="auto"/>
              <w:right w:val="single" w:sz="4" w:space="0" w:color="auto"/>
            </w:tcBorders>
            <w:vAlign w:val="center"/>
          </w:tcPr>
          <w:p w:rsidR="00EA22A1" w:rsidRPr="009F5315" w:rsidRDefault="00EA22A1" w:rsidP="00EA22A1">
            <w:pPr>
              <w:numPr>
                <w:ilvl w:val="0"/>
                <w:numId w:val="41"/>
              </w:numPr>
              <w:ind w:right="72"/>
              <w:rPr>
                <w:rFonts w:ascii="Times New Roman" w:hAnsi="Times New Roman"/>
                <w:sz w:val="26"/>
                <w:szCs w:val="26"/>
              </w:rPr>
            </w:pPr>
            <w:r w:rsidRPr="009F5315">
              <w:rPr>
                <w:rFonts w:ascii="Times New Roman" w:hAnsi="Times New Roman"/>
                <w:sz w:val="26"/>
                <w:szCs w:val="26"/>
              </w:rPr>
              <w:t>ограждение;</w:t>
            </w:r>
          </w:p>
          <w:p w:rsidR="00EA22A1" w:rsidRPr="009F5315" w:rsidRDefault="00EA22A1" w:rsidP="00EA22A1">
            <w:pPr>
              <w:numPr>
                <w:ilvl w:val="0"/>
                <w:numId w:val="41"/>
              </w:numPr>
              <w:ind w:right="72"/>
              <w:rPr>
                <w:rFonts w:ascii="Times New Roman" w:hAnsi="Times New Roman"/>
                <w:sz w:val="26"/>
                <w:szCs w:val="26"/>
              </w:rPr>
            </w:pPr>
            <w:r w:rsidRPr="009F5315">
              <w:rPr>
                <w:rFonts w:ascii="Times New Roman" w:hAnsi="Times New Roman"/>
                <w:sz w:val="26"/>
                <w:szCs w:val="26"/>
              </w:rPr>
              <w:t>планировка территории;</w:t>
            </w:r>
          </w:p>
          <w:p w:rsidR="00EA22A1" w:rsidRPr="009F5315" w:rsidRDefault="00EA22A1" w:rsidP="00EA22A1">
            <w:pPr>
              <w:numPr>
                <w:ilvl w:val="0"/>
                <w:numId w:val="41"/>
              </w:numPr>
              <w:ind w:right="72"/>
              <w:rPr>
                <w:rFonts w:ascii="Times New Roman" w:hAnsi="Times New Roman"/>
                <w:sz w:val="26"/>
                <w:szCs w:val="26"/>
              </w:rPr>
            </w:pPr>
            <w:r w:rsidRPr="009F5315">
              <w:rPr>
                <w:rFonts w:ascii="Times New Roman" w:hAnsi="Times New Roman"/>
                <w:sz w:val="26"/>
                <w:szCs w:val="26"/>
              </w:rPr>
              <w:t>озеленение;</w:t>
            </w:r>
          </w:p>
          <w:p w:rsidR="00EA22A1" w:rsidRPr="009F5315" w:rsidRDefault="00EA22A1" w:rsidP="00EA22A1">
            <w:pPr>
              <w:numPr>
                <w:ilvl w:val="0"/>
                <w:numId w:val="41"/>
              </w:numPr>
              <w:ind w:right="72"/>
              <w:rPr>
                <w:rFonts w:ascii="Times New Roman" w:hAnsi="Times New Roman"/>
                <w:sz w:val="26"/>
                <w:szCs w:val="26"/>
              </w:rPr>
            </w:pPr>
            <w:r w:rsidRPr="009F5315">
              <w:rPr>
                <w:rFonts w:ascii="Times New Roman" w:hAnsi="Times New Roman"/>
                <w:sz w:val="26"/>
                <w:szCs w:val="26"/>
              </w:rPr>
              <w:t>отведение поверхностного стока за пределы пояса в систему КОС.</w:t>
            </w:r>
          </w:p>
        </w:tc>
      </w:tr>
      <w:tr w:rsidR="00EA22A1" w:rsidRPr="009F5315" w:rsidTr="00FA3E9F">
        <w:trPr>
          <w:trHeight w:val="23"/>
          <w:jc w:val="center"/>
        </w:trPr>
        <w:tc>
          <w:tcPr>
            <w:tcW w:w="1368" w:type="dxa"/>
            <w:tcBorders>
              <w:top w:val="single" w:sz="4" w:space="0" w:color="auto"/>
              <w:left w:val="single" w:sz="4" w:space="0" w:color="auto"/>
              <w:bottom w:val="single" w:sz="4" w:space="0" w:color="auto"/>
              <w:right w:val="single" w:sz="4" w:space="0" w:color="auto"/>
            </w:tcBorders>
            <w:vAlign w:val="center"/>
          </w:tcPr>
          <w:p w:rsidR="00EA22A1" w:rsidRPr="009F5315" w:rsidRDefault="00EA22A1" w:rsidP="00FA3E9F">
            <w:pPr>
              <w:rPr>
                <w:rFonts w:ascii="Times New Roman" w:hAnsi="Times New Roman"/>
                <w:sz w:val="26"/>
                <w:szCs w:val="26"/>
              </w:rPr>
            </w:pPr>
            <w:r w:rsidRPr="009F5315">
              <w:rPr>
                <w:rFonts w:ascii="Times New Roman" w:hAnsi="Times New Roman"/>
                <w:sz w:val="26"/>
                <w:szCs w:val="26"/>
                <w:lang w:val="en-US"/>
              </w:rPr>
              <w:t xml:space="preserve">II </w:t>
            </w:r>
            <w:r w:rsidRPr="009F5315">
              <w:rPr>
                <w:rFonts w:ascii="Times New Roman" w:hAnsi="Times New Roman"/>
                <w:sz w:val="26"/>
                <w:szCs w:val="26"/>
              </w:rPr>
              <w:t>пояс ЗСО</w:t>
            </w:r>
          </w:p>
        </w:tc>
        <w:tc>
          <w:tcPr>
            <w:tcW w:w="4127" w:type="dxa"/>
            <w:tcBorders>
              <w:top w:val="single" w:sz="4" w:space="0" w:color="auto"/>
              <w:left w:val="single" w:sz="4" w:space="0" w:color="auto"/>
              <w:bottom w:val="single" w:sz="4" w:space="0" w:color="auto"/>
              <w:right w:val="single" w:sz="4" w:space="0" w:color="auto"/>
            </w:tcBorders>
            <w:vAlign w:val="center"/>
          </w:tcPr>
          <w:p w:rsidR="00EA22A1" w:rsidRPr="009F5315" w:rsidRDefault="00EA22A1" w:rsidP="00EA22A1">
            <w:pPr>
              <w:numPr>
                <w:ilvl w:val="0"/>
                <w:numId w:val="41"/>
              </w:numPr>
              <w:ind w:right="72"/>
              <w:rPr>
                <w:rFonts w:ascii="Times New Roman" w:hAnsi="Times New Roman"/>
                <w:sz w:val="26"/>
                <w:szCs w:val="26"/>
              </w:rPr>
            </w:pPr>
            <w:r w:rsidRPr="009F5315">
              <w:rPr>
                <w:rFonts w:ascii="Times New Roman" w:hAnsi="Times New Roman"/>
                <w:sz w:val="26"/>
                <w:szCs w:val="26"/>
              </w:rPr>
              <w:t>закачка отработанных вод в подземные горизонты, подземное складирование твердых отходов, разработка недр земли;</w:t>
            </w:r>
          </w:p>
          <w:p w:rsidR="00EA22A1" w:rsidRPr="009F5315" w:rsidRDefault="00EA22A1" w:rsidP="00EA22A1">
            <w:pPr>
              <w:numPr>
                <w:ilvl w:val="0"/>
                <w:numId w:val="41"/>
              </w:numPr>
              <w:ind w:right="72"/>
              <w:rPr>
                <w:rFonts w:ascii="Times New Roman" w:hAnsi="Times New Roman"/>
                <w:sz w:val="26"/>
                <w:szCs w:val="26"/>
              </w:rPr>
            </w:pPr>
            <w:r w:rsidRPr="009F5315">
              <w:rPr>
                <w:rFonts w:ascii="Times New Roman" w:hAnsi="Times New Roman"/>
                <w:sz w:val="26"/>
                <w:szCs w:val="26"/>
              </w:rPr>
              <w:t xml:space="preserve">размещение складов ГСМ, </w:t>
            </w:r>
            <w:proofErr w:type="gramStart"/>
            <w:r w:rsidRPr="009F5315">
              <w:rPr>
                <w:rFonts w:ascii="Times New Roman" w:hAnsi="Times New Roman"/>
                <w:sz w:val="26"/>
                <w:szCs w:val="26"/>
              </w:rPr>
              <w:t>ядо-химикатов</w:t>
            </w:r>
            <w:proofErr w:type="gramEnd"/>
            <w:r w:rsidRPr="009F5315">
              <w:rPr>
                <w:rFonts w:ascii="Times New Roman" w:hAnsi="Times New Roman"/>
                <w:sz w:val="26"/>
                <w:szCs w:val="26"/>
              </w:rPr>
              <w:t xml:space="preserve"> и минеральных </w:t>
            </w:r>
            <w:r w:rsidRPr="009F5315">
              <w:rPr>
                <w:rFonts w:ascii="Times New Roman" w:hAnsi="Times New Roman"/>
                <w:sz w:val="26"/>
                <w:szCs w:val="26"/>
              </w:rPr>
              <w:lastRenderedPageBreak/>
              <w:t>удобрений, накопителей промстоков, шламохранилищ и др.;</w:t>
            </w:r>
          </w:p>
          <w:p w:rsidR="00EA22A1" w:rsidRPr="009F5315" w:rsidRDefault="00EA22A1" w:rsidP="00EA22A1">
            <w:pPr>
              <w:numPr>
                <w:ilvl w:val="0"/>
                <w:numId w:val="41"/>
              </w:numPr>
              <w:ind w:right="72"/>
              <w:rPr>
                <w:rFonts w:ascii="Times New Roman" w:hAnsi="Times New Roman"/>
                <w:sz w:val="26"/>
                <w:szCs w:val="26"/>
              </w:rPr>
            </w:pPr>
            <w:r w:rsidRPr="009F5315">
              <w:rPr>
                <w:rFonts w:ascii="Times New Roman" w:hAnsi="Times New Roman"/>
                <w:sz w:val="26"/>
                <w:szCs w:val="26"/>
              </w:rPr>
              <w:t xml:space="preserve">размещение кладбищ, </w:t>
            </w:r>
            <w:proofErr w:type="gramStart"/>
            <w:r w:rsidRPr="009F5315">
              <w:rPr>
                <w:rFonts w:ascii="Times New Roman" w:hAnsi="Times New Roman"/>
                <w:sz w:val="26"/>
                <w:szCs w:val="26"/>
              </w:rPr>
              <w:t>ското-могильников</w:t>
            </w:r>
            <w:proofErr w:type="gramEnd"/>
            <w:r w:rsidRPr="009F5315">
              <w:rPr>
                <w:rFonts w:ascii="Times New Roman" w:hAnsi="Times New Roman"/>
                <w:sz w:val="26"/>
                <w:szCs w:val="26"/>
              </w:rPr>
              <w:t>, полей ассенизации, полей фильтрации, навозохранилищ, животноводческих и птицеводческих предприятий и др.;</w:t>
            </w:r>
          </w:p>
          <w:p w:rsidR="00EA22A1" w:rsidRPr="009F5315" w:rsidRDefault="00EA22A1" w:rsidP="00EA22A1">
            <w:pPr>
              <w:numPr>
                <w:ilvl w:val="0"/>
                <w:numId w:val="41"/>
              </w:numPr>
              <w:ind w:right="72"/>
              <w:rPr>
                <w:rFonts w:ascii="Times New Roman" w:hAnsi="Times New Roman"/>
                <w:sz w:val="26"/>
                <w:szCs w:val="26"/>
              </w:rPr>
            </w:pPr>
            <w:r w:rsidRPr="009F5315">
              <w:rPr>
                <w:rFonts w:ascii="Times New Roman" w:hAnsi="Times New Roman"/>
                <w:sz w:val="26"/>
                <w:szCs w:val="26"/>
              </w:rPr>
              <w:t>применение удобрений и ядохимикатов;</w:t>
            </w:r>
          </w:p>
          <w:p w:rsidR="00EA22A1" w:rsidRPr="009F5315" w:rsidRDefault="00EA22A1" w:rsidP="00EA22A1">
            <w:pPr>
              <w:numPr>
                <w:ilvl w:val="0"/>
                <w:numId w:val="41"/>
              </w:numPr>
              <w:ind w:right="72"/>
              <w:rPr>
                <w:rFonts w:ascii="Times New Roman" w:hAnsi="Times New Roman"/>
                <w:sz w:val="26"/>
                <w:szCs w:val="26"/>
              </w:rPr>
            </w:pPr>
            <w:r w:rsidRPr="009F5315">
              <w:rPr>
                <w:rFonts w:ascii="Times New Roman" w:hAnsi="Times New Roman"/>
                <w:sz w:val="26"/>
                <w:szCs w:val="26"/>
              </w:rPr>
              <w:t>расположение стойбищ и выпас скота;</w:t>
            </w:r>
          </w:p>
          <w:p w:rsidR="00EA22A1" w:rsidRPr="009F5315" w:rsidRDefault="00EA22A1" w:rsidP="00EA22A1">
            <w:pPr>
              <w:numPr>
                <w:ilvl w:val="0"/>
                <w:numId w:val="41"/>
              </w:numPr>
              <w:ind w:right="72"/>
              <w:rPr>
                <w:rFonts w:ascii="Times New Roman" w:hAnsi="Times New Roman"/>
                <w:sz w:val="26"/>
                <w:szCs w:val="26"/>
              </w:rPr>
            </w:pPr>
            <w:r w:rsidRPr="009F5315">
              <w:rPr>
                <w:rFonts w:ascii="Times New Roman" w:hAnsi="Times New Roman"/>
                <w:sz w:val="26"/>
                <w:szCs w:val="26"/>
              </w:rPr>
              <w:t>рубка главного пользования и реконструкция;</w:t>
            </w:r>
          </w:p>
          <w:p w:rsidR="00EA22A1" w:rsidRPr="009F5315" w:rsidRDefault="00EA22A1" w:rsidP="00EA22A1">
            <w:pPr>
              <w:numPr>
                <w:ilvl w:val="0"/>
                <w:numId w:val="41"/>
              </w:numPr>
              <w:ind w:right="72"/>
              <w:rPr>
                <w:rFonts w:ascii="Times New Roman" w:hAnsi="Times New Roman"/>
                <w:sz w:val="26"/>
                <w:szCs w:val="26"/>
              </w:rPr>
            </w:pPr>
            <w:r w:rsidRPr="009F5315">
              <w:rPr>
                <w:rFonts w:ascii="Times New Roman" w:hAnsi="Times New Roman"/>
                <w:sz w:val="26"/>
                <w:szCs w:val="26"/>
              </w:rPr>
              <w:t xml:space="preserve">сброс промышленных, </w:t>
            </w:r>
            <w:proofErr w:type="gramStart"/>
            <w:r w:rsidRPr="009F5315">
              <w:rPr>
                <w:rFonts w:ascii="Times New Roman" w:hAnsi="Times New Roman"/>
                <w:sz w:val="26"/>
                <w:szCs w:val="26"/>
              </w:rPr>
              <w:t>сельско-хозяйственных</w:t>
            </w:r>
            <w:proofErr w:type="gramEnd"/>
            <w:r w:rsidRPr="009F5315">
              <w:rPr>
                <w:rFonts w:ascii="Times New Roman" w:hAnsi="Times New Roman"/>
                <w:sz w:val="26"/>
                <w:szCs w:val="26"/>
              </w:rPr>
              <w:t>, городских и ливневых сточных вод</w:t>
            </w:r>
          </w:p>
        </w:tc>
        <w:tc>
          <w:tcPr>
            <w:tcW w:w="3973" w:type="dxa"/>
            <w:vMerge w:val="restart"/>
            <w:tcBorders>
              <w:top w:val="single" w:sz="4" w:space="0" w:color="auto"/>
              <w:left w:val="single" w:sz="4" w:space="0" w:color="auto"/>
              <w:right w:val="single" w:sz="4" w:space="0" w:color="auto"/>
            </w:tcBorders>
            <w:vAlign w:val="center"/>
          </w:tcPr>
          <w:p w:rsidR="00EA22A1" w:rsidRPr="009F5315" w:rsidRDefault="00EA22A1" w:rsidP="00EA22A1">
            <w:pPr>
              <w:numPr>
                <w:ilvl w:val="0"/>
                <w:numId w:val="41"/>
              </w:numPr>
              <w:ind w:right="72"/>
              <w:rPr>
                <w:rFonts w:ascii="Times New Roman" w:hAnsi="Times New Roman"/>
                <w:sz w:val="26"/>
                <w:szCs w:val="26"/>
              </w:rPr>
            </w:pPr>
            <w:r w:rsidRPr="009F5315">
              <w:rPr>
                <w:rFonts w:ascii="Times New Roman" w:hAnsi="Times New Roman"/>
                <w:sz w:val="26"/>
                <w:szCs w:val="26"/>
              </w:rPr>
              <w:lastRenderedPageBreak/>
              <w:t>купание, туризм, водный спорт, рыбная ловля, в установленных местах при соблюдении гигиенических требований к охране вод и к зонам рекреации</w:t>
            </w:r>
          </w:p>
          <w:p w:rsidR="00EA22A1" w:rsidRPr="009F5315" w:rsidRDefault="00EA22A1" w:rsidP="00EA22A1">
            <w:pPr>
              <w:numPr>
                <w:ilvl w:val="0"/>
                <w:numId w:val="41"/>
              </w:numPr>
              <w:ind w:right="72"/>
              <w:rPr>
                <w:rFonts w:ascii="Times New Roman" w:hAnsi="Times New Roman"/>
                <w:sz w:val="26"/>
                <w:szCs w:val="26"/>
              </w:rPr>
            </w:pPr>
            <w:r w:rsidRPr="009F5315">
              <w:rPr>
                <w:rFonts w:ascii="Times New Roman" w:hAnsi="Times New Roman"/>
                <w:sz w:val="26"/>
                <w:szCs w:val="26"/>
              </w:rPr>
              <w:t xml:space="preserve">рубки ухода и санитарные </w:t>
            </w:r>
            <w:r w:rsidRPr="009F5315">
              <w:rPr>
                <w:rFonts w:ascii="Times New Roman" w:hAnsi="Times New Roman"/>
                <w:sz w:val="26"/>
                <w:szCs w:val="26"/>
              </w:rPr>
              <w:lastRenderedPageBreak/>
              <w:t>рубки леса</w:t>
            </w:r>
          </w:p>
          <w:p w:rsidR="00EA22A1" w:rsidRPr="009F5315" w:rsidRDefault="00EA22A1" w:rsidP="00EA22A1">
            <w:pPr>
              <w:numPr>
                <w:ilvl w:val="0"/>
                <w:numId w:val="41"/>
              </w:numPr>
              <w:ind w:right="72"/>
              <w:rPr>
                <w:rFonts w:ascii="Times New Roman" w:hAnsi="Times New Roman"/>
                <w:sz w:val="26"/>
                <w:szCs w:val="26"/>
              </w:rPr>
            </w:pPr>
            <w:r w:rsidRPr="009F5315">
              <w:rPr>
                <w:rFonts w:ascii="Times New Roman" w:hAnsi="Times New Roman"/>
                <w:sz w:val="26"/>
                <w:szCs w:val="26"/>
              </w:rPr>
              <w:t>новое строительство с организацией отвода стоков на КОС</w:t>
            </w:r>
          </w:p>
          <w:p w:rsidR="00EA22A1" w:rsidRPr="009F5315" w:rsidRDefault="00EA22A1" w:rsidP="00EA22A1">
            <w:pPr>
              <w:numPr>
                <w:ilvl w:val="0"/>
                <w:numId w:val="41"/>
              </w:numPr>
              <w:ind w:right="72"/>
              <w:rPr>
                <w:rFonts w:ascii="Times New Roman" w:hAnsi="Times New Roman"/>
                <w:sz w:val="26"/>
                <w:szCs w:val="26"/>
              </w:rPr>
            </w:pPr>
            <w:r w:rsidRPr="009F5315">
              <w:rPr>
                <w:rFonts w:ascii="Times New Roman" w:hAnsi="Times New Roman"/>
                <w:sz w:val="26"/>
                <w:szCs w:val="26"/>
              </w:rPr>
              <w:t xml:space="preserve">добыча песка, гравия, </w:t>
            </w:r>
            <w:proofErr w:type="gramStart"/>
            <w:r w:rsidRPr="009F5315">
              <w:rPr>
                <w:rFonts w:ascii="Times New Roman" w:hAnsi="Times New Roman"/>
                <w:sz w:val="26"/>
                <w:szCs w:val="26"/>
              </w:rPr>
              <w:t>дноуглу-бительные</w:t>
            </w:r>
            <w:proofErr w:type="gramEnd"/>
            <w:r w:rsidRPr="009F5315">
              <w:rPr>
                <w:rFonts w:ascii="Times New Roman" w:hAnsi="Times New Roman"/>
                <w:sz w:val="26"/>
                <w:szCs w:val="26"/>
              </w:rPr>
              <w:t xml:space="preserve"> работы по согласованию с Госсанэпиднадзором</w:t>
            </w:r>
          </w:p>
          <w:p w:rsidR="00EA22A1" w:rsidRPr="009F5315" w:rsidRDefault="00EA22A1" w:rsidP="00EA22A1">
            <w:pPr>
              <w:numPr>
                <w:ilvl w:val="0"/>
                <w:numId w:val="41"/>
              </w:numPr>
              <w:ind w:right="72"/>
              <w:rPr>
                <w:rFonts w:ascii="Times New Roman" w:hAnsi="Times New Roman"/>
                <w:sz w:val="26"/>
                <w:szCs w:val="26"/>
              </w:rPr>
            </w:pPr>
            <w:r w:rsidRPr="009F5315">
              <w:rPr>
                <w:rFonts w:ascii="Times New Roman" w:hAnsi="Times New Roman"/>
                <w:sz w:val="26"/>
                <w:szCs w:val="26"/>
              </w:rPr>
              <w:t>отведение сточных вод, не отвечающих гигиеническим требованиям</w:t>
            </w:r>
          </w:p>
          <w:p w:rsidR="00EA22A1" w:rsidRPr="009F5315" w:rsidRDefault="00EA22A1" w:rsidP="00EA22A1">
            <w:pPr>
              <w:numPr>
                <w:ilvl w:val="0"/>
                <w:numId w:val="41"/>
              </w:numPr>
              <w:ind w:right="72"/>
              <w:rPr>
                <w:rFonts w:ascii="Times New Roman" w:hAnsi="Times New Roman"/>
                <w:sz w:val="26"/>
                <w:szCs w:val="26"/>
              </w:rPr>
            </w:pPr>
            <w:r w:rsidRPr="009F5315">
              <w:rPr>
                <w:rFonts w:ascii="Times New Roman" w:hAnsi="Times New Roman"/>
                <w:sz w:val="26"/>
                <w:szCs w:val="26"/>
              </w:rPr>
              <w:t>санитарное благоустройство территории населенных пунктов</w:t>
            </w:r>
          </w:p>
        </w:tc>
      </w:tr>
      <w:tr w:rsidR="00EA22A1" w:rsidRPr="009F5315" w:rsidTr="00FA3E9F">
        <w:trPr>
          <w:trHeight w:val="23"/>
          <w:jc w:val="center"/>
        </w:trPr>
        <w:tc>
          <w:tcPr>
            <w:tcW w:w="1368" w:type="dxa"/>
            <w:tcBorders>
              <w:top w:val="single" w:sz="4" w:space="0" w:color="auto"/>
              <w:left w:val="single" w:sz="4" w:space="0" w:color="auto"/>
              <w:bottom w:val="single" w:sz="4" w:space="0" w:color="auto"/>
              <w:right w:val="single" w:sz="4" w:space="0" w:color="auto"/>
            </w:tcBorders>
            <w:vAlign w:val="center"/>
          </w:tcPr>
          <w:p w:rsidR="00EA22A1" w:rsidRPr="009F5315" w:rsidRDefault="00EA22A1" w:rsidP="00FA3E9F">
            <w:pPr>
              <w:rPr>
                <w:rFonts w:ascii="Times New Roman" w:hAnsi="Times New Roman"/>
                <w:sz w:val="26"/>
                <w:szCs w:val="26"/>
              </w:rPr>
            </w:pPr>
            <w:r w:rsidRPr="009F5315">
              <w:rPr>
                <w:rFonts w:ascii="Times New Roman" w:hAnsi="Times New Roman"/>
                <w:sz w:val="26"/>
                <w:szCs w:val="26"/>
                <w:lang w:val="en-US"/>
              </w:rPr>
              <w:lastRenderedPageBreak/>
              <w:t>III</w:t>
            </w:r>
            <w:r w:rsidRPr="009F5315">
              <w:rPr>
                <w:rFonts w:ascii="Times New Roman" w:hAnsi="Times New Roman"/>
                <w:sz w:val="26"/>
                <w:szCs w:val="26"/>
              </w:rPr>
              <w:t xml:space="preserve"> пояс ЗСО</w:t>
            </w:r>
          </w:p>
        </w:tc>
        <w:tc>
          <w:tcPr>
            <w:tcW w:w="4127" w:type="dxa"/>
            <w:tcBorders>
              <w:top w:val="single" w:sz="4" w:space="0" w:color="auto"/>
              <w:left w:val="single" w:sz="4" w:space="0" w:color="auto"/>
              <w:bottom w:val="single" w:sz="4" w:space="0" w:color="auto"/>
              <w:right w:val="single" w:sz="4" w:space="0" w:color="auto"/>
            </w:tcBorders>
            <w:vAlign w:val="center"/>
          </w:tcPr>
          <w:p w:rsidR="00EA22A1" w:rsidRPr="009F5315" w:rsidRDefault="00EA22A1" w:rsidP="00EA22A1">
            <w:pPr>
              <w:numPr>
                <w:ilvl w:val="0"/>
                <w:numId w:val="41"/>
              </w:numPr>
              <w:ind w:right="72"/>
              <w:rPr>
                <w:rFonts w:ascii="Times New Roman" w:hAnsi="Times New Roman"/>
                <w:sz w:val="26"/>
                <w:szCs w:val="26"/>
              </w:rPr>
            </w:pPr>
            <w:r w:rsidRPr="009F5315">
              <w:rPr>
                <w:rFonts w:ascii="Times New Roman" w:hAnsi="Times New Roman"/>
                <w:sz w:val="26"/>
                <w:szCs w:val="26"/>
              </w:rPr>
              <w:t xml:space="preserve">размещение кладбищ, </w:t>
            </w:r>
            <w:proofErr w:type="gramStart"/>
            <w:r w:rsidRPr="009F5315">
              <w:rPr>
                <w:rFonts w:ascii="Times New Roman" w:hAnsi="Times New Roman"/>
                <w:sz w:val="26"/>
                <w:szCs w:val="26"/>
              </w:rPr>
              <w:t>ското-могильников</w:t>
            </w:r>
            <w:proofErr w:type="gramEnd"/>
            <w:r w:rsidRPr="009F5315">
              <w:rPr>
                <w:rFonts w:ascii="Times New Roman" w:hAnsi="Times New Roman"/>
                <w:sz w:val="26"/>
                <w:szCs w:val="26"/>
              </w:rPr>
              <w:t>, полей ассенизации, полей фильтрации, навозохранилищ, животноводческих и птицеводческих предприятий и др.;</w:t>
            </w:r>
          </w:p>
          <w:p w:rsidR="00EA22A1" w:rsidRPr="009F5315" w:rsidRDefault="00EA22A1" w:rsidP="00EA22A1">
            <w:pPr>
              <w:numPr>
                <w:ilvl w:val="0"/>
                <w:numId w:val="41"/>
              </w:numPr>
              <w:ind w:right="72"/>
              <w:rPr>
                <w:rFonts w:ascii="Times New Roman" w:hAnsi="Times New Roman"/>
                <w:sz w:val="26"/>
                <w:szCs w:val="26"/>
              </w:rPr>
            </w:pPr>
            <w:r w:rsidRPr="009F5315">
              <w:rPr>
                <w:rFonts w:ascii="Times New Roman" w:hAnsi="Times New Roman"/>
                <w:sz w:val="26"/>
                <w:szCs w:val="26"/>
              </w:rPr>
              <w:t>применение удобрений и ядохимикатов;</w:t>
            </w:r>
          </w:p>
          <w:p w:rsidR="00EA22A1" w:rsidRPr="009F5315" w:rsidRDefault="00EA22A1" w:rsidP="00EA22A1">
            <w:pPr>
              <w:numPr>
                <w:ilvl w:val="0"/>
                <w:numId w:val="41"/>
              </w:numPr>
              <w:ind w:right="72"/>
              <w:rPr>
                <w:rFonts w:ascii="Times New Roman" w:hAnsi="Times New Roman"/>
                <w:sz w:val="26"/>
                <w:szCs w:val="26"/>
              </w:rPr>
            </w:pPr>
            <w:r w:rsidRPr="009F5315">
              <w:rPr>
                <w:rFonts w:ascii="Times New Roman" w:hAnsi="Times New Roman"/>
                <w:sz w:val="26"/>
                <w:szCs w:val="26"/>
              </w:rPr>
              <w:t>расположение стойбищ и выпас скота;</w:t>
            </w:r>
          </w:p>
          <w:p w:rsidR="00EA22A1" w:rsidRPr="009F5315" w:rsidRDefault="00EA22A1" w:rsidP="00EA22A1">
            <w:pPr>
              <w:numPr>
                <w:ilvl w:val="0"/>
                <w:numId w:val="41"/>
              </w:numPr>
              <w:ind w:right="72"/>
              <w:rPr>
                <w:rFonts w:ascii="Times New Roman" w:hAnsi="Times New Roman"/>
                <w:sz w:val="26"/>
                <w:szCs w:val="26"/>
              </w:rPr>
            </w:pPr>
            <w:r w:rsidRPr="009F5315">
              <w:rPr>
                <w:rFonts w:ascii="Times New Roman" w:hAnsi="Times New Roman"/>
                <w:sz w:val="26"/>
                <w:szCs w:val="26"/>
              </w:rPr>
              <w:t xml:space="preserve">рубка главного пользования и реконструкция; </w:t>
            </w:r>
          </w:p>
          <w:p w:rsidR="00EA22A1" w:rsidRPr="009F5315" w:rsidRDefault="00EA22A1" w:rsidP="00EA22A1">
            <w:pPr>
              <w:numPr>
                <w:ilvl w:val="0"/>
                <w:numId w:val="41"/>
              </w:numPr>
              <w:ind w:right="72"/>
              <w:rPr>
                <w:rFonts w:ascii="Times New Roman" w:hAnsi="Times New Roman"/>
                <w:sz w:val="26"/>
                <w:szCs w:val="26"/>
              </w:rPr>
            </w:pPr>
            <w:r w:rsidRPr="009F5315">
              <w:rPr>
                <w:rFonts w:ascii="Times New Roman" w:hAnsi="Times New Roman"/>
                <w:sz w:val="26"/>
                <w:szCs w:val="26"/>
              </w:rPr>
              <w:t xml:space="preserve">сброс промышленных, </w:t>
            </w:r>
            <w:proofErr w:type="gramStart"/>
            <w:r w:rsidRPr="009F5315">
              <w:rPr>
                <w:rFonts w:ascii="Times New Roman" w:hAnsi="Times New Roman"/>
                <w:sz w:val="26"/>
                <w:szCs w:val="26"/>
              </w:rPr>
              <w:t>сельско-хозяйственных</w:t>
            </w:r>
            <w:proofErr w:type="gramEnd"/>
            <w:r w:rsidRPr="009F5315">
              <w:rPr>
                <w:rFonts w:ascii="Times New Roman" w:hAnsi="Times New Roman"/>
                <w:sz w:val="26"/>
                <w:szCs w:val="26"/>
              </w:rPr>
              <w:t>, городских и ливневых сточных вод</w:t>
            </w:r>
          </w:p>
        </w:tc>
        <w:tc>
          <w:tcPr>
            <w:tcW w:w="3973" w:type="dxa"/>
            <w:vMerge/>
            <w:tcBorders>
              <w:left w:val="single" w:sz="4" w:space="0" w:color="auto"/>
              <w:bottom w:val="single" w:sz="4" w:space="0" w:color="auto"/>
              <w:right w:val="single" w:sz="4" w:space="0" w:color="auto"/>
            </w:tcBorders>
            <w:vAlign w:val="center"/>
          </w:tcPr>
          <w:p w:rsidR="00EA22A1" w:rsidRPr="009F5315" w:rsidRDefault="00EA22A1" w:rsidP="00EA22A1">
            <w:pPr>
              <w:numPr>
                <w:ilvl w:val="0"/>
                <w:numId w:val="41"/>
              </w:numPr>
              <w:ind w:right="72"/>
              <w:rPr>
                <w:rFonts w:ascii="Times New Roman" w:hAnsi="Times New Roman"/>
                <w:sz w:val="26"/>
                <w:szCs w:val="26"/>
              </w:rPr>
            </w:pPr>
          </w:p>
        </w:tc>
      </w:tr>
    </w:tbl>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Для водозаборов района необходимо разработать проекты и обустроить зоны санитарной охраны первого, второго и третьего поясов.</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Источники водоснабжения подвергаются загрязнению, поэтому необходимо проводить специальные меры по их охране.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Основной целью организации ЗСО является охрана от загрязнения и истощения источников централизованного питьевого водоснабжения, а также водопроводных сооружений и окружающей их территории, влияющей на санитарный режим источника водоснабжения.</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Зоны санитарной охраны (ЗСО) объектов хозяйственно-питьевого водоснабжения назначаются в соответствии с действующими нормативами (СанПиН 2.1.4.1110-02) с целью:</w:t>
      </w:r>
    </w:p>
    <w:p w:rsidR="00EA22A1" w:rsidRPr="009F5315" w:rsidRDefault="00EA22A1" w:rsidP="00736CBB">
      <w:pPr>
        <w:pStyle w:val="26"/>
        <w:widowControl w:val="0"/>
        <w:numPr>
          <w:ilvl w:val="0"/>
          <w:numId w:val="28"/>
        </w:numPr>
        <w:spacing w:after="0" w:line="240" w:lineRule="auto"/>
        <w:jc w:val="both"/>
        <w:rPr>
          <w:rFonts w:ascii="Times New Roman" w:hAnsi="Times New Roman"/>
          <w:sz w:val="26"/>
          <w:szCs w:val="26"/>
        </w:rPr>
      </w:pPr>
      <w:r w:rsidRPr="009F5315">
        <w:rPr>
          <w:rFonts w:ascii="Times New Roman" w:hAnsi="Times New Roman"/>
          <w:sz w:val="26"/>
          <w:szCs w:val="26"/>
        </w:rPr>
        <w:lastRenderedPageBreak/>
        <w:t>обеспечения санитарно-эпидемиологической надежности хозяйственно-питьевого водоснабжения города;</w:t>
      </w:r>
    </w:p>
    <w:p w:rsidR="00EA22A1" w:rsidRPr="009F5315" w:rsidRDefault="00EA22A1" w:rsidP="00736CBB">
      <w:pPr>
        <w:pStyle w:val="26"/>
        <w:widowControl w:val="0"/>
        <w:numPr>
          <w:ilvl w:val="0"/>
          <w:numId w:val="28"/>
        </w:numPr>
        <w:spacing w:after="0" w:line="240" w:lineRule="auto"/>
        <w:jc w:val="both"/>
        <w:rPr>
          <w:rFonts w:ascii="Times New Roman" w:hAnsi="Times New Roman"/>
          <w:sz w:val="26"/>
          <w:szCs w:val="26"/>
        </w:rPr>
      </w:pPr>
      <w:r w:rsidRPr="009F5315">
        <w:rPr>
          <w:rFonts w:ascii="Times New Roman" w:hAnsi="Times New Roman"/>
          <w:sz w:val="26"/>
          <w:szCs w:val="26"/>
        </w:rPr>
        <w:t>предупреждения загрязнения источника водоснабжения и изменения качественного состава воды в источнике ЗСО организуются в составе трех поясов:</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Первый пояс строгого режима включает территорию расположения водозаборов, в пределах которых запрещаются все виды строительства, не имеющие непосредственного отношения к водозабору.</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Второй, третий пояса (режимов ограничений) включают территорию, предназначенную для предупреждения загрязнения воды источников водоснабжения. В пределах второго и третьего поясов ЗСО градостроительная деятельность допускается при условии обязательного канализования зданий и сооружений, благоустройства территории, организации поверхностного стока и др.</w:t>
      </w:r>
    </w:p>
    <w:p w:rsidR="00EA22A1" w:rsidRPr="009F5315" w:rsidRDefault="00EA22A1" w:rsidP="00736CBB">
      <w:pPr>
        <w:pStyle w:val="26"/>
        <w:widowControl w:val="0"/>
        <w:spacing w:before="120" w:line="240" w:lineRule="auto"/>
        <w:ind w:left="0"/>
        <w:jc w:val="center"/>
        <w:rPr>
          <w:rFonts w:ascii="Times New Roman" w:hAnsi="Times New Roman"/>
          <w:b/>
          <w:bCs/>
          <w:iCs/>
          <w:sz w:val="26"/>
          <w:szCs w:val="26"/>
        </w:rPr>
      </w:pPr>
      <w:r w:rsidRPr="009F5315">
        <w:rPr>
          <w:rFonts w:ascii="Times New Roman" w:hAnsi="Times New Roman"/>
          <w:b/>
          <w:bCs/>
          <w:iCs/>
          <w:sz w:val="26"/>
          <w:szCs w:val="26"/>
        </w:rPr>
        <w:t>Регламенты использования территории зон санитарной охраны подземных источников водоснабжения</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5"/>
        <w:gridCol w:w="3352"/>
        <w:gridCol w:w="4918"/>
      </w:tblGrid>
      <w:tr w:rsidR="00EA22A1" w:rsidRPr="009F5315" w:rsidTr="00D04793">
        <w:trPr>
          <w:trHeight w:val="23"/>
          <w:jc w:val="center"/>
        </w:trPr>
        <w:tc>
          <w:tcPr>
            <w:tcW w:w="1613" w:type="dxa"/>
            <w:vAlign w:val="center"/>
          </w:tcPr>
          <w:p w:rsidR="00EA22A1" w:rsidRPr="009F5315" w:rsidRDefault="00EA22A1" w:rsidP="00D04793">
            <w:pPr>
              <w:ind w:firstLine="0"/>
              <w:rPr>
                <w:rFonts w:ascii="Times New Roman" w:hAnsi="Times New Roman"/>
                <w:b/>
                <w:bCs/>
                <w:sz w:val="26"/>
                <w:szCs w:val="26"/>
              </w:rPr>
            </w:pPr>
            <w:r w:rsidRPr="009F5315">
              <w:rPr>
                <w:rFonts w:ascii="Times New Roman" w:hAnsi="Times New Roman"/>
                <w:b/>
                <w:bCs/>
                <w:sz w:val="26"/>
                <w:szCs w:val="26"/>
              </w:rPr>
              <w:t>Наименование</w:t>
            </w:r>
          </w:p>
        </w:tc>
        <w:tc>
          <w:tcPr>
            <w:tcW w:w="2793" w:type="dxa"/>
            <w:vAlign w:val="center"/>
          </w:tcPr>
          <w:p w:rsidR="00EA22A1" w:rsidRPr="009F5315" w:rsidRDefault="00EA22A1" w:rsidP="00D04793">
            <w:pPr>
              <w:ind w:firstLine="0"/>
              <w:jc w:val="center"/>
              <w:rPr>
                <w:rFonts w:ascii="Times New Roman" w:hAnsi="Times New Roman"/>
                <w:b/>
                <w:bCs/>
                <w:sz w:val="26"/>
                <w:szCs w:val="26"/>
              </w:rPr>
            </w:pPr>
            <w:r w:rsidRPr="009F5315">
              <w:rPr>
                <w:rFonts w:ascii="Times New Roman" w:hAnsi="Times New Roman"/>
                <w:b/>
                <w:bCs/>
                <w:sz w:val="26"/>
                <w:szCs w:val="26"/>
              </w:rPr>
              <w:t>Запрещается</w:t>
            </w:r>
          </w:p>
        </w:tc>
        <w:tc>
          <w:tcPr>
            <w:tcW w:w="4098" w:type="dxa"/>
            <w:vAlign w:val="center"/>
          </w:tcPr>
          <w:p w:rsidR="00EA22A1" w:rsidRPr="009F5315" w:rsidRDefault="00EA22A1" w:rsidP="00D04793">
            <w:pPr>
              <w:ind w:left="-8" w:firstLine="8"/>
              <w:jc w:val="center"/>
              <w:rPr>
                <w:rFonts w:ascii="Times New Roman" w:hAnsi="Times New Roman"/>
                <w:b/>
                <w:bCs/>
                <w:sz w:val="26"/>
                <w:szCs w:val="26"/>
              </w:rPr>
            </w:pPr>
            <w:r w:rsidRPr="009F5315">
              <w:rPr>
                <w:rFonts w:ascii="Times New Roman" w:hAnsi="Times New Roman"/>
                <w:b/>
                <w:bCs/>
                <w:sz w:val="26"/>
                <w:szCs w:val="26"/>
              </w:rPr>
              <w:t>Допускается</w:t>
            </w:r>
          </w:p>
        </w:tc>
      </w:tr>
      <w:tr w:rsidR="00EA22A1" w:rsidRPr="009F5315" w:rsidTr="00FA3E9F">
        <w:trPr>
          <w:trHeight w:val="23"/>
          <w:jc w:val="center"/>
        </w:trPr>
        <w:tc>
          <w:tcPr>
            <w:tcW w:w="1613" w:type="dxa"/>
            <w:vAlign w:val="center"/>
          </w:tcPr>
          <w:p w:rsidR="00EA22A1" w:rsidRPr="009F5315" w:rsidRDefault="00EA22A1" w:rsidP="00D04793">
            <w:pPr>
              <w:ind w:firstLine="0"/>
              <w:rPr>
                <w:rFonts w:ascii="Times New Roman" w:hAnsi="Times New Roman"/>
                <w:sz w:val="26"/>
                <w:szCs w:val="26"/>
              </w:rPr>
            </w:pPr>
            <w:r w:rsidRPr="009F5315">
              <w:rPr>
                <w:rFonts w:ascii="Times New Roman" w:hAnsi="Times New Roman"/>
                <w:sz w:val="26"/>
                <w:szCs w:val="26"/>
                <w:lang w:val="en-US"/>
              </w:rPr>
              <w:t>I</w:t>
            </w:r>
            <w:r w:rsidRPr="009F5315">
              <w:rPr>
                <w:rFonts w:ascii="Times New Roman" w:hAnsi="Times New Roman"/>
                <w:sz w:val="26"/>
                <w:szCs w:val="26"/>
              </w:rPr>
              <w:t xml:space="preserve"> пояс ЗСО</w:t>
            </w:r>
          </w:p>
        </w:tc>
        <w:tc>
          <w:tcPr>
            <w:tcW w:w="2793" w:type="dxa"/>
            <w:vAlign w:val="center"/>
          </w:tcPr>
          <w:p w:rsidR="00EA22A1" w:rsidRPr="009F5315" w:rsidRDefault="00EA22A1" w:rsidP="00D04793">
            <w:pPr>
              <w:ind w:firstLine="0"/>
              <w:rPr>
                <w:rFonts w:ascii="Times New Roman" w:hAnsi="Times New Roman"/>
                <w:sz w:val="26"/>
                <w:szCs w:val="26"/>
              </w:rPr>
            </w:pPr>
            <w:r w:rsidRPr="009F5315">
              <w:rPr>
                <w:rFonts w:ascii="Times New Roman" w:hAnsi="Times New Roman"/>
                <w:sz w:val="26"/>
                <w:szCs w:val="26"/>
              </w:rPr>
              <w:t>- Все виды строительства;</w:t>
            </w:r>
          </w:p>
          <w:p w:rsidR="00EA22A1" w:rsidRPr="009F5315" w:rsidRDefault="00EA22A1" w:rsidP="00D04793">
            <w:pPr>
              <w:ind w:firstLine="0"/>
              <w:rPr>
                <w:rFonts w:ascii="Times New Roman" w:hAnsi="Times New Roman"/>
                <w:sz w:val="26"/>
                <w:szCs w:val="26"/>
              </w:rPr>
            </w:pPr>
            <w:r w:rsidRPr="009F5315">
              <w:rPr>
                <w:rFonts w:ascii="Times New Roman" w:hAnsi="Times New Roman"/>
                <w:sz w:val="26"/>
                <w:szCs w:val="26"/>
              </w:rPr>
              <w:t>- Выпуск любых стоков;</w:t>
            </w:r>
          </w:p>
          <w:p w:rsidR="00EA22A1" w:rsidRPr="009F5315" w:rsidRDefault="00EA22A1" w:rsidP="00D04793">
            <w:pPr>
              <w:ind w:firstLine="0"/>
              <w:rPr>
                <w:rFonts w:ascii="Times New Roman" w:hAnsi="Times New Roman"/>
                <w:sz w:val="26"/>
                <w:szCs w:val="26"/>
              </w:rPr>
            </w:pPr>
            <w:r w:rsidRPr="009F5315">
              <w:rPr>
                <w:rFonts w:ascii="Times New Roman" w:hAnsi="Times New Roman"/>
                <w:sz w:val="26"/>
                <w:szCs w:val="26"/>
              </w:rPr>
              <w:t xml:space="preserve">- Размещение </w:t>
            </w:r>
            <w:proofErr w:type="gramStart"/>
            <w:r w:rsidRPr="009F5315">
              <w:rPr>
                <w:rFonts w:ascii="Times New Roman" w:hAnsi="Times New Roman"/>
                <w:sz w:val="26"/>
                <w:szCs w:val="26"/>
              </w:rPr>
              <w:t>жилых</w:t>
            </w:r>
            <w:proofErr w:type="gramEnd"/>
            <w:r w:rsidRPr="009F5315">
              <w:rPr>
                <w:rFonts w:ascii="Times New Roman" w:hAnsi="Times New Roman"/>
                <w:sz w:val="26"/>
                <w:szCs w:val="26"/>
              </w:rPr>
              <w:t xml:space="preserve"> и хозяйственно-бытовых</w:t>
            </w:r>
          </w:p>
          <w:p w:rsidR="00EA22A1" w:rsidRPr="009F5315" w:rsidRDefault="00EA22A1" w:rsidP="00D04793">
            <w:pPr>
              <w:ind w:firstLine="0"/>
              <w:rPr>
                <w:rFonts w:ascii="Times New Roman" w:hAnsi="Times New Roman"/>
                <w:sz w:val="26"/>
                <w:szCs w:val="26"/>
              </w:rPr>
            </w:pPr>
            <w:r w:rsidRPr="009F5315">
              <w:rPr>
                <w:rFonts w:ascii="Times New Roman" w:hAnsi="Times New Roman"/>
                <w:sz w:val="26"/>
                <w:szCs w:val="26"/>
              </w:rPr>
              <w:t xml:space="preserve"> зданий;</w:t>
            </w:r>
          </w:p>
          <w:p w:rsidR="00EA22A1" w:rsidRPr="009F5315" w:rsidRDefault="00EA22A1" w:rsidP="00D04793">
            <w:pPr>
              <w:ind w:firstLine="0"/>
              <w:rPr>
                <w:rFonts w:ascii="Times New Roman" w:hAnsi="Times New Roman"/>
                <w:sz w:val="26"/>
                <w:szCs w:val="26"/>
              </w:rPr>
            </w:pPr>
            <w:r w:rsidRPr="009F5315">
              <w:rPr>
                <w:rFonts w:ascii="Times New Roman" w:hAnsi="Times New Roman"/>
                <w:sz w:val="26"/>
                <w:szCs w:val="26"/>
              </w:rPr>
              <w:t>- Проживание людей;</w:t>
            </w:r>
          </w:p>
          <w:p w:rsidR="00EA22A1" w:rsidRPr="009F5315" w:rsidRDefault="00EA22A1" w:rsidP="00D04793">
            <w:pPr>
              <w:ind w:firstLine="0"/>
              <w:rPr>
                <w:rFonts w:ascii="Times New Roman" w:hAnsi="Times New Roman"/>
                <w:sz w:val="26"/>
                <w:szCs w:val="26"/>
              </w:rPr>
            </w:pPr>
            <w:r w:rsidRPr="009F5315">
              <w:rPr>
                <w:rFonts w:ascii="Times New Roman" w:hAnsi="Times New Roman"/>
                <w:sz w:val="26"/>
                <w:szCs w:val="26"/>
              </w:rPr>
              <w:t xml:space="preserve">- Загрязнение питьевой воды через оголовки и устья скважин, люки и переливные трубы резервуаров </w:t>
            </w:r>
          </w:p>
        </w:tc>
        <w:tc>
          <w:tcPr>
            <w:tcW w:w="4098" w:type="dxa"/>
            <w:vAlign w:val="center"/>
          </w:tcPr>
          <w:p w:rsidR="00EA22A1" w:rsidRPr="009F5315" w:rsidRDefault="00EA22A1" w:rsidP="00D04793">
            <w:pPr>
              <w:ind w:left="-8" w:firstLine="8"/>
              <w:rPr>
                <w:rFonts w:ascii="Times New Roman" w:hAnsi="Times New Roman"/>
                <w:sz w:val="26"/>
                <w:szCs w:val="26"/>
              </w:rPr>
            </w:pPr>
            <w:r w:rsidRPr="009F5315">
              <w:rPr>
                <w:rFonts w:ascii="Times New Roman" w:hAnsi="Times New Roman"/>
                <w:b/>
                <w:sz w:val="26"/>
                <w:szCs w:val="26"/>
              </w:rPr>
              <w:t xml:space="preserve">- </w:t>
            </w:r>
            <w:r w:rsidRPr="009F5315">
              <w:rPr>
                <w:rFonts w:ascii="Times New Roman" w:hAnsi="Times New Roman"/>
                <w:sz w:val="26"/>
                <w:szCs w:val="26"/>
              </w:rPr>
              <w:t>Ограждение и охрана;</w:t>
            </w:r>
          </w:p>
          <w:p w:rsidR="00EA22A1" w:rsidRPr="009F5315" w:rsidRDefault="00EA22A1" w:rsidP="00D04793">
            <w:pPr>
              <w:ind w:left="-8" w:firstLine="8"/>
              <w:rPr>
                <w:rFonts w:ascii="Times New Roman" w:hAnsi="Times New Roman"/>
                <w:sz w:val="26"/>
                <w:szCs w:val="26"/>
              </w:rPr>
            </w:pPr>
            <w:r w:rsidRPr="009F5315">
              <w:rPr>
                <w:rFonts w:ascii="Times New Roman" w:hAnsi="Times New Roman"/>
                <w:sz w:val="26"/>
                <w:szCs w:val="26"/>
              </w:rPr>
              <w:t>- Озеленение;</w:t>
            </w:r>
          </w:p>
          <w:p w:rsidR="00EA22A1" w:rsidRPr="009F5315" w:rsidRDefault="00EA22A1" w:rsidP="00D04793">
            <w:pPr>
              <w:ind w:left="-8" w:firstLine="8"/>
              <w:rPr>
                <w:rFonts w:ascii="Times New Roman" w:hAnsi="Times New Roman"/>
                <w:sz w:val="26"/>
                <w:szCs w:val="26"/>
              </w:rPr>
            </w:pPr>
            <w:r w:rsidRPr="009F5315">
              <w:rPr>
                <w:rFonts w:ascii="Times New Roman" w:hAnsi="Times New Roman"/>
                <w:sz w:val="26"/>
                <w:szCs w:val="26"/>
              </w:rPr>
              <w:t>- Отвод поверхностного стока на очистные сооружения.</w:t>
            </w:r>
          </w:p>
          <w:p w:rsidR="00EA22A1" w:rsidRPr="009F5315" w:rsidRDefault="00EA22A1" w:rsidP="00D04793">
            <w:pPr>
              <w:ind w:left="-8" w:firstLine="8"/>
              <w:rPr>
                <w:rFonts w:ascii="Times New Roman" w:hAnsi="Times New Roman"/>
                <w:sz w:val="26"/>
                <w:szCs w:val="26"/>
              </w:rPr>
            </w:pPr>
            <w:r w:rsidRPr="009F5315">
              <w:rPr>
                <w:rFonts w:ascii="Times New Roman" w:hAnsi="Times New Roman"/>
                <w:sz w:val="26"/>
                <w:szCs w:val="26"/>
              </w:rPr>
              <w:t xml:space="preserve">- Твердое покрытие на </w:t>
            </w:r>
            <w:proofErr w:type="gramStart"/>
            <w:r w:rsidRPr="009F5315">
              <w:rPr>
                <w:rFonts w:ascii="Times New Roman" w:hAnsi="Times New Roman"/>
                <w:sz w:val="26"/>
                <w:szCs w:val="26"/>
              </w:rPr>
              <w:t>дорожках</w:t>
            </w:r>
            <w:proofErr w:type="gramEnd"/>
          </w:p>
          <w:p w:rsidR="00EA22A1" w:rsidRPr="009F5315" w:rsidRDefault="00EA22A1" w:rsidP="00D04793">
            <w:pPr>
              <w:ind w:left="-8" w:firstLine="8"/>
              <w:rPr>
                <w:rFonts w:ascii="Times New Roman" w:hAnsi="Times New Roman"/>
                <w:sz w:val="26"/>
                <w:szCs w:val="26"/>
              </w:rPr>
            </w:pPr>
            <w:r w:rsidRPr="009F5315">
              <w:rPr>
                <w:rFonts w:ascii="Times New Roman" w:hAnsi="Times New Roman"/>
                <w:sz w:val="26"/>
                <w:szCs w:val="26"/>
              </w:rPr>
              <w:t>- Оборудование зданий канализацией с отводом сточных вод на КОС</w:t>
            </w:r>
          </w:p>
          <w:p w:rsidR="00EA22A1" w:rsidRPr="009F5315" w:rsidRDefault="00EA22A1" w:rsidP="00D04793">
            <w:pPr>
              <w:ind w:left="-8" w:firstLine="8"/>
              <w:rPr>
                <w:rFonts w:ascii="Times New Roman" w:hAnsi="Times New Roman"/>
                <w:sz w:val="26"/>
                <w:szCs w:val="26"/>
              </w:rPr>
            </w:pPr>
            <w:r w:rsidRPr="009F5315">
              <w:rPr>
                <w:rFonts w:ascii="Times New Roman" w:hAnsi="Times New Roman"/>
                <w:sz w:val="26"/>
                <w:szCs w:val="26"/>
              </w:rPr>
              <w:t xml:space="preserve">-Оборудование </w:t>
            </w:r>
            <w:proofErr w:type="gramStart"/>
            <w:r w:rsidRPr="009F5315">
              <w:rPr>
                <w:rFonts w:ascii="Times New Roman" w:hAnsi="Times New Roman"/>
                <w:sz w:val="26"/>
                <w:szCs w:val="26"/>
              </w:rPr>
              <w:t>водопроводных</w:t>
            </w:r>
            <w:proofErr w:type="gramEnd"/>
          </w:p>
          <w:p w:rsidR="00EA22A1" w:rsidRPr="009F5315" w:rsidRDefault="00EA22A1" w:rsidP="00D04793">
            <w:pPr>
              <w:ind w:left="-8" w:firstLine="8"/>
              <w:rPr>
                <w:rFonts w:ascii="Times New Roman" w:hAnsi="Times New Roman"/>
                <w:sz w:val="26"/>
                <w:szCs w:val="26"/>
              </w:rPr>
            </w:pPr>
            <w:r w:rsidRPr="009F5315">
              <w:rPr>
                <w:rFonts w:ascii="Times New Roman" w:hAnsi="Times New Roman"/>
                <w:sz w:val="26"/>
                <w:szCs w:val="26"/>
              </w:rPr>
              <w:t>сооружений с учетом предотвращения загрязнения питьевой воды через оголовки и устья скважин и т.д.</w:t>
            </w:r>
          </w:p>
          <w:p w:rsidR="00EA22A1" w:rsidRPr="009F5315" w:rsidRDefault="00EA22A1" w:rsidP="00D04793">
            <w:pPr>
              <w:ind w:left="-8" w:firstLine="8"/>
              <w:rPr>
                <w:rFonts w:ascii="Times New Roman" w:hAnsi="Times New Roman"/>
                <w:sz w:val="26"/>
                <w:szCs w:val="26"/>
              </w:rPr>
            </w:pPr>
            <w:r w:rsidRPr="009F5315">
              <w:rPr>
                <w:rFonts w:ascii="Times New Roman" w:hAnsi="Times New Roman"/>
                <w:sz w:val="26"/>
                <w:szCs w:val="26"/>
              </w:rPr>
              <w:t>- Оборудование водозаборов</w:t>
            </w:r>
          </w:p>
          <w:p w:rsidR="00EA22A1" w:rsidRPr="009F5315" w:rsidRDefault="00EA22A1" w:rsidP="00D04793">
            <w:pPr>
              <w:ind w:left="-8" w:firstLine="8"/>
              <w:rPr>
                <w:rFonts w:ascii="Times New Roman" w:hAnsi="Times New Roman"/>
                <w:sz w:val="26"/>
                <w:szCs w:val="26"/>
              </w:rPr>
            </w:pPr>
            <w:r w:rsidRPr="009F5315">
              <w:rPr>
                <w:rFonts w:ascii="Times New Roman" w:hAnsi="Times New Roman"/>
                <w:sz w:val="26"/>
                <w:szCs w:val="26"/>
              </w:rPr>
              <w:t>аппаратурой для контроля дебита</w:t>
            </w:r>
          </w:p>
        </w:tc>
      </w:tr>
      <w:tr w:rsidR="00EA22A1" w:rsidRPr="009F5315" w:rsidTr="00FA3E9F">
        <w:trPr>
          <w:trHeight w:val="23"/>
          <w:jc w:val="center"/>
        </w:trPr>
        <w:tc>
          <w:tcPr>
            <w:tcW w:w="1613" w:type="dxa"/>
            <w:vAlign w:val="center"/>
          </w:tcPr>
          <w:p w:rsidR="00EA22A1" w:rsidRPr="009F5315" w:rsidRDefault="00EA22A1" w:rsidP="00D04793">
            <w:pPr>
              <w:ind w:firstLine="0"/>
              <w:rPr>
                <w:rFonts w:ascii="Times New Roman" w:hAnsi="Times New Roman"/>
                <w:sz w:val="26"/>
                <w:szCs w:val="26"/>
              </w:rPr>
            </w:pPr>
            <w:r w:rsidRPr="009F5315">
              <w:rPr>
                <w:rFonts w:ascii="Times New Roman" w:hAnsi="Times New Roman"/>
                <w:sz w:val="26"/>
                <w:szCs w:val="26"/>
                <w:lang w:val="en-US"/>
              </w:rPr>
              <w:t>II</w:t>
            </w:r>
            <w:r w:rsidRPr="009F5315">
              <w:rPr>
                <w:rFonts w:ascii="Times New Roman" w:hAnsi="Times New Roman"/>
                <w:sz w:val="26"/>
                <w:szCs w:val="26"/>
              </w:rPr>
              <w:t xml:space="preserve"> и </w:t>
            </w:r>
            <w:r w:rsidRPr="009F5315">
              <w:rPr>
                <w:rFonts w:ascii="Times New Roman" w:hAnsi="Times New Roman"/>
                <w:sz w:val="26"/>
                <w:szCs w:val="26"/>
                <w:lang w:val="en-US"/>
              </w:rPr>
              <w:t>III</w:t>
            </w:r>
            <w:r w:rsidRPr="009F5315">
              <w:rPr>
                <w:rFonts w:ascii="Times New Roman" w:hAnsi="Times New Roman"/>
                <w:sz w:val="26"/>
                <w:szCs w:val="26"/>
              </w:rPr>
              <w:t xml:space="preserve"> пояса </w:t>
            </w:r>
          </w:p>
        </w:tc>
        <w:tc>
          <w:tcPr>
            <w:tcW w:w="2793" w:type="dxa"/>
            <w:vAlign w:val="center"/>
          </w:tcPr>
          <w:p w:rsidR="00EA22A1" w:rsidRPr="009F5315" w:rsidRDefault="00EA22A1" w:rsidP="00D04793">
            <w:pPr>
              <w:ind w:firstLine="0"/>
              <w:rPr>
                <w:rFonts w:ascii="Times New Roman" w:hAnsi="Times New Roman"/>
                <w:sz w:val="26"/>
                <w:szCs w:val="26"/>
              </w:rPr>
            </w:pPr>
            <w:r w:rsidRPr="009F5315">
              <w:rPr>
                <w:rFonts w:ascii="Times New Roman" w:hAnsi="Times New Roman"/>
                <w:sz w:val="26"/>
                <w:szCs w:val="26"/>
              </w:rPr>
              <w:t>-Закачка отработанных вод в подземные горизонты, подземного складирования твердых отходов и разработки недр земли</w:t>
            </w:r>
          </w:p>
          <w:p w:rsidR="00EA22A1" w:rsidRPr="009F5315" w:rsidRDefault="00EA22A1" w:rsidP="00D04793">
            <w:pPr>
              <w:ind w:firstLine="0"/>
              <w:rPr>
                <w:rFonts w:ascii="Times New Roman" w:hAnsi="Times New Roman"/>
                <w:sz w:val="26"/>
                <w:szCs w:val="26"/>
              </w:rPr>
            </w:pPr>
            <w:r w:rsidRPr="009F5315">
              <w:rPr>
                <w:rFonts w:ascii="Times New Roman" w:hAnsi="Times New Roman"/>
                <w:sz w:val="26"/>
                <w:szCs w:val="26"/>
              </w:rPr>
              <w:t>- Размещение складов ГСМ, накопителей промстоков, шламохранилищ, кладбищ.</w:t>
            </w:r>
          </w:p>
          <w:p w:rsidR="00EA22A1" w:rsidRPr="009F5315" w:rsidRDefault="00EA22A1" w:rsidP="00D04793">
            <w:pPr>
              <w:ind w:firstLine="0"/>
              <w:rPr>
                <w:rFonts w:ascii="Times New Roman" w:hAnsi="Times New Roman"/>
                <w:sz w:val="26"/>
                <w:szCs w:val="26"/>
              </w:rPr>
            </w:pPr>
            <w:r w:rsidRPr="009F5315">
              <w:rPr>
                <w:rFonts w:ascii="Times New Roman" w:hAnsi="Times New Roman"/>
                <w:sz w:val="26"/>
                <w:szCs w:val="26"/>
              </w:rPr>
              <w:t xml:space="preserve"> </w:t>
            </w:r>
          </w:p>
        </w:tc>
        <w:tc>
          <w:tcPr>
            <w:tcW w:w="4098" w:type="dxa"/>
            <w:vAlign w:val="center"/>
          </w:tcPr>
          <w:p w:rsidR="00EA22A1" w:rsidRPr="009F5315" w:rsidRDefault="00EA22A1" w:rsidP="00D04793">
            <w:pPr>
              <w:ind w:left="-8" w:firstLine="8"/>
              <w:rPr>
                <w:rFonts w:ascii="Times New Roman" w:hAnsi="Times New Roman"/>
                <w:sz w:val="26"/>
                <w:szCs w:val="26"/>
              </w:rPr>
            </w:pPr>
            <w:r w:rsidRPr="009F5315">
              <w:rPr>
                <w:rFonts w:ascii="Times New Roman" w:hAnsi="Times New Roman"/>
                <w:sz w:val="26"/>
                <w:szCs w:val="26"/>
              </w:rPr>
              <w:t>-Выявление, тампонирование или восстановление всех старых, бездействующих или неправильно эксплуатируемых скважин, представляющих опасность в загрязнении водоносных горизонтов</w:t>
            </w:r>
          </w:p>
          <w:p w:rsidR="00EA22A1" w:rsidRPr="009F5315" w:rsidRDefault="00EA22A1" w:rsidP="00D04793">
            <w:pPr>
              <w:ind w:left="-8" w:firstLine="8"/>
              <w:rPr>
                <w:rFonts w:ascii="Times New Roman" w:hAnsi="Times New Roman"/>
                <w:sz w:val="26"/>
                <w:szCs w:val="26"/>
              </w:rPr>
            </w:pPr>
            <w:r w:rsidRPr="009F5315">
              <w:rPr>
                <w:rFonts w:ascii="Times New Roman" w:hAnsi="Times New Roman"/>
                <w:sz w:val="26"/>
                <w:szCs w:val="26"/>
              </w:rPr>
              <w:t>- Благоустройство территории</w:t>
            </w:r>
          </w:p>
          <w:p w:rsidR="00EA22A1" w:rsidRPr="009F5315" w:rsidRDefault="00EA22A1" w:rsidP="00D04793">
            <w:pPr>
              <w:ind w:left="-8" w:firstLine="8"/>
              <w:rPr>
                <w:rFonts w:ascii="Times New Roman" w:hAnsi="Times New Roman"/>
                <w:sz w:val="26"/>
                <w:szCs w:val="26"/>
              </w:rPr>
            </w:pPr>
            <w:r w:rsidRPr="009F5315">
              <w:rPr>
                <w:rFonts w:ascii="Times New Roman" w:hAnsi="Times New Roman"/>
                <w:sz w:val="26"/>
                <w:szCs w:val="26"/>
              </w:rPr>
              <w:t>населенных пунктов (оборудование канализацией, устройство водонепроницаемых выгребов, организация отвода поверхностного стока)</w:t>
            </w:r>
          </w:p>
          <w:p w:rsidR="00EA22A1" w:rsidRPr="009F5315" w:rsidRDefault="00EA22A1" w:rsidP="00D04793">
            <w:pPr>
              <w:ind w:left="-8" w:firstLine="8"/>
              <w:rPr>
                <w:rFonts w:ascii="Times New Roman" w:hAnsi="Times New Roman"/>
                <w:sz w:val="26"/>
                <w:szCs w:val="26"/>
              </w:rPr>
            </w:pPr>
            <w:r w:rsidRPr="009F5315">
              <w:rPr>
                <w:rFonts w:ascii="Times New Roman" w:hAnsi="Times New Roman"/>
                <w:sz w:val="26"/>
                <w:szCs w:val="26"/>
              </w:rPr>
              <w:t xml:space="preserve">- В </w:t>
            </w:r>
            <w:r w:rsidRPr="009F5315">
              <w:rPr>
                <w:rFonts w:ascii="Times New Roman" w:hAnsi="Times New Roman"/>
                <w:sz w:val="26"/>
                <w:szCs w:val="26"/>
                <w:lang w:val="en-US"/>
              </w:rPr>
              <w:t>III</w:t>
            </w:r>
            <w:r w:rsidRPr="009F5315">
              <w:rPr>
                <w:rFonts w:ascii="Times New Roman" w:hAnsi="Times New Roman"/>
                <w:sz w:val="26"/>
                <w:szCs w:val="26"/>
              </w:rPr>
              <w:t xml:space="preserve"> поясе при использовании</w:t>
            </w:r>
          </w:p>
          <w:p w:rsidR="00EA22A1" w:rsidRPr="009F5315" w:rsidRDefault="00EA22A1" w:rsidP="00D04793">
            <w:pPr>
              <w:ind w:left="-8" w:firstLine="8"/>
              <w:rPr>
                <w:rFonts w:ascii="Times New Roman" w:hAnsi="Times New Roman"/>
                <w:b/>
                <w:sz w:val="26"/>
                <w:szCs w:val="26"/>
              </w:rPr>
            </w:pPr>
            <w:r w:rsidRPr="009F5315">
              <w:rPr>
                <w:rFonts w:ascii="Times New Roman" w:hAnsi="Times New Roman"/>
                <w:sz w:val="26"/>
                <w:szCs w:val="26"/>
              </w:rPr>
              <w:t xml:space="preserve">защищенных подземных вод, </w:t>
            </w:r>
            <w:proofErr w:type="gramStart"/>
            <w:r w:rsidRPr="009F5315">
              <w:rPr>
                <w:rFonts w:ascii="Times New Roman" w:hAnsi="Times New Roman"/>
                <w:sz w:val="26"/>
                <w:szCs w:val="26"/>
              </w:rPr>
              <w:t>выполнении</w:t>
            </w:r>
            <w:proofErr w:type="gramEnd"/>
            <w:r w:rsidRPr="009F5315">
              <w:rPr>
                <w:rFonts w:ascii="Times New Roman" w:hAnsi="Times New Roman"/>
                <w:sz w:val="26"/>
                <w:szCs w:val="26"/>
              </w:rPr>
              <w:t xml:space="preserve"> спецмероприятий по защите водоносного горизонта от загрязнения: размещение складов ГСМ, ядохимикатов, накопителей промстоков, шламохранилищ и др.</w:t>
            </w:r>
          </w:p>
        </w:tc>
      </w:tr>
    </w:tbl>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lastRenderedPageBreak/>
        <w:t>Использование территорий в соответствии с СанПиН 2.1.4.1110-02 «Зоны санитарной охраны источников водоснабжения и водопроводов питьевого назначения», СНиП 2.04.02-84 «Водоснабжение. Наружные сети и сооружения», СанПин 2.1.5.980-00 «Гигиенические требования к охране поверхностных вод». 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 (Приложение №4).</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I пояс (строгого режима) включает территорию расположения водозаборов, очистных сооружений, резервуаров чистой воды, напорных резервуары и водонапорных башен, а также санитарно-защитные полосы водоводов, в пределах которых запрещаются все виды строительства, не имеющего непосредственного отношения к водозабору;</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II пояс (режимов ограничений) включает территорию, предназначенную для предупреждения загрязнения воды источников водоснабжения. В пределах II-III поясов ЗСО градостроительная деятельность допускается при условии обязательного канализования зданий и сооружений, благоустройства территории, организации поверхностного стока и др.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На территории Локнянского района находятся следующие скважины и их зоны санитарной охраны (далее - ЗСО):</w:t>
      </w:r>
    </w:p>
    <w:p w:rsidR="00EA22A1" w:rsidRPr="009F5315" w:rsidRDefault="00EA22A1" w:rsidP="00EA22A1">
      <w:pPr>
        <w:pStyle w:val="26"/>
        <w:widowControl w:val="0"/>
        <w:spacing w:after="0" w:line="360" w:lineRule="auto"/>
        <w:ind w:left="0" w:firstLine="709"/>
        <w:jc w:val="both"/>
        <w:rPr>
          <w:rFonts w:ascii="Times New Roman" w:hAnsi="Times New Roman"/>
          <w:sz w:val="26"/>
          <w:szCs w:val="26"/>
        </w:rPr>
      </w:pP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24"/>
        <w:gridCol w:w="2275"/>
        <w:gridCol w:w="2912"/>
        <w:gridCol w:w="3294"/>
      </w:tblGrid>
      <w:tr w:rsidR="00EA22A1" w:rsidRPr="009F5315" w:rsidTr="00FA3E9F">
        <w:trPr>
          <w:trHeight w:val="283"/>
          <w:jc w:val="center"/>
        </w:trPr>
        <w:tc>
          <w:tcPr>
            <w:tcW w:w="1436"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Номера</w:t>
            </w:r>
          </w:p>
          <w:p w:rsidR="00EA22A1" w:rsidRPr="009F5315" w:rsidRDefault="00EA22A1" w:rsidP="00FB657D">
            <w:pPr>
              <w:pStyle w:val="2f3"/>
            </w:pPr>
            <w:r w:rsidRPr="009F5315">
              <w:rPr>
                <w:rStyle w:val="211pt"/>
                <w:b/>
                <w:bCs/>
                <w:sz w:val="26"/>
                <w:szCs w:val="26"/>
              </w:rPr>
              <w:t>скважин</w:t>
            </w:r>
          </w:p>
        </w:tc>
        <w:tc>
          <w:tcPr>
            <w:tcW w:w="1896"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Реквизиты</w:t>
            </w:r>
          </w:p>
          <w:p w:rsidR="00EA22A1" w:rsidRPr="009F5315" w:rsidRDefault="00EA22A1" w:rsidP="00FB657D">
            <w:pPr>
              <w:pStyle w:val="2f3"/>
            </w:pPr>
            <w:r w:rsidRPr="009F5315">
              <w:rPr>
                <w:rStyle w:val="211pt"/>
                <w:b/>
                <w:bCs/>
                <w:sz w:val="26"/>
                <w:szCs w:val="26"/>
              </w:rPr>
              <w:t>лицензии</w:t>
            </w:r>
          </w:p>
        </w:tc>
        <w:tc>
          <w:tcPr>
            <w:tcW w:w="2427"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Наименование</w:t>
            </w:r>
          </w:p>
          <w:p w:rsidR="00EA22A1" w:rsidRPr="009F5315" w:rsidRDefault="00EA22A1" w:rsidP="00FB657D">
            <w:pPr>
              <w:pStyle w:val="2f3"/>
            </w:pPr>
            <w:r w:rsidRPr="009F5315">
              <w:rPr>
                <w:rStyle w:val="211pt"/>
                <w:b/>
                <w:bCs/>
                <w:sz w:val="26"/>
                <w:szCs w:val="26"/>
              </w:rPr>
              <w:t>недропользователя</w:t>
            </w:r>
          </w:p>
        </w:tc>
        <w:tc>
          <w:tcPr>
            <w:tcW w:w="2745"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Реквизиты приказа органа исполнительной власти*</w:t>
            </w:r>
          </w:p>
        </w:tc>
      </w:tr>
      <w:tr w:rsidR="00EA22A1" w:rsidRPr="009F5315" w:rsidTr="00FA3E9F">
        <w:trPr>
          <w:trHeight w:val="283"/>
          <w:jc w:val="center"/>
        </w:trPr>
        <w:tc>
          <w:tcPr>
            <w:tcW w:w="1436" w:type="dxa"/>
            <w:tcBorders>
              <w:tl2br w:val="nil"/>
              <w:tr2bl w:val="nil"/>
            </w:tcBorders>
            <w:shd w:val="clear" w:color="auto" w:fill="FFFFFF"/>
            <w:vAlign w:val="center"/>
          </w:tcPr>
          <w:p w:rsidR="00EA22A1" w:rsidRPr="009F5315" w:rsidRDefault="00EA22A1" w:rsidP="00FB657D">
            <w:pPr>
              <w:pStyle w:val="2f3"/>
              <w:rPr>
                <w:rStyle w:val="211pt"/>
                <w:sz w:val="26"/>
                <w:szCs w:val="26"/>
              </w:rPr>
            </w:pPr>
            <w:r w:rsidRPr="009F5315">
              <w:rPr>
                <w:rStyle w:val="211pt"/>
                <w:sz w:val="26"/>
                <w:szCs w:val="26"/>
              </w:rPr>
              <w:t xml:space="preserve">175, </w:t>
            </w:r>
          </w:p>
          <w:p w:rsidR="00EA22A1" w:rsidRPr="009F5315" w:rsidRDefault="00EA22A1" w:rsidP="00FB657D">
            <w:pPr>
              <w:pStyle w:val="2f3"/>
              <w:rPr>
                <w:rStyle w:val="211pt"/>
                <w:sz w:val="26"/>
                <w:szCs w:val="26"/>
              </w:rPr>
            </w:pPr>
            <w:r w:rsidRPr="009F5315">
              <w:rPr>
                <w:rStyle w:val="211pt"/>
                <w:sz w:val="26"/>
                <w:szCs w:val="26"/>
              </w:rPr>
              <w:t xml:space="preserve">215, </w:t>
            </w:r>
          </w:p>
          <w:p w:rsidR="00EA22A1" w:rsidRPr="009F5315" w:rsidRDefault="00EA22A1" w:rsidP="00FB657D">
            <w:pPr>
              <w:pStyle w:val="2f3"/>
            </w:pPr>
            <w:r w:rsidRPr="009F5315">
              <w:rPr>
                <w:rStyle w:val="211pt"/>
                <w:sz w:val="26"/>
                <w:szCs w:val="26"/>
              </w:rPr>
              <w:t>18379</w:t>
            </w:r>
          </w:p>
        </w:tc>
        <w:tc>
          <w:tcPr>
            <w:tcW w:w="1896"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ПСК 01953 ВЭ</w:t>
            </w:r>
          </w:p>
        </w:tc>
        <w:tc>
          <w:tcPr>
            <w:tcW w:w="2427"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МУП «Локнянское ЖКХ»</w:t>
            </w:r>
          </w:p>
        </w:tc>
        <w:tc>
          <w:tcPr>
            <w:tcW w:w="2745"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Приказ от 09.12.2013 № 933</w:t>
            </w:r>
          </w:p>
        </w:tc>
      </w:tr>
      <w:tr w:rsidR="00EA22A1" w:rsidRPr="009F5315" w:rsidTr="00FA3E9F">
        <w:trPr>
          <w:trHeight w:val="283"/>
          <w:jc w:val="center"/>
        </w:trPr>
        <w:tc>
          <w:tcPr>
            <w:tcW w:w="1436"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1936</w:t>
            </w:r>
          </w:p>
        </w:tc>
        <w:tc>
          <w:tcPr>
            <w:tcW w:w="1896"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ПСК 04431 ВЭ</w:t>
            </w:r>
          </w:p>
        </w:tc>
        <w:tc>
          <w:tcPr>
            <w:tcW w:w="2427"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МУП «Локнянское ЖКХ»</w:t>
            </w:r>
          </w:p>
        </w:tc>
        <w:tc>
          <w:tcPr>
            <w:tcW w:w="2745"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Приказ от 15.08.2019 № 564</w:t>
            </w:r>
          </w:p>
        </w:tc>
      </w:tr>
      <w:tr w:rsidR="00EA22A1" w:rsidRPr="009F5315" w:rsidTr="00FA3E9F">
        <w:trPr>
          <w:trHeight w:val="283"/>
          <w:jc w:val="center"/>
        </w:trPr>
        <w:tc>
          <w:tcPr>
            <w:tcW w:w="1436"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4197</w:t>
            </w:r>
          </w:p>
        </w:tc>
        <w:tc>
          <w:tcPr>
            <w:tcW w:w="1896"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ПСК 04504 ВЭ</w:t>
            </w:r>
          </w:p>
        </w:tc>
        <w:tc>
          <w:tcPr>
            <w:tcW w:w="2427"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МУП «Локнянское ЖКХ»</w:t>
            </w:r>
          </w:p>
        </w:tc>
        <w:tc>
          <w:tcPr>
            <w:tcW w:w="2745"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Приказ от 04.10.2021 № 580</w:t>
            </w:r>
          </w:p>
        </w:tc>
      </w:tr>
      <w:tr w:rsidR="00EA22A1" w:rsidRPr="009F5315" w:rsidTr="00FA3E9F">
        <w:trPr>
          <w:trHeight w:val="283"/>
          <w:jc w:val="center"/>
        </w:trPr>
        <w:tc>
          <w:tcPr>
            <w:tcW w:w="1436"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1311</w:t>
            </w:r>
          </w:p>
        </w:tc>
        <w:tc>
          <w:tcPr>
            <w:tcW w:w="1896"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ПСК 04464 ВЭ</w:t>
            </w:r>
          </w:p>
        </w:tc>
        <w:tc>
          <w:tcPr>
            <w:tcW w:w="2427"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МУП «Локнянское ЖКХ»</w:t>
            </w:r>
          </w:p>
        </w:tc>
        <w:tc>
          <w:tcPr>
            <w:tcW w:w="2745"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Приказ от 09.06.2020 № 289</w:t>
            </w:r>
          </w:p>
        </w:tc>
      </w:tr>
      <w:tr w:rsidR="00EA22A1" w:rsidRPr="009F5315" w:rsidTr="00FA3E9F">
        <w:trPr>
          <w:trHeight w:val="283"/>
          <w:jc w:val="center"/>
        </w:trPr>
        <w:tc>
          <w:tcPr>
            <w:tcW w:w="1436"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4462</w:t>
            </w:r>
          </w:p>
        </w:tc>
        <w:tc>
          <w:tcPr>
            <w:tcW w:w="1896"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ПСК 04501 ВЭ</w:t>
            </w:r>
          </w:p>
        </w:tc>
        <w:tc>
          <w:tcPr>
            <w:tcW w:w="2427"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МУП «Локнянское ЖКХ»</w:t>
            </w:r>
          </w:p>
        </w:tc>
        <w:tc>
          <w:tcPr>
            <w:tcW w:w="2745"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Приказ от 24.09.2021 № 534</w:t>
            </w:r>
          </w:p>
        </w:tc>
      </w:tr>
    </w:tbl>
    <w:p w:rsidR="00EA22A1" w:rsidRPr="009F5315" w:rsidRDefault="00EA22A1" w:rsidP="00EA22A1">
      <w:pPr>
        <w:pStyle w:val="26"/>
        <w:widowControl w:val="0"/>
        <w:spacing w:after="0" w:line="240" w:lineRule="auto"/>
        <w:ind w:left="0" w:firstLine="709"/>
        <w:jc w:val="both"/>
        <w:rPr>
          <w:rFonts w:ascii="Times New Roman" w:hAnsi="Times New Roman"/>
          <w:sz w:val="26"/>
          <w:szCs w:val="26"/>
        </w:rPr>
      </w:pPr>
    </w:p>
    <w:p w:rsidR="00EA22A1" w:rsidRPr="009F5315" w:rsidRDefault="00EA22A1" w:rsidP="00736CBB">
      <w:pPr>
        <w:pStyle w:val="3"/>
        <w:spacing w:before="120" w:after="120"/>
        <w:jc w:val="center"/>
        <w:rPr>
          <w:rFonts w:ascii="Times New Roman" w:hAnsi="Times New Roman"/>
        </w:rPr>
      </w:pPr>
      <w:bookmarkStart w:id="183" w:name="_Toc32367"/>
      <w:r w:rsidRPr="009F5315">
        <w:rPr>
          <w:rFonts w:ascii="Times New Roman" w:hAnsi="Times New Roman"/>
          <w:lang w:eastAsia="ru-RU"/>
        </w:rPr>
        <w:t>3.12.6. Охранная зона особо охраняемых природных территорий (ООПТ)</w:t>
      </w:r>
      <w:bookmarkEnd w:id="183"/>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Особо охраняемые природные территории играют важную роль в сохранении и защите естественных природных ландшафтов, выполняя средозащитные и средовосстанавливающие функции экосистемы.</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На территории Локнянского района расположено 2-ве особо </w:t>
      </w:r>
      <w:proofErr w:type="gramStart"/>
      <w:r w:rsidRPr="009F5315">
        <w:rPr>
          <w:rFonts w:ascii="Times New Roman" w:hAnsi="Times New Roman"/>
          <w:sz w:val="26"/>
          <w:szCs w:val="26"/>
        </w:rPr>
        <w:t>охраняемые</w:t>
      </w:r>
      <w:proofErr w:type="gramEnd"/>
      <w:r w:rsidRPr="009F5315">
        <w:rPr>
          <w:rFonts w:ascii="Times New Roman" w:hAnsi="Times New Roman"/>
          <w:sz w:val="26"/>
          <w:szCs w:val="26"/>
        </w:rPr>
        <w:t xml:space="preserve"> природные территории:</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Территория особо охраняемого природного объекта Государственный природный зоологический заказник регионального значения Псковской области «Локнянский», утвержденная Постановлением от 27.06.2005 г. № 266;</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 xml:space="preserve">- Особо охраняемая природная территория "Государственного природного заповедника "Полистовский", утвержденная постановлением Администрации Псковской области от 06.06.2000 г. № 154, которая на территории Локнянского района занимает площадь 10169 га. </w:t>
      </w:r>
    </w:p>
    <w:p w:rsidR="00D04793" w:rsidRDefault="00D04793" w:rsidP="00736CBB">
      <w:pPr>
        <w:pStyle w:val="26"/>
        <w:widowControl w:val="0"/>
        <w:spacing w:after="0" w:line="240" w:lineRule="auto"/>
        <w:ind w:left="0" w:firstLine="709"/>
        <w:jc w:val="both"/>
        <w:rPr>
          <w:rFonts w:ascii="Times New Roman" w:hAnsi="Times New Roman"/>
          <w:b/>
          <w:bCs/>
          <w:sz w:val="26"/>
          <w:szCs w:val="26"/>
        </w:rPr>
      </w:pPr>
    </w:p>
    <w:p w:rsidR="00EA22A1" w:rsidRPr="009F5315" w:rsidRDefault="00EA22A1" w:rsidP="00736CBB">
      <w:pPr>
        <w:pStyle w:val="26"/>
        <w:widowControl w:val="0"/>
        <w:spacing w:after="0" w:line="240" w:lineRule="auto"/>
        <w:ind w:left="0" w:firstLine="709"/>
        <w:jc w:val="both"/>
        <w:rPr>
          <w:rFonts w:ascii="Times New Roman" w:hAnsi="Times New Roman"/>
          <w:b/>
          <w:bCs/>
          <w:sz w:val="26"/>
          <w:szCs w:val="26"/>
        </w:rPr>
      </w:pPr>
      <w:r w:rsidRPr="009F5315">
        <w:rPr>
          <w:rFonts w:ascii="Times New Roman" w:hAnsi="Times New Roman"/>
          <w:b/>
          <w:bCs/>
          <w:sz w:val="26"/>
          <w:szCs w:val="26"/>
        </w:rPr>
        <w:lastRenderedPageBreak/>
        <w:t>ПОЛОЖЕНИЕ</w:t>
      </w:r>
      <w:r w:rsidRPr="009F5315">
        <w:rPr>
          <w:rFonts w:ascii="Times New Roman" w:hAnsi="Times New Roman"/>
          <w:b/>
          <w:bCs/>
          <w:sz w:val="26"/>
          <w:szCs w:val="26"/>
        </w:rPr>
        <w:br/>
        <w:t>об охранной зоне государственного природного заповедника "Полистовский"</w:t>
      </w:r>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r w:rsidRPr="009F5315">
        <w:rPr>
          <w:sz w:val="26"/>
          <w:szCs w:val="26"/>
          <w:shd w:val="clear" w:color="auto" w:fill="FFFFFF"/>
        </w:rPr>
        <w:t>1. Охранная зона государственного природного заповедника "Полистовский" (далее - охранная зона) создана в соответствии со статьей 8 Федерального закона от 14.03.95 N 33-ФЗ "Об особо охраняемых природных территориях".</w:t>
      </w:r>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proofErr w:type="gramStart"/>
      <w:r w:rsidRPr="009F5315">
        <w:rPr>
          <w:sz w:val="26"/>
          <w:szCs w:val="26"/>
          <w:shd w:val="clear" w:color="auto" w:fill="FFFFFF"/>
        </w:rPr>
        <w:t>Целью создания охранной зоны является защита территории государственного природного заповедника "Полистовский" от неблагоприятных антропогенных воздействий с учетом интересов местного населения).</w:t>
      </w:r>
      <w:proofErr w:type="gramEnd"/>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r w:rsidRPr="009F5315">
        <w:rPr>
          <w:sz w:val="26"/>
          <w:szCs w:val="26"/>
          <w:shd w:val="clear" w:color="auto" w:fill="FFFFFF"/>
        </w:rPr>
        <w:t>2. Земельные участки в пределах охранной зоны у собственников, землепользователей, землевладельцев и арендаторов не изымаются. Пользование земельными участками в пределах охранной зоны осуществляется с соблюдением установленного настоящим Положением режима.</w:t>
      </w:r>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r w:rsidRPr="009F5315">
        <w:rPr>
          <w:sz w:val="26"/>
          <w:szCs w:val="26"/>
          <w:shd w:val="clear" w:color="auto" w:fill="FFFFFF"/>
        </w:rPr>
        <w:t>3. Изменение площади, границ охранной зоны, режима природопользования на территории охранной зоны производится постановлением Администрации области по предложению органа исполнительной власти области в области охраны окружающей среды</w:t>
      </w:r>
      <w:proofErr w:type="gramStart"/>
      <w:r w:rsidRPr="009F5315">
        <w:rPr>
          <w:sz w:val="26"/>
          <w:szCs w:val="26"/>
          <w:shd w:val="clear" w:color="auto" w:fill="FFFFFF"/>
        </w:rPr>
        <w:t xml:space="preserve"> .</w:t>
      </w:r>
      <w:proofErr w:type="gramEnd"/>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r w:rsidRPr="009F5315">
        <w:rPr>
          <w:sz w:val="26"/>
          <w:szCs w:val="26"/>
          <w:shd w:val="clear" w:color="auto" w:fill="FFFFFF"/>
        </w:rPr>
        <w:t>4. Задачами охранной зоны являются:</w:t>
      </w:r>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r w:rsidRPr="009F5315">
        <w:rPr>
          <w:sz w:val="26"/>
          <w:szCs w:val="26"/>
          <w:shd w:val="clear" w:color="auto" w:fill="FFFFFF"/>
        </w:rPr>
        <w:t>- охрана местообитаний и улучшение условий обитания охраняемых видов животных и растений на территории охранной зоны;</w:t>
      </w:r>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r w:rsidRPr="009F5315">
        <w:rPr>
          <w:sz w:val="26"/>
          <w:szCs w:val="26"/>
          <w:shd w:val="clear" w:color="auto" w:fill="FFFFFF"/>
        </w:rPr>
        <w:t>- охрана популяций ценных, редких и находящихся под угрозой исчезновения видов животных и растений, обитающих на территории охранной зоны.</w:t>
      </w:r>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r w:rsidRPr="009F5315">
        <w:rPr>
          <w:sz w:val="26"/>
          <w:szCs w:val="26"/>
          <w:shd w:val="clear" w:color="auto" w:fill="FFFFFF"/>
        </w:rPr>
        <w:t>5. В целях реализации задач охранной зоны на ее территории осуществляются:</w:t>
      </w:r>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r w:rsidRPr="009F5315">
        <w:rPr>
          <w:sz w:val="26"/>
          <w:szCs w:val="26"/>
          <w:shd w:val="clear" w:color="auto" w:fill="FFFFFF"/>
        </w:rPr>
        <w:t>- биотехнические мероприятия, направленные на поддержание численности отдельных видов охраняемых животных;</w:t>
      </w:r>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r w:rsidRPr="009F5315">
        <w:rPr>
          <w:sz w:val="26"/>
          <w:szCs w:val="26"/>
          <w:shd w:val="clear" w:color="auto" w:fill="FFFFFF"/>
        </w:rPr>
        <w:t>- систематический учет численности основных, а также редких видов животных с целью изучения многолетней динамики популяций, прогнозирования их численности;</w:t>
      </w:r>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r w:rsidRPr="009F5315">
        <w:rPr>
          <w:sz w:val="26"/>
          <w:szCs w:val="26"/>
          <w:shd w:val="clear" w:color="auto" w:fill="FFFFFF"/>
        </w:rPr>
        <w:t>- научные исследования по изучению биологии отдельных видов животных и растений на территории с различным режимом и нагрузкой хозяйственной деятельности;</w:t>
      </w:r>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r w:rsidRPr="009F5315">
        <w:rPr>
          <w:sz w:val="26"/>
          <w:szCs w:val="26"/>
          <w:shd w:val="clear" w:color="auto" w:fill="FFFFFF"/>
        </w:rPr>
        <w:t>- экологический мониторинг;</w:t>
      </w:r>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r w:rsidRPr="009F5315">
        <w:rPr>
          <w:sz w:val="26"/>
          <w:szCs w:val="26"/>
          <w:shd w:val="clear" w:color="auto" w:fill="FFFFFF"/>
        </w:rPr>
        <w:t>- сбор материалов для формирования и пополнения научных коллекций.</w:t>
      </w:r>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r w:rsidRPr="009F5315">
        <w:rPr>
          <w:sz w:val="26"/>
          <w:szCs w:val="26"/>
          <w:shd w:val="clear" w:color="auto" w:fill="FFFFFF"/>
        </w:rPr>
        <w:t xml:space="preserve">6. В пределах охранной зоны </w:t>
      </w:r>
      <w:r w:rsidRPr="009F5315">
        <w:rPr>
          <w:b/>
          <w:bCs/>
          <w:sz w:val="26"/>
          <w:szCs w:val="26"/>
          <w:shd w:val="clear" w:color="auto" w:fill="FFFFFF"/>
        </w:rPr>
        <w:t xml:space="preserve">запрещается </w:t>
      </w:r>
      <w:r w:rsidRPr="009F5315">
        <w:rPr>
          <w:sz w:val="26"/>
          <w:szCs w:val="26"/>
          <w:shd w:val="clear" w:color="auto" w:fill="FFFFFF"/>
        </w:rPr>
        <w:t>любая деятельность, отрицательно влияющая на природные объекты и комплексы государственного природного заповедника "Полистовский", в том числе:</w:t>
      </w:r>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r w:rsidRPr="009F5315">
        <w:rPr>
          <w:sz w:val="26"/>
          <w:szCs w:val="26"/>
          <w:shd w:val="clear" w:color="auto" w:fill="FFFFFF"/>
        </w:rPr>
        <w:t>- уничтожение редких и исчезающих видов растений;</w:t>
      </w:r>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r w:rsidRPr="009F5315">
        <w:rPr>
          <w:sz w:val="26"/>
          <w:szCs w:val="26"/>
          <w:shd w:val="clear" w:color="auto" w:fill="FFFFFF"/>
        </w:rPr>
        <w:t>- выжигание деревьев и кустарников, луговой растительности, за исключением мероприятий, направленных на обеспечение пожарной безопасности в лесах и тушение лесных пожаров;</w:t>
      </w:r>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r w:rsidRPr="009F5315">
        <w:rPr>
          <w:sz w:val="26"/>
          <w:szCs w:val="26"/>
          <w:shd w:val="clear" w:color="auto" w:fill="FFFFFF"/>
        </w:rPr>
        <w:t>- проведение сплошных рубок леса, за исключением проведения сплошных санитарных рубок;</w:t>
      </w:r>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r w:rsidRPr="009F5315">
        <w:rPr>
          <w:sz w:val="26"/>
          <w:szCs w:val="26"/>
          <w:shd w:val="clear" w:color="auto" w:fill="FFFFFF"/>
        </w:rPr>
        <w:t>- заготовка живицы;</w:t>
      </w:r>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r w:rsidRPr="009F5315">
        <w:rPr>
          <w:sz w:val="26"/>
          <w:szCs w:val="26"/>
          <w:shd w:val="clear" w:color="auto" w:fill="FFFFFF"/>
        </w:rPr>
        <w:t>- размещение отходов производства и потребления, радиоактивных, химических, взрывчатых, токсичных, отравляющих и ядовитых веществ;</w:t>
      </w:r>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r w:rsidRPr="009F5315">
        <w:rPr>
          <w:sz w:val="26"/>
          <w:szCs w:val="26"/>
          <w:shd w:val="clear" w:color="auto" w:fill="FFFFFF"/>
        </w:rPr>
        <w:t>- остановка на ночлег, выбор стоянок автотранспорта, разведение костров за пределами площадок, отведенных для этих целей администрацией государственного природного заповедника "Полистовский" и обозначенных на местности специальными аншлагами;</w:t>
      </w:r>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r w:rsidRPr="009F5315">
        <w:rPr>
          <w:sz w:val="26"/>
          <w:szCs w:val="26"/>
          <w:shd w:val="clear" w:color="auto" w:fill="FFFFFF"/>
        </w:rPr>
        <w:t>- уничтожение и повреждение аншлагов, шлагбаумов, граничных столбов и других информационных знаков, а также оборудованных мест отдыха, нанесение надписей и знаков на деревьях;</w:t>
      </w:r>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r w:rsidRPr="009F5315">
        <w:rPr>
          <w:sz w:val="26"/>
          <w:szCs w:val="26"/>
          <w:shd w:val="clear" w:color="auto" w:fill="FFFFFF"/>
        </w:rPr>
        <w:t>- интродукция живых организмов в целях их акклиматизации;</w:t>
      </w:r>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r w:rsidRPr="009F5315">
        <w:rPr>
          <w:sz w:val="26"/>
          <w:szCs w:val="26"/>
          <w:shd w:val="clear" w:color="auto" w:fill="FFFFFF"/>
        </w:rPr>
        <w:lastRenderedPageBreak/>
        <w:t>- разведка и разработка месторождений полезных ископаемых;</w:t>
      </w:r>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r w:rsidRPr="009F5315">
        <w:rPr>
          <w:sz w:val="26"/>
          <w:szCs w:val="26"/>
          <w:shd w:val="clear" w:color="auto" w:fill="FFFFFF"/>
        </w:rPr>
        <w:t>- промысловая, спортивная и любительская охота;</w:t>
      </w:r>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r w:rsidRPr="009F5315">
        <w:rPr>
          <w:sz w:val="26"/>
          <w:szCs w:val="26"/>
          <w:shd w:val="clear" w:color="auto" w:fill="FFFFFF"/>
        </w:rPr>
        <w:t>- строительство объектов капитального строительства, за исключением необходимых для обеспечения деятельности государственного природного заповедника "Полистовский" либо для функционирования расположенных в его границах и в границах охранной зоны населенных пунктов;</w:t>
      </w:r>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r w:rsidRPr="009F5315">
        <w:rPr>
          <w:sz w:val="26"/>
          <w:szCs w:val="26"/>
          <w:shd w:val="clear" w:color="auto" w:fill="FFFFFF"/>
        </w:rPr>
        <w:t>- сбор клюквы, за исключением случая, установленного подпунктом 7.1 настоящего Положения.</w:t>
      </w:r>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r w:rsidRPr="009F5315">
        <w:rPr>
          <w:sz w:val="26"/>
          <w:szCs w:val="26"/>
          <w:shd w:val="clear" w:color="auto" w:fill="FFFFFF"/>
        </w:rPr>
        <w:t xml:space="preserve">7. По согласованию с федеральным государственным учреждением "Государственный природный заповедник "Полистовский" на территории охранной зоны </w:t>
      </w:r>
      <w:r w:rsidRPr="009F5315">
        <w:rPr>
          <w:b/>
          <w:bCs/>
          <w:i/>
          <w:iCs/>
          <w:sz w:val="26"/>
          <w:szCs w:val="26"/>
          <w:shd w:val="clear" w:color="auto" w:fill="FFFFFF"/>
        </w:rPr>
        <w:t>разрешается</w:t>
      </w:r>
      <w:r w:rsidRPr="009F5315">
        <w:rPr>
          <w:sz w:val="26"/>
          <w:szCs w:val="26"/>
          <w:shd w:val="clear" w:color="auto" w:fill="FFFFFF"/>
        </w:rPr>
        <w:t>:</w:t>
      </w:r>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r w:rsidRPr="009F5315">
        <w:rPr>
          <w:sz w:val="26"/>
          <w:szCs w:val="26"/>
          <w:shd w:val="clear" w:color="auto" w:fill="FFFFFF"/>
        </w:rPr>
        <w:t>- охота в целях осуществления научно-исследовательской деятельности и в целях регулирования численности охотничьих ресурсов;</w:t>
      </w:r>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r w:rsidRPr="009F5315">
        <w:rPr>
          <w:sz w:val="26"/>
          <w:szCs w:val="26"/>
          <w:shd w:val="clear" w:color="auto" w:fill="FFFFFF"/>
        </w:rPr>
        <w:t>- проведение биотехнических, санитарно-эпидемиологических и ветеринарных мероприятий;</w:t>
      </w:r>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r w:rsidRPr="009F5315">
        <w:rPr>
          <w:sz w:val="26"/>
          <w:szCs w:val="26"/>
          <w:shd w:val="clear" w:color="auto" w:fill="FFFFFF"/>
        </w:rPr>
        <w:t>- проведение изыскательских работ, строительство, реконструкция и капитальный ремонт линейных объектов;</w:t>
      </w:r>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r w:rsidRPr="009F5315">
        <w:rPr>
          <w:sz w:val="26"/>
          <w:szCs w:val="26"/>
          <w:shd w:val="clear" w:color="auto" w:fill="FFFFFF"/>
        </w:rPr>
        <w:t>- рекреационное обустройство территории;</w:t>
      </w:r>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r w:rsidRPr="009F5315">
        <w:rPr>
          <w:sz w:val="26"/>
          <w:szCs w:val="26"/>
          <w:shd w:val="clear" w:color="auto" w:fill="FFFFFF"/>
        </w:rPr>
        <w:t>- проведение мероприятий по охране и защите лесов, обеспечению санитарной безопасности в лесах, уходу за лесами, лесовосстановлению и лесоразведению.</w:t>
      </w:r>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r w:rsidRPr="009F5315">
        <w:rPr>
          <w:sz w:val="26"/>
          <w:szCs w:val="26"/>
          <w:shd w:val="clear" w:color="auto" w:fill="FFFFFF"/>
        </w:rPr>
        <w:t>7.1. На участках болот Сосново, Усадьба, Болтухино, расположенных в пределах охранной зоны, в период с 10 сентября по 01 декабря календарного года разрешается сбор клюквы без применения совков, комбайнов и других приспособлений, нарушающих естественный растительный покров и угрожающих состоянию природных комплексов государственного природного заповедника "Полистовский" .</w:t>
      </w:r>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r w:rsidRPr="009F5315">
        <w:rPr>
          <w:sz w:val="26"/>
          <w:szCs w:val="26"/>
          <w:shd w:val="clear" w:color="auto" w:fill="FFFFFF"/>
        </w:rPr>
        <w:t xml:space="preserve">9. Охрана территории охранной зоны и контроль за </w:t>
      </w:r>
      <w:proofErr w:type="gramStart"/>
      <w:r w:rsidRPr="009F5315">
        <w:rPr>
          <w:sz w:val="26"/>
          <w:szCs w:val="26"/>
          <w:shd w:val="clear" w:color="auto" w:fill="FFFFFF"/>
        </w:rPr>
        <w:t>соблюдением</w:t>
      </w:r>
      <w:proofErr w:type="gramEnd"/>
      <w:r w:rsidRPr="009F5315">
        <w:rPr>
          <w:sz w:val="26"/>
          <w:szCs w:val="26"/>
          <w:shd w:val="clear" w:color="auto" w:fill="FFFFFF"/>
        </w:rPr>
        <w:t xml:space="preserve"> установленного в ней режима осуществляется специальной государственной инспекцией по охране территории государственного природного заповедника "Полистовский" и другими специально уполномоченными государственными органами в пределах их компетенции.</w:t>
      </w:r>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r w:rsidRPr="009F5315">
        <w:rPr>
          <w:sz w:val="26"/>
          <w:szCs w:val="26"/>
          <w:shd w:val="clear" w:color="auto" w:fill="FFFFFF"/>
        </w:rPr>
        <w:t>10. Юридические и физические лица, виновные в нарушении режима охранной зоны, несут ответственность, предусмотренную законодательством, и обязаны возмещать причиненный нарушениями ущерб.</w:t>
      </w:r>
    </w:p>
    <w:p w:rsidR="00EA22A1" w:rsidRPr="009F5315" w:rsidRDefault="00EA22A1" w:rsidP="00736CBB">
      <w:pPr>
        <w:pStyle w:val="3"/>
        <w:keepNext w:val="0"/>
        <w:spacing w:before="120" w:after="120"/>
        <w:jc w:val="center"/>
        <w:rPr>
          <w:rFonts w:ascii="Times New Roman" w:hAnsi="Times New Roman"/>
        </w:rPr>
      </w:pPr>
      <w:bookmarkStart w:id="184" w:name="_Toc7921"/>
      <w:bookmarkStart w:id="185" w:name="bookmark4"/>
      <w:r w:rsidRPr="009F5315">
        <w:rPr>
          <w:rFonts w:ascii="Times New Roman" w:hAnsi="Times New Roman"/>
          <w:lang w:eastAsia="ru-RU"/>
        </w:rPr>
        <w:t>3.12.7. Зоны затопления и подтопления</w:t>
      </w:r>
      <w:bookmarkEnd w:id="184"/>
      <w:r w:rsidRPr="009F5315">
        <w:rPr>
          <w:rFonts w:ascii="Times New Roman" w:hAnsi="Times New Roman"/>
          <w:lang w:eastAsia="ru-RU"/>
        </w:rPr>
        <w:t xml:space="preserve"> </w:t>
      </w:r>
      <w:bookmarkEnd w:id="185"/>
    </w:p>
    <w:p w:rsidR="00EA22A1" w:rsidRPr="009F5315" w:rsidRDefault="00EA22A1" w:rsidP="00736CBB">
      <w:pPr>
        <w:pStyle w:val="affff4"/>
        <w:spacing w:before="0" w:after="0"/>
        <w:ind w:firstLine="709"/>
        <w:rPr>
          <w:sz w:val="26"/>
          <w:szCs w:val="26"/>
        </w:rPr>
      </w:pPr>
      <w:r w:rsidRPr="009F5315">
        <w:rPr>
          <w:sz w:val="26"/>
          <w:szCs w:val="26"/>
        </w:rPr>
        <w:t>Зоны затопления и подтопления утверждены распоряжениями Невско-Ладожского бассейнового водного управления и поставлены на учет в ЕГРН:</w:t>
      </w:r>
    </w:p>
    <w:p w:rsidR="00EA22A1" w:rsidRPr="009F5315" w:rsidRDefault="00EA22A1" w:rsidP="00736CBB">
      <w:pPr>
        <w:pStyle w:val="affff4"/>
        <w:spacing w:before="0" w:after="0"/>
        <w:ind w:firstLine="709"/>
        <w:rPr>
          <w:sz w:val="26"/>
          <w:szCs w:val="26"/>
        </w:rPr>
      </w:pPr>
      <w:proofErr w:type="gramStart"/>
      <w:r w:rsidRPr="009F5315">
        <w:rPr>
          <w:sz w:val="26"/>
          <w:szCs w:val="26"/>
        </w:rPr>
        <w:t>- Зона затопления в отношении территорий, прилегающих к реке Локня в границах деревни Утехино, затапливаемых при половодьях и паводках однопроцентной обеспеченности (повторяемость один раз в 100 лет, реестровый номер 60:08-6.224, утверждена распоряжением от 16.12.2019 г. № 158 «</w:t>
      </w:r>
      <w:r w:rsidRPr="009F5315">
        <w:rPr>
          <w:sz w:val="26"/>
          <w:szCs w:val="26"/>
          <w:lang w:eastAsia="zh-CN"/>
        </w:rPr>
        <w:t>Об утверждении местоположения границ зон затопления в отношении территорий, прилегающих к реке Локня в границах д. Утехино Псковской области</w:t>
      </w:r>
      <w:r w:rsidRPr="009F5315">
        <w:rPr>
          <w:sz w:val="26"/>
          <w:szCs w:val="26"/>
        </w:rPr>
        <w:t>»;</w:t>
      </w:r>
      <w:proofErr w:type="gramEnd"/>
    </w:p>
    <w:p w:rsidR="00EA22A1" w:rsidRPr="009F5315" w:rsidRDefault="00EA22A1" w:rsidP="00736CBB">
      <w:pPr>
        <w:pStyle w:val="affff4"/>
        <w:spacing w:before="0" w:after="0"/>
        <w:ind w:firstLine="709"/>
        <w:rPr>
          <w:sz w:val="26"/>
          <w:szCs w:val="26"/>
        </w:rPr>
      </w:pPr>
      <w:proofErr w:type="gramStart"/>
      <w:r w:rsidRPr="009F5315">
        <w:rPr>
          <w:sz w:val="26"/>
          <w:szCs w:val="26"/>
        </w:rPr>
        <w:t xml:space="preserve">- Зона подтопления в отношении территории, прилегающей к зоне затопления, однопроцентной обеспеченности, повышение уровня грунтовых вод которой обуславливается подпором грунтовых вод уровнями высоких вод реки Локня в границах д. Утехино, реестровый номер 60:08-6.227, утверждена </w:t>
      </w:r>
      <w:r w:rsidRPr="009F5315">
        <w:rPr>
          <w:sz w:val="26"/>
          <w:szCs w:val="26"/>
          <w:lang w:eastAsia="zh-CN"/>
        </w:rPr>
        <w:t>распоряжением от 22.01.2020 № 25 Федерального агентства водныхресурсов Невско-Ладожскогобассейнового водного управления «Об утверждении местоположения границ зон подтопления в отношении территории, прилегающих к зоне затопления, повышение уровня грунтовых</w:t>
      </w:r>
      <w:proofErr w:type="gramEnd"/>
      <w:r w:rsidRPr="009F5315">
        <w:rPr>
          <w:sz w:val="26"/>
          <w:szCs w:val="26"/>
          <w:lang w:eastAsia="zh-CN"/>
        </w:rPr>
        <w:t xml:space="preserve"> </w:t>
      </w:r>
      <w:proofErr w:type="gramStart"/>
      <w:r w:rsidRPr="009F5315">
        <w:rPr>
          <w:sz w:val="26"/>
          <w:szCs w:val="26"/>
          <w:lang w:eastAsia="zh-CN"/>
        </w:rPr>
        <w:t>вод</w:t>
      </w:r>
      <w:proofErr w:type="gramEnd"/>
      <w:r w:rsidRPr="009F5315">
        <w:rPr>
          <w:sz w:val="26"/>
          <w:szCs w:val="26"/>
          <w:lang w:eastAsia="zh-CN"/>
        </w:rPr>
        <w:t xml:space="preserve"> которых </w:t>
      </w:r>
      <w:r w:rsidRPr="009F5315">
        <w:rPr>
          <w:sz w:val="26"/>
          <w:szCs w:val="26"/>
          <w:lang w:eastAsia="zh-CN"/>
        </w:rPr>
        <w:lastRenderedPageBreak/>
        <w:t xml:space="preserve">обуславливается подпором грунтовых вод уровнями высоких вод реки Локня в границах д. Утехино Псковской области». </w:t>
      </w:r>
    </w:p>
    <w:p w:rsidR="00EA22A1" w:rsidRPr="009F5315" w:rsidRDefault="00EA22A1" w:rsidP="00736CBB">
      <w:pPr>
        <w:pStyle w:val="affff4"/>
        <w:spacing w:before="0" w:after="0"/>
        <w:ind w:firstLine="709"/>
        <w:rPr>
          <w:b/>
          <w:bCs/>
          <w:i/>
          <w:iCs/>
          <w:sz w:val="26"/>
          <w:szCs w:val="26"/>
        </w:rPr>
      </w:pPr>
      <w:r w:rsidRPr="009F5315">
        <w:rPr>
          <w:b/>
          <w:bCs/>
          <w:i/>
          <w:iCs/>
          <w:sz w:val="26"/>
          <w:szCs w:val="26"/>
        </w:rPr>
        <w:t>Правовой режим использования земельных участков в границах зон затопления и подтопления:</w:t>
      </w:r>
    </w:p>
    <w:p w:rsidR="00EA22A1" w:rsidRPr="009F5315" w:rsidRDefault="00EA22A1" w:rsidP="00736CBB">
      <w:pPr>
        <w:pStyle w:val="affff4"/>
        <w:spacing w:before="0" w:after="0"/>
        <w:ind w:firstLine="709"/>
        <w:rPr>
          <w:sz w:val="26"/>
          <w:szCs w:val="26"/>
        </w:rPr>
      </w:pPr>
      <w:proofErr w:type="gramStart"/>
      <w:r w:rsidRPr="009F5315">
        <w:rPr>
          <w:sz w:val="26"/>
          <w:szCs w:val="26"/>
        </w:rPr>
        <w:t>В</w:t>
      </w:r>
      <w:proofErr w:type="gramEnd"/>
      <w:r w:rsidRPr="009F5315">
        <w:rPr>
          <w:sz w:val="26"/>
          <w:szCs w:val="26"/>
        </w:rPr>
        <w:t xml:space="preserve"> </w:t>
      </w:r>
      <w:proofErr w:type="gramStart"/>
      <w:r w:rsidRPr="009F5315">
        <w:rPr>
          <w:sz w:val="26"/>
          <w:szCs w:val="26"/>
        </w:rPr>
        <w:t>граница</w:t>
      </w:r>
      <w:proofErr w:type="gramEnd"/>
      <w:r w:rsidRPr="009F5315">
        <w:rPr>
          <w:sz w:val="26"/>
          <w:szCs w:val="26"/>
        </w:rPr>
        <w:t xml:space="preserve"> зон затопления и подтопления в соответствии </w:t>
      </w:r>
      <w:r w:rsidRPr="009F5315">
        <w:rPr>
          <w:sz w:val="26"/>
          <w:szCs w:val="26"/>
          <w:lang w:eastAsia="zh-CN"/>
        </w:rPr>
        <w:t>с п. 3 ст. 67.1 Водного кодекса РФ</w:t>
      </w:r>
      <w:r w:rsidRPr="009F5315">
        <w:rPr>
          <w:sz w:val="26"/>
          <w:szCs w:val="26"/>
        </w:rPr>
        <w:t>, запрещаются:</w:t>
      </w:r>
    </w:p>
    <w:p w:rsidR="00EA22A1" w:rsidRPr="009F5315" w:rsidRDefault="00EA22A1" w:rsidP="00736CBB">
      <w:pPr>
        <w:pStyle w:val="affff4"/>
        <w:spacing w:before="0" w:after="0"/>
        <w:ind w:firstLine="709"/>
        <w:rPr>
          <w:sz w:val="26"/>
          <w:szCs w:val="26"/>
        </w:rPr>
      </w:pPr>
      <w:r w:rsidRPr="009F5315">
        <w:rPr>
          <w:sz w:val="26"/>
          <w:szCs w:val="26"/>
          <w:lang w:eastAsia="zh-CN"/>
        </w:rPr>
        <w:t xml:space="preserve">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w:t>
      </w:r>
    </w:p>
    <w:p w:rsidR="00EA22A1" w:rsidRPr="009F5315" w:rsidRDefault="00EA22A1" w:rsidP="00736CBB">
      <w:pPr>
        <w:pStyle w:val="affff4"/>
        <w:spacing w:before="0" w:after="0"/>
        <w:ind w:firstLine="709"/>
        <w:rPr>
          <w:sz w:val="26"/>
          <w:szCs w:val="26"/>
        </w:rPr>
      </w:pPr>
      <w:r w:rsidRPr="009F5315">
        <w:rPr>
          <w:sz w:val="26"/>
          <w:szCs w:val="26"/>
          <w:lang w:eastAsia="zh-CN"/>
        </w:rPr>
        <w:t xml:space="preserve">2) использование сточных вод в целях повышения почвенного плодородия; </w:t>
      </w:r>
    </w:p>
    <w:p w:rsidR="00EA22A1" w:rsidRPr="009F5315" w:rsidRDefault="00EA22A1" w:rsidP="00736CBB">
      <w:pPr>
        <w:pStyle w:val="affff4"/>
        <w:spacing w:before="0" w:after="0"/>
        <w:ind w:firstLine="709"/>
        <w:rPr>
          <w:sz w:val="26"/>
          <w:szCs w:val="26"/>
        </w:rPr>
      </w:pPr>
      <w:r w:rsidRPr="009F5315">
        <w:rPr>
          <w:sz w:val="26"/>
          <w:szCs w:val="26"/>
          <w:lang w:eastAsia="zh-CN"/>
        </w:rPr>
        <w:t xml:space="preserve">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 </w:t>
      </w:r>
    </w:p>
    <w:p w:rsidR="00EA22A1" w:rsidRPr="009F5315" w:rsidRDefault="00EA22A1" w:rsidP="00736CBB">
      <w:pPr>
        <w:pStyle w:val="3"/>
        <w:keepNext w:val="0"/>
        <w:spacing w:before="120" w:after="120"/>
        <w:jc w:val="center"/>
        <w:rPr>
          <w:rFonts w:ascii="Times New Roman" w:hAnsi="Times New Roman"/>
        </w:rPr>
      </w:pPr>
      <w:bookmarkStart w:id="186" w:name="_Toc3313"/>
      <w:r w:rsidRPr="009F5315">
        <w:rPr>
          <w:rFonts w:ascii="Times New Roman" w:hAnsi="Times New Roman"/>
          <w:lang w:eastAsia="ru-RU"/>
        </w:rPr>
        <w:t>3.12.8. Зоны месторождений полезных ископаемых</w:t>
      </w:r>
      <w:bookmarkEnd w:id="186"/>
      <w:r w:rsidRPr="009F5315">
        <w:rPr>
          <w:rFonts w:ascii="Times New Roman" w:hAnsi="Times New Roman"/>
          <w:lang w:eastAsia="ru-RU"/>
        </w:rPr>
        <w:t xml:space="preserve"> </w:t>
      </w:r>
    </w:p>
    <w:p w:rsidR="00EA22A1" w:rsidRPr="009F5315" w:rsidRDefault="00EA22A1" w:rsidP="00736CBB">
      <w:pPr>
        <w:pStyle w:val="affff4"/>
        <w:spacing w:before="0" w:after="0"/>
        <w:ind w:firstLine="709"/>
        <w:rPr>
          <w:sz w:val="26"/>
          <w:szCs w:val="26"/>
          <w:lang w:eastAsia="zh-CN"/>
        </w:rPr>
      </w:pPr>
      <w:r w:rsidRPr="009F5315">
        <w:rPr>
          <w:sz w:val="26"/>
          <w:szCs w:val="26"/>
        </w:rPr>
        <w:t>На территории Локнянского муниципального округа находятся следующие месторождения полезных ископаемых:</w:t>
      </w:r>
    </w:p>
    <w:p w:rsidR="00EA22A1" w:rsidRPr="009F5315" w:rsidRDefault="00EA22A1" w:rsidP="00736CBB">
      <w:pPr>
        <w:pStyle w:val="affff4"/>
        <w:numPr>
          <w:ilvl w:val="0"/>
          <w:numId w:val="42"/>
        </w:numPr>
        <w:tabs>
          <w:tab w:val="clear" w:pos="425"/>
        </w:tabs>
        <w:spacing w:before="0" w:after="0"/>
        <w:ind w:left="0" w:firstLine="720"/>
        <w:rPr>
          <w:sz w:val="26"/>
          <w:szCs w:val="26"/>
          <w:lang w:val="en-US" w:eastAsia="zh-CN"/>
        </w:rPr>
      </w:pPr>
      <w:r w:rsidRPr="009F5315">
        <w:rPr>
          <w:sz w:val="26"/>
          <w:szCs w:val="26"/>
        </w:rPr>
        <w:t>Месторождение торфа «Замошский Массив» (Дулово), расположенное в 19 км на северо-восток от рп Локня, к юго-западу от дер. Дулово (приложение 1, № 1480). Вид залежи торфа - верховой, переходный, смешанный, низинный. Площадь месторождения - 3130 га, запасы торфа по категории</w:t>
      </w:r>
      <w:proofErr w:type="gramStart"/>
      <w:r w:rsidRPr="009F5315">
        <w:rPr>
          <w:sz w:val="26"/>
          <w:szCs w:val="26"/>
        </w:rPr>
        <w:t xml:space="preserve"> А</w:t>
      </w:r>
      <w:proofErr w:type="gramEnd"/>
      <w:r w:rsidRPr="009F5315">
        <w:rPr>
          <w:sz w:val="26"/>
          <w:szCs w:val="26"/>
        </w:rPr>
        <w:t xml:space="preserve"> составляют 16976 тыс. тонн. Месторождение не разрабатывается.</w:t>
      </w:r>
    </w:p>
    <w:p w:rsidR="00EA22A1" w:rsidRPr="009F5315" w:rsidRDefault="00EA22A1" w:rsidP="00736CBB">
      <w:pPr>
        <w:pStyle w:val="affff4"/>
        <w:numPr>
          <w:ilvl w:val="0"/>
          <w:numId w:val="42"/>
        </w:numPr>
        <w:tabs>
          <w:tab w:val="clear" w:pos="425"/>
        </w:tabs>
        <w:spacing w:before="0" w:after="0"/>
        <w:ind w:left="0" w:firstLine="720"/>
        <w:rPr>
          <w:sz w:val="26"/>
          <w:szCs w:val="26"/>
        </w:rPr>
      </w:pPr>
      <w:r w:rsidRPr="009F5315">
        <w:rPr>
          <w:sz w:val="26"/>
          <w:szCs w:val="26"/>
        </w:rPr>
        <w:t>Месторождение торфа «Гроши», расположенное в 32 км на северо-восток от рп Локня, в 1 км на юго-запад от дер. Малые Куницы (приложение 1, № 1483). Вид залежи торфа - верховой, переходный. Площадь месторождения - 1610 га, запасы торфа по категории</w:t>
      </w:r>
      <w:proofErr w:type="gramStart"/>
      <w:r w:rsidRPr="009F5315">
        <w:rPr>
          <w:sz w:val="26"/>
          <w:szCs w:val="26"/>
        </w:rPr>
        <w:t xml:space="preserve"> А</w:t>
      </w:r>
      <w:proofErr w:type="gramEnd"/>
      <w:r w:rsidRPr="009F5315">
        <w:rPr>
          <w:sz w:val="26"/>
          <w:szCs w:val="26"/>
        </w:rPr>
        <w:t xml:space="preserve"> составляют 4883 тыс. тонн. Месторождение не разрабатывается.</w:t>
      </w:r>
    </w:p>
    <w:p w:rsidR="00EA22A1" w:rsidRPr="009F5315" w:rsidRDefault="00EA22A1" w:rsidP="00736CBB">
      <w:pPr>
        <w:pStyle w:val="affff4"/>
        <w:numPr>
          <w:ilvl w:val="0"/>
          <w:numId w:val="42"/>
        </w:numPr>
        <w:tabs>
          <w:tab w:val="clear" w:pos="425"/>
        </w:tabs>
        <w:spacing w:before="0" w:after="0"/>
        <w:ind w:left="0" w:firstLine="720"/>
        <w:rPr>
          <w:sz w:val="26"/>
          <w:szCs w:val="26"/>
        </w:rPr>
      </w:pPr>
      <w:r w:rsidRPr="009F5315">
        <w:rPr>
          <w:sz w:val="26"/>
          <w:szCs w:val="26"/>
        </w:rPr>
        <w:t>Месторождение торфа «Снаревское», расположенное в 6 км на северо-восток от рп Локня, на восток дер. Снаревское (приложение 2, № 1493). Вид залежи торфа - верховой, смешанный, низинный. Площадь месторождения - 1619 га, запасы торфа по категории</w:t>
      </w:r>
      <w:proofErr w:type="gramStart"/>
      <w:r w:rsidRPr="009F5315">
        <w:rPr>
          <w:sz w:val="26"/>
          <w:szCs w:val="26"/>
        </w:rPr>
        <w:t xml:space="preserve"> А</w:t>
      </w:r>
      <w:proofErr w:type="gramEnd"/>
      <w:r w:rsidRPr="009F5315">
        <w:rPr>
          <w:sz w:val="26"/>
          <w:szCs w:val="26"/>
        </w:rPr>
        <w:t xml:space="preserve"> составляют 7108 тыс. тонн. Месторождение не разрабатывается.</w:t>
      </w:r>
    </w:p>
    <w:p w:rsidR="00EA22A1" w:rsidRPr="009F5315" w:rsidRDefault="00EA22A1" w:rsidP="00736CBB">
      <w:pPr>
        <w:pStyle w:val="affff4"/>
        <w:numPr>
          <w:ilvl w:val="0"/>
          <w:numId w:val="42"/>
        </w:numPr>
        <w:tabs>
          <w:tab w:val="clear" w:pos="425"/>
        </w:tabs>
        <w:spacing w:before="0" w:after="0"/>
        <w:ind w:left="0" w:firstLine="720"/>
        <w:rPr>
          <w:sz w:val="26"/>
          <w:szCs w:val="26"/>
        </w:rPr>
      </w:pPr>
      <w:r w:rsidRPr="009F5315">
        <w:rPr>
          <w:sz w:val="26"/>
          <w:szCs w:val="26"/>
        </w:rPr>
        <w:t>Месторождение сапропеля «Дулово», расположенное в 19 км на северо-восток от рп Локня, к северу от дер. Юхово (приложение 3, № 72). Площадь месторождения - 788 га, глубина воды средняя - 2,37 м, мощность сапропеля средняя - 1,67 м, Запасы сапропеля - 6866 тыс. тонн по категории А. Месторождение не разрабатывается.</w:t>
      </w:r>
    </w:p>
    <w:p w:rsidR="00EA22A1" w:rsidRPr="009F5315" w:rsidRDefault="00EA22A1" w:rsidP="00736CBB">
      <w:pPr>
        <w:pStyle w:val="affff4"/>
        <w:numPr>
          <w:ilvl w:val="0"/>
          <w:numId w:val="42"/>
        </w:numPr>
        <w:tabs>
          <w:tab w:val="clear" w:pos="425"/>
        </w:tabs>
        <w:spacing w:before="0" w:after="0"/>
        <w:ind w:left="0" w:firstLine="720"/>
        <w:rPr>
          <w:sz w:val="26"/>
          <w:szCs w:val="26"/>
        </w:rPr>
      </w:pPr>
      <w:r w:rsidRPr="009F5315">
        <w:rPr>
          <w:sz w:val="26"/>
          <w:szCs w:val="26"/>
        </w:rPr>
        <w:t>Месторождение легкоплавких глин «Антиповское», расположенное в 13 км на юго-восток от рп Локня, к югу от дер. Антипово (приложение 4). Разведанные запасы сырья составляют 345 тыс. м</w:t>
      </w:r>
      <w:r w:rsidRPr="009F5315">
        <w:rPr>
          <w:sz w:val="26"/>
          <w:szCs w:val="26"/>
          <w:vertAlign w:val="superscript"/>
        </w:rPr>
        <w:t xml:space="preserve">3 </w:t>
      </w:r>
      <w:r w:rsidRPr="009F5315">
        <w:rPr>
          <w:sz w:val="26"/>
          <w:szCs w:val="26"/>
        </w:rPr>
        <w:t xml:space="preserve">по категории </w:t>
      </w:r>
      <w:r w:rsidRPr="009F5315">
        <w:rPr>
          <w:sz w:val="26"/>
          <w:szCs w:val="26"/>
          <w:lang w:val="en-US" w:eastAsia="en-US"/>
        </w:rPr>
        <w:t>Ci</w:t>
      </w:r>
      <w:r w:rsidRPr="009F5315">
        <w:rPr>
          <w:sz w:val="26"/>
          <w:szCs w:val="26"/>
          <w:lang w:eastAsia="en-US"/>
        </w:rPr>
        <w:t xml:space="preserve"> </w:t>
      </w:r>
      <w:r w:rsidRPr="009F5315">
        <w:rPr>
          <w:sz w:val="26"/>
          <w:szCs w:val="26"/>
        </w:rPr>
        <w:t>и 1062 тыс. м</w:t>
      </w:r>
      <w:r w:rsidRPr="009F5315">
        <w:rPr>
          <w:sz w:val="26"/>
          <w:szCs w:val="26"/>
          <w:vertAlign w:val="superscript"/>
        </w:rPr>
        <w:t>3</w:t>
      </w:r>
      <w:r w:rsidRPr="009F5315">
        <w:rPr>
          <w:sz w:val="26"/>
          <w:szCs w:val="26"/>
        </w:rPr>
        <w:t xml:space="preserve"> по категории С</w:t>
      </w:r>
      <w:proofErr w:type="gramStart"/>
      <w:r w:rsidRPr="009F5315">
        <w:rPr>
          <w:sz w:val="26"/>
          <w:szCs w:val="26"/>
          <w:vertAlign w:val="subscript"/>
        </w:rPr>
        <w:t>2</w:t>
      </w:r>
      <w:proofErr w:type="gramEnd"/>
      <w:r w:rsidRPr="009F5315">
        <w:rPr>
          <w:sz w:val="26"/>
          <w:szCs w:val="26"/>
        </w:rPr>
        <w:t>.</w:t>
      </w:r>
    </w:p>
    <w:p w:rsidR="00EA22A1" w:rsidRPr="009F5315" w:rsidRDefault="00EA22A1" w:rsidP="00736CBB">
      <w:pPr>
        <w:pStyle w:val="affff4"/>
        <w:numPr>
          <w:ilvl w:val="0"/>
          <w:numId w:val="42"/>
        </w:numPr>
        <w:tabs>
          <w:tab w:val="clear" w:pos="425"/>
        </w:tabs>
        <w:spacing w:before="0" w:after="0"/>
        <w:ind w:left="0" w:firstLine="720"/>
        <w:rPr>
          <w:sz w:val="26"/>
          <w:szCs w:val="26"/>
        </w:rPr>
      </w:pPr>
      <w:r w:rsidRPr="009F5315">
        <w:rPr>
          <w:sz w:val="26"/>
          <w:szCs w:val="26"/>
        </w:rPr>
        <w:t xml:space="preserve">Участок недр «Жибоедово», расположенный в 0,9 км </w:t>
      </w:r>
      <w:proofErr w:type="gramStart"/>
      <w:r w:rsidRPr="009F5315">
        <w:rPr>
          <w:sz w:val="26"/>
          <w:szCs w:val="26"/>
        </w:rPr>
        <w:t>юго- восточнее</w:t>
      </w:r>
      <w:proofErr w:type="gramEnd"/>
      <w:r w:rsidRPr="009F5315">
        <w:rPr>
          <w:sz w:val="26"/>
          <w:szCs w:val="26"/>
        </w:rPr>
        <w:t xml:space="preserve"> дер. Жибоедово, в 10 км к югу от рп. Локня. Полезное ископаемое - песчано-гравийные породы и пески. Участок планируется к изучению. Площадь участка - 32,6 га. Прогнозные ресурсы составляют 2 470,0 тыс. м</w:t>
      </w:r>
      <w:r w:rsidRPr="009F5315">
        <w:rPr>
          <w:sz w:val="26"/>
          <w:szCs w:val="26"/>
          <w:vertAlign w:val="superscript"/>
        </w:rPr>
        <w:t>3</w:t>
      </w:r>
      <w:r w:rsidRPr="009F5315">
        <w:rPr>
          <w:sz w:val="26"/>
          <w:szCs w:val="26"/>
        </w:rPr>
        <w:t xml:space="preserve"> по категории Р</w:t>
      </w:r>
      <w:proofErr w:type="gramStart"/>
      <w:r w:rsidRPr="009F5315">
        <w:rPr>
          <w:sz w:val="26"/>
          <w:szCs w:val="26"/>
          <w:vertAlign w:val="subscript"/>
        </w:rPr>
        <w:t>1</w:t>
      </w:r>
      <w:proofErr w:type="gramEnd"/>
      <w:r w:rsidRPr="009F5315">
        <w:rPr>
          <w:sz w:val="26"/>
          <w:szCs w:val="26"/>
        </w:rPr>
        <w:t>.</w:t>
      </w:r>
    </w:p>
    <w:p w:rsidR="00EA22A1" w:rsidRPr="009F5315" w:rsidRDefault="00EA22A1" w:rsidP="00736CBB">
      <w:pPr>
        <w:pStyle w:val="affff4"/>
        <w:spacing w:before="0" w:after="0"/>
        <w:ind w:firstLine="0"/>
        <w:jc w:val="center"/>
        <w:rPr>
          <w:b/>
          <w:bCs/>
          <w:sz w:val="26"/>
          <w:szCs w:val="26"/>
        </w:rPr>
      </w:pPr>
      <w:r w:rsidRPr="009F5315">
        <w:rPr>
          <w:b/>
          <w:bCs/>
          <w:sz w:val="26"/>
          <w:szCs w:val="26"/>
        </w:rPr>
        <w:t>Координаты участка недр (система координат ГСК-2011) приведены в таблице ниже.</w:t>
      </w:r>
    </w:p>
    <w:tbl>
      <w:tblPr>
        <w:tblW w:w="10205" w:type="dxa"/>
        <w:jc w:val="center"/>
        <w:tblLayout w:type="fixed"/>
        <w:tblCellMar>
          <w:left w:w="10" w:type="dxa"/>
          <w:right w:w="10" w:type="dxa"/>
        </w:tblCellMar>
        <w:tblLook w:val="04A0" w:firstRow="1" w:lastRow="0" w:firstColumn="1" w:lastColumn="0" w:noHBand="0" w:noVBand="1"/>
      </w:tblPr>
      <w:tblGrid>
        <w:gridCol w:w="1457"/>
        <w:gridCol w:w="1458"/>
        <w:gridCol w:w="1458"/>
        <w:gridCol w:w="1458"/>
        <w:gridCol w:w="1458"/>
        <w:gridCol w:w="1458"/>
        <w:gridCol w:w="1458"/>
      </w:tblGrid>
      <w:tr w:rsidR="00EA22A1" w:rsidRPr="009F5315" w:rsidTr="00FA3E9F">
        <w:trPr>
          <w:trHeight w:val="283"/>
          <w:jc w:val="center"/>
        </w:trPr>
        <w:tc>
          <w:tcPr>
            <w:tcW w:w="1457" w:type="dxa"/>
            <w:vMerge w:val="restart"/>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b/>
                <w:bCs/>
                <w:sz w:val="26"/>
                <w:szCs w:val="26"/>
                <w:lang w:val="en-US" w:eastAsia="en-US" w:bidi="en-US"/>
              </w:rPr>
              <w:t xml:space="preserve">N </w:t>
            </w:r>
            <w:r w:rsidRPr="009F5315">
              <w:rPr>
                <w:rStyle w:val="211pt"/>
                <w:b/>
                <w:bCs/>
                <w:sz w:val="26"/>
                <w:szCs w:val="26"/>
              </w:rPr>
              <w:t>точ.</w:t>
            </w:r>
          </w:p>
        </w:tc>
        <w:tc>
          <w:tcPr>
            <w:tcW w:w="4374" w:type="dxa"/>
            <w:gridSpan w:val="3"/>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b/>
                <w:bCs/>
                <w:sz w:val="26"/>
                <w:szCs w:val="26"/>
              </w:rPr>
              <w:t>с.ш.</w:t>
            </w:r>
          </w:p>
        </w:tc>
        <w:tc>
          <w:tcPr>
            <w:tcW w:w="4374" w:type="dxa"/>
            <w:gridSpan w:val="3"/>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b/>
                <w:bCs/>
                <w:sz w:val="26"/>
                <w:szCs w:val="26"/>
              </w:rPr>
              <w:t>в.д.</w:t>
            </w:r>
          </w:p>
        </w:tc>
      </w:tr>
      <w:tr w:rsidR="00EA22A1" w:rsidRPr="009F5315" w:rsidTr="00FA3E9F">
        <w:trPr>
          <w:trHeight w:val="283"/>
          <w:jc w:val="center"/>
        </w:trPr>
        <w:tc>
          <w:tcPr>
            <w:tcW w:w="1457" w:type="dxa"/>
            <w:vMerge/>
            <w:tcBorders>
              <w:left w:val="single" w:sz="4" w:space="0" w:color="auto"/>
            </w:tcBorders>
            <w:shd w:val="clear" w:color="auto" w:fill="FFFFFF"/>
            <w:vAlign w:val="center"/>
          </w:tcPr>
          <w:p w:rsidR="00EA22A1" w:rsidRPr="009F5315" w:rsidRDefault="00EA22A1" w:rsidP="00FA3E9F">
            <w:pPr>
              <w:jc w:val="center"/>
              <w:rPr>
                <w:rFonts w:ascii="Times New Roman" w:hAnsi="Times New Roman"/>
                <w:b/>
                <w:bCs/>
                <w:sz w:val="26"/>
                <w:szCs w:val="26"/>
              </w:rPr>
            </w:pP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b/>
                <w:bCs/>
                <w:sz w:val="26"/>
                <w:szCs w:val="26"/>
              </w:rPr>
              <w:t>град.</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b/>
                <w:bCs/>
                <w:sz w:val="26"/>
                <w:szCs w:val="26"/>
              </w:rPr>
              <w:t>мин.</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b/>
                <w:bCs/>
                <w:sz w:val="26"/>
                <w:szCs w:val="26"/>
              </w:rPr>
              <w:t>сек.</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b/>
                <w:bCs/>
                <w:sz w:val="26"/>
                <w:szCs w:val="26"/>
              </w:rPr>
              <w:t>град.</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b/>
                <w:bCs/>
                <w:sz w:val="26"/>
                <w:szCs w:val="26"/>
              </w:rPr>
              <w:t>мин.</w:t>
            </w:r>
          </w:p>
        </w:tc>
        <w:tc>
          <w:tcPr>
            <w:tcW w:w="145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b/>
                <w:bCs/>
                <w:sz w:val="26"/>
                <w:szCs w:val="26"/>
              </w:rPr>
              <w:t>сек.</w:t>
            </w:r>
          </w:p>
        </w:tc>
      </w:tr>
      <w:tr w:rsidR="00EA22A1" w:rsidRPr="009F5315" w:rsidTr="00FA3E9F">
        <w:trPr>
          <w:trHeight w:val="283"/>
          <w:jc w:val="center"/>
        </w:trPr>
        <w:tc>
          <w:tcPr>
            <w:tcW w:w="1457"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1</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43</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25,03</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30</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07</w:t>
            </w:r>
          </w:p>
        </w:tc>
        <w:tc>
          <w:tcPr>
            <w:tcW w:w="145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15,28</w:t>
            </w:r>
          </w:p>
        </w:tc>
      </w:tr>
      <w:tr w:rsidR="00EA22A1" w:rsidRPr="009F5315" w:rsidTr="00FA3E9F">
        <w:trPr>
          <w:trHeight w:val="283"/>
          <w:jc w:val="center"/>
        </w:trPr>
        <w:tc>
          <w:tcPr>
            <w:tcW w:w="1457"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43</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24,01</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30</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07</w:t>
            </w:r>
          </w:p>
        </w:tc>
        <w:tc>
          <w:tcPr>
            <w:tcW w:w="145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23,47</w:t>
            </w:r>
          </w:p>
        </w:tc>
      </w:tr>
      <w:tr w:rsidR="00EA22A1" w:rsidRPr="009F5315" w:rsidTr="00FA3E9F">
        <w:trPr>
          <w:trHeight w:val="283"/>
          <w:jc w:val="center"/>
        </w:trPr>
        <w:tc>
          <w:tcPr>
            <w:tcW w:w="1457"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3</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43</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23,16</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30</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07</w:t>
            </w:r>
          </w:p>
        </w:tc>
        <w:tc>
          <w:tcPr>
            <w:tcW w:w="145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28,66</w:t>
            </w:r>
          </w:p>
        </w:tc>
      </w:tr>
      <w:tr w:rsidR="00EA22A1" w:rsidRPr="009F5315" w:rsidTr="00FA3E9F">
        <w:trPr>
          <w:trHeight w:val="283"/>
          <w:jc w:val="center"/>
        </w:trPr>
        <w:tc>
          <w:tcPr>
            <w:tcW w:w="1457"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43</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16,82</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30</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07</w:t>
            </w:r>
          </w:p>
        </w:tc>
        <w:tc>
          <w:tcPr>
            <w:tcW w:w="145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29,87</w:t>
            </w:r>
          </w:p>
        </w:tc>
      </w:tr>
      <w:tr w:rsidR="00EA22A1" w:rsidRPr="009F5315" w:rsidTr="00FA3E9F">
        <w:trPr>
          <w:trHeight w:val="283"/>
          <w:jc w:val="center"/>
        </w:trPr>
        <w:tc>
          <w:tcPr>
            <w:tcW w:w="1457"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43</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07,59</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30</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07</w:t>
            </w:r>
          </w:p>
        </w:tc>
        <w:tc>
          <w:tcPr>
            <w:tcW w:w="145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06,44</w:t>
            </w:r>
          </w:p>
        </w:tc>
      </w:tr>
      <w:tr w:rsidR="00EA22A1" w:rsidRPr="009F5315" w:rsidTr="00FA3E9F">
        <w:trPr>
          <w:trHeight w:val="283"/>
          <w:jc w:val="center"/>
        </w:trPr>
        <w:tc>
          <w:tcPr>
            <w:tcW w:w="1457"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lastRenderedPageBreak/>
              <w:t>6</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43</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21,29</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30</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07</w:t>
            </w:r>
          </w:p>
        </w:tc>
        <w:tc>
          <w:tcPr>
            <w:tcW w:w="145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44,49</w:t>
            </w:r>
          </w:p>
        </w:tc>
      </w:tr>
      <w:tr w:rsidR="00EA22A1" w:rsidRPr="009F5315" w:rsidTr="00FA3E9F">
        <w:trPr>
          <w:trHeight w:val="283"/>
          <w:jc w:val="center"/>
        </w:trPr>
        <w:tc>
          <w:tcPr>
            <w:tcW w:w="1457"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7</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43</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24,57</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30</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07</w:t>
            </w:r>
          </w:p>
        </w:tc>
        <w:tc>
          <w:tcPr>
            <w:tcW w:w="145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42,05</w:t>
            </w:r>
          </w:p>
        </w:tc>
      </w:tr>
      <w:tr w:rsidR="00EA22A1" w:rsidRPr="009F5315" w:rsidTr="00FA3E9F">
        <w:trPr>
          <w:trHeight w:val="283"/>
          <w:jc w:val="center"/>
        </w:trPr>
        <w:tc>
          <w:tcPr>
            <w:tcW w:w="1457"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8</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43</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31,79</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30</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07</w:t>
            </w:r>
          </w:p>
        </w:tc>
        <w:tc>
          <w:tcPr>
            <w:tcW w:w="145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00,61</w:t>
            </w:r>
          </w:p>
        </w:tc>
      </w:tr>
      <w:tr w:rsidR="00EA22A1" w:rsidRPr="009F5315" w:rsidTr="00FA3E9F">
        <w:trPr>
          <w:trHeight w:val="283"/>
          <w:jc w:val="center"/>
        </w:trPr>
        <w:tc>
          <w:tcPr>
            <w:tcW w:w="1457"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9</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43</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29,91</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30</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07</w:t>
            </w:r>
          </w:p>
        </w:tc>
        <w:tc>
          <w:tcPr>
            <w:tcW w:w="145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04,58</w:t>
            </w:r>
          </w:p>
        </w:tc>
      </w:tr>
      <w:tr w:rsidR="00EA22A1" w:rsidRPr="009F5315" w:rsidTr="00FA3E9F">
        <w:trPr>
          <w:trHeight w:val="283"/>
          <w:jc w:val="center"/>
        </w:trPr>
        <w:tc>
          <w:tcPr>
            <w:tcW w:w="1457"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10</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43</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28,92</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30</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07</w:t>
            </w:r>
          </w:p>
        </w:tc>
        <w:tc>
          <w:tcPr>
            <w:tcW w:w="145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06,01</w:t>
            </w:r>
          </w:p>
        </w:tc>
      </w:tr>
      <w:tr w:rsidR="00EA22A1" w:rsidRPr="009F5315" w:rsidTr="00FA3E9F">
        <w:trPr>
          <w:trHeight w:val="283"/>
          <w:jc w:val="center"/>
        </w:trPr>
        <w:tc>
          <w:tcPr>
            <w:tcW w:w="1457"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11</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43</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27,31</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30</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07</w:t>
            </w:r>
          </w:p>
        </w:tc>
        <w:tc>
          <w:tcPr>
            <w:tcW w:w="145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07,58</w:t>
            </w:r>
          </w:p>
        </w:tc>
      </w:tr>
      <w:tr w:rsidR="00EA22A1" w:rsidRPr="009F5315" w:rsidTr="00FA3E9F">
        <w:trPr>
          <w:trHeight w:val="283"/>
          <w:jc w:val="center"/>
        </w:trPr>
        <w:tc>
          <w:tcPr>
            <w:tcW w:w="1457" w:type="dxa"/>
            <w:tcBorders>
              <w:top w:val="single" w:sz="4" w:space="0" w:color="auto"/>
              <w:left w:val="single" w:sz="4" w:space="0" w:color="auto"/>
              <w:bottom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12</w:t>
            </w:r>
          </w:p>
        </w:tc>
        <w:tc>
          <w:tcPr>
            <w:tcW w:w="1458" w:type="dxa"/>
            <w:tcBorders>
              <w:top w:val="single" w:sz="4" w:space="0" w:color="auto"/>
              <w:left w:val="single" w:sz="4" w:space="0" w:color="auto"/>
              <w:bottom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458" w:type="dxa"/>
            <w:tcBorders>
              <w:top w:val="single" w:sz="4" w:space="0" w:color="auto"/>
              <w:left w:val="single" w:sz="4" w:space="0" w:color="auto"/>
              <w:bottom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43</w:t>
            </w:r>
          </w:p>
        </w:tc>
        <w:tc>
          <w:tcPr>
            <w:tcW w:w="1458" w:type="dxa"/>
            <w:tcBorders>
              <w:top w:val="single" w:sz="4" w:space="0" w:color="auto"/>
              <w:left w:val="single" w:sz="4" w:space="0" w:color="auto"/>
              <w:bottom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26,52</w:t>
            </w:r>
          </w:p>
        </w:tc>
        <w:tc>
          <w:tcPr>
            <w:tcW w:w="1458" w:type="dxa"/>
            <w:tcBorders>
              <w:top w:val="single" w:sz="4" w:space="0" w:color="auto"/>
              <w:left w:val="single" w:sz="4" w:space="0" w:color="auto"/>
              <w:bottom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30</w:t>
            </w:r>
          </w:p>
        </w:tc>
        <w:tc>
          <w:tcPr>
            <w:tcW w:w="1458" w:type="dxa"/>
            <w:tcBorders>
              <w:top w:val="single" w:sz="4" w:space="0" w:color="auto"/>
              <w:left w:val="single" w:sz="4" w:space="0" w:color="auto"/>
              <w:bottom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07</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08,99</w:t>
            </w:r>
          </w:p>
        </w:tc>
      </w:tr>
    </w:tbl>
    <w:p w:rsidR="00EA22A1" w:rsidRPr="009F5315" w:rsidRDefault="00EA22A1" w:rsidP="00EA22A1">
      <w:pPr>
        <w:pStyle w:val="26"/>
        <w:widowControl w:val="0"/>
        <w:spacing w:after="0" w:line="360" w:lineRule="auto"/>
        <w:ind w:left="0" w:firstLine="709"/>
        <w:jc w:val="both"/>
        <w:rPr>
          <w:rFonts w:ascii="Times New Roman" w:hAnsi="Times New Roman"/>
          <w:sz w:val="26"/>
          <w:szCs w:val="26"/>
        </w:rPr>
      </w:pPr>
    </w:p>
    <w:p w:rsidR="00EA22A1" w:rsidRPr="009F5315" w:rsidRDefault="00EA22A1" w:rsidP="00736CBB">
      <w:pPr>
        <w:pStyle w:val="affff4"/>
        <w:numPr>
          <w:ilvl w:val="0"/>
          <w:numId w:val="42"/>
        </w:numPr>
        <w:tabs>
          <w:tab w:val="clear" w:pos="425"/>
        </w:tabs>
        <w:spacing w:before="0" w:after="0"/>
        <w:ind w:left="0" w:firstLine="720"/>
        <w:rPr>
          <w:sz w:val="26"/>
          <w:szCs w:val="26"/>
        </w:rPr>
      </w:pPr>
      <w:r w:rsidRPr="009F5315">
        <w:rPr>
          <w:sz w:val="26"/>
          <w:szCs w:val="26"/>
        </w:rPr>
        <w:t>Месторождение песчано-гравийного материала «Башово», расположенное в 20 км к югу от рп Локня, в 1 км к западу от д. Башово. Площадь месторождения - 4,1 га, запасы песчано-гравийного материала по состоянию на 01.01.2024</w:t>
      </w:r>
      <w:r w:rsidRPr="009F5315">
        <w:rPr>
          <w:sz w:val="26"/>
          <w:szCs w:val="26"/>
        </w:rPr>
        <w:tab/>
        <w:t xml:space="preserve">- 232 тыс. м3 по категории </w:t>
      </w:r>
      <w:r w:rsidRPr="009F5315">
        <w:rPr>
          <w:sz w:val="26"/>
          <w:szCs w:val="26"/>
          <w:lang w:val="en-US" w:eastAsia="en-US"/>
        </w:rPr>
        <w:t>Ci</w:t>
      </w:r>
      <w:r w:rsidRPr="009F5315">
        <w:rPr>
          <w:sz w:val="26"/>
          <w:szCs w:val="26"/>
          <w:lang w:eastAsia="en-US"/>
        </w:rPr>
        <w:t>.</w:t>
      </w:r>
    </w:p>
    <w:p w:rsidR="00EA22A1" w:rsidRPr="009F5315" w:rsidRDefault="00EA22A1" w:rsidP="00736CBB">
      <w:pPr>
        <w:pStyle w:val="affff4"/>
        <w:spacing w:before="0" w:after="0"/>
        <w:ind w:firstLine="709"/>
        <w:rPr>
          <w:sz w:val="26"/>
          <w:szCs w:val="26"/>
        </w:rPr>
      </w:pPr>
      <w:r w:rsidRPr="009F5315">
        <w:rPr>
          <w:sz w:val="26"/>
          <w:szCs w:val="26"/>
        </w:rPr>
        <w:t>Месторождение разрабатывается ООО «Дорожное ремонтно</w:t>
      </w:r>
      <w:r w:rsidRPr="009F5315">
        <w:rPr>
          <w:sz w:val="26"/>
          <w:szCs w:val="26"/>
        </w:rPr>
        <w:softHyphen/>
        <w:t>строительное предприятие «Дорсервис».</w:t>
      </w:r>
    </w:p>
    <w:p w:rsidR="00EA22A1" w:rsidRPr="009F5315" w:rsidRDefault="00EA22A1" w:rsidP="00736CBB">
      <w:pPr>
        <w:pStyle w:val="affff4"/>
        <w:spacing w:before="0" w:after="0"/>
        <w:ind w:firstLine="0"/>
        <w:jc w:val="center"/>
        <w:rPr>
          <w:b/>
          <w:bCs/>
          <w:sz w:val="26"/>
          <w:szCs w:val="26"/>
        </w:rPr>
      </w:pPr>
      <w:r w:rsidRPr="009F5315">
        <w:rPr>
          <w:b/>
          <w:bCs/>
          <w:sz w:val="26"/>
          <w:szCs w:val="26"/>
        </w:rPr>
        <w:t>Координаты месторождения (система координат - Пулково-42) приведены в таблице ниже</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401"/>
        <w:gridCol w:w="3402"/>
        <w:gridCol w:w="3402"/>
      </w:tblGrid>
      <w:tr w:rsidR="00EA22A1" w:rsidRPr="009F5315" w:rsidTr="00FA3E9F">
        <w:trPr>
          <w:trHeight w:val="283"/>
          <w:tblHeader/>
          <w:jc w:val="center"/>
        </w:trPr>
        <w:tc>
          <w:tcPr>
            <w:tcW w:w="3401" w:type="dxa"/>
            <w:vMerge w:val="restart"/>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w:t>
            </w:r>
          </w:p>
          <w:p w:rsidR="00EA22A1" w:rsidRPr="009F5315" w:rsidRDefault="00EA22A1" w:rsidP="00FB657D">
            <w:pPr>
              <w:pStyle w:val="2f3"/>
            </w:pPr>
            <w:r w:rsidRPr="009F5315">
              <w:rPr>
                <w:rStyle w:val="211pt"/>
                <w:b/>
                <w:bCs/>
                <w:sz w:val="26"/>
                <w:szCs w:val="26"/>
              </w:rPr>
              <w:t>точек</w:t>
            </w:r>
          </w:p>
        </w:tc>
        <w:tc>
          <w:tcPr>
            <w:tcW w:w="6804" w:type="dxa"/>
            <w:gridSpan w:val="2"/>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Географические координаты</w:t>
            </w:r>
          </w:p>
        </w:tc>
      </w:tr>
      <w:tr w:rsidR="00EA22A1" w:rsidRPr="009F5315" w:rsidTr="00FA3E9F">
        <w:trPr>
          <w:trHeight w:val="283"/>
          <w:tblHeader/>
          <w:jc w:val="center"/>
        </w:trPr>
        <w:tc>
          <w:tcPr>
            <w:tcW w:w="3401" w:type="dxa"/>
            <w:vMerge/>
            <w:tcBorders>
              <w:tl2br w:val="nil"/>
              <w:tr2bl w:val="nil"/>
            </w:tcBorders>
            <w:shd w:val="clear" w:color="auto" w:fill="FFFFFF"/>
            <w:vAlign w:val="center"/>
          </w:tcPr>
          <w:p w:rsidR="00EA22A1" w:rsidRPr="009F5315" w:rsidRDefault="00EA22A1" w:rsidP="00FA3E9F">
            <w:pPr>
              <w:jc w:val="center"/>
              <w:rPr>
                <w:rFonts w:ascii="Times New Roman" w:hAnsi="Times New Roman"/>
                <w:b/>
                <w:bCs/>
                <w:sz w:val="26"/>
                <w:szCs w:val="26"/>
              </w:rPr>
            </w:pPr>
          </w:p>
        </w:tc>
        <w:tc>
          <w:tcPr>
            <w:tcW w:w="3402"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Северная широта</w:t>
            </w:r>
          </w:p>
        </w:tc>
        <w:tc>
          <w:tcPr>
            <w:tcW w:w="3402" w:type="dxa"/>
            <w:tcBorders>
              <w:tl2br w:val="nil"/>
              <w:tr2bl w:val="nil"/>
            </w:tcBorders>
            <w:shd w:val="clear" w:color="auto" w:fill="FFFFFF"/>
            <w:vAlign w:val="center"/>
          </w:tcPr>
          <w:p w:rsidR="00EA22A1" w:rsidRPr="009F5315" w:rsidRDefault="00EA22A1" w:rsidP="00FB657D">
            <w:pPr>
              <w:pStyle w:val="2f3"/>
            </w:pPr>
            <w:r w:rsidRPr="009F5315">
              <w:rPr>
                <w:rStyle w:val="211pt"/>
                <w:b/>
                <w:bCs/>
                <w:sz w:val="26"/>
                <w:szCs w:val="26"/>
              </w:rPr>
              <w:t>Восточная долгота</w:t>
            </w:r>
          </w:p>
        </w:tc>
      </w:tr>
      <w:tr w:rsidR="00EA22A1" w:rsidRPr="009F5315" w:rsidTr="00FA3E9F">
        <w:trPr>
          <w:trHeight w:val="283"/>
          <w:jc w:val="center"/>
        </w:trPr>
        <w:tc>
          <w:tcPr>
            <w:tcW w:w="340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1</w:t>
            </w:r>
          </w:p>
        </w:tc>
        <w:tc>
          <w:tcPr>
            <w:tcW w:w="3402"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 38' 52,06"</w:t>
            </w:r>
          </w:p>
        </w:tc>
        <w:tc>
          <w:tcPr>
            <w:tcW w:w="3402"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30° 09' 01,85"</w:t>
            </w:r>
          </w:p>
        </w:tc>
      </w:tr>
      <w:tr w:rsidR="00EA22A1" w:rsidRPr="009F5315" w:rsidTr="00FA3E9F">
        <w:trPr>
          <w:trHeight w:val="283"/>
          <w:jc w:val="center"/>
        </w:trPr>
        <w:tc>
          <w:tcPr>
            <w:tcW w:w="340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2</w:t>
            </w:r>
          </w:p>
        </w:tc>
        <w:tc>
          <w:tcPr>
            <w:tcW w:w="3402"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 38' 59,04"</w:t>
            </w:r>
          </w:p>
        </w:tc>
        <w:tc>
          <w:tcPr>
            <w:tcW w:w="3402"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30° 08' 59,80"</w:t>
            </w:r>
          </w:p>
        </w:tc>
      </w:tr>
      <w:tr w:rsidR="00EA22A1" w:rsidRPr="009F5315" w:rsidTr="00FA3E9F">
        <w:trPr>
          <w:trHeight w:val="283"/>
          <w:jc w:val="center"/>
        </w:trPr>
        <w:tc>
          <w:tcPr>
            <w:tcW w:w="340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3</w:t>
            </w:r>
          </w:p>
        </w:tc>
        <w:tc>
          <w:tcPr>
            <w:tcW w:w="3402"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 38' 59,70"</w:t>
            </w:r>
          </w:p>
        </w:tc>
        <w:tc>
          <w:tcPr>
            <w:tcW w:w="3402"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30° 09' 09,60"</w:t>
            </w:r>
          </w:p>
        </w:tc>
      </w:tr>
      <w:tr w:rsidR="00EA22A1" w:rsidRPr="009F5315" w:rsidTr="00FA3E9F">
        <w:trPr>
          <w:trHeight w:val="283"/>
          <w:jc w:val="center"/>
        </w:trPr>
        <w:tc>
          <w:tcPr>
            <w:tcW w:w="340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4</w:t>
            </w:r>
          </w:p>
        </w:tc>
        <w:tc>
          <w:tcPr>
            <w:tcW w:w="3402"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 38' 57,41"</w:t>
            </w:r>
          </w:p>
        </w:tc>
        <w:tc>
          <w:tcPr>
            <w:tcW w:w="3402"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30° 09' 10,89"</w:t>
            </w:r>
          </w:p>
        </w:tc>
      </w:tr>
      <w:tr w:rsidR="00EA22A1" w:rsidRPr="009F5315" w:rsidTr="00FA3E9F">
        <w:trPr>
          <w:trHeight w:val="283"/>
          <w:jc w:val="center"/>
        </w:trPr>
        <w:tc>
          <w:tcPr>
            <w:tcW w:w="340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w:t>
            </w:r>
          </w:p>
        </w:tc>
        <w:tc>
          <w:tcPr>
            <w:tcW w:w="3402"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 38' 56,43"</w:t>
            </w:r>
          </w:p>
        </w:tc>
        <w:tc>
          <w:tcPr>
            <w:tcW w:w="3402"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30° 09' 10,91"</w:t>
            </w:r>
          </w:p>
        </w:tc>
      </w:tr>
      <w:tr w:rsidR="00EA22A1" w:rsidRPr="009F5315" w:rsidTr="00FA3E9F">
        <w:trPr>
          <w:trHeight w:val="283"/>
          <w:jc w:val="center"/>
        </w:trPr>
        <w:tc>
          <w:tcPr>
            <w:tcW w:w="340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6</w:t>
            </w:r>
          </w:p>
        </w:tc>
        <w:tc>
          <w:tcPr>
            <w:tcW w:w="3402"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 38' 56,34"</w:t>
            </w:r>
          </w:p>
        </w:tc>
        <w:tc>
          <w:tcPr>
            <w:tcW w:w="3402"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30° 09' 13,26"</w:t>
            </w:r>
          </w:p>
        </w:tc>
      </w:tr>
      <w:tr w:rsidR="00EA22A1" w:rsidRPr="009F5315" w:rsidTr="00FA3E9F">
        <w:trPr>
          <w:trHeight w:val="283"/>
          <w:jc w:val="center"/>
        </w:trPr>
        <w:tc>
          <w:tcPr>
            <w:tcW w:w="340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7</w:t>
            </w:r>
          </w:p>
        </w:tc>
        <w:tc>
          <w:tcPr>
            <w:tcW w:w="3402"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 38' 54,60"</w:t>
            </w:r>
          </w:p>
        </w:tc>
        <w:tc>
          <w:tcPr>
            <w:tcW w:w="3402"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30° 09' 13,00"</w:t>
            </w:r>
          </w:p>
        </w:tc>
      </w:tr>
      <w:tr w:rsidR="00EA22A1" w:rsidRPr="009F5315" w:rsidTr="00FA3E9F">
        <w:trPr>
          <w:trHeight w:val="283"/>
          <w:jc w:val="center"/>
        </w:trPr>
        <w:tc>
          <w:tcPr>
            <w:tcW w:w="340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8</w:t>
            </w:r>
          </w:p>
        </w:tc>
        <w:tc>
          <w:tcPr>
            <w:tcW w:w="3402"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 38' 53,05"</w:t>
            </w:r>
          </w:p>
        </w:tc>
        <w:tc>
          <w:tcPr>
            <w:tcW w:w="3402"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30° 09' 09,08"</w:t>
            </w:r>
          </w:p>
        </w:tc>
      </w:tr>
      <w:tr w:rsidR="00EA22A1" w:rsidRPr="009F5315" w:rsidTr="00FA3E9F">
        <w:trPr>
          <w:trHeight w:val="283"/>
          <w:jc w:val="center"/>
        </w:trPr>
        <w:tc>
          <w:tcPr>
            <w:tcW w:w="3401"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9</w:t>
            </w:r>
          </w:p>
        </w:tc>
        <w:tc>
          <w:tcPr>
            <w:tcW w:w="3402"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56° 38' 51,09"</w:t>
            </w:r>
          </w:p>
        </w:tc>
        <w:tc>
          <w:tcPr>
            <w:tcW w:w="3402" w:type="dxa"/>
            <w:tcBorders>
              <w:tl2br w:val="nil"/>
              <w:tr2bl w:val="nil"/>
            </w:tcBorders>
            <w:shd w:val="clear" w:color="auto" w:fill="FFFFFF"/>
            <w:vAlign w:val="center"/>
          </w:tcPr>
          <w:p w:rsidR="00EA22A1" w:rsidRPr="009F5315" w:rsidRDefault="00EA22A1" w:rsidP="00FB657D">
            <w:pPr>
              <w:pStyle w:val="2f3"/>
            </w:pPr>
            <w:r w:rsidRPr="009F5315">
              <w:rPr>
                <w:rStyle w:val="211pt"/>
                <w:sz w:val="26"/>
                <w:szCs w:val="26"/>
              </w:rPr>
              <w:t>30° 09' 06,40"</w:t>
            </w:r>
          </w:p>
        </w:tc>
      </w:tr>
    </w:tbl>
    <w:p w:rsidR="00EA22A1" w:rsidRPr="009F5315" w:rsidRDefault="00EA22A1" w:rsidP="00EA22A1">
      <w:pPr>
        <w:pStyle w:val="26"/>
        <w:widowControl w:val="0"/>
        <w:spacing w:after="0" w:line="240" w:lineRule="auto"/>
        <w:ind w:left="0" w:firstLine="709"/>
        <w:jc w:val="both"/>
        <w:rPr>
          <w:rFonts w:ascii="Times New Roman" w:hAnsi="Times New Roman"/>
          <w:color w:val="0000FF"/>
          <w:sz w:val="26"/>
          <w:szCs w:val="26"/>
        </w:rPr>
      </w:pPr>
    </w:p>
    <w:p w:rsidR="00EA22A1" w:rsidRPr="009F5315" w:rsidRDefault="00EA22A1" w:rsidP="00736CBB">
      <w:pPr>
        <w:pStyle w:val="affff4"/>
        <w:numPr>
          <w:ilvl w:val="0"/>
          <w:numId w:val="42"/>
        </w:numPr>
        <w:tabs>
          <w:tab w:val="clear" w:pos="425"/>
        </w:tabs>
        <w:spacing w:before="0" w:after="0"/>
        <w:ind w:left="0" w:firstLine="720"/>
        <w:rPr>
          <w:sz w:val="26"/>
          <w:szCs w:val="26"/>
        </w:rPr>
      </w:pPr>
      <w:r w:rsidRPr="009F5315">
        <w:rPr>
          <w:sz w:val="26"/>
          <w:szCs w:val="26"/>
        </w:rPr>
        <w:t>Месторождение песчано-гравийного материала «Богданово». Состоит из двух участков: месторождение «Богданово-1» площадью 6,4 га и месторождение «Богданово» участок 1 площадью 1,3 га, расположены в 0,5 км на северо-запад от д. Богданово, в 1,0 км на юг от д. Фильково.</w:t>
      </w:r>
    </w:p>
    <w:p w:rsidR="00EA22A1" w:rsidRPr="009F5315" w:rsidRDefault="00EA22A1" w:rsidP="00736CBB">
      <w:pPr>
        <w:pStyle w:val="affff4"/>
        <w:spacing w:before="0" w:after="0"/>
        <w:ind w:firstLine="709"/>
        <w:rPr>
          <w:sz w:val="26"/>
          <w:szCs w:val="26"/>
        </w:rPr>
      </w:pPr>
      <w:r w:rsidRPr="009F5315">
        <w:rPr>
          <w:sz w:val="26"/>
          <w:szCs w:val="26"/>
        </w:rPr>
        <w:t>По состоянию на 01.01.2024 балансовые запасы песчано-гравийных пород по категории С</w:t>
      </w:r>
      <w:proofErr w:type="gramStart"/>
      <w:r w:rsidRPr="009F5315">
        <w:rPr>
          <w:sz w:val="26"/>
          <w:szCs w:val="26"/>
        </w:rPr>
        <w:t>1</w:t>
      </w:r>
      <w:proofErr w:type="gramEnd"/>
      <w:r w:rsidRPr="009F5315">
        <w:rPr>
          <w:sz w:val="26"/>
          <w:szCs w:val="26"/>
        </w:rPr>
        <w:t xml:space="preserve"> составляют (в тыс. м</w:t>
      </w:r>
      <w:r w:rsidRPr="009F5315">
        <w:rPr>
          <w:sz w:val="26"/>
          <w:szCs w:val="26"/>
          <w:vertAlign w:val="superscript"/>
        </w:rPr>
        <w:t>3</w:t>
      </w:r>
      <w:r w:rsidRPr="009F5315">
        <w:rPr>
          <w:sz w:val="26"/>
          <w:szCs w:val="26"/>
        </w:rPr>
        <w:t>):</w:t>
      </w:r>
    </w:p>
    <w:p w:rsidR="00EA22A1" w:rsidRPr="009F5315" w:rsidRDefault="00EA22A1" w:rsidP="00736CBB">
      <w:pPr>
        <w:pStyle w:val="affff4"/>
        <w:spacing w:before="0" w:after="0"/>
        <w:ind w:firstLine="709"/>
        <w:rPr>
          <w:sz w:val="26"/>
          <w:szCs w:val="26"/>
        </w:rPr>
      </w:pPr>
      <w:r w:rsidRPr="009F5315">
        <w:rPr>
          <w:sz w:val="26"/>
          <w:szCs w:val="26"/>
        </w:rPr>
        <w:t xml:space="preserve">- на месторождении «Богданово» участок 1 на площади 1,3 га - </w:t>
      </w:r>
      <w:proofErr w:type="gramStart"/>
      <w:r w:rsidRPr="009F5315">
        <w:rPr>
          <w:sz w:val="26"/>
          <w:szCs w:val="26"/>
        </w:rPr>
        <w:t>160,6</w:t>
      </w:r>
      <w:proofErr w:type="gramEnd"/>
      <w:r w:rsidRPr="009F5315">
        <w:rPr>
          <w:sz w:val="26"/>
          <w:szCs w:val="26"/>
        </w:rPr>
        <w:t xml:space="preserve"> в том числе обводненные 31,6.</w:t>
      </w:r>
    </w:p>
    <w:p w:rsidR="00EA22A1" w:rsidRPr="009F5315" w:rsidRDefault="00EA22A1" w:rsidP="00736CBB">
      <w:pPr>
        <w:pStyle w:val="affff4"/>
        <w:spacing w:before="0" w:after="0"/>
        <w:ind w:firstLine="709"/>
        <w:rPr>
          <w:sz w:val="26"/>
          <w:szCs w:val="26"/>
        </w:rPr>
      </w:pPr>
      <w:r w:rsidRPr="009F5315">
        <w:rPr>
          <w:sz w:val="26"/>
          <w:szCs w:val="26"/>
        </w:rPr>
        <w:t xml:space="preserve">- на месторождении «Богданово-1» на площади 6,4 га - </w:t>
      </w:r>
      <w:proofErr w:type="gramStart"/>
      <w:r w:rsidRPr="009F5315">
        <w:rPr>
          <w:sz w:val="26"/>
          <w:szCs w:val="26"/>
        </w:rPr>
        <w:t>427,4</w:t>
      </w:r>
      <w:proofErr w:type="gramEnd"/>
      <w:r w:rsidRPr="009F5315">
        <w:rPr>
          <w:sz w:val="26"/>
          <w:szCs w:val="26"/>
        </w:rPr>
        <w:t xml:space="preserve"> в том числе обводненные 25,5.</w:t>
      </w:r>
    </w:p>
    <w:p w:rsidR="00EA22A1" w:rsidRPr="009F5315" w:rsidRDefault="00EA22A1" w:rsidP="00736CBB">
      <w:pPr>
        <w:pStyle w:val="26"/>
        <w:widowControl w:val="0"/>
        <w:spacing w:after="0" w:line="240" w:lineRule="auto"/>
        <w:ind w:left="0" w:firstLine="709"/>
        <w:jc w:val="both"/>
        <w:rPr>
          <w:rFonts w:ascii="Times New Roman" w:hAnsi="Times New Roman"/>
          <w:color w:val="0000FF"/>
          <w:sz w:val="26"/>
          <w:szCs w:val="26"/>
        </w:rPr>
      </w:pPr>
    </w:p>
    <w:p w:rsidR="00EA22A1" w:rsidRPr="009F5315" w:rsidRDefault="00EA22A1" w:rsidP="00736CBB">
      <w:pPr>
        <w:pStyle w:val="affff4"/>
        <w:spacing w:before="0" w:after="0"/>
        <w:ind w:firstLine="709"/>
        <w:rPr>
          <w:b/>
          <w:bCs/>
          <w:sz w:val="26"/>
          <w:szCs w:val="26"/>
        </w:rPr>
      </w:pPr>
      <w:r w:rsidRPr="009F5315">
        <w:rPr>
          <w:b/>
          <w:bCs/>
          <w:sz w:val="26"/>
          <w:szCs w:val="26"/>
        </w:rPr>
        <w:t>В настоящее время разрабатывается ООО «ГЦМБ-Клининг».</w:t>
      </w:r>
    </w:p>
    <w:tbl>
      <w:tblPr>
        <w:tblW w:w="10205" w:type="dxa"/>
        <w:jc w:val="center"/>
        <w:tblLayout w:type="fixed"/>
        <w:tblCellMar>
          <w:left w:w="10" w:type="dxa"/>
          <w:right w:w="10" w:type="dxa"/>
        </w:tblCellMar>
        <w:tblLook w:val="04A0" w:firstRow="1" w:lastRow="0" w:firstColumn="1" w:lastColumn="0" w:noHBand="0" w:noVBand="1"/>
      </w:tblPr>
      <w:tblGrid>
        <w:gridCol w:w="1457"/>
        <w:gridCol w:w="1458"/>
        <w:gridCol w:w="1458"/>
        <w:gridCol w:w="1458"/>
        <w:gridCol w:w="1458"/>
        <w:gridCol w:w="1458"/>
        <w:gridCol w:w="1458"/>
      </w:tblGrid>
      <w:tr w:rsidR="00EA22A1" w:rsidRPr="009F5315" w:rsidTr="00FA3E9F">
        <w:trPr>
          <w:trHeight w:val="283"/>
          <w:jc w:val="center"/>
        </w:trPr>
        <w:tc>
          <w:tcPr>
            <w:tcW w:w="1457" w:type="dxa"/>
            <w:vMerge w:val="restart"/>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b/>
                <w:bCs/>
                <w:sz w:val="26"/>
                <w:szCs w:val="26"/>
              </w:rPr>
              <w:t>Номер точки</w:t>
            </w:r>
          </w:p>
        </w:tc>
        <w:tc>
          <w:tcPr>
            <w:tcW w:w="8748" w:type="dxa"/>
            <w:gridSpan w:val="6"/>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b/>
                <w:bCs/>
                <w:sz w:val="26"/>
                <w:szCs w:val="26"/>
              </w:rPr>
              <w:t>Географические координаты (ГСК-2011)</w:t>
            </w:r>
          </w:p>
        </w:tc>
      </w:tr>
      <w:tr w:rsidR="00EA22A1" w:rsidRPr="009F5315" w:rsidTr="00FA3E9F">
        <w:trPr>
          <w:trHeight w:val="283"/>
          <w:jc w:val="center"/>
        </w:trPr>
        <w:tc>
          <w:tcPr>
            <w:tcW w:w="1457" w:type="dxa"/>
            <w:vMerge/>
            <w:tcBorders>
              <w:left w:val="single" w:sz="4" w:space="0" w:color="auto"/>
            </w:tcBorders>
            <w:shd w:val="clear" w:color="auto" w:fill="FFFFFF"/>
            <w:vAlign w:val="center"/>
          </w:tcPr>
          <w:p w:rsidR="00EA22A1" w:rsidRPr="009F5315" w:rsidRDefault="00EA22A1" w:rsidP="00FA3E9F">
            <w:pPr>
              <w:jc w:val="center"/>
              <w:rPr>
                <w:rFonts w:ascii="Times New Roman" w:hAnsi="Times New Roman"/>
                <w:b/>
                <w:bCs/>
                <w:sz w:val="26"/>
                <w:szCs w:val="26"/>
              </w:rPr>
            </w:pPr>
          </w:p>
        </w:tc>
        <w:tc>
          <w:tcPr>
            <w:tcW w:w="4374" w:type="dxa"/>
            <w:gridSpan w:val="3"/>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b/>
                <w:bCs/>
                <w:sz w:val="26"/>
                <w:szCs w:val="26"/>
              </w:rPr>
              <w:t>северная широта</w:t>
            </w:r>
          </w:p>
        </w:tc>
        <w:tc>
          <w:tcPr>
            <w:tcW w:w="4374" w:type="dxa"/>
            <w:gridSpan w:val="3"/>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b/>
                <w:bCs/>
                <w:sz w:val="26"/>
                <w:szCs w:val="26"/>
              </w:rPr>
              <w:t>восточная долгота</w:t>
            </w:r>
          </w:p>
        </w:tc>
      </w:tr>
      <w:tr w:rsidR="00EA22A1" w:rsidRPr="009F5315" w:rsidTr="00FA3E9F">
        <w:trPr>
          <w:trHeight w:val="283"/>
          <w:jc w:val="center"/>
        </w:trPr>
        <w:tc>
          <w:tcPr>
            <w:tcW w:w="1457" w:type="dxa"/>
            <w:vMerge/>
            <w:tcBorders>
              <w:left w:val="single" w:sz="4" w:space="0" w:color="auto"/>
            </w:tcBorders>
            <w:shd w:val="clear" w:color="auto" w:fill="FFFFFF"/>
            <w:vAlign w:val="center"/>
          </w:tcPr>
          <w:p w:rsidR="00EA22A1" w:rsidRPr="009F5315" w:rsidRDefault="00EA22A1" w:rsidP="00FA3E9F">
            <w:pPr>
              <w:jc w:val="center"/>
              <w:rPr>
                <w:rFonts w:ascii="Times New Roman" w:hAnsi="Times New Roman"/>
                <w:b/>
                <w:bCs/>
                <w:sz w:val="26"/>
                <w:szCs w:val="26"/>
              </w:rPr>
            </w:pPr>
          </w:p>
        </w:tc>
        <w:tc>
          <w:tcPr>
            <w:tcW w:w="4374" w:type="dxa"/>
            <w:gridSpan w:val="3"/>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b/>
                <w:bCs/>
                <w:i/>
                <w:iCs/>
                <w:sz w:val="26"/>
                <w:szCs w:val="26"/>
              </w:rPr>
              <w:t>град. мин. сек.</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b/>
                <w:bCs/>
                <w:i/>
                <w:iCs/>
                <w:sz w:val="26"/>
                <w:szCs w:val="26"/>
              </w:rPr>
              <w:t>град.</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b/>
                <w:bCs/>
                <w:i/>
                <w:iCs/>
                <w:sz w:val="26"/>
                <w:szCs w:val="26"/>
              </w:rPr>
              <w:t>мин.</w:t>
            </w:r>
          </w:p>
        </w:tc>
        <w:tc>
          <w:tcPr>
            <w:tcW w:w="145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b/>
                <w:bCs/>
                <w:i/>
                <w:iCs/>
                <w:sz w:val="26"/>
                <w:szCs w:val="26"/>
              </w:rPr>
              <w:t>сек.</w:t>
            </w:r>
          </w:p>
        </w:tc>
      </w:tr>
      <w:tr w:rsidR="00EA22A1" w:rsidRPr="009F5315" w:rsidTr="00FA3E9F">
        <w:trPr>
          <w:trHeight w:val="283"/>
          <w:jc w:val="center"/>
        </w:trPr>
        <w:tc>
          <w:tcPr>
            <w:tcW w:w="10205" w:type="dxa"/>
            <w:gridSpan w:val="7"/>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Месторождение «Богданово-1»</w:t>
            </w:r>
          </w:p>
        </w:tc>
      </w:tr>
      <w:tr w:rsidR="00EA22A1" w:rsidRPr="009F5315" w:rsidTr="00FA3E9F">
        <w:trPr>
          <w:trHeight w:val="283"/>
          <w:jc w:val="center"/>
        </w:trPr>
        <w:tc>
          <w:tcPr>
            <w:tcW w:w="1457"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1</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41.55</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45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21.51</w:t>
            </w:r>
          </w:p>
        </w:tc>
      </w:tr>
      <w:tr w:rsidR="00EA22A1" w:rsidRPr="009F5315" w:rsidTr="00FA3E9F">
        <w:trPr>
          <w:trHeight w:val="283"/>
          <w:jc w:val="center"/>
        </w:trPr>
        <w:tc>
          <w:tcPr>
            <w:tcW w:w="1457"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44.43</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45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18.21</w:t>
            </w:r>
          </w:p>
        </w:tc>
      </w:tr>
      <w:tr w:rsidR="00EA22A1" w:rsidRPr="009F5315" w:rsidTr="00FA3E9F">
        <w:trPr>
          <w:trHeight w:val="283"/>
          <w:jc w:val="center"/>
        </w:trPr>
        <w:tc>
          <w:tcPr>
            <w:tcW w:w="1457"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3</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47.33</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45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17.46</w:t>
            </w:r>
          </w:p>
        </w:tc>
      </w:tr>
      <w:tr w:rsidR="00EA22A1" w:rsidRPr="009F5315" w:rsidTr="00FA3E9F">
        <w:trPr>
          <w:trHeight w:val="283"/>
          <w:jc w:val="center"/>
        </w:trPr>
        <w:tc>
          <w:tcPr>
            <w:tcW w:w="1457"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48.61</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45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16.72</w:t>
            </w:r>
          </w:p>
        </w:tc>
      </w:tr>
      <w:tr w:rsidR="00EA22A1" w:rsidRPr="009F5315" w:rsidTr="00FA3E9F">
        <w:trPr>
          <w:trHeight w:val="283"/>
          <w:jc w:val="center"/>
        </w:trPr>
        <w:tc>
          <w:tcPr>
            <w:tcW w:w="1457"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lastRenderedPageBreak/>
              <w:t>5</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49.02</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45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15.17</w:t>
            </w:r>
          </w:p>
        </w:tc>
      </w:tr>
      <w:tr w:rsidR="00EA22A1" w:rsidRPr="009F5315" w:rsidTr="00FA3E9F">
        <w:trPr>
          <w:trHeight w:val="283"/>
          <w:jc w:val="center"/>
        </w:trPr>
        <w:tc>
          <w:tcPr>
            <w:tcW w:w="1457"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6</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50.47</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45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16.70</w:t>
            </w:r>
          </w:p>
        </w:tc>
      </w:tr>
      <w:tr w:rsidR="00EA22A1" w:rsidRPr="009F5315" w:rsidTr="00FA3E9F">
        <w:trPr>
          <w:trHeight w:val="283"/>
          <w:jc w:val="center"/>
        </w:trPr>
        <w:tc>
          <w:tcPr>
            <w:tcW w:w="1457"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7</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51.56</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45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19.55</w:t>
            </w:r>
          </w:p>
        </w:tc>
      </w:tr>
      <w:tr w:rsidR="00EA22A1" w:rsidRPr="009F5315" w:rsidTr="00FA3E9F">
        <w:trPr>
          <w:trHeight w:val="283"/>
          <w:jc w:val="center"/>
        </w:trPr>
        <w:tc>
          <w:tcPr>
            <w:tcW w:w="1457"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8</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54.17</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45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21.90</w:t>
            </w:r>
          </w:p>
        </w:tc>
      </w:tr>
      <w:tr w:rsidR="00EA22A1" w:rsidRPr="009F5315" w:rsidTr="00FA3E9F">
        <w:trPr>
          <w:trHeight w:val="283"/>
          <w:jc w:val="center"/>
        </w:trPr>
        <w:tc>
          <w:tcPr>
            <w:tcW w:w="1457"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9</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56.04</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45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20.87</w:t>
            </w:r>
          </w:p>
        </w:tc>
      </w:tr>
      <w:tr w:rsidR="00EA22A1" w:rsidRPr="009F5315" w:rsidTr="00FA3E9F">
        <w:trPr>
          <w:trHeight w:val="283"/>
          <w:jc w:val="center"/>
        </w:trPr>
        <w:tc>
          <w:tcPr>
            <w:tcW w:w="1457"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10</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55.39</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45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24.33</w:t>
            </w:r>
          </w:p>
        </w:tc>
      </w:tr>
      <w:tr w:rsidR="00EA22A1" w:rsidRPr="009F5315" w:rsidTr="00FA3E9F">
        <w:trPr>
          <w:trHeight w:val="283"/>
          <w:jc w:val="center"/>
        </w:trPr>
        <w:tc>
          <w:tcPr>
            <w:tcW w:w="1457"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11</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57.58</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45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26.82</w:t>
            </w:r>
          </w:p>
        </w:tc>
      </w:tr>
      <w:tr w:rsidR="00EA22A1" w:rsidRPr="009F5315" w:rsidTr="00FA3E9F">
        <w:trPr>
          <w:trHeight w:val="283"/>
          <w:jc w:val="center"/>
        </w:trPr>
        <w:tc>
          <w:tcPr>
            <w:tcW w:w="1457"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12</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57.10</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45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29.05</w:t>
            </w:r>
          </w:p>
        </w:tc>
      </w:tr>
      <w:tr w:rsidR="00EA22A1" w:rsidRPr="009F5315" w:rsidTr="00FA3E9F">
        <w:trPr>
          <w:trHeight w:val="283"/>
          <w:jc w:val="center"/>
        </w:trPr>
        <w:tc>
          <w:tcPr>
            <w:tcW w:w="1457"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13</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56.22</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45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29.57</w:t>
            </w:r>
          </w:p>
        </w:tc>
      </w:tr>
      <w:tr w:rsidR="00EA22A1" w:rsidRPr="009F5315" w:rsidTr="00FA3E9F">
        <w:trPr>
          <w:trHeight w:val="283"/>
          <w:jc w:val="center"/>
        </w:trPr>
        <w:tc>
          <w:tcPr>
            <w:tcW w:w="1457"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14</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55.33</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45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31.99</w:t>
            </w:r>
          </w:p>
        </w:tc>
      </w:tr>
      <w:tr w:rsidR="00EA22A1" w:rsidRPr="009F5315" w:rsidTr="00FA3E9F">
        <w:trPr>
          <w:trHeight w:val="283"/>
          <w:jc w:val="center"/>
        </w:trPr>
        <w:tc>
          <w:tcPr>
            <w:tcW w:w="1457"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15</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51.42</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45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30.31</w:t>
            </w:r>
          </w:p>
        </w:tc>
      </w:tr>
      <w:tr w:rsidR="00EA22A1" w:rsidRPr="009F5315" w:rsidTr="00FA3E9F">
        <w:trPr>
          <w:trHeight w:val="283"/>
          <w:jc w:val="center"/>
        </w:trPr>
        <w:tc>
          <w:tcPr>
            <w:tcW w:w="1457"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16</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50.92</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45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30.84</w:t>
            </w:r>
          </w:p>
        </w:tc>
      </w:tr>
      <w:tr w:rsidR="00EA22A1" w:rsidRPr="009F5315" w:rsidTr="00FA3E9F">
        <w:trPr>
          <w:trHeight w:val="283"/>
          <w:jc w:val="center"/>
        </w:trPr>
        <w:tc>
          <w:tcPr>
            <w:tcW w:w="1457"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17</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51.02</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45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30.58</w:t>
            </w:r>
          </w:p>
        </w:tc>
      </w:tr>
      <w:tr w:rsidR="00EA22A1" w:rsidRPr="009F5315" w:rsidTr="00FA3E9F">
        <w:trPr>
          <w:trHeight w:val="283"/>
          <w:jc w:val="center"/>
        </w:trPr>
        <w:tc>
          <w:tcPr>
            <w:tcW w:w="1457"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18</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49.04</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45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26.48</w:t>
            </w:r>
          </w:p>
        </w:tc>
      </w:tr>
      <w:tr w:rsidR="00EA22A1" w:rsidRPr="009F5315" w:rsidTr="00FA3E9F">
        <w:trPr>
          <w:trHeight w:val="283"/>
          <w:jc w:val="center"/>
        </w:trPr>
        <w:tc>
          <w:tcPr>
            <w:tcW w:w="10205" w:type="dxa"/>
            <w:gridSpan w:val="7"/>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Месторождение «Богданово» участок 1</w:t>
            </w:r>
          </w:p>
        </w:tc>
      </w:tr>
      <w:tr w:rsidR="00EA22A1" w:rsidRPr="009F5315" w:rsidTr="00FA3E9F">
        <w:trPr>
          <w:trHeight w:val="283"/>
          <w:jc w:val="center"/>
        </w:trPr>
        <w:tc>
          <w:tcPr>
            <w:tcW w:w="1457"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1</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41.55</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45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21.51</w:t>
            </w:r>
          </w:p>
        </w:tc>
      </w:tr>
      <w:tr w:rsidR="00EA22A1" w:rsidRPr="009F5315" w:rsidTr="00FA3E9F">
        <w:trPr>
          <w:trHeight w:val="283"/>
          <w:jc w:val="center"/>
        </w:trPr>
        <w:tc>
          <w:tcPr>
            <w:tcW w:w="1457" w:type="dxa"/>
            <w:tcBorders>
              <w:top w:val="single" w:sz="4" w:space="0" w:color="auto"/>
              <w:left w:val="single" w:sz="4" w:space="0" w:color="auto"/>
              <w:bottom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w:t>
            </w:r>
          </w:p>
        </w:tc>
        <w:tc>
          <w:tcPr>
            <w:tcW w:w="1458" w:type="dxa"/>
            <w:tcBorders>
              <w:top w:val="single" w:sz="4" w:space="0" w:color="auto"/>
              <w:left w:val="single" w:sz="4" w:space="0" w:color="auto"/>
              <w:bottom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458" w:type="dxa"/>
            <w:tcBorders>
              <w:top w:val="single" w:sz="4" w:space="0" w:color="auto"/>
              <w:left w:val="single" w:sz="4" w:space="0" w:color="auto"/>
              <w:bottom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458" w:type="dxa"/>
            <w:tcBorders>
              <w:top w:val="single" w:sz="4" w:space="0" w:color="auto"/>
              <w:left w:val="single" w:sz="4" w:space="0" w:color="auto"/>
              <w:bottom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49.04</w:t>
            </w:r>
          </w:p>
        </w:tc>
        <w:tc>
          <w:tcPr>
            <w:tcW w:w="1458" w:type="dxa"/>
            <w:tcBorders>
              <w:top w:val="single" w:sz="4" w:space="0" w:color="auto"/>
              <w:left w:val="single" w:sz="4" w:space="0" w:color="auto"/>
              <w:bottom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458" w:type="dxa"/>
            <w:tcBorders>
              <w:top w:val="single" w:sz="4" w:space="0" w:color="auto"/>
              <w:left w:val="single" w:sz="4" w:space="0" w:color="auto"/>
              <w:bottom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26.48</w:t>
            </w:r>
          </w:p>
        </w:tc>
      </w:tr>
      <w:tr w:rsidR="00EA22A1" w:rsidRPr="009F5315" w:rsidTr="00FA3E9F">
        <w:trPr>
          <w:trHeight w:val="283"/>
          <w:jc w:val="center"/>
        </w:trPr>
        <w:tc>
          <w:tcPr>
            <w:tcW w:w="1457"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3</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51.02</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45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30.58</w:t>
            </w:r>
          </w:p>
        </w:tc>
      </w:tr>
      <w:tr w:rsidR="00EA22A1" w:rsidRPr="009F5315" w:rsidTr="00FA3E9F">
        <w:trPr>
          <w:trHeight w:val="283"/>
          <w:jc w:val="center"/>
        </w:trPr>
        <w:tc>
          <w:tcPr>
            <w:tcW w:w="1457"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50.92</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45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30.84</w:t>
            </w:r>
          </w:p>
        </w:tc>
      </w:tr>
      <w:tr w:rsidR="00EA22A1" w:rsidRPr="009F5315" w:rsidTr="00FA3E9F">
        <w:trPr>
          <w:trHeight w:val="283"/>
          <w:jc w:val="center"/>
        </w:trPr>
        <w:tc>
          <w:tcPr>
            <w:tcW w:w="1457"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50.58</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45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31.21</w:t>
            </w:r>
          </w:p>
        </w:tc>
      </w:tr>
      <w:tr w:rsidR="00EA22A1" w:rsidRPr="009F5315" w:rsidTr="00FA3E9F">
        <w:trPr>
          <w:trHeight w:val="283"/>
          <w:jc w:val="center"/>
        </w:trPr>
        <w:tc>
          <w:tcPr>
            <w:tcW w:w="1457"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6</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47.98</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45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29.35</w:t>
            </w:r>
          </w:p>
        </w:tc>
      </w:tr>
      <w:tr w:rsidR="00EA22A1" w:rsidRPr="009F5315" w:rsidTr="00FA3E9F">
        <w:trPr>
          <w:trHeight w:val="283"/>
          <w:jc w:val="center"/>
        </w:trPr>
        <w:tc>
          <w:tcPr>
            <w:tcW w:w="1457"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7</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47.95</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45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26.57</w:t>
            </w:r>
          </w:p>
        </w:tc>
      </w:tr>
      <w:tr w:rsidR="00EA22A1" w:rsidRPr="009F5315" w:rsidTr="00FA3E9F">
        <w:trPr>
          <w:trHeight w:val="283"/>
          <w:jc w:val="center"/>
        </w:trPr>
        <w:tc>
          <w:tcPr>
            <w:tcW w:w="1457"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8</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46.31</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45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25.05</w:t>
            </w:r>
          </w:p>
        </w:tc>
      </w:tr>
      <w:tr w:rsidR="00EA22A1" w:rsidRPr="009F5315" w:rsidTr="00FA3E9F">
        <w:trPr>
          <w:trHeight w:val="283"/>
          <w:jc w:val="center"/>
        </w:trPr>
        <w:tc>
          <w:tcPr>
            <w:tcW w:w="1457"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9</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45.60</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45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26.78</w:t>
            </w:r>
          </w:p>
        </w:tc>
      </w:tr>
      <w:tr w:rsidR="00EA22A1" w:rsidRPr="009F5315" w:rsidTr="00FA3E9F">
        <w:trPr>
          <w:trHeight w:val="283"/>
          <w:jc w:val="center"/>
        </w:trPr>
        <w:tc>
          <w:tcPr>
            <w:tcW w:w="1457"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10</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44.43</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45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26.39</w:t>
            </w:r>
          </w:p>
        </w:tc>
      </w:tr>
      <w:tr w:rsidR="00EA22A1" w:rsidRPr="009F5315" w:rsidTr="00FA3E9F">
        <w:trPr>
          <w:trHeight w:val="283"/>
          <w:jc w:val="center"/>
        </w:trPr>
        <w:tc>
          <w:tcPr>
            <w:tcW w:w="1457"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11</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43.89</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45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27.41</w:t>
            </w:r>
          </w:p>
        </w:tc>
      </w:tr>
      <w:tr w:rsidR="00EA22A1" w:rsidRPr="009F5315" w:rsidTr="00FA3E9F">
        <w:trPr>
          <w:trHeight w:val="283"/>
          <w:jc w:val="center"/>
        </w:trPr>
        <w:tc>
          <w:tcPr>
            <w:tcW w:w="1457"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12</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43.08</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45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27.37</w:t>
            </w:r>
          </w:p>
        </w:tc>
      </w:tr>
      <w:tr w:rsidR="00EA22A1" w:rsidRPr="009F5315" w:rsidTr="00FA3E9F">
        <w:trPr>
          <w:trHeight w:val="283"/>
          <w:jc w:val="center"/>
        </w:trPr>
        <w:tc>
          <w:tcPr>
            <w:tcW w:w="1457"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13</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42.51</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458" w:type="dxa"/>
            <w:tcBorders>
              <w:top w:val="single" w:sz="4" w:space="0" w:color="auto"/>
              <w:lef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458" w:type="dxa"/>
            <w:tcBorders>
              <w:top w:val="single" w:sz="4" w:space="0" w:color="auto"/>
              <w:left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25.80</w:t>
            </w:r>
          </w:p>
        </w:tc>
      </w:tr>
      <w:tr w:rsidR="00EA22A1" w:rsidRPr="009F5315" w:rsidTr="00FA3E9F">
        <w:trPr>
          <w:trHeight w:val="283"/>
          <w:jc w:val="center"/>
        </w:trPr>
        <w:tc>
          <w:tcPr>
            <w:tcW w:w="1457" w:type="dxa"/>
            <w:tcBorders>
              <w:top w:val="single" w:sz="4" w:space="0" w:color="auto"/>
              <w:left w:val="single" w:sz="4" w:space="0" w:color="auto"/>
              <w:bottom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14</w:t>
            </w:r>
          </w:p>
        </w:tc>
        <w:tc>
          <w:tcPr>
            <w:tcW w:w="1458" w:type="dxa"/>
            <w:tcBorders>
              <w:top w:val="single" w:sz="4" w:space="0" w:color="auto"/>
              <w:left w:val="single" w:sz="4" w:space="0" w:color="auto"/>
              <w:bottom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56</w:t>
            </w:r>
          </w:p>
        </w:tc>
        <w:tc>
          <w:tcPr>
            <w:tcW w:w="1458" w:type="dxa"/>
            <w:tcBorders>
              <w:top w:val="single" w:sz="4" w:space="0" w:color="auto"/>
              <w:left w:val="single" w:sz="4" w:space="0" w:color="auto"/>
              <w:bottom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41</w:t>
            </w:r>
          </w:p>
        </w:tc>
        <w:tc>
          <w:tcPr>
            <w:tcW w:w="1458" w:type="dxa"/>
            <w:tcBorders>
              <w:top w:val="single" w:sz="4" w:space="0" w:color="auto"/>
              <w:left w:val="single" w:sz="4" w:space="0" w:color="auto"/>
              <w:bottom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41.62</w:t>
            </w:r>
          </w:p>
        </w:tc>
        <w:tc>
          <w:tcPr>
            <w:tcW w:w="1458" w:type="dxa"/>
            <w:tcBorders>
              <w:top w:val="single" w:sz="4" w:space="0" w:color="auto"/>
              <w:left w:val="single" w:sz="4" w:space="0" w:color="auto"/>
              <w:bottom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29</w:t>
            </w:r>
          </w:p>
        </w:tc>
        <w:tc>
          <w:tcPr>
            <w:tcW w:w="1458" w:type="dxa"/>
            <w:tcBorders>
              <w:top w:val="single" w:sz="4" w:space="0" w:color="auto"/>
              <w:left w:val="single" w:sz="4" w:space="0" w:color="auto"/>
              <w:bottom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44</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EA22A1" w:rsidRPr="009F5315" w:rsidRDefault="00EA22A1" w:rsidP="00FB657D">
            <w:pPr>
              <w:pStyle w:val="2f3"/>
            </w:pPr>
            <w:r w:rsidRPr="009F5315">
              <w:rPr>
                <w:rStyle w:val="211pt"/>
                <w:sz w:val="26"/>
                <w:szCs w:val="26"/>
              </w:rPr>
              <w:t>25.12</w:t>
            </w:r>
          </w:p>
        </w:tc>
      </w:tr>
    </w:tbl>
    <w:p w:rsidR="00EA22A1" w:rsidRPr="009F5315" w:rsidRDefault="00EA22A1" w:rsidP="00EA22A1">
      <w:pPr>
        <w:pStyle w:val="26"/>
        <w:widowControl w:val="0"/>
        <w:spacing w:after="0" w:line="360" w:lineRule="auto"/>
        <w:ind w:left="0" w:firstLine="709"/>
        <w:jc w:val="both"/>
        <w:rPr>
          <w:rFonts w:ascii="Times New Roman" w:hAnsi="Times New Roman"/>
          <w:color w:val="0000FF"/>
          <w:sz w:val="26"/>
          <w:szCs w:val="26"/>
        </w:rPr>
      </w:pPr>
    </w:p>
    <w:p w:rsidR="00EA22A1" w:rsidRPr="009F5315" w:rsidRDefault="00EA22A1" w:rsidP="00736CBB">
      <w:pPr>
        <w:pStyle w:val="affff4"/>
        <w:numPr>
          <w:ilvl w:val="0"/>
          <w:numId w:val="42"/>
        </w:numPr>
        <w:tabs>
          <w:tab w:val="clear" w:pos="425"/>
        </w:tabs>
        <w:spacing w:before="0" w:after="0"/>
        <w:ind w:left="0" w:firstLine="720"/>
        <w:rPr>
          <w:sz w:val="26"/>
          <w:szCs w:val="26"/>
        </w:rPr>
      </w:pPr>
      <w:r w:rsidRPr="009F5315">
        <w:rPr>
          <w:sz w:val="26"/>
          <w:szCs w:val="26"/>
        </w:rPr>
        <w:t>Месторождение песчано-гравийного материала и песка «Володьково», расположенное в 29 км на юг от рп. Локня, в 0,5 км на запад от дер. Володьково (приложение 5). Площадь месторождения составляет 50 га. Запасы песчано-гравийного материала составляют 2461 тыс. м</w:t>
      </w:r>
      <w:r w:rsidRPr="009F5315">
        <w:rPr>
          <w:sz w:val="26"/>
          <w:szCs w:val="26"/>
          <w:vertAlign w:val="superscript"/>
        </w:rPr>
        <w:t>3</w:t>
      </w:r>
      <w:r w:rsidRPr="009F5315">
        <w:rPr>
          <w:sz w:val="26"/>
          <w:szCs w:val="26"/>
        </w:rPr>
        <w:t xml:space="preserve"> по категории С</w:t>
      </w:r>
      <w:proofErr w:type="gramStart"/>
      <w:r w:rsidRPr="009F5315">
        <w:rPr>
          <w:sz w:val="26"/>
          <w:szCs w:val="26"/>
        </w:rPr>
        <w:t>1</w:t>
      </w:r>
      <w:proofErr w:type="gramEnd"/>
      <w:r w:rsidRPr="009F5315">
        <w:rPr>
          <w:sz w:val="26"/>
          <w:szCs w:val="26"/>
        </w:rPr>
        <w:t xml:space="preserve"> и 1088 тыс. м</w:t>
      </w:r>
      <w:r w:rsidRPr="009F5315">
        <w:rPr>
          <w:sz w:val="26"/>
          <w:szCs w:val="26"/>
          <w:vertAlign w:val="superscript"/>
        </w:rPr>
        <w:t>3</w:t>
      </w:r>
      <w:r w:rsidRPr="009F5315">
        <w:rPr>
          <w:sz w:val="26"/>
          <w:szCs w:val="26"/>
        </w:rPr>
        <w:t xml:space="preserve"> по категории С2. Запасы песка составляют 1191 тыс. м</w:t>
      </w:r>
      <w:r w:rsidRPr="009F5315">
        <w:rPr>
          <w:sz w:val="26"/>
          <w:szCs w:val="26"/>
          <w:vertAlign w:val="superscript"/>
        </w:rPr>
        <w:t>3</w:t>
      </w:r>
      <w:r w:rsidRPr="009F5315">
        <w:rPr>
          <w:sz w:val="26"/>
          <w:szCs w:val="26"/>
        </w:rPr>
        <w:t xml:space="preserve"> по категории С</w:t>
      </w:r>
      <w:proofErr w:type="gramStart"/>
      <w:r w:rsidRPr="009F5315">
        <w:rPr>
          <w:sz w:val="26"/>
          <w:szCs w:val="26"/>
        </w:rPr>
        <w:t>1</w:t>
      </w:r>
      <w:proofErr w:type="gramEnd"/>
      <w:r w:rsidRPr="009F5315">
        <w:rPr>
          <w:sz w:val="26"/>
          <w:szCs w:val="26"/>
        </w:rPr>
        <w:t>. Месторождение не разрабатывается.</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proofErr w:type="gramStart"/>
      <w:r w:rsidRPr="009F5315">
        <w:rPr>
          <w:rFonts w:ascii="Times New Roman" w:hAnsi="Times New Roman"/>
          <w:sz w:val="26"/>
          <w:szCs w:val="26"/>
        </w:rPr>
        <w:t>Режим использования территорий полезных ископаемых устанавливается в соответствии Законом Российской Федерации «О недрах» от 21 февраля 1992 г №2395-1 в редакции на 29.06.2004 г: «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органов и органов государственного горного надзора только при условии обеспечения</w:t>
      </w:r>
      <w:proofErr w:type="gramEnd"/>
      <w:r w:rsidRPr="009F5315">
        <w:rPr>
          <w:rFonts w:ascii="Times New Roman" w:hAnsi="Times New Roman"/>
          <w:sz w:val="26"/>
          <w:szCs w:val="26"/>
        </w:rPr>
        <w:t xml:space="preserve"> </w:t>
      </w:r>
      <w:proofErr w:type="gramStart"/>
      <w:r w:rsidRPr="009F5315">
        <w:rPr>
          <w:rFonts w:ascii="Times New Roman" w:hAnsi="Times New Roman"/>
          <w:sz w:val="26"/>
          <w:szCs w:val="26"/>
        </w:rPr>
        <w:t>возможности извлечения полезных ископаемых или доказанности экономической целесообразности застройки», а также в соответствии со СНиП 2.07.01-89*, п.9.2* (Градостроительство.</w:t>
      </w:r>
      <w:proofErr w:type="gramEnd"/>
      <w:r w:rsidRPr="009F5315">
        <w:rPr>
          <w:rFonts w:ascii="Times New Roman" w:hAnsi="Times New Roman"/>
          <w:sz w:val="26"/>
          <w:szCs w:val="26"/>
        </w:rPr>
        <w:t xml:space="preserve"> </w:t>
      </w:r>
      <w:proofErr w:type="gramStart"/>
      <w:r w:rsidRPr="009F5315">
        <w:rPr>
          <w:rFonts w:ascii="Times New Roman" w:hAnsi="Times New Roman"/>
          <w:sz w:val="26"/>
          <w:szCs w:val="26"/>
        </w:rPr>
        <w:t>Планировка и застройка городских и сельских поселений).</w:t>
      </w:r>
      <w:proofErr w:type="gramEnd"/>
    </w:p>
    <w:p w:rsidR="00EA22A1" w:rsidRPr="009F5315" w:rsidRDefault="00EA22A1" w:rsidP="00736CBB">
      <w:pPr>
        <w:pStyle w:val="3"/>
        <w:keepNext w:val="0"/>
        <w:pageBreakBefore/>
        <w:spacing w:before="0" w:after="0"/>
        <w:jc w:val="center"/>
        <w:rPr>
          <w:rFonts w:ascii="Times New Roman" w:hAnsi="Times New Roman"/>
        </w:rPr>
      </w:pPr>
      <w:bookmarkStart w:id="187" w:name="_Toc6349"/>
      <w:r w:rsidRPr="009F5315">
        <w:rPr>
          <w:rFonts w:ascii="Times New Roman" w:hAnsi="Times New Roman"/>
          <w:lang w:eastAsia="ru-RU"/>
        </w:rPr>
        <w:lastRenderedPageBreak/>
        <w:t>3.12.9. Зоны охраны объектов культурного наследия.</w:t>
      </w:r>
      <w:bookmarkEnd w:id="187"/>
    </w:p>
    <w:p w:rsidR="00EA22A1" w:rsidRPr="009F5315" w:rsidRDefault="00EA22A1" w:rsidP="00910CDA">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В соответствии со </w:t>
      </w:r>
      <w:r w:rsidR="00910CDA">
        <w:rPr>
          <w:rFonts w:ascii="Times New Roman" w:hAnsi="Times New Roman"/>
          <w:sz w:val="26"/>
          <w:szCs w:val="26"/>
          <w:lang w:eastAsia="zh-CN"/>
        </w:rPr>
        <w:t xml:space="preserve">статьей 34 Федерального закона </w:t>
      </w:r>
      <w:r w:rsidRPr="009F5315">
        <w:rPr>
          <w:rFonts w:ascii="Times New Roman" w:hAnsi="Times New Roman"/>
          <w:sz w:val="26"/>
          <w:szCs w:val="26"/>
          <w:lang w:eastAsia="zh-CN"/>
        </w:rPr>
        <w:t>от 25.6.2002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В целях одновременного обеспечения сохранности двух и более объектов культурного наследия при наличии композиционных и (или) видовых связей между объектами культурного наследия устанавливается объединенная зона охраны.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proofErr w:type="gramStart"/>
      <w:r w:rsidRPr="009F5315">
        <w:rPr>
          <w:rFonts w:ascii="Times New Roman" w:hAnsi="Times New Roman"/>
          <w:sz w:val="26"/>
          <w:szCs w:val="26"/>
          <w:lang w:eastAsia="zh-CN"/>
        </w:rPr>
        <w:t xml:space="preserve">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и случаев, установленных Земельным кодексом Российской Федерации. </w:t>
      </w:r>
      <w:proofErr w:type="gramEnd"/>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proofErr w:type="gramStart"/>
      <w:r w:rsidRPr="009F5315">
        <w:rPr>
          <w:rFonts w:ascii="Times New Roman" w:hAnsi="Times New Roman"/>
          <w:sz w:val="26"/>
          <w:szCs w:val="26"/>
          <w:lang w:eastAsia="zh-CN"/>
        </w:rPr>
        <w:t>Порядок разработки, согласования и утверждения проекта зоны охраны объекта культурного наследия (памятника истории и культуры) народов Российской Федерации, проектов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требования к ограничениям использования земельных участков, водных объектов и их частей в границах зоны охраны, объединенной зоны охраны, а также общие принципы</w:t>
      </w:r>
      <w:proofErr w:type="gramEnd"/>
      <w:r w:rsidRPr="009F5315">
        <w:rPr>
          <w:rFonts w:ascii="Times New Roman" w:hAnsi="Times New Roman"/>
          <w:sz w:val="26"/>
          <w:szCs w:val="26"/>
          <w:lang w:eastAsia="zh-CN"/>
        </w:rPr>
        <w:t xml:space="preserve"> установления требований к градостроительным регламентам в границах зоны охраны, объединенной зоны охраны устанавливается постановлением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Необходимый состав зон охраны объекта культурного наследия определяется проектом зон охраны объекта культурного наследия.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Зоны охраны, объединенные зоны охраны устанавливаются бессрочно в размере, обеспечивающем сохранность объектов культурного наследия.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Зоны охраны, объединенные зоны охраны не устанавливаются в отношении следующих объектов культурного наследия: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а) полностью скрытые в земле и (или) под водой, в том числе объекты археологического наследия;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б) мемориальные квартиры, а также отдельные помещения в зданиях и сооружениях, предметом охраны которых являются исключительно архитектурные, конструктивные и </w:t>
      </w:r>
      <w:r w:rsidRPr="009F5315">
        <w:rPr>
          <w:rFonts w:ascii="Times New Roman" w:hAnsi="Times New Roman"/>
          <w:sz w:val="26"/>
          <w:szCs w:val="26"/>
          <w:lang w:eastAsia="zh-CN"/>
        </w:rPr>
        <w:lastRenderedPageBreak/>
        <w:t xml:space="preserve">объемно-планировочные решения, интерьер таких помещений;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в) произведения монументального искусства в случае, если для их создания, возведения, установки не требуется разрешение на строительство;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г) достопримечательные места;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д) некрополи, захоронения, расположенные в границах некрополей;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е) памятники и ансамбли, расположенные в границах достопримечательных мест (в случае если утверждены требования к осуществлению деятельности и градостроительному регламенту в границах достопримечательного места).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Зоны охраны, объединенные зоны охраны устанавливаются в отношении объектов культурного наследия, для которых утверждены границы территории в соответствии с законодательством Российской Федерации в области государственной охраны объектов культурного наследия.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Зоны охраны, объединенные зоны охраны устанавливаются от границ территорий объектов культурного наследия.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В случае если в </w:t>
      </w:r>
      <w:proofErr w:type="gramStart"/>
      <w:r w:rsidRPr="009F5315">
        <w:rPr>
          <w:rFonts w:ascii="Times New Roman" w:hAnsi="Times New Roman"/>
          <w:sz w:val="26"/>
          <w:szCs w:val="26"/>
          <w:lang w:eastAsia="zh-CN"/>
        </w:rPr>
        <w:t>границах зон охраны, объединенных зон охраны расположены</w:t>
      </w:r>
      <w:proofErr w:type="gramEnd"/>
      <w:r w:rsidRPr="009F5315">
        <w:rPr>
          <w:rFonts w:ascii="Times New Roman" w:hAnsi="Times New Roman"/>
          <w:sz w:val="26"/>
          <w:szCs w:val="26"/>
          <w:lang w:eastAsia="zh-CN"/>
        </w:rPr>
        <w:t xml:space="preserve"> выявленные объекты культурного наследия, территории таких выявленных объектов культурного наследия не включаются в границы зон охраны, объединенных зон охраны.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Зоны охраны, объединенные зоны охраны устанавливаются от границ территорий объектов культурного наследия. В случае если в </w:t>
      </w:r>
      <w:proofErr w:type="gramStart"/>
      <w:r w:rsidRPr="009F5315">
        <w:rPr>
          <w:rFonts w:ascii="Times New Roman" w:hAnsi="Times New Roman"/>
          <w:sz w:val="26"/>
          <w:szCs w:val="26"/>
          <w:lang w:eastAsia="zh-CN"/>
        </w:rPr>
        <w:t>границах зон охраны, объединенных зон охраны расположены</w:t>
      </w:r>
      <w:proofErr w:type="gramEnd"/>
      <w:r w:rsidRPr="009F5315">
        <w:rPr>
          <w:rFonts w:ascii="Times New Roman" w:hAnsi="Times New Roman"/>
          <w:sz w:val="26"/>
          <w:szCs w:val="26"/>
          <w:lang w:eastAsia="zh-CN"/>
        </w:rPr>
        <w:t xml:space="preserve"> выявленные объекты культурного наследия, территории таких выявленных объектов культурного наследия не включаются в границы зон охраны, объединенных зон охраны.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До установления зоны охраны, объединенной зоны охраны в соответствии с законодательством Российской Федерации в области государственной охраны объектов культурного наследия подлежат установлению границы территории объекта культурного наследия и границы территории выявленного объекта культурного наследия, расположенного в границах устанавливаемой зоны охраны, объединенной зоны охраны.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proofErr w:type="gramStart"/>
      <w:r w:rsidRPr="009F5315">
        <w:rPr>
          <w:rFonts w:ascii="Times New Roman" w:hAnsi="Times New Roman"/>
          <w:sz w:val="26"/>
          <w:szCs w:val="26"/>
          <w:lang w:eastAsia="zh-CN"/>
        </w:rPr>
        <w:t>При изменении границ территорий объектов культурного наследия, выявленных объектов культурного наследия, расположенных в границах зон охраны, объединенных зон охраны, путем уменьшения указанных территорий принимается решение об установлении или изменении на территории, исключенной из указанных границ, соответствующих зон охраны, объединенных зон охраны, до установления которых на такую исключенную территорию распространяются требования пункта 1 статьи 34.1 Федерального закона от 25.06.2002 № 73-ФЗ «Об</w:t>
      </w:r>
      <w:proofErr w:type="gramEnd"/>
      <w:r w:rsidRPr="009F5315">
        <w:rPr>
          <w:rFonts w:ascii="Times New Roman" w:hAnsi="Times New Roman"/>
          <w:sz w:val="26"/>
          <w:szCs w:val="26"/>
          <w:lang w:eastAsia="zh-CN"/>
        </w:rPr>
        <w:t xml:space="preserve"> </w:t>
      </w:r>
      <w:proofErr w:type="gramStart"/>
      <w:r w:rsidRPr="009F5315">
        <w:rPr>
          <w:rFonts w:ascii="Times New Roman" w:hAnsi="Times New Roman"/>
          <w:sz w:val="26"/>
          <w:szCs w:val="26"/>
          <w:lang w:eastAsia="zh-CN"/>
        </w:rPr>
        <w:t>объектах</w:t>
      </w:r>
      <w:proofErr w:type="gramEnd"/>
      <w:r w:rsidRPr="009F5315">
        <w:rPr>
          <w:rFonts w:ascii="Times New Roman" w:hAnsi="Times New Roman"/>
          <w:sz w:val="26"/>
          <w:szCs w:val="26"/>
          <w:lang w:eastAsia="zh-CN"/>
        </w:rPr>
        <w:t xml:space="preserve"> культурного наследия (памятниках истории и культуры) народов Российской Федерации».</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В случае изменения границ территорий объектов культурного наследия, выявленных объектов культурного наследия путем увеличения указанных территорий на соответствующие территории распространяются требования к осуществлению деятельности в границах территории объекта культурного наследия, предусмотренные законодательством Российской Федерации в области государственной охраны объектов культурного наследия.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Требования к градостроительным регламентам в </w:t>
      </w:r>
      <w:proofErr w:type="gramStart"/>
      <w:r w:rsidRPr="009F5315">
        <w:rPr>
          <w:rFonts w:ascii="Times New Roman" w:hAnsi="Times New Roman"/>
          <w:sz w:val="26"/>
          <w:szCs w:val="26"/>
          <w:lang w:eastAsia="zh-CN"/>
        </w:rPr>
        <w:t>границах зон охраны, объединенных зон охраны устанавливаются</w:t>
      </w:r>
      <w:proofErr w:type="gramEnd"/>
      <w:r w:rsidRPr="009F5315">
        <w:rPr>
          <w:rFonts w:ascii="Times New Roman" w:hAnsi="Times New Roman"/>
          <w:sz w:val="26"/>
          <w:szCs w:val="26"/>
          <w:lang w:eastAsia="zh-CN"/>
        </w:rPr>
        <w:t xml:space="preserve"> с учетом следующих общих принципов: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 сбалансированность - необходимость </w:t>
      </w:r>
      <w:proofErr w:type="gramStart"/>
      <w:r w:rsidRPr="009F5315">
        <w:rPr>
          <w:rFonts w:ascii="Times New Roman" w:hAnsi="Times New Roman"/>
          <w:sz w:val="26"/>
          <w:szCs w:val="26"/>
          <w:lang w:eastAsia="zh-CN"/>
        </w:rPr>
        <w:t>обеспечения баланса сохранения объектов культурного наследия</w:t>
      </w:r>
      <w:proofErr w:type="gramEnd"/>
      <w:r w:rsidRPr="009F5315">
        <w:rPr>
          <w:rFonts w:ascii="Times New Roman" w:hAnsi="Times New Roman"/>
          <w:sz w:val="26"/>
          <w:szCs w:val="26"/>
          <w:lang w:eastAsia="zh-CN"/>
        </w:rPr>
        <w:t xml:space="preserve"> в их исторической среде и хозяйственного развития территорий;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 научная обоснованность и объективность - ограничение застройки территории в той мере, в какой это необходимо для обеспечения сохранности объектов культурного наследия в их исторической среде;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 соразмерность - ограничения застройки территорий, соразмерные рискам </w:t>
      </w:r>
      <w:r w:rsidRPr="009F5315">
        <w:rPr>
          <w:rFonts w:ascii="Times New Roman" w:hAnsi="Times New Roman"/>
          <w:sz w:val="26"/>
          <w:szCs w:val="26"/>
          <w:lang w:eastAsia="zh-CN"/>
        </w:rPr>
        <w:lastRenderedPageBreak/>
        <w:t xml:space="preserve">причинения вреда объектам культурного наследия; </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xml:space="preserve">- полнота и предсказуемость - наличие исчерпывающего перечня запретов и (или) ограничений градостроительной и хозяйственной деятельности; </w:t>
      </w:r>
    </w:p>
    <w:p w:rsidR="00910CDA" w:rsidRDefault="00EA22A1" w:rsidP="00910CDA">
      <w:pPr>
        <w:pStyle w:val="26"/>
        <w:widowControl w:val="0"/>
        <w:spacing w:after="0" w:line="240" w:lineRule="auto"/>
        <w:ind w:left="0" w:firstLine="709"/>
        <w:jc w:val="both"/>
        <w:rPr>
          <w:rFonts w:ascii="Times New Roman" w:hAnsi="Times New Roman"/>
          <w:sz w:val="26"/>
          <w:szCs w:val="26"/>
          <w:lang w:eastAsia="zh-CN"/>
        </w:rPr>
      </w:pPr>
      <w:r w:rsidRPr="009F5315">
        <w:rPr>
          <w:rFonts w:ascii="Times New Roman" w:hAnsi="Times New Roman"/>
          <w:sz w:val="26"/>
          <w:szCs w:val="26"/>
          <w:lang w:eastAsia="zh-CN"/>
        </w:rPr>
        <w:t>- определенность и реализуемость - недопустимость установления противоречивых, допускающих неоднозначное толкование и неисполнимых градостроительных регламентов</w:t>
      </w:r>
      <w:proofErr w:type="gramStart"/>
      <w:r w:rsidRPr="009F5315">
        <w:rPr>
          <w:rFonts w:ascii="Times New Roman" w:hAnsi="Times New Roman"/>
          <w:sz w:val="26"/>
          <w:szCs w:val="26"/>
          <w:lang w:eastAsia="zh-CN"/>
        </w:rPr>
        <w:t>.».</w:t>
      </w:r>
      <w:bookmarkStart w:id="188" w:name="_Toc26193"/>
      <w:proofErr w:type="gramEnd"/>
    </w:p>
    <w:p w:rsidR="00910CDA" w:rsidRDefault="00910CDA" w:rsidP="00910CDA">
      <w:pPr>
        <w:pStyle w:val="26"/>
        <w:widowControl w:val="0"/>
        <w:spacing w:after="0" w:line="240" w:lineRule="auto"/>
        <w:ind w:left="0" w:firstLine="709"/>
        <w:jc w:val="both"/>
        <w:rPr>
          <w:rFonts w:ascii="Times New Roman" w:hAnsi="Times New Roman"/>
          <w:sz w:val="26"/>
          <w:szCs w:val="26"/>
        </w:rPr>
      </w:pPr>
    </w:p>
    <w:p w:rsidR="00EA22A1" w:rsidRPr="00910CDA" w:rsidRDefault="00EA22A1" w:rsidP="00910CDA">
      <w:pPr>
        <w:pStyle w:val="26"/>
        <w:widowControl w:val="0"/>
        <w:spacing w:after="0" w:line="240" w:lineRule="auto"/>
        <w:ind w:left="0" w:firstLine="709"/>
        <w:jc w:val="both"/>
        <w:rPr>
          <w:rFonts w:ascii="Times New Roman" w:hAnsi="Times New Roman"/>
          <w:b/>
          <w:sz w:val="26"/>
          <w:szCs w:val="26"/>
        </w:rPr>
      </w:pPr>
      <w:r w:rsidRPr="00910CDA">
        <w:rPr>
          <w:rFonts w:ascii="Times New Roman" w:hAnsi="Times New Roman"/>
          <w:b/>
          <w:sz w:val="26"/>
          <w:szCs w:val="26"/>
        </w:rPr>
        <w:t>3.12.10. Защитные зоны объектов культурного наследия.</w:t>
      </w:r>
      <w:bookmarkEnd w:id="188"/>
    </w:p>
    <w:p w:rsidR="00EA22A1" w:rsidRPr="009F5315" w:rsidRDefault="00EA22A1" w:rsidP="00736CBB">
      <w:pPr>
        <w:pStyle w:val="affff4"/>
        <w:spacing w:before="0" w:after="0"/>
        <w:ind w:firstLine="709"/>
        <w:rPr>
          <w:sz w:val="26"/>
          <w:szCs w:val="26"/>
        </w:rPr>
      </w:pPr>
      <w:r w:rsidRPr="009F5315">
        <w:rPr>
          <w:sz w:val="26"/>
          <w:szCs w:val="26"/>
        </w:rPr>
        <w:t xml:space="preserve">Согласно статье 34.1. </w:t>
      </w:r>
      <w:proofErr w:type="gramStart"/>
      <w:r w:rsidRPr="009F5315">
        <w:rPr>
          <w:sz w:val="26"/>
          <w:szCs w:val="26"/>
        </w:rPr>
        <w:t>Федерального закона от 25.06.2002 № 73-ФЗ «Об объектах культурного наследия (памятниках истории и культуры) народов Российской Федерации» в целях обеспечения сохранности объектов культурного наследия и композиционно-видовых связей (панорам) к объекту культурного наследия устанавливается защитная зона.</w:t>
      </w:r>
      <w:proofErr w:type="gramEnd"/>
      <w:r w:rsidRPr="009F5315">
        <w:rPr>
          <w:sz w:val="26"/>
          <w:szCs w:val="26"/>
        </w:rPr>
        <w:t xml:space="preserve"> </w:t>
      </w:r>
      <w:proofErr w:type="gramStart"/>
      <w:r w:rsidRPr="009F5315">
        <w:rPr>
          <w:sz w:val="26"/>
          <w:szCs w:val="26"/>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roofErr w:type="gramEnd"/>
    </w:p>
    <w:p w:rsidR="00EA22A1" w:rsidRPr="009F5315" w:rsidRDefault="00EA22A1" w:rsidP="00736CBB">
      <w:pPr>
        <w:pStyle w:val="affff4"/>
        <w:spacing w:before="0" w:after="0"/>
        <w:ind w:firstLine="709"/>
        <w:rPr>
          <w:sz w:val="26"/>
          <w:szCs w:val="26"/>
        </w:rPr>
      </w:pPr>
      <w:r w:rsidRPr="009F5315">
        <w:rPr>
          <w:sz w:val="26"/>
          <w:szCs w:val="26"/>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w:t>
      </w:r>
    </w:p>
    <w:p w:rsidR="00EA22A1" w:rsidRPr="009F5315" w:rsidRDefault="00EA22A1" w:rsidP="00736CBB">
      <w:pPr>
        <w:pStyle w:val="affff4"/>
        <w:spacing w:before="0" w:after="0"/>
        <w:ind w:firstLine="709"/>
        <w:rPr>
          <w:sz w:val="26"/>
          <w:szCs w:val="26"/>
        </w:rPr>
      </w:pPr>
      <w:r w:rsidRPr="009F5315">
        <w:rPr>
          <w:sz w:val="26"/>
          <w:szCs w:val="26"/>
        </w:rPr>
        <w:t>Границы защитной зоны объекта культурного наследия устанавливаются:</w:t>
      </w:r>
    </w:p>
    <w:p w:rsidR="00EA22A1" w:rsidRPr="009F5315" w:rsidRDefault="00EA22A1" w:rsidP="00736CBB">
      <w:pPr>
        <w:pStyle w:val="affff4"/>
        <w:spacing w:before="0" w:after="0"/>
        <w:ind w:firstLine="709"/>
        <w:rPr>
          <w:sz w:val="26"/>
          <w:szCs w:val="26"/>
        </w:rPr>
      </w:pPr>
      <w:r w:rsidRPr="009F5315">
        <w:rPr>
          <w:sz w:val="26"/>
          <w:szCs w:val="26"/>
          <w:lang w:eastAsia="zh-CN"/>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EA22A1" w:rsidRPr="009F5315" w:rsidRDefault="00EA22A1" w:rsidP="00736CBB">
      <w:pPr>
        <w:pStyle w:val="affff4"/>
        <w:spacing w:before="0" w:after="0"/>
        <w:ind w:firstLine="709"/>
        <w:rPr>
          <w:sz w:val="26"/>
          <w:szCs w:val="26"/>
        </w:rPr>
      </w:pPr>
      <w:r w:rsidRPr="009F5315">
        <w:rPr>
          <w:sz w:val="26"/>
          <w:szCs w:val="26"/>
          <w:lang w:eastAsia="zh-CN"/>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EA22A1" w:rsidRPr="009F5315" w:rsidRDefault="00EA22A1" w:rsidP="00736CBB">
      <w:pPr>
        <w:pStyle w:val="affff4"/>
        <w:spacing w:before="0" w:after="0"/>
        <w:ind w:firstLine="709"/>
        <w:rPr>
          <w:sz w:val="26"/>
          <w:szCs w:val="26"/>
        </w:rPr>
      </w:pPr>
      <w:r w:rsidRPr="009F5315">
        <w:rPr>
          <w:sz w:val="26"/>
          <w:szCs w:val="26"/>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EA22A1" w:rsidRPr="009F5315" w:rsidRDefault="00EA22A1" w:rsidP="00736CBB">
      <w:pPr>
        <w:pStyle w:val="affff4"/>
        <w:spacing w:before="0" w:after="0"/>
        <w:ind w:firstLine="709"/>
        <w:rPr>
          <w:sz w:val="26"/>
          <w:szCs w:val="26"/>
        </w:rPr>
      </w:pPr>
      <w:r w:rsidRPr="009F5315">
        <w:rPr>
          <w:sz w:val="26"/>
          <w:szCs w:val="26"/>
        </w:rPr>
        <w:t>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rsidR="00EA22A1" w:rsidRPr="009F5315" w:rsidRDefault="00EA22A1" w:rsidP="00736CBB">
      <w:pPr>
        <w:pStyle w:val="affff4"/>
        <w:spacing w:before="0" w:after="0"/>
        <w:ind w:firstLine="709"/>
        <w:rPr>
          <w:sz w:val="26"/>
          <w:szCs w:val="26"/>
        </w:rPr>
      </w:pPr>
    </w:p>
    <w:p w:rsidR="00EA22A1" w:rsidRPr="009F5315" w:rsidRDefault="00EA22A1" w:rsidP="00736CBB">
      <w:pPr>
        <w:pStyle w:val="3"/>
        <w:spacing w:before="0" w:after="0"/>
        <w:jc w:val="center"/>
        <w:rPr>
          <w:rFonts w:ascii="Times New Roman" w:hAnsi="Times New Roman"/>
        </w:rPr>
      </w:pPr>
      <w:bookmarkStart w:id="189" w:name="_Toc22624"/>
      <w:r w:rsidRPr="009F5315">
        <w:rPr>
          <w:rFonts w:ascii="Times New Roman" w:hAnsi="Times New Roman"/>
          <w:lang w:eastAsia="ru-RU"/>
        </w:rPr>
        <w:lastRenderedPageBreak/>
        <w:t>3.12.11. Придорожные полосы автомобильных дорог</w:t>
      </w:r>
      <w:bookmarkEnd w:id="189"/>
    </w:p>
    <w:p w:rsidR="00EA22A1" w:rsidRPr="009F5315" w:rsidRDefault="00EA22A1" w:rsidP="00736CBB">
      <w:pPr>
        <w:pStyle w:val="affffa"/>
        <w:spacing w:before="0" w:after="0"/>
        <w:rPr>
          <w:sz w:val="26"/>
          <w:szCs w:val="26"/>
          <w:lang w:eastAsia="zh-CN"/>
        </w:rPr>
      </w:pPr>
      <w:r w:rsidRPr="009F5315">
        <w:rPr>
          <w:sz w:val="26"/>
          <w:szCs w:val="26"/>
          <w:lang w:eastAsia="zh-CN"/>
        </w:rPr>
        <w:t xml:space="preserve">Согласно статье 26 «Придорожные полосы автомобильных дорог» </w:t>
      </w:r>
      <w:hyperlink r:id="rId730" w:history="1">
        <w:r w:rsidRPr="009F5315">
          <w:rPr>
            <w:sz w:val="26"/>
            <w:szCs w:val="26"/>
            <w:lang w:eastAsia="zh-CN"/>
          </w:rPr>
          <w:t>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p>
    <w:p w:rsidR="00EA22A1" w:rsidRPr="009F5315" w:rsidRDefault="00EA22A1" w:rsidP="00736CBB">
      <w:pPr>
        <w:pStyle w:val="affffa"/>
        <w:spacing w:before="0" w:after="0"/>
        <w:rPr>
          <w:sz w:val="26"/>
          <w:szCs w:val="26"/>
          <w:lang w:eastAsia="zh-CN"/>
        </w:rPr>
      </w:pPr>
      <w:bookmarkStart w:id="190" w:name="dst100285"/>
      <w:bookmarkEnd w:id="190"/>
      <w:r w:rsidRPr="009F5315">
        <w:rPr>
          <w:color w:val="000000"/>
          <w:sz w:val="26"/>
          <w:szCs w:val="26"/>
          <w:lang w:bidi="ru-RU"/>
        </w:rPr>
        <w:t>В соответствии с п. 1 ст. 26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учетом изменений на 28.02.2025</w:t>
      </w:r>
    </w:p>
    <w:p w:rsidR="00EA22A1" w:rsidRPr="009F5315" w:rsidRDefault="00EA22A1" w:rsidP="00736CBB">
      <w:pPr>
        <w:pStyle w:val="affffa"/>
        <w:spacing w:before="0" w:after="0"/>
        <w:rPr>
          <w:sz w:val="26"/>
          <w:szCs w:val="26"/>
          <w:lang w:eastAsia="zh-CN"/>
        </w:rPr>
      </w:pPr>
      <w:r w:rsidRPr="009F5315">
        <w:rPr>
          <w:sz w:val="26"/>
          <w:szCs w:val="26"/>
          <w:lang w:eastAsia="zh-CN"/>
        </w:rPr>
        <w:t xml:space="preserve">Для автомобильных дорог, за исключением автомобильных дорог, расположенных в границах населенных пунктов, устанавливаются придорожные полосы. </w:t>
      </w:r>
      <w:bookmarkStart w:id="191" w:name="dst100287"/>
      <w:bookmarkEnd w:id="191"/>
      <w:r w:rsidRPr="009F5315">
        <w:rPr>
          <w:sz w:val="26"/>
          <w:szCs w:val="26"/>
          <w:lang w:eastAsia="zh-CN"/>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EA22A1" w:rsidRPr="009F5315" w:rsidRDefault="00EA22A1" w:rsidP="00736CBB">
      <w:pPr>
        <w:pStyle w:val="affffa"/>
        <w:spacing w:before="0" w:after="0"/>
        <w:rPr>
          <w:sz w:val="26"/>
          <w:szCs w:val="26"/>
          <w:lang w:eastAsia="zh-CN"/>
        </w:rPr>
      </w:pPr>
      <w:bookmarkStart w:id="192" w:name="dst100288"/>
      <w:bookmarkEnd w:id="192"/>
      <w:r w:rsidRPr="009F5315">
        <w:rPr>
          <w:sz w:val="26"/>
          <w:szCs w:val="26"/>
          <w:lang w:eastAsia="zh-CN"/>
        </w:rPr>
        <w:t>1) семидесяти пяти метров - для автомобильных дорог первой и второй категорий;</w:t>
      </w:r>
    </w:p>
    <w:p w:rsidR="00EA22A1" w:rsidRPr="009F5315" w:rsidRDefault="00EA22A1" w:rsidP="00736CBB">
      <w:pPr>
        <w:pStyle w:val="affffa"/>
        <w:spacing w:before="0" w:after="0"/>
        <w:rPr>
          <w:sz w:val="26"/>
          <w:szCs w:val="26"/>
          <w:lang w:eastAsia="zh-CN"/>
        </w:rPr>
      </w:pPr>
      <w:bookmarkStart w:id="193" w:name="dst100289"/>
      <w:bookmarkEnd w:id="193"/>
      <w:r w:rsidRPr="009F5315">
        <w:rPr>
          <w:sz w:val="26"/>
          <w:szCs w:val="26"/>
          <w:lang w:eastAsia="zh-CN"/>
        </w:rPr>
        <w:t>2) пятидесяти метров - для автомобильных дорог третьей категории;</w:t>
      </w:r>
    </w:p>
    <w:p w:rsidR="00EA22A1" w:rsidRPr="009F5315" w:rsidRDefault="00EA22A1" w:rsidP="00736CBB">
      <w:pPr>
        <w:pStyle w:val="affffa"/>
        <w:spacing w:before="0" w:after="0"/>
        <w:rPr>
          <w:sz w:val="26"/>
          <w:szCs w:val="26"/>
          <w:lang w:eastAsia="zh-CN"/>
        </w:rPr>
      </w:pPr>
      <w:r w:rsidRPr="009F5315">
        <w:rPr>
          <w:sz w:val="26"/>
          <w:szCs w:val="26"/>
          <w:lang w:eastAsia="zh-CN"/>
        </w:rPr>
        <w:t>3) утратил силу с 31 декабря 2024 года;</w:t>
      </w:r>
    </w:p>
    <w:p w:rsidR="00EA22A1" w:rsidRPr="009F5315" w:rsidRDefault="00EA22A1" w:rsidP="00736CBB">
      <w:pPr>
        <w:pStyle w:val="affffa"/>
        <w:spacing w:before="0" w:after="0"/>
        <w:rPr>
          <w:sz w:val="26"/>
          <w:szCs w:val="26"/>
          <w:lang w:eastAsia="zh-CN"/>
        </w:rPr>
      </w:pPr>
      <w:bookmarkStart w:id="194" w:name="dst177"/>
      <w:bookmarkEnd w:id="194"/>
      <w:r w:rsidRPr="009F5315">
        <w:rPr>
          <w:sz w:val="26"/>
          <w:szCs w:val="26"/>
          <w:lang w:eastAsia="zh-CN"/>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EA22A1" w:rsidRPr="009F5315" w:rsidRDefault="00EA22A1" w:rsidP="00736CBB">
      <w:pPr>
        <w:pStyle w:val="affffa"/>
        <w:spacing w:before="0" w:after="0"/>
        <w:rPr>
          <w:sz w:val="26"/>
          <w:szCs w:val="26"/>
          <w:lang w:eastAsia="zh-CN"/>
        </w:rPr>
      </w:pPr>
      <w:bookmarkStart w:id="195" w:name="dst100292"/>
      <w:bookmarkEnd w:id="195"/>
      <w:r w:rsidRPr="009F5315">
        <w:rPr>
          <w:sz w:val="26"/>
          <w:szCs w:val="26"/>
          <w:lang w:eastAsia="zh-CN"/>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EA22A1" w:rsidRPr="009F5315" w:rsidRDefault="00EA22A1" w:rsidP="00736CBB">
      <w:pPr>
        <w:pStyle w:val="affffa"/>
        <w:spacing w:before="0" w:after="0"/>
        <w:rPr>
          <w:sz w:val="26"/>
          <w:szCs w:val="26"/>
          <w:lang w:eastAsia="zh-CN"/>
        </w:rPr>
      </w:pPr>
      <w:r w:rsidRPr="009F5315">
        <w:rPr>
          <w:sz w:val="26"/>
          <w:szCs w:val="26"/>
          <w:lang w:eastAsia="zh-CN"/>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EA22A1" w:rsidRPr="009F5315" w:rsidRDefault="00EA22A1" w:rsidP="00736CBB">
      <w:pPr>
        <w:pStyle w:val="affffa"/>
        <w:spacing w:before="0" w:after="0"/>
        <w:rPr>
          <w:sz w:val="26"/>
          <w:szCs w:val="26"/>
          <w:lang w:eastAsia="zh-CN"/>
        </w:rPr>
      </w:pPr>
      <w:r w:rsidRPr="009F5315">
        <w:rPr>
          <w:sz w:val="26"/>
          <w:szCs w:val="26"/>
          <w:lang w:eastAsia="zh-CN"/>
        </w:rPr>
        <w:t>В случае</w:t>
      </w:r>
      <w:proofErr w:type="gramStart"/>
      <w:r w:rsidRPr="009F5315">
        <w:rPr>
          <w:sz w:val="26"/>
          <w:szCs w:val="26"/>
          <w:lang w:eastAsia="zh-CN"/>
        </w:rPr>
        <w:t>,</w:t>
      </w:r>
      <w:proofErr w:type="gramEnd"/>
      <w:r w:rsidRPr="009F5315">
        <w:rPr>
          <w:sz w:val="26"/>
          <w:szCs w:val="26"/>
          <w:lang w:eastAsia="zh-CN"/>
        </w:rPr>
        <w:t xml:space="preserve">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не требуется.</w:t>
      </w:r>
    </w:p>
    <w:p w:rsidR="00EA22A1" w:rsidRPr="009F5315" w:rsidRDefault="00EA22A1" w:rsidP="00736CBB">
      <w:pPr>
        <w:pStyle w:val="affffa"/>
        <w:spacing w:before="0" w:after="0"/>
        <w:rPr>
          <w:sz w:val="26"/>
          <w:szCs w:val="26"/>
          <w:lang w:eastAsia="zh-CN"/>
        </w:rPr>
      </w:pPr>
      <w:r w:rsidRPr="009F5315">
        <w:rPr>
          <w:sz w:val="26"/>
          <w:szCs w:val="26"/>
          <w:lang w:eastAsia="zh-CN"/>
        </w:rPr>
        <w:t>Отказ в согласовании строительства, реконструкции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EA22A1" w:rsidRPr="009F5315" w:rsidRDefault="00EA22A1" w:rsidP="00736CBB">
      <w:pPr>
        <w:pStyle w:val="a6"/>
        <w:shd w:val="clear" w:color="auto" w:fill="FFFFFF"/>
        <w:spacing w:before="0" w:beforeAutospacing="0" w:after="0" w:afterAutospacing="0"/>
        <w:ind w:firstLine="709"/>
        <w:jc w:val="both"/>
        <w:rPr>
          <w:sz w:val="26"/>
          <w:szCs w:val="26"/>
        </w:rPr>
      </w:pPr>
      <w:r w:rsidRPr="009F5315">
        <w:rPr>
          <w:sz w:val="26"/>
          <w:szCs w:val="26"/>
          <w:shd w:val="clear" w:color="auto" w:fill="FFFFFF"/>
        </w:rP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EA22A1" w:rsidRPr="009F5315" w:rsidRDefault="00EA22A1" w:rsidP="00736CBB">
      <w:pPr>
        <w:rPr>
          <w:rFonts w:ascii="Times New Roman" w:hAnsi="Times New Roman"/>
          <w:sz w:val="26"/>
          <w:szCs w:val="26"/>
        </w:rPr>
      </w:pPr>
      <w:r w:rsidRPr="009F5315">
        <w:rPr>
          <w:rFonts w:ascii="Times New Roman" w:eastAsia="SimSun" w:hAnsi="Times New Roman"/>
          <w:sz w:val="26"/>
          <w:szCs w:val="26"/>
          <w:lang w:eastAsia="zh-CN"/>
        </w:rP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EA22A1" w:rsidRPr="009F5315" w:rsidRDefault="00EA22A1" w:rsidP="00736CBB">
      <w:pPr>
        <w:pStyle w:val="a6"/>
        <w:shd w:val="clear" w:color="auto" w:fill="FFFFFF"/>
        <w:spacing w:before="0" w:beforeAutospacing="0" w:after="0" w:afterAutospacing="0"/>
        <w:ind w:firstLine="709"/>
        <w:jc w:val="both"/>
        <w:rPr>
          <w:sz w:val="26"/>
          <w:szCs w:val="26"/>
        </w:rPr>
      </w:pPr>
      <w:r w:rsidRPr="009F5315">
        <w:rPr>
          <w:sz w:val="26"/>
          <w:szCs w:val="26"/>
          <w:shd w:val="clear" w:color="auto" w:fill="FFFFFF"/>
        </w:rPr>
        <w:lastRenderedPageBreak/>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EA22A1" w:rsidRPr="009F5315" w:rsidRDefault="00EA22A1" w:rsidP="00736CBB">
      <w:pPr>
        <w:pStyle w:val="10"/>
        <w:spacing w:before="0" w:after="0"/>
        <w:jc w:val="center"/>
        <w:rPr>
          <w:rFonts w:ascii="Times New Roman" w:hAnsi="Times New Roman"/>
          <w:sz w:val="26"/>
          <w:szCs w:val="26"/>
        </w:rPr>
      </w:pPr>
      <w:bookmarkStart w:id="196" w:name="_Toc227763216"/>
      <w:bookmarkStart w:id="197" w:name="_Toc20264"/>
      <w:r w:rsidRPr="009F5315">
        <w:rPr>
          <w:rFonts w:ascii="Times New Roman" w:hAnsi="Times New Roman"/>
          <w:sz w:val="26"/>
          <w:szCs w:val="26"/>
        </w:rPr>
        <w:t>4. ВЫВОДЫ КОМПЛЕКСНОГО АНАЛИЗА ТЕРРИТОРИИ</w:t>
      </w:r>
      <w:bookmarkEnd w:id="196"/>
      <w:r w:rsidRPr="009F5315">
        <w:rPr>
          <w:rFonts w:ascii="Times New Roman" w:hAnsi="Times New Roman"/>
          <w:sz w:val="26"/>
          <w:szCs w:val="26"/>
        </w:rPr>
        <w:t xml:space="preserve"> РАЙОНА</w:t>
      </w:r>
      <w:bookmarkEnd w:id="197"/>
    </w:p>
    <w:p w:rsidR="00EA22A1" w:rsidRPr="009F5315" w:rsidRDefault="00EA22A1" w:rsidP="003C46D4">
      <w:pPr>
        <w:pStyle w:val="26"/>
        <w:widowControl w:val="0"/>
        <w:numPr>
          <w:ilvl w:val="0"/>
          <w:numId w:val="28"/>
        </w:numPr>
        <w:tabs>
          <w:tab w:val="clear" w:pos="360"/>
          <w:tab w:val="left" w:pos="960"/>
        </w:tabs>
        <w:spacing w:after="0" w:line="240" w:lineRule="auto"/>
        <w:ind w:left="0" w:firstLineChars="300" w:firstLine="780"/>
        <w:jc w:val="both"/>
        <w:rPr>
          <w:rFonts w:ascii="Times New Roman" w:hAnsi="Times New Roman"/>
          <w:sz w:val="26"/>
          <w:szCs w:val="26"/>
        </w:rPr>
      </w:pPr>
      <w:r w:rsidRPr="009F5315">
        <w:rPr>
          <w:rFonts w:ascii="Times New Roman" w:hAnsi="Times New Roman"/>
          <w:sz w:val="26"/>
          <w:szCs w:val="26"/>
        </w:rPr>
        <w:t>Климатические условия территории благоприятны для гражданского и промышленного строительства и для развития рекреации.</w:t>
      </w:r>
    </w:p>
    <w:p w:rsidR="00EA22A1" w:rsidRPr="009F5315" w:rsidRDefault="00EA22A1" w:rsidP="003C46D4">
      <w:pPr>
        <w:pStyle w:val="26"/>
        <w:widowControl w:val="0"/>
        <w:numPr>
          <w:ilvl w:val="0"/>
          <w:numId w:val="28"/>
        </w:numPr>
        <w:tabs>
          <w:tab w:val="clear" w:pos="360"/>
          <w:tab w:val="left" w:pos="960"/>
        </w:tabs>
        <w:spacing w:after="0" w:line="240" w:lineRule="auto"/>
        <w:ind w:left="0" w:firstLineChars="300" w:firstLine="780"/>
        <w:jc w:val="both"/>
        <w:rPr>
          <w:rFonts w:ascii="Times New Roman" w:hAnsi="Times New Roman"/>
          <w:sz w:val="26"/>
          <w:szCs w:val="26"/>
        </w:rPr>
      </w:pPr>
      <w:proofErr w:type="gramStart"/>
      <w:r w:rsidRPr="009F5315">
        <w:rPr>
          <w:rFonts w:ascii="Times New Roman" w:hAnsi="Times New Roman"/>
          <w:sz w:val="26"/>
          <w:szCs w:val="26"/>
        </w:rPr>
        <w:t xml:space="preserve">Территория Локняннского района является ограниченно благоприятной для градостроительного освоения </w:t>
      </w:r>
      <w:r w:rsidR="00910CDA">
        <w:rPr>
          <w:rFonts w:ascii="Times New Roman" w:hAnsi="Times New Roman"/>
          <w:sz w:val="26"/>
          <w:szCs w:val="26"/>
        </w:rPr>
        <w:t>к</w:t>
      </w:r>
      <w:r w:rsidRPr="009F5315">
        <w:rPr>
          <w:rFonts w:ascii="Times New Roman" w:hAnsi="Times New Roman"/>
          <w:sz w:val="26"/>
          <w:szCs w:val="26"/>
        </w:rPr>
        <w:t xml:space="preserve"> территориям, благоприятным для градостроительного освоения относятся дренированные возвышенные участи холмисто-моренной равнины, с уровнем грунтовых вод более 2 м. К территориям, неблагоприятным для градостроительного освоения относятся около 2%.</w:t>
      </w:r>
      <w:proofErr w:type="gramEnd"/>
    </w:p>
    <w:p w:rsidR="00EA22A1" w:rsidRPr="009F5315" w:rsidRDefault="00EA22A1" w:rsidP="003C46D4">
      <w:pPr>
        <w:pStyle w:val="26"/>
        <w:widowControl w:val="0"/>
        <w:numPr>
          <w:ilvl w:val="0"/>
          <w:numId w:val="28"/>
        </w:numPr>
        <w:tabs>
          <w:tab w:val="clear" w:pos="360"/>
          <w:tab w:val="left" w:pos="960"/>
        </w:tabs>
        <w:spacing w:after="0" w:line="240" w:lineRule="auto"/>
        <w:ind w:left="0" w:firstLineChars="300" w:firstLine="780"/>
        <w:jc w:val="both"/>
        <w:rPr>
          <w:rFonts w:ascii="Times New Roman" w:hAnsi="Times New Roman"/>
          <w:sz w:val="26"/>
          <w:szCs w:val="26"/>
        </w:rPr>
      </w:pPr>
      <w:r w:rsidRPr="009F5315">
        <w:rPr>
          <w:rFonts w:ascii="Times New Roman" w:hAnsi="Times New Roman"/>
          <w:sz w:val="26"/>
          <w:szCs w:val="26"/>
        </w:rPr>
        <w:t>Развитие экологического, культурно-познавательного туризма и рекреации на территории Локнянского района должно стать одним из направлений социально-экономического развития.</w:t>
      </w:r>
    </w:p>
    <w:p w:rsidR="00EA22A1" w:rsidRPr="009F5315" w:rsidRDefault="00EA22A1" w:rsidP="003C46D4">
      <w:pPr>
        <w:pStyle w:val="af7"/>
        <w:widowControl/>
        <w:numPr>
          <w:ilvl w:val="0"/>
          <w:numId w:val="28"/>
        </w:numPr>
        <w:tabs>
          <w:tab w:val="clear" w:pos="360"/>
          <w:tab w:val="left" w:pos="960"/>
        </w:tabs>
        <w:autoSpaceDE/>
        <w:autoSpaceDN/>
        <w:adjustRightInd/>
        <w:spacing w:after="0"/>
        <w:ind w:left="0" w:firstLineChars="300" w:firstLine="780"/>
        <w:jc w:val="both"/>
        <w:rPr>
          <w:sz w:val="26"/>
          <w:szCs w:val="26"/>
        </w:rPr>
      </w:pPr>
      <w:r w:rsidRPr="009F5315">
        <w:rPr>
          <w:sz w:val="26"/>
          <w:szCs w:val="26"/>
        </w:rPr>
        <w:t xml:space="preserve">Санитарное состояние атмосферного воздуха Локнянского района можно считать благополучным. Наиболее </w:t>
      </w:r>
      <w:proofErr w:type="gramStart"/>
      <w:r w:rsidRPr="009F5315">
        <w:rPr>
          <w:sz w:val="26"/>
          <w:szCs w:val="26"/>
        </w:rPr>
        <w:t>подвержены</w:t>
      </w:r>
      <w:proofErr w:type="gramEnd"/>
      <w:r w:rsidRPr="009F5315">
        <w:rPr>
          <w:sz w:val="26"/>
          <w:szCs w:val="26"/>
        </w:rPr>
        <w:t xml:space="preserve"> загрязнению атмосферного воздуха территории, расположенные вблизи автомагистралей.</w:t>
      </w:r>
    </w:p>
    <w:p w:rsidR="00EA22A1" w:rsidRPr="009F5315" w:rsidRDefault="00EA22A1" w:rsidP="003C46D4">
      <w:pPr>
        <w:pStyle w:val="26"/>
        <w:widowControl w:val="0"/>
        <w:numPr>
          <w:ilvl w:val="0"/>
          <w:numId w:val="28"/>
        </w:numPr>
        <w:tabs>
          <w:tab w:val="clear" w:pos="360"/>
          <w:tab w:val="left" w:pos="960"/>
        </w:tabs>
        <w:spacing w:after="0" w:line="240" w:lineRule="auto"/>
        <w:ind w:left="0" w:firstLineChars="300" w:firstLine="780"/>
        <w:jc w:val="both"/>
        <w:rPr>
          <w:rFonts w:ascii="Times New Roman" w:hAnsi="Times New Roman"/>
          <w:sz w:val="26"/>
          <w:szCs w:val="26"/>
        </w:rPr>
      </w:pPr>
      <w:r w:rsidRPr="009F5315">
        <w:rPr>
          <w:rFonts w:ascii="Times New Roman" w:hAnsi="Times New Roman"/>
          <w:sz w:val="26"/>
          <w:szCs w:val="26"/>
        </w:rPr>
        <w:t xml:space="preserve">Система подачи качественной питьевой воды находится не на совершенном </w:t>
      </w:r>
      <w:proofErr w:type="gramStart"/>
      <w:r w:rsidRPr="009F5315">
        <w:rPr>
          <w:rFonts w:ascii="Times New Roman" w:hAnsi="Times New Roman"/>
          <w:sz w:val="26"/>
          <w:szCs w:val="26"/>
        </w:rPr>
        <w:t>уровне</w:t>
      </w:r>
      <w:proofErr w:type="gramEnd"/>
      <w:r w:rsidRPr="009F5315">
        <w:rPr>
          <w:rFonts w:ascii="Times New Roman" w:hAnsi="Times New Roman"/>
          <w:sz w:val="26"/>
          <w:szCs w:val="26"/>
        </w:rPr>
        <w:t>: необходимо строительство водоочистных сооружений, а также канализационных очистных сооружений; нуждаются в реконструкции физически изношенные инженерно-технические системы.</w:t>
      </w:r>
    </w:p>
    <w:p w:rsidR="00EA22A1" w:rsidRPr="009F5315" w:rsidRDefault="00EA22A1" w:rsidP="003C46D4">
      <w:pPr>
        <w:pStyle w:val="26"/>
        <w:widowControl w:val="0"/>
        <w:numPr>
          <w:ilvl w:val="0"/>
          <w:numId w:val="28"/>
        </w:numPr>
        <w:tabs>
          <w:tab w:val="clear" w:pos="360"/>
          <w:tab w:val="left" w:pos="960"/>
        </w:tabs>
        <w:spacing w:after="0" w:line="240" w:lineRule="auto"/>
        <w:ind w:left="0" w:firstLineChars="300" w:firstLine="780"/>
        <w:jc w:val="both"/>
        <w:rPr>
          <w:rFonts w:ascii="Times New Roman" w:hAnsi="Times New Roman"/>
          <w:sz w:val="26"/>
          <w:szCs w:val="26"/>
        </w:rPr>
      </w:pPr>
      <w:r w:rsidRPr="009F5315">
        <w:rPr>
          <w:rFonts w:ascii="Times New Roman" w:hAnsi="Times New Roman"/>
          <w:sz w:val="26"/>
          <w:szCs w:val="26"/>
        </w:rPr>
        <w:t xml:space="preserve">Радиационный фон района находится на стабильном </w:t>
      </w:r>
      <w:proofErr w:type="gramStart"/>
      <w:r w:rsidRPr="009F5315">
        <w:rPr>
          <w:rFonts w:ascii="Times New Roman" w:hAnsi="Times New Roman"/>
          <w:sz w:val="26"/>
          <w:szCs w:val="26"/>
        </w:rPr>
        <w:t>уровне</w:t>
      </w:r>
      <w:proofErr w:type="gramEnd"/>
      <w:r w:rsidRPr="009F5315">
        <w:rPr>
          <w:rFonts w:ascii="Times New Roman" w:hAnsi="Times New Roman"/>
          <w:sz w:val="26"/>
          <w:szCs w:val="26"/>
        </w:rPr>
        <w:t>.</w:t>
      </w:r>
    </w:p>
    <w:p w:rsidR="00EA22A1" w:rsidRPr="009F5315" w:rsidRDefault="00EA22A1" w:rsidP="003C46D4">
      <w:pPr>
        <w:pStyle w:val="26"/>
        <w:widowControl w:val="0"/>
        <w:numPr>
          <w:ilvl w:val="0"/>
          <w:numId w:val="28"/>
        </w:numPr>
        <w:tabs>
          <w:tab w:val="clear" w:pos="360"/>
          <w:tab w:val="left" w:pos="960"/>
        </w:tabs>
        <w:spacing w:after="0" w:line="240" w:lineRule="auto"/>
        <w:ind w:left="0" w:firstLineChars="300" w:firstLine="780"/>
        <w:jc w:val="both"/>
        <w:rPr>
          <w:rFonts w:ascii="Times New Roman" w:hAnsi="Times New Roman"/>
          <w:sz w:val="26"/>
          <w:szCs w:val="26"/>
        </w:rPr>
      </w:pPr>
      <w:r w:rsidRPr="009F5315">
        <w:rPr>
          <w:rFonts w:ascii="Times New Roman" w:hAnsi="Times New Roman"/>
          <w:sz w:val="26"/>
          <w:szCs w:val="26"/>
        </w:rPr>
        <w:t>Экологическая обстановка места размещения ТКО удовлетворительная.</w:t>
      </w:r>
    </w:p>
    <w:p w:rsidR="00EA22A1" w:rsidRPr="009F5315" w:rsidRDefault="00EA22A1" w:rsidP="003C46D4">
      <w:pPr>
        <w:pStyle w:val="26"/>
        <w:widowControl w:val="0"/>
        <w:numPr>
          <w:ilvl w:val="0"/>
          <w:numId w:val="28"/>
        </w:numPr>
        <w:tabs>
          <w:tab w:val="clear" w:pos="360"/>
          <w:tab w:val="left" w:pos="960"/>
        </w:tabs>
        <w:spacing w:after="0" w:line="240" w:lineRule="auto"/>
        <w:ind w:left="0" w:firstLineChars="300" w:firstLine="780"/>
        <w:jc w:val="both"/>
        <w:rPr>
          <w:rFonts w:ascii="Times New Roman" w:hAnsi="Times New Roman"/>
          <w:sz w:val="26"/>
          <w:szCs w:val="26"/>
        </w:rPr>
      </w:pPr>
      <w:r w:rsidRPr="009F5315">
        <w:rPr>
          <w:rFonts w:ascii="Times New Roman" w:hAnsi="Times New Roman"/>
          <w:sz w:val="26"/>
          <w:szCs w:val="26"/>
        </w:rPr>
        <w:t xml:space="preserve"> Локнянский район относится к числу редко населенных районов. Сельское расселение района характеризуется относительно разреженной сетью средних по численности населенных пунктов. Основные оси расселения района ориентированы вдоль автодорог. Рисунок системы расселения в целом можно характеризовать как радиальный. Слабость межрадиальных связей, а также плохое транспортное сообщение удаленных поселений осложняет для населения пользование объектами социальной инфраструктуры. В связи с этим очевидна необходимость выделения в проектных решениях населенного пункта – подцентра системы расселения Локнянского района для размещения ряда объектов социальной инфраструктуры районного значения для улучшения обслуживания населения удаленных населенных пунктов.</w:t>
      </w:r>
    </w:p>
    <w:p w:rsidR="00EA22A1" w:rsidRPr="009F5315" w:rsidRDefault="00EA22A1" w:rsidP="003C46D4">
      <w:pPr>
        <w:pStyle w:val="26"/>
        <w:widowControl w:val="0"/>
        <w:numPr>
          <w:ilvl w:val="0"/>
          <w:numId w:val="28"/>
        </w:numPr>
        <w:tabs>
          <w:tab w:val="clear" w:pos="360"/>
          <w:tab w:val="left" w:pos="960"/>
        </w:tabs>
        <w:spacing w:after="0" w:line="240" w:lineRule="auto"/>
        <w:ind w:left="0" w:firstLineChars="300" w:firstLine="780"/>
        <w:jc w:val="both"/>
        <w:rPr>
          <w:rFonts w:ascii="Times New Roman" w:hAnsi="Times New Roman"/>
          <w:sz w:val="26"/>
          <w:szCs w:val="26"/>
        </w:rPr>
      </w:pPr>
      <w:r w:rsidRPr="009F5315">
        <w:rPr>
          <w:rFonts w:ascii="Times New Roman" w:hAnsi="Times New Roman"/>
          <w:sz w:val="26"/>
          <w:szCs w:val="26"/>
        </w:rPr>
        <w:t xml:space="preserve">Демографическая ситуация в Локнянском районе по основным показателям хуже среднеобластного уровня. </w:t>
      </w:r>
      <w:proofErr w:type="gramStart"/>
      <w:r w:rsidRPr="009F5315">
        <w:rPr>
          <w:rFonts w:ascii="Times New Roman" w:hAnsi="Times New Roman"/>
          <w:sz w:val="26"/>
          <w:szCs w:val="26"/>
        </w:rPr>
        <w:t>Несмотря на некоторое снижение смертности, имеются предпосылки для дальнейшей депопуляции и старения населения.</w:t>
      </w:r>
      <w:proofErr w:type="gramEnd"/>
      <w:r w:rsidRPr="009F5315">
        <w:rPr>
          <w:rFonts w:ascii="Times New Roman" w:hAnsi="Times New Roman"/>
          <w:sz w:val="26"/>
          <w:szCs w:val="26"/>
        </w:rPr>
        <w:t xml:space="preserve"> Продолжает активно сокращаться численность сельского населения, что потенциально ведет к вымиранию сельских населенных пунктов. Возрастная структура населения характеризуется высокой степенью постарения населения и сниженной долей лиц в трудоспособном возрасте. Отчасти это может быть связано с продолжающимся оттоком экономически активного населения, особенно молодежи, за пределы района. Наряду с мероприятиями по снижению смертности и повышению рождаемости району необходимо развитие привлекательных для молодежи видов экономической деятельности, повышение качества жизни.</w:t>
      </w:r>
    </w:p>
    <w:p w:rsidR="00EA22A1" w:rsidRPr="009F5315" w:rsidRDefault="00EA22A1" w:rsidP="003C46D4">
      <w:pPr>
        <w:pStyle w:val="26"/>
        <w:widowControl w:val="0"/>
        <w:numPr>
          <w:ilvl w:val="0"/>
          <w:numId w:val="28"/>
        </w:numPr>
        <w:tabs>
          <w:tab w:val="clear" w:pos="360"/>
          <w:tab w:val="left" w:pos="960"/>
        </w:tabs>
        <w:spacing w:after="0" w:line="240" w:lineRule="auto"/>
        <w:ind w:left="0" w:firstLineChars="300" w:firstLine="780"/>
        <w:jc w:val="both"/>
        <w:rPr>
          <w:rFonts w:ascii="Times New Roman" w:hAnsi="Times New Roman"/>
          <w:sz w:val="26"/>
          <w:szCs w:val="26"/>
        </w:rPr>
      </w:pPr>
      <w:r w:rsidRPr="009F5315">
        <w:rPr>
          <w:rFonts w:ascii="Times New Roman" w:hAnsi="Times New Roman"/>
          <w:sz w:val="26"/>
          <w:szCs w:val="26"/>
        </w:rPr>
        <w:t>Ситуацию в сфере занятости в целом по району нельзя считать благополучной. Более полному использованию трудовых ресурсов может способствовать улучшение транспортной связанности территории района и мероприятия по созданию новых рабочих мест.</w:t>
      </w:r>
    </w:p>
    <w:p w:rsidR="00EA22A1" w:rsidRPr="009F5315" w:rsidRDefault="00EA22A1" w:rsidP="003C46D4">
      <w:pPr>
        <w:pStyle w:val="26"/>
        <w:widowControl w:val="0"/>
        <w:numPr>
          <w:ilvl w:val="0"/>
          <w:numId w:val="28"/>
        </w:numPr>
        <w:tabs>
          <w:tab w:val="clear" w:pos="360"/>
          <w:tab w:val="left" w:pos="960"/>
        </w:tabs>
        <w:spacing w:after="0" w:line="240" w:lineRule="auto"/>
        <w:ind w:left="0" w:firstLineChars="300" w:firstLine="780"/>
        <w:jc w:val="both"/>
        <w:rPr>
          <w:rFonts w:ascii="Times New Roman" w:hAnsi="Times New Roman"/>
          <w:sz w:val="26"/>
          <w:szCs w:val="26"/>
        </w:rPr>
      </w:pPr>
      <w:r w:rsidRPr="009F5315">
        <w:rPr>
          <w:rFonts w:ascii="Times New Roman" w:hAnsi="Times New Roman"/>
          <w:sz w:val="26"/>
          <w:szCs w:val="26"/>
        </w:rPr>
        <w:t xml:space="preserve">Основными производителями сельскохозяйственной продукции являются </w:t>
      </w:r>
      <w:r w:rsidRPr="009F5315">
        <w:rPr>
          <w:rFonts w:ascii="Times New Roman" w:hAnsi="Times New Roman"/>
          <w:sz w:val="26"/>
          <w:szCs w:val="26"/>
        </w:rPr>
        <w:lastRenderedPageBreak/>
        <w:t xml:space="preserve">сельскохозяйственные предприятия, крестьянские (фермерские) хозяйства и личные подсобные хозяйства. </w:t>
      </w:r>
    </w:p>
    <w:p w:rsidR="00EA22A1" w:rsidRPr="009F5315" w:rsidRDefault="00EA22A1" w:rsidP="003C46D4">
      <w:pPr>
        <w:pStyle w:val="26"/>
        <w:widowControl w:val="0"/>
        <w:numPr>
          <w:ilvl w:val="0"/>
          <w:numId w:val="28"/>
        </w:numPr>
        <w:tabs>
          <w:tab w:val="clear" w:pos="360"/>
          <w:tab w:val="left" w:pos="960"/>
        </w:tabs>
        <w:spacing w:after="0" w:line="240" w:lineRule="auto"/>
        <w:ind w:left="0" w:firstLineChars="300" w:firstLine="780"/>
        <w:jc w:val="both"/>
        <w:rPr>
          <w:rFonts w:ascii="Times New Roman" w:hAnsi="Times New Roman"/>
          <w:sz w:val="26"/>
          <w:szCs w:val="26"/>
        </w:rPr>
      </w:pPr>
      <w:r w:rsidRPr="009F5315">
        <w:rPr>
          <w:rFonts w:ascii="Times New Roman" w:hAnsi="Times New Roman"/>
          <w:sz w:val="26"/>
          <w:szCs w:val="26"/>
        </w:rPr>
        <w:t>В отрасли растениеводства набор возделываемых сельскохозяйственных культур достаточно ограничен: здесь выращивают зерновые на фураж, картофель и кормовые травы.</w:t>
      </w:r>
    </w:p>
    <w:p w:rsidR="00EA22A1" w:rsidRPr="009F5315" w:rsidRDefault="00EA22A1" w:rsidP="003C46D4">
      <w:pPr>
        <w:pStyle w:val="26"/>
        <w:widowControl w:val="0"/>
        <w:numPr>
          <w:ilvl w:val="0"/>
          <w:numId w:val="28"/>
        </w:numPr>
        <w:tabs>
          <w:tab w:val="clear" w:pos="360"/>
          <w:tab w:val="left" w:pos="960"/>
        </w:tabs>
        <w:spacing w:after="0" w:line="240" w:lineRule="auto"/>
        <w:ind w:left="0" w:firstLineChars="300" w:firstLine="780"/>
        <w:jc w:val="both"/>
        <w:rPr>
          <w:rFonts w:ascii="Times New Roman" w:hAnsi="Times New Roman"/>
          <w:sz w:val="26"/>
          <w:szCs w:val="26"/>
        </w:rPr>
      </w:pPr>
      <w:r w:rsidRPr="009F5315">
        <w:rPr>
          <w:rFonts w:ascii="Times New Roman" w:hAnsi="Times New Roman"/>
          <w:sz w:val="26"/>
          <w:szCs w:val="26"/>
        </w:rPr>
        <w:t xml:space="preserve">Особенностью района является низкая эффективность использования пахотных земель и наличие значительных площадей под залежью – около 15 % от всех земель сельхозугодий. Неиспользованные земли интенсивно зарастают древесно-кустарниковой растительностью, заболачиваются и закочкариваются. </w:t>
      </w:r>
    </w:p>
    <w:p w:rsidR="00EA22A1" w:rsidRPr="009F5315" w:rsidRDefault="00EA22A1" w:rsidP="003C46D4">
      <w:pPr>
        <w:pStyle w:val="26"/>
        <w:widowControl w:val="0"/>
        <w:numPr>
          <w:ilvl w:val="0"/>
          <w:numId w:val="28"/>
        </w:numPr>
        <w:tabs>
          <w:tab w:val="clear" w:pos="360"/>
          <w:tab w:val="left" w:pos="960"/>
        </w:tabs>
        <w:spacing w:after="0" w:line="240" w:lineRule="auto"/>
        <w:ind w:left="0" w:firstLineChars="300" w:firstLine="780"/>
        <w:jc w:val="both"/>
        <w:rPr>
          <w:rFonts w:ascii="Times New Roman" w:hAnsi="Times New Roman"/>
          <w:sz w:val="26"/>
          <w:szCs w:val="26"/>
        </w:rPr>
      </w:pPr>
      <w:r w:rsidRPr="009F5315">
        <w:rPr>
          <w:rFonts w:ascii="Times New Roman" w:hAnsi="Times New Roman"/>
          <w:sz w:val="26"/>
          <w:szCs w:val="26"/>
        </w:rPr>
        <w:t>В районе распространены бедные по содержанию питательных веществ подзолистые и дерново-подзолистые, суглинистые почвы, требующие известкования и внесения удобрений в значительных объемах.</w:t>
      </w:r>
    </w:p>
    <w:p w:rsidR="00EA22A1" w:rsidRPr="009F5315" w:rsidRDefault="00EA22A1" w:rsidP="003C46D4">
      <w:pPr>
        <w:pStyle w:val="26"/>
        <w:widowControl w:val="0"/>
        <w:numPr>
          <w:ilvl w:val="0"/>
          <w:numId w:val="28"/>
        </w:numPr>
        <w:tabs>
          <w:tab w:val="clear" w:pos="360"/>
          <w:tab w:val="left" w:pos="960"/>
        </w:tabs>
        <w:spacing w:after="0" w:line="240" w:lineRule="auto"/>
        <w:ind w:left="0" w:firstLineChars="300" w:firstLine="780"/>
        <w:jc w:val="both"/>
        <w:rPr>
          <w:rFonts w:ascii="Times New Roman" w:hAnsi="Times New Roman"/>
          <w:sz w:val="26"/>
          <w:szCs w:val="26"/>
        </w:rPr>
      </w:pPr>
      <w:r w:rsidRPr="009F5315">
        <w:rPr>
          <w:rFonts w:ascii="Times New Roman" w:hAnsi="Times New Roman"/>
          <w:sz w:val="26"/>
          <w:szCs w:val="26"/>
        </w:rPr>
        <w:t>Необходима разработка комплексной целевой районной программы по развитию общедоступного дошкольного и общего образования.</w:t>
      </w:r>
    </w:p>
    <w:p w:rsidR="00EA22A1" w:rsidRPr="009F5315" w:rsidRDefault="00EA22A1" w:rsidP="003C46D4">
      <w:pPr>
        <w:pStyle w:val="26"/>
        <w:widowControl w:val="0"/>
        <w:numPr>
          <w:ilvl w:val="0"/>
          <w:numId w:val="28"/>
        </w:numPr>
        <w:tabs>
          <w:tab w:val="clear" w:pos="360"/>
          <w:tab w:val="left" w:pos="960"/>
        </w:tabs>
        <w:spacing w:after="0" w:line="240" w:lineRule="auto"/>
        <w:ind w:left="0" w:firstLineChars="300" w:firstLine="780"/>
        <w:jc w:val="both"/>
        <w:rPr>
          <w:rFonts w:ascii="Times New Roman" w:hAnsi="Times New Roman"/>
          <w:sz w:val="26"/>
          <w:szCs w:val="26"/>
        </w:rPr>
      </w:pPr>
      <w:r w:rsidRPr="009F5315">
        <w:rPr>
          <w:rFonts w:ascii="Times New Roman" w:hAnsi="Times New Roman"/>
          <w:sz w:val="26"/>
          <w:szCs w:val="26"/>
        </w:rPr>
        <w:t>В настоящее время количество общеобразовательных учреждений района избыточно. Все сельские школы заполнены менее чем на 50 %. Низкая наполняемость классов в сельской местности в значительной мере обусловлена плохим транспортным сообщением в сельской местности и отсутствием у ряда школ автобусов для доставки школьников, что препятствует оптимизации сети учреждений.</w:t>
      </w:r>
    </w:p>
    <w:p w:rsidR="00EA22A1" w:rsidRPr="009F5315" w:rsidRDefault="00EA22A1" w:rsidP="003C46D4">
      <w:pPr>
        <w:pStyle w:val="26"/>
        <w:widowControl w:val="0"/>
        <w:numPr>
          <w:ilvl w:val="0"/>
          <w:numId w:val="28"/>
        </w:numPr>
        <w:tabs>
          <w:tab w:val="clear" w:pos="360"/>
          <w:tab w:val="left" w:pos="960"/>
        </w:tabs>
        <w:spacing w:after="0" w:line="240" w:lineRule="auto"/>
        <w:ind w:left="0" w:firstLineChars="300" w:firstLine="780"/>
        <w:jc w:val="both"/>
        <w:rPr>
          <w:rFonts w:ascii="Times New Roman" w:hAnsi="Times New Roman"/>
          <w:sz w:val="26"/>
          <w:szCs w:val="26"/>
        </w:rPr>
      </w:pPr>
      <w:r w:rsidRPr="009F5315">
        <w:rPr>
          <w:rFonts w:ascii="Times New Roman" w:hAnsi="Times New Roman"/>
          <w:sz w:val="26"/>
          <w:szCs w:val="26"/>
        </w:rPr>
        <w:t>Детско-юношеские спортивные школы отсутствуют среди учреждений дополнительного образования района. В соответствии с нормативами возможна организация детско-юношеской спортивной школы. По «Социальным нормативам и нормам» (в ред. Распоряжения Правительства РФ от 14.07.2001 № 942-р) норматив охвата занимающихся в детских и юношеских спортивных школах составляет 20% от числа детей и подростков в возрасте 6-15 лет. Следовательно, здание для детско-юношеской спортивной школы, может быть рассчитано на 150-200 человек.</w:t>
      </w:r>
    </w:p>
    <w:p w:rsidR="00EA22A1" w:rsidRPr="009F5315" w:rsidRDefault="00EA22A1" w:rsidP="003C46D4">
      <w:pPr>
        <w:pStyle w:val="26"/>
        <w:widowControl w:val="0"/>
        <w:numPr>
          <w:ilvl w:val="0"/>
          <w:numId w:val="28"/>
        </w:numPr>
        <w:tabs>
          <w:tab w:val="clear" w:pos="360"/>
          <w:tab w:val="left" w:pos="960"/>
        </w:tabs>
        <w:spacing w:after="0" w:line="240" w:lineRule="auto"/>
        <w:ind w:left="0" w:firstLineChars="300" w:firstLine="780"/>
        <w:jc w:val="both"/>
        <w:rPr>
          <w:rFonts w:ascii="Times New Roman" w:hAnsi="Times New Roman"/>
          <w:sz w:val="26"/>
          <w:szCs w:val="26"/>
        </w:rPr>
      </w:pPr>
      <w:r w:rsidRPr="009F5315">
        <w:rPr>
          <w:rFonts w:ascii="Times New Roman" w:hAnsi="Times New Roman"/>
          <w:sz w:val="26"/>
          <w:szCs w:val="26"/>
        </w:rPr>
        <w:t xml:space="preserve">Обеспеченность поликлиническим обслуживанием в районе соответствует нормативному значению. </w:t>
      </w:r>
      <w:proofErr w:type="gramStart"/>
      <w:r w:rsidRPr="009F5315">
        <w:rPr>
          <w:rFonts w:ascii="Times New Roman" w:hAnsi="Times New Roman"/>
          <w:sz w:val="26"/>
          <w:szCs w:val="26"/>
        </w:rPr>
        <w:t>С учетом того, что часть высокоспециализированных медицинских услуг лежит на медицинских учреждениях Пскова и Великих Лук численность врачебного персонала района должна быть доведена примерно до 70-75 человек.</w:t>
      </w:r>
      <w:proofErr w:type="gramEnd"/>
      <w:r w:rsidRPr="009F5315">
        <w:rPr>
          <w:rFonts w:ascii="Times New Roman" w:hAnsi="Times New Roman"/>
          <w:sz w:val="26"/>
          <w:szCs w:val="26"/>
        </w:rPr>
        <w:t xml:space="preserve"> С учетом развития стационар-заменяющих технологий и некоторого сокращения больничных коек в больничных учреждениях, особо актуально улучшения качества амбулаторно-поликлинических услуг. Также необходимо поддерживать материально-техническую базу учреждений здравоохранения.</w:t>
      </w:r>
    </w:p>
    <w:p w:rsidR="00EA22A1" w:rsidRPr="009F5315" w:rsidRDefault="00EA22A1" w:rsidP="003C46D4">
      <w:pPr>
        <w:pStyle w:val="26"/>
        <w:widowControl w:val="0"/>
        <w:numPr>
          <w:ilvl w:val="0"/>
          <w:numId w:val="28"/>
        </w:numPr>
        <w:tabs>
          <w:tab w:val="clear" w:pos="360"/>
          <w:tab w:val="left" w:pos="960"/>
        </w:tabs>
        <w:spacing w:after="0" w:line="240" w:lineRule="auto"/>
        <w:ind w:left="0" w:firstLineChars="300" w:firstLine="780"/>
        <w:jc w:val="both"/>
        <w:rPr>
          <w:rFonts w:ascii="Times New Roman" w:hAnsi="Times New Roman"/>
          <w:sz w:val="26"/>
          <w:szCs w:val="26"/>
        </w:rPr>
      </w:pPr>
      <w:r w:rsidRPr="009F5315">
        <w:rPr>
          <w:rFonts w:ascii="Times New Roman" w:hAnsi="Times New Roman"/>
          <w:sz w:val="26"/>
          <w:szCs w:val="26"/>
        </w:rPr>
        <w:t>В целом в сельской местности района нормативные показатели обеспеченности населения книжным фондом общедоступных библиотек существенно превышены. Выше нормативного уровня и обеспеченность местами в учреждениях клубного типа.</w:t>
      </w:r>
    </w:p>
    <w:p w:rsidR="00EA22A1" w:rsidRPr="009F5315" w:rsidRDefault="00EA22A1" w:rsidP="003C46D4">
      <w:pPr>
        <w:pStyle w:val="26"/>
        <w:widowControl w:val="0"/>
        <w:numPr>
          <w:ilvl w:val="0"/>
          <w:numId w:val="28"/>
        </w:numPr>
        <w:tabs>
          <w:tab w:val="clear" w:pos="360"/>
          <w:tab w:val="left" w:pos="960"/>
        </w:tabs>
        <w:spacing w:after="0" w:line="240" w:lineRule="auto"/>
        <w:ind w:left="0" w:firstLineChars="300" w:firstLine="780"/>
        <w:jc w:val="both"/>
        <w:rPr>
          <w:rFonts w:ascii="Times New Roman" w:hAnsi="Times New Roman"/>
          <w:sz w:val="26"/>
          <w:szCs w:val="26"/>
        </w:rPr>
      </w:pPr>
      <w:r w:rsidRPr="009F5315">
        <w:rPr>
          <w:rFonts w:ascii="Times New Roman" w:hAnsi="Times New Roman"/>
          <w:sz w:val="26"/>
          <w:szCs w:val="26"/>
        </w:rPr>
        <w:t>В районе отмечается положительная динамика строительства нового жилья (в среднем 2000 кв.м. нового строительства в год). Она обеспечивается за счет индивидуального, коттеджного и усадебного строительства. Городской жилфонд района характеризуется высокой долей деревянных одноэтажных домов, типичных для сельского образа жизни. Этот фактор оказывает влияние и на невысокий уровень обеспеченности жилфонда различными видами инженерного благоустройства.</w:t>
      </w:r>
    </w:p>
    <w:p w:rsidR="00EA22A1" w:rsidRPr="009F5315" w:rsidRDefault="00EA22A1" w:rsidP="003C46D4">
      <w:pPr>
        <w:pStyle w:val="26"/>
        <w:widowControl w:val="0"/>
        <w:numPr>
          <w:ilvl w:val="0"/>
          <w:numId w:val="28"/>
        </w:numPr>
        <w:tabs>
          <w:tab w:val="clear" w:pos="360"/>
          <w:tab w:val="left" w:pos="960"/>
        </w:tabs>
        <w:spacing w:after="0" w:line="240" w:lineRule="auto"/>
        <w:ind w:left="0" w:firstLineChars="300" w:firstLine="780"/>
        <w:jc w:val="both"/>
        <w:rPr>
          <w:rFonts w:ascii="Times New Roman" w:hAnsi="Times New Roman"/>
          <w:sz w:val="26"/>
          <w:szCs w:val="26"/>
        </w:rPr>
      </w:pPr>
      <w:r w:rsidRPr="009F5315">
        <w:rPr>
          <w:rFonts w:ascii="Times New Roman" w:hAnsi="Times New Roman"/>
          <w:sz w:val="26"/>
          <w:szCs w:val="26"/>
        </w:rPr>
        <w:t xml:space="preserve">Район имеет разветвленную сеть автомобильных дорог общего пользования, по отношению к которым практически вся территория муниципального района находится в благоприятной зоне. Большинство населенных пунктов муниципального района попадают в зону благоприятной транспортной доступности при </w:t>
      </w:r>
      <w:proofErr w:type="gramStart"/>
      <w:r w:rsidRPr="009F5315">
        <w:rPr>
          <w:rFonts w:ascii="Times New Roman" w:hAnsi="Times New Roman"/>
          <w:sz w:val="26"/>
          <w:szCs w:val="26"/>
        </w:rPr>
        <w:t>использовании</w:t>
      </w:r>
      <w:proofErr w:type="gramEnd"/>
      <w:r w:rsidRPr="009F5315">
        <w:rPr>
          <w:rFonts w:ascii="Times New Roman" w:hAnsi="Times New Roman"/>
          <w:sz w:val="26"/>
          <w:szCs w:val="26"/>
        </w:rPr>
        <w:t xml:space="preserve"> как легкового автомобиля так и автобуса. Сеть автобусных маршрутов должна быть укомплектована достаточным количеством подвижного состава с таким расчетом, чтобы обеспечить ее </w:t>
      </w:r>
      <w:r w:rsidRPr="009F5315">
        <w:rPr>
          <w:rFonts w:ascii="Times New Roman" w:hAnsi="Times New Roman"/>
          <w:sz w:val="26"/>
          <w:szCs w:val="26"/>
        </w:rPr>
        <w:lastRenderedPageBreak/>
        <w:t>конкурентоспособность с легковым транспортом. Следует обратить внимание на повышение качества автобусных перевозок, в том числе и за счет сооружения автовокзалов, автостанций и остановочных пунктов.</w:t>
      </w:r>
    </w:p>
    <w:p w:rsidR="00EA22A1" w:rsidRPr="009F5315" w:rsidRDefault="00EA22A1" w:rsidP="003C46D4">
      <w:pPr>
        <w:pStyle w:val="26"/>
        <w:widowControl w:val="0"/>
        <w:numPr>
          <w:ilvl w:val="0"/>
          <w:numId w:val="28"/>
        </w:numPr>
        <w:tabs>
          <w:tab w:val="clear" w:pos="360"/>
          <w:tab w:val="left" w:pos="960"/>
        </w:tabs>
        <w:spacing w:after="0" w:line="240" w:lineRule="auto"/>
        <w:ind w:left="0" w:firstLineChars="300" w:firstLine="780"/>
        <w:jc w:val="both"/>
        <w:rPr>
          <w:rFonts w:ascii="Times New Roman" w:hAnsi="Times New Roman"/>
          <w:sz w:val="26"/>
          <w:szCs w:val="26"/>
        </w:rPr>
      </w:pPr>
      <w:r w:rsidRPr="009F5315">
        <w:rPr>
          <w:rFonts w:ascii="Times New Roman" w:hAnsi="Times New Roman"/>
          <w:sz w:val="26"/>
          <w:szCs w:val="26"/>
        </w:rPr>
        <w:t>Техническое состояние водопроводных сетей и сооружений (износ) снижает уровень подготовки воды питьевого качества. Сети и сооружения водопровода нуждаются в реконструкции, модернизации, ремонте. Отсутствуют зоны санитарной охраны второго и третьего поясов источников водоснабжения.</w:t>
      </w:r>
    </w:p>
    <w:p w:rsidR="00EA22A1" w:rsidRPr="009F5315" w:rsidRDefault="00EA22A1" w:rsidP="003C46D4">
      <w:pPr>
        <w:pStyle w:val="26"/>
        <w:widowControl w:val="0"/>
        <w:numPr>
          <w:ilvl w:val="0"/>
          <w:numId w:val="28"/>
        </w:numPr>
        <w:tabs>
          <w:tab w:val="clear" w:pos="360"/>
          <w:tab w:val="left" w:pos="960"/>
        </w:tabs>
        <w:spacing w:after="0" w:line="240" w:lineRule="auto"/>
        <w:ind w:left="0" w:firstLineChars="300" w:firstLine="780"/>
        <w:jc w:val="both"/>
        <w:rPr>
          <w:rFonts w:ascii="Times New Roman" w:hAnsi="Times New Roman"/>
          <w:sz w:val="26"/>
          <w:szCs w:val="26"/>
        </w:rPr>
      </w:pPr>
      <w:r w:rsidRPr="009F5315">
        <w:rPr>
          <w:rFonts w:ascii="Times New Roman" w:hAnsi="Times New Roman"/>
          <w:sz w:val="26"/>
          <w:szCs w:val="26"/>
        </w:rPr>
        <w:t xml:space="preserve">Степень развития систем канализации в сельских населенных пунктах района находится на недостаточном уровне. Централизованные системы канализации отсутствуют. Сточные воды собираются </w:t>
      </w:r>
      <w:proofErr w:type="gramStart"/>
      <w:r w:rsidRPr="009F5315">
        <w:rPr>
          <w:rFonts w:ascii="Times New Roman" w:hAnsi="Times New Roman"/>
          <w:sz w:val="26"/>
          <w:szCs w:val="26"/>
        </w:rPr>
        <w:t>в</w:t>
      </w:r>
      <w:proofErr w:type="gramEnd"/>
      <w:r w:rsidRPr="009F5315">
        <w:rPr>
          <w:rFonts w:ascii="Times New Roman" w:hAnsi="Times New Roman"/>
          <w:sz w:val="26"/>
          <w:szCs w:val="26"/>
        </w:rPr>
        <w:t xml:space="preserve"> </w:t>
      </w:r>
      <w:proofErr w:type="gramStart"/>
      <w:r w:rsidRPr="009F5315">
        <w:rPr>
          <w:rFonts w:ascii="Times New Roman" w:hAnsi="Times New Roman"/>
          <w:sz w:val="26"/>
          <w:szCs w:val="26"/>
        </w:rPr>
        <w:t>выгреба</w:t>
      </w:r>
      <w:proofErr w:type="gramEnd"/>
      <w:r w:rsidRPr="009F5315">
        <w:rPr>
          <w:rFonts w:ascii="Times New Roman" w:hAnsi="Times New Roman"/>
          <w:sz w:val="26"/>
          <w:szCs w:val="26"/>
        </w:rPr>
        <w:t xml:space="preserve"> или септики, либо отводятся канализационными сетями со сбросом в водоемы без очистки и обеззараживания. Требуется строительство централизованных и децентрализованных систем канализации в населенных пунктах поселения.</w:t>
      </w:r>
    </w:p>
    <w:p w:rsidR="00EA22A1" w:rsidRPr="009F5315" w:rsidRDefault="00EA22A1" w:rsidP="003C46D4">
      <w:pPr>
        <w:pStyle w:val="26"/>
        <w:widowControl w:val="0"/>
        <w:numPr>
          <w:ilvl w:val="0"/>
          <w:numId w:val="28"/>
        </w:numPr>
        <w:tabs>
          <w:tab w:val="clear" w:pos="360"/>
          <w:tab w:val="left" w:pos="960"/>
        </w:tabs>
        <w:spacing w:after="0" w:line="240" w:lineRule="auto"/>
        <w:ind w:left="0" w:firstLineChars="300" w:firstLine="780"/>
        <w:jc w:val="both"/>
        <w:rPr>
          <w:rFonts w:ascii="Times New Roman" w:hAnsi="Times New Roman"/>
          <w:sz w:val="26"/>
          <w:szCs w:val="26"/>
        </w:rPr>
      </w:pPr>
      <w:r w:rsidRPr="009F5315">
        <w:rPr>
          <w:rFonts w:ascii="Times New Roman" w:hAnsi="Times New Roman"/>
          <w:sz w:val="26"/>
          <w:szCs w:val="26"/>
        </w:rPr>
        <w:t xml:space="preserve">Электроснабжение потребителей осуществляется от </w:t>
      </w:r>
      <w:r w:rsidRPr="009F5315">
        <w:rPr>
          <w:rFonts w:ascii="Times New Roman" w:hAnsi="Times New Roman"/>
          <w:sz w:val="26"/>
          <w:szCs w:val="26"/>
          <w:lang w:eastAsia="en-US"/>
        </w:rPr>
        <w:t>Псковского филиала ПАО «Россети Северо-Запад»</w:t>
      </w:r>
      <w:r w:rsidRPr="009F5315">
        <w:rPr>
          <w:rFonts w:ascii="Times New Roman" w:hAnsi="Times New Roman"/>
          <w:sz w:val="26"/>
          <w:szCs w:val="26"/>
        </w:rPr>
        <w:t xml:space="preserve">. Действующие на территории электрические подстанции останутся на расчетный срок без изменения. </w:t>
      </w:r>
    </w:p>
    <w:p w:rsidR="00EA22A1" w:rsidRPr="009F5315" w:rsidRDefault="00EA22A1" w:rsidP="003C46D4">
      <w:pPr>
        <w:pStyle w:val="26"/>
        <w:widowControl w:val="0"/>
        <w:numPr>
          <w:ilvl w:val="0"/>
          <w:numId w:val="28"/>
        </w:numPr>
        <w:tabs>
          <w:tab w:val="clear" w:pos="360"/>
          <w:tab w:val="left" w:pos="960"/>
        </w:tabs>
        <w:spacing w:after="0" w:line="240" w:lineRule="auto"/>
        <w:ind w:left="0" w:firstLineChars="300" w:firstLine="780"/>
        <w:jc w:val="both"/>
        <w:rPr>
          <w:rFonts w:ascii="Times New Roman" w:hAnsi="Times New Roman"/>
          <w:sz w:val="26"/>
          <w:szCs w:val="26"/>
        </w:rPr>
      </w:pPr>
      <w:r w:rsidRPr="009F5315">
        <w:rPr>
          <w:rFonts w:ascii="Times New Roman" w:hAnsi="Times New Roman"/>
          <w:sz w:val="26"/>
          <w:szCs w:val="26"/>
        </w:rPr>
        <w:t>Теплоснабжение населенных пунктов осуществляется децентрализованно – от мелких котельных и от индивидуальных источников теплоты. Основной вид топлива – уголь, дрова, электроэнергия. Степень износа котлооборудования и тепловых сетей от котельных – значительная.</w:t>
      </w:r>
    </w:p>
    <w:p w:rsidR="00EA22A1" w:rsidRPr="009F5315" w:rsidRDefault="00EA22A1" w:rsidP="003C46D4">
      <w:pPr>
        <w:pStyle w:val="26"/>
        <w:widowControl w:val="0"/>
        <w:numPr>
          <w:ilvl w:val="0"/>
          <w:numId w:val="28"/>
        </w:numPr>
        <w:tabs>
          <w:tab w:val="clear" w:pos="360"/>
          <w:tab w:val="left" w:pos="960"/>
        </w:tabs>
        <w:spacing w:after="0" w:line="240" w:lineRule="auto"/>
        <w:ind w:left="0" w:firstLineChars="300" w:firstLine="780"/>
        <w:jc w:val="both"/>
        <w:rPr>
          <w:rFonts w:ascii="Times New Roman" w:hAnsi="Times New Roman"/>
          <w:sz w:val="26"/>
          <w:szCs w:val="26"/>
        </w:rPr>
      </w:pPr>
      <w:r w:rsidRPr="009F5315">
        <w:rPr>
          <w:rFonts w:ascii="Times New Roman" w:hAnsi="Times New Roman"/>
          <w:sz w:val="26"/>
          <w:szCs w:val="26"/>
        </w:rPr>
        <w:t>В настоящее время природный газ в населенные пункты Локнянского района не подан. Для бытовых нужд населения используется баллонный сжиженный газ (СУГ).</w:t>
      </w:r>
    </w:p>
    <w:p w:rsidR="00EA22A1" w:rsidRPr="009F5315" w:rsidRDefault="00EA22A1" w:rsidP="003C46D4">
      <w:pPr>
        <w:pStyle w:val="26"/>
        <w:widowControl w:val="0"/>
        <w:numPr>
          <w:ilvl w:val="0"/>
          <w:numId w:val="28"/>
        </w:numPr>
        <w:tabs>
          <w:tab w:val="clear" w:pos="360"/>
          <w:tab w:val="left" w:pos="960"/>
        </w:tabs>
        <w:spacing w:after="0" w:line="240" w:lineRule="auto"/>
        <w:ind w:left="0" w:firstLineChars="300" w:firstLine="780"/>
        <w:jc w:val="both"/>
        <w:rPr>
          <w:rFonts w:ascii="Times New Roman" w:hAnsi="Times New Roman"/>
          <w:sz w:val="26"/>
          <w:szCs w:val="26"/>
        </w:rPr>
      </w:pPr>
      <w:r w:rsidRPr="009F5315">
        <w:rPr>
          <w:rFonts w:ascii="Times New Roman" w:hAnsi="Times New Roman"/>
          <w:sz w:val="26"/>
          <w:szCs w:val="26"/>
        </w:rPr>
        <w:t>Территория района находится в зоне уверенного приема 3-х радиотелевизионных станций. Основными задачами развития сре</w:t>
      </w:r>
      <w:proofErr w:type="gramStart"/>
      <w:r w:rsidRPr="009F5315">
        <w:rPr>
          <w:rFonts w:ascii="Times New Roman" w:hAnsi="Times New Roman"/>
          <w:sz w:val="26"/>
          <w:szCs w:val="26"/>
        </w:rPr>
        <w:t>дств св</w:t>
      </w:r>
      <w:proofErr w:type="gramEnd"/>
      <w:r w:rsidRPr="009F5315">
        <w:rPr>
          <w:rFonts w:ascii="Times New Roman" w:hAnsi="Times New Roman"/>
          <w:sz w:val="26"/>
          <w:szCs w:val="26"/>
        </w:rPr>
        <w:t>язи, телекоммуникаций, информационных технологий и теле и радиовещания должны стать:</w:t>
      </w:r>
    </w:p>
    <w:p w:rsidR="00EA22A1" w:rsidRPr="009F5315" w:rsidRDefault="00EA22A1" w:rsidP="003C46D4">
      <w:pPr>
        <w:pStyle w:val="26"/>
        <w:widowControl w:val="0"/>
        <w:numPr>
          <w:ilvl w:val="0"/>
          <w:numId w:val="28"/>
        </w:numPr>
        <w:tabs>
          <w:tab w:val="clear" w:pos="360"/>
          <w:tab w:val="left" w:pos="960"/>
        </w:tabs>
        <w:spacing w:after="0" w:line="240" w:lineRule="auto"/>
        <w:ind w:left="0" w:firstLineChars="300" w:firstLine="780"/>
        <w:jc w:val="both"/>
        <w:rPr>
          <w:rFonts w:ascii="Times New Roman" w:hAnsi="Times New Roman"/>
          <w:sz w:val="26"/>
          <w:szCs w:val="26"/>
        </w:rPr>
      </w:pPr>
      <w:r w:rsidRPr="009F5315">
        <w:rPr>
          <w:rFonts w:ascii="Times New Roman" w:hAnsi="Times New Roman"/>
          <w:sz w:val="26"/>
          <w:szCs w:val="26"/>
        </w:rPr>
        <w:t>- развитие рынка услуг телефонной связи общего пользования и сотовой телефонии, особенно в сельской местности, обновление технической базы телефонной связи с переходом на цифровые АТС и оптические кабели;</w:t>
      </w:r>
    </w:p>
    <w:p w:rsidR="00EA22A1" w:rsidRPr="009F5315" w:rsidRDefault="00EA22A1" w:rsidP="003C46D4">
      <w:pPr>
        <w:pStyle w:val="26"/>
        <w:widowControl w:val="0"/>
        <w:numPr>
          <w:ilvl w:val="0"/>
          <w:numId w:val="28"/>
        </w:numPr>
        <w:tabs>
          <w:tab w:val="clear" w:pos="360"/>
          <w:tab w:val="left" w:pos="960"/>
        </w:tabs>
        <w:spacing w:after="0" w:line="240" w:lineRule="auto"/>
        <w:ind w:left="0" w:firstLineChars="300" w:firstLine="780"/>
        <w:jc w:val="both"/>
        <w:rPr>
          <w:rFonts w:ascii="Times New Roman" w:hAnsi="Times New Roman"/>
          <w:sz w:val="26"/>
          <w:szCs w:val="26"/>
        </w:rPr>
      </w:pPr>
      <w:r w:rsidRPr="009F5315">
        <w:rPr>
          <w:rFonts w:ascii="Times New Roman" w:hAnsi="Times New Roman"/>
          <w:sz w:val="26"/>
          <w:szCs w:val="26"/>
        </w:rPr>
        <w:t>- развитие сети почтовой связи и расширение новых видов услуг: электронной почты, пунктов Internet для населения на основе автоматизированной сети связи области.</w:t>
      </w:r>
    </w:p>
    <w:p w:rsidR="00EA22A1" w:rsidRPr="009F5315" w:rsidRDefault="00EA22A1" w:rsidP="00736CBB">
      <w:pPr>
        <w:pStyle w:val="26"/>
        <w:widowControl w:val="0"/>
        <w:spacing w:after="0" w:line="240" w:lineRule="auto"/>
        <w:ind w:left="0"/>
        <w:jc w:val="both"/>
        <w:rPr>
          <w:rFonts w:ascii="Times New Roman" w:hAnsi="Times New Roman"/>
          <w:color w:val="0000FF"/>
          <w:sz w:val="26"/>
          <w:szCs w:val="26"/>
        </w:rPr>
      </w:pPr>
    </w:p>
    <w:p w:rsidR="00EA22A1" w:rsidRPr="009F5315" w:rsidRDefault="00EA22A1" w:rsidP="00736CBB">
      <w:pPr>
        <w:pStyle w:val="26"/>
        <w:widowControl w:val="0"/>
        <w:spacing w:after="0" w:line="240" w:lineRule="auto"/>
        <w:ind w:left="0"/>
        <w:jc w:val="both"/>
        <w:rPr>
          <w:rFonts w:ascii="Times New Roman" w:hAnsi="Times New Roman"/>
          <w:color w:val="0000FF"/>
          <w:sz w:val="26"/>
          <w:szCs w:val="26"/>
        </w:rPr>
        <w:sectPr w:rsidR="00EA22A1" w:rsidRPr="009F5315">
          <w:pgSz w:w="11906" w:h="16838"/>
          <w:pgMar w:top="850" w:right="850" w:bottom="850" w:left="850" w:header="709" w:footer="709" w:gutter="0"/>
          <w:cols w:space="708"/>
          <w:docGrid w:linePitch="360"/>
        </w:sectPr>
      </w:pPr>
    </w:p>
    <w:p w:rsidR="00EA22A1" w:rsidRPr="009F5315" w:rsidRDefault="00EA22A1" w:rsidP="00736CBB">
      <w:pPr>
        <w:pStyle w:val="10"/>
        <w:spacing w:before="0" w:after="0"/>
        <w:jc w:val="center"/>
        <w:rPr>
          <w:rFonts w:ascii="Times New Roman" w:hAnsi="Times New Roman"/>
          <w:sz w:val="26"/>
          <w:szCs w:val="26"/>
        </w:rPr>
      </w:pPr>
      <w:bookmarkStart w:id="198" w:name="_Toc23179"/>
      <w:r w:rsidRPr="009F5315">
        <w:rPr>
          <w:rFonts w:ascii="Times New Roman" w:hAnsi="Times New Roman"/>
          <w:sz w:val="26"/>
          <w:szCs w:val="26"/>
        </w:rPr>
        <w:lastRenderedPageBreak/>
        <w:t xml:space="preserve">5. </w:t>
      </w:r>
      <w:proofErr w:type="gramStart"/>
      <w:r w:rsidRPr="009F5315">
        <w:rPr>
          <w:rFonts w:ascii="Times New Roman" w:hAnsi="Times New Roman"/>
          <w:sz w:val="26"/>
          <w:szCs w:val="26"/>
        </w:rPr>
        <w:t>УТВЕРЖДЕННЫЕ ДОКУМЕНТАМИ ТЕРРИТОРИАЛЬНОГО ПЛАНИРОВАНИЯ РОССИЙСКОЙ ФЕДЕРАЦИИ, ДОКУМЕНТАМИ ТЕРРИТОРИАЛЬНОГО ПЛАНИРОВАНИЯ ПСКОВСКОЙ ОБЛАСТИ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w:t>
      </w:r>
      <w:bookmarkEnd w:id="198"/>
      <w:proofErr w:type="gramEnd"/>
    </w:p>
    <w:p w:rsidR="00EA22A1" w:rsidRPr="009F5315" w:rsidRDefault="00EA22A1" w:rsidP="00736CBB">
      <w:pPr>
        <w:rPr>
          <w:rFonts w:ascii="Times New Roman" w:hAnsi="Times New Roman"/>
          <w:sz w:val="26"/>
          <w:szCs w:val="26"/>
        </w:rPr>
      </w:pPr>
      <w:bookmarkStart w:id="199" w:name="_Toc232737262"/>
      <w:bookmarkStart w:id="200" w:name="_Toc214961933"/>
      <w:r w:rsidRPr="009F5315">
        <w:rPr>
          <w:rFonts w:ascii="Times New Roman" w:hAnsi="Times New Roman"/>
          <w:sz w:val="26"/>
          <w:szCs w:val="26"/>
          <w:lang w:eastAsia="ru-RU"/>
        </w:rPr>
        <w:t>Постановлением Правительства Псковской области №365 от 30.08.2023 г «О внесении изменений в Схему территориального планирования Псковской области утверждены мероприятия по строительству и реконструкции объектов капитального строительства на территории Локнянского муниципального района Псковской области</w:t>
      </w:r>
    </w:p>
    <w:p w:rsidR="00EA22A1" w:rsidRPr="009F5315" w:rsidRDefault="00EA22A1" w:rsidP="00736CBB">
      <w:pPr>
        <w:rPr>
          <w:rFonts w:ascii="Times New Roman" w:hAnsi="Times New Roman"/>
          <w:sz w:val="26"/>
          <w:szCs w:val="26"/>
        </w:rPr>
      </w:pPr>
    </w:p>
    <w:tbl>
      <w:tblPr>
        <w:tblW w:w="13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
        <w:gridCol w:w="2101"/>
        <w:gridCol w:w="6"/>
        <w:gridCol w:w="2052"/>
        <w:gridCol w:w="6"/>
        <w:gridCol w:w="2398"/>
        <w:gridCol w:w="6"/>
        <w:gridCol w:w="3177"/>
        <w:gridCol w:w="6"/>
        <w:gridCol w:w="1939"/>
        <w:gridCol w:w="1908"/>
      </w:tblGrid>
      <w:tr w:rsidR="00EA22A1" w:rsidRPr="009F5315" w:rsidTr="00FA3E9F">
        <w:trPr>
          <w:gridBefore w:val="1"/>
          <w:wBefore w:w="8" w:type="dxa"/>
          <w:trHeight w:val="283"/>
          <w:tblHeader/>
          <w:jc w:val="center"/>
        </w:trPr>
        <w:tc>
          <w:tcPr>
            <w:tcW w:w="2107" w:type="dxa"/>
            <w:gridSpan w:val="2"/>
            <w:tcBorders>
              <w:tl2br w:val="nil"/>
              <w:tr2bl w:val="nil"/>
            </w:tcBorders>
            <w:shd w:val="clear" w:color="auto" w:fill="auto"/>
            <w:vAlign w:val="center"/>
          </w:tcPr>
          <w:p w:rsidR="00EA22A1" w:rsidRPr="009F5315" w:rsidRDefault="00EA22A1" w:rsidP="00736CBB">
            <w:pPr>
              <w:pStyle w:val="212"/>
              <w:shd w:val="clear" w:color="auto" w:fill="auto"/>
              <w:spacing w:before="0" w:line="240" w:lineRule="auto"/>
              <w:jc w:val="center"/>
              <w:rPr>
                <w:rStyle w:val="2115pt"/>
                <w:rFonts w:eastAsia="Sylfaen" w:cs="Times New Roman"/>
                <w:b/>
                <w:bCs/>
                <w:sz w:val="26"/>
                <w:szCs w:val="26"/>
              </w:rPr>
            </w:pPr>
            <w:r w:rsidRPr="009F5315">
              <w:rPr>
                <w:rStyle w:val="2115pt"/>
                <w:rFonts w:eastAsia="Sylfaen" w:cs="Times New Roman"/>
                <w:b/>
                <w:bCs/>
                <w:sz w:val="26"/>
                <w:szCs w:val="26"/>
              </w:rPr>
              <w:t>Назначение объекта регионального значения</w:t>
            </w:r>
          </w:p>
        </w:tc>
        <w:tc>
          <w:tcPr>
            <w:tcW w:w="2058" w:type="dxa"/>
            <w:gridSpan w:val="2"/>
            <w:tcBorders>
              <w:tl2br w:val="nil"/>
              <w:tr2bl w:val="nil"/>
            </w:tcBorders>
            <w:shd w:val="clear" w:color="auto" w:fill="auto"/>
            <w:vAlign w:val="center"/>
          </w:tcPr>
          <w:p w:rsidR="00EA22A1" w:rsidRPr="009F5315" w:rsidRDefault="00EA22A1" w:rsidP="00FA3E9F">
            <w:pPr>
              <w:pStyle w:val="212"/>
              <w:shd w:val="clear" w:color="auto" w:fill="auto"/>
              <w:spacing w:before="0" w:line="240" w:lineRule="auto"/>
              <w:jc w:val="center"/>
              <w:rPr>
                <w:rFonts w:ascii="Times New Roman" w:hAnsi="Times New Roman" w:cs="Times New Roman"/>
                <w:b/>
                <w:bCs/>
                <w:sz w:val="26"/>
                <w:szCs w:val="26"/>
              </w:rPr>
            </w:pPr>
            <w:r w:rsidRPr="009F5315">
              <w:rPr>
                <w:rStyle w:val="2115pt"/>
                <w:rFonts w:eastAsia="Sylfaen" w:cs="Times New Roman"/>
                <w:b/>
                <w:bCs/>
                <w:sz w:val="26"/>
                <w:szCs w:val="26"/>
              </w:rPr>
              <w:t>Наименование</w:t>
            </w:r>
          </w:p>
        </w:tc>
        <w:tc>
          <w:tcPr>
            <w:tcW w:w="2404" w:type="dxa"/>
            <w:gridSpan w:val="2"/>
            <w:tcBorders>
              <w:tl2br w:val="nil"/>
              <w:tr2bl w:val="nil"/>
            </w:tcBorders>
            <w:shd w:val="clear" w:color="auto" w:fill="auto"/>
            <w:vAlign w:val="center"/>
          </w:tcPr>
          <w:p w:rsidR="00EA22A1" w:rsidRPr="009F5315" w:rsidRDefault="00EA22A1" w:rsidP="00FA3E9F">
            <w:pPr>
              <w:pStyle w:val="212"/>
              <w:shd w:val="clear" w:color="auto" w:fill="auto"/>
              <w:spacing w:before="0" w:line="240" w:lineRule="auto"/>
              <w:jc w:val="center"/>
              <w:rPr>
                <w:rFonts w:ascii="Times New Roman" w:hAnsi="Times New Roman" w:cs="Times New Roman"/>
                <w:b/>
                <w:bCs/>
                <w:sz w:val="26"/>
                <w:szCs w:val="26"/>
              </w:rPr>
            </w:pPr>
            <w:r w:rsidRPr="009F5315">
              <w:rPr>
                <w:rStyle w:val="2115pt"/>
                <w:rFonts w:eastAsia="Sylfaen" w:cs="Times New Roman"/>
                <w:b/>
                <w:bCs/>
                <w:sz w:val="26"/>
                <w:szCs w:val="26"/>
              </w:rPr>
              <w:t>Краткая характеристика объекта/</w:t>
            </w:r>
          </w:p>
          <w:p w:rsidR="00EA22A1" w:rsidRPr="009F5315" w:rsidRDefault="00EA22A1" w:rsidP="00FA3E9F">
            <w:pPr>
              <w:pStyle w:val="212"/>
              <w:shd w:val="clear" w:color="auto" w:fill="auto"/>
              <w:spacing w:before="0" w:line="240" w:lineRule="auto"/>
              <w:jc w:val="center"/>
              <w:rPr>
                <w:rFonts w:ascii="Times New Roman" w:hAnsi="Times New Roman" w:cs="Times New Roman"/>
                <w:b/>
                <w:bCs/>
                <w:sz w:val="26"/>
                <w:szCs w:val="26"/>
              </w:rPr>
            </w:pPr>
            <w:r w:rsidRPr="009F5315">
              <w:rPr>
                <w:rStyle w:val="2115pt"/>
                <w:rFonts w:eastAsia="Sylfaen" w:cs="Times New Roman"/>
                <w:b/>
                <w:bCs/>
                <w:sz w:val="26"/>
                <w:szCs w:val="26"/>
              </w:rPr>
              <w:t>протяженность (</w:t>
            </w:r>
            <w:proofErr w:type="gramStart"/>
            <w:r w:rsidRPr="009F5315">
              <w:rPr>
                <w:rStyle w:val="2115pt"/>
                <w:rFonts w:eastAsia="Sylfaen" w:cs="Times New Roman"/>
                <w:b/>
                <w:bCs/>
                <w:sz w:val="26"/>
                <w:szCs w:val="26"/>
              </w:rPr>
              <w:t>км</w:t>
            </w:r>
            <w:proofErr w:type="gramEnd"/>
            <w:r w:rsidRPr="009F5315">
              <w:rPr>
                <w:rStyle w:val="2115pt"/>
                <w:rFonts w:eastAsia="Sylfaen" w:cs="Times New Roman"/>
                <w:b/>
                <w:bCs/>
                <w:sz w:val="26"/>
                <w:szCs w:val="26"/>
              </w:rPr>
              <w:t>)</w:t>
            </w:r>
          </w:p>
        </w:tc>
        <w:tc>
          <w:tcPr>
            <w:tcW w:w="3183" w:type="dxa"/>
            <w:gridSpan w:val="2"/>
            <w:tcBorders>
              <w:tl2br w:val="nil"/>
              <w:tr2bl w:val="nil"/>
            </w:tcBorders>
            <w:shd w:val="clear" w:color="auto" w:fill="auto"/>
            <w:vAlign w:val="center"/>
          </w:tcPr>
          <w:p w:rsidR="00EA22A1" w:rsidRPr="009F5315" w:rsidRDefault="00EA22A1" w:rsidP="00FA3E9F">
            <w:pPr>
              <w:pStyle w:val="212"/>
              <w:shd w:val="clear" w:color="auto" w:fill="auto"/>
              <w:spacing w:before="0" w:line="240" w:lineRule="auto"/>
              <w:jc w:val="center"/>
              <w:rPr>
                <w:rFonts w:ascii="Times New Roman" w:hAnsi="Times New Roman" w:cs="Times New Roman"/>
                <w:b/>
                <w:bCs/>
                <w:sz w:val="26"/>
                <w:szCs w:val="26"/>
              </w:rPr>
            </w:pPr>
            <w:r w:rsidRPr="009F5315">
              <w:rPr>
                <w:rStyle w:val="2115pt"/>
                <w:rFonts w:eastAsia="Sylfaen" w:cs="Times New Roman"/>
                <w:b/>
                <w:bCs/>
                <w:sz w:val="26"/>
                <w:szCs w:val="26"/>
              </w:rPr>
              <w:t>Местоположение планируемого объекта</w:t>
            </w:r>
          </w:p>
        </w:tc>
        <w:tc>
          <w:tcPr>
            <w:tcW w:w="1939" w:type="dxa"/>
            <w:tcBorders>
              <w:tl2br w:val="nil"/>
              <w:tr2bl w:val="nil"/>
            </w:tcBorders>
            <w:shd w:val="clear" w:color="auto" w:fill="auto"/>
            <w:vAlign w:val="center"/>
          </w:tcPr>
          <w:p w:rsidR="00EA22A1" w:rsidRPr="009F5315" w:rsidRDefault="00EA22A1" w:rsidP="00FA3E9F">
            <w:pPr>
              <w:pStyle w:val="212"/>
              <w:shd w:val="clear" w:color="auto" w:fill="auto"/>
              <w:spacing w:before="0" w:line="240" w:lineRule="auto"/>
              <w:jc w:val="center"/>
              <w:rPr>
                <w:rFonts w:ascii="Times New Roman" w:hAnsi="Times New Roman" w:cs="Times New Roman"/>
                <w:b/>
                <w:bCs/>
                <w:sz w:val="26"/>
                <w:szCs w:val="26"/>
              </w:rPr>
            </w:pPr>
            <w:r w:rsidRPr="009F5315">
              <w:rPr>
                <w:rStyle w:val="2115pt"/>
                <w:rFonts w:eastAsia="Sylfaen" w:cs="Times New Roman"/>
                <w:b/>
                <w:bCs/>
                <w:sz w:val="26"/>
                <w:szCs w:val="26"/>
              </w:rPr>
              <w:t>Ориентировочный</w:t>
            </w:r>
          </w:p>
          <w:p w:rsidR="00EA22A1" w:rsidRPr="009F5315" w:rsidRDefault="00EA22A1" w:rsidP="00FA3E9F">
            <w:pPr>
              <w:pStyle w:val="212"/>
              <w:shd w:val="clear" w:color="auto" w:fill="auto"/>
              <w:spacing w:before="0" w:line="240" w:lineRule="auto"/>
              <w:jc w:val="center"/>
              <w:rPr>
                <w:rFonts w:ascii="Times New Roman" w:hAnsi="Times New Roman" w:cs="Times New Roman"/>
                <w:b/>
                <w:bCs/>
                <w:sz w:val="26"/>
                <w:szCs w:val="26"/>
              </w:rPr>
            </w:pPr>
            <w:r w:rsidRPr="009F5315">
              <w:rPr>
                <w:rStyle w:val="2115pt"/>
                <w:rFonts w:eastAsia="Sylfaen" w:cs="Times New Roman"/>
                <w:b/>
                <w:bCs/>
                <w:sz w:val="26"/>
                <w:szCs w:val="26"/>
              </w:rPr>
              <w:t>срок</w:t>
            </w:r>
          </w:p>
          <w:p w:rsidR="00EA22A1" w:rsidRPr="009F5315" w:rsidRDefault="00EA22A1" w:rsidP="00FA3E9F">
            <w:pPr>
              <w:pStyle w:val="212"/>
              <w:shd w:val="clear" w:color="auto" w:fill="auto"/>
              <w:spacing w:before="0" w:line="240" w:lineRule="auto"/>
              <w:jc w:val="center"/>
              <w:rPr>
                <w:rFonts w:ascii="Times New Roman" w:hAnsi="Times New Roman" w:cs="Times New Roman"/>
                <w:b/>
                <w:bCs/>
                <w:sz w:val="26"/>
                <w:szCs w:val="26"/>
              </w:rPr>
            </w:pPr>
            <w:r w:rsidRPr="009F5315">
              <w:rPr>
                <w:rStyle w:val="2115pt"/>
                <w:rFonts w:eastAsia="Sylfaen" w:cs="Times New Roman"/>
                <w:b/>
                <w:bCs/>
                <w:sz w:val="26"/>
                <w:szCs w:val="26"/>
              </w:rPr>
              <w:t>строительства</w:t>
            </w:r>
          </w:p>
        </w:tc>
        <w:tc>
          <w:tcPr>
            <w:tcW w:w="1908" w:type="dxa"/>
            <w:tcBorders>
              <w:tl2br w:val="nil"/>
              <w:tr2bl w:val="nil"/>
            </w:tcBorders>
            <w:shd w:val="clear" w:color="auto" w:fill="auto"/>
            <w:vAlign w:val="center"/>
          </w:tcPr>
          <w:p w:rsidR="00EA22A1" w:rsidRPr="009F5315" w:rsidRDefault="00EA22A1" w:rsidP="00FA3E9F">
            <w:pPr>
              <w:pStyle w:val="212"/>
              <w:shd w:val="clear" w:color="auto" w:fill="auto"/>
              <w:spacing w:before="0" w:line="240" w:lineRule="auto"/>
              <w:jc w:val="center"/>
              <w:rPr>
                <w:rFonts w:ascii="Times New Roman" w:hAnsi="Times New Roman" w:cs="Times New Roman"/>
                <w:b/>
                <w:bCs/>
                <w:sz w:val="26"/>
                <w:szCs w:val="26"/>
              </w:rPr>
            </w:pPr>
            <w:r w:rsidRPr="009F5315">
              <w:rPr>
                <w:rStyle w:val="2115pt"/>
                <w:rFonts w:eastAsia="Sylfaen" w:cs="Times New Roman"/>
                <w:b/>
                <w:bCs/>
                <w:sz w:val="26"/>
                <w:szCs w:val="26"/>
              </w:rPr>
              <w:t>Характеристика</w:t>
            </w:r>
          </w:p>
          <w:p w:rsidR="00EA22A1" w:rsidRPr="009F5315" w:rsidRDefault="00EA22A1" w:rsidP="00FA3E9F">
            <w:pPr>
              <w:pStyle w:val="212"/>
              <w:shd w:val="clear" w:color="auto" w:fill="auto"/>
              <w:spacing w:before="0" w:line="240" w:lineRule="auto"/>
              <w:jc w:val="center"/>
              <w:rPr>
                <w:rFonts w:ascii="Times New Roman" w:hAnsi="Times New Roman" w:cs="Times New Roman"/>
                <w:b/>
                <w:bCs/>
                <w:sz w:val="26"/>
                <w:szCs w:val="26"/>
              </w:rPr>
            </w:pPr>
            <w:r w:rsidRPr="009F5315">
              <w:rPr>
                <w:rStyle w:val="2115pt"/>
                <w:rFonts w:eastAsia="Sylfaen" w:cs="Times New Roman"/>
                <w:b/>
                <w:bCs/>
                <w:sz w:val="26"/>
                <w:szCs w:val="26"/>
              </w:rPr>
              <w:t>ЗОУИТ</w:t>
            </w:r>
          </w:p>
        </w:tc>
      </w:tr>
      <w:tr w:rsidR="00EA22A1" w:rsidRPr="009F5315" w:rsidTr="00FA3E9F">
        <w:trPr>
          <w:gridBefore w:val="1"/>
          <w:wBefore w:w="8" w:type="dxa"/>
          <w:trHeight w:val="283"/>
          <w:jc w:val="center"/>
        </w:trPr>
        <w:tc>
          <w:tcPr>
            <w:tcW w:w="13599" w:type="dxa"/>
            <w:gridSpan w:val="10"/>
            <w:tcBorders>
              <w:tl2br w:val="nil"/>
              <w:tr2bl w:val="nil"/>
            </w:tcBorders>
            <w:shd w:val="clear" w:color="auto" w:fill="auto"/>
            <w:vAlign w:val="center"/>
          </w:tcPr>
          <w:p w:rsidR="00EA22A1" w:rsidRPr="009F5315" w:rsidRDefault="00EA22A1" w:rsidP="00FA3E9F">
            <w:pPr>
              <w:jc w:val="center"/>
              <w:textAlignment w:val="center"/>
              <w:rPr>
                <w:rFonts w:ascii="Times New Roman" w:hAnsi="Times New Roman"/>
                <w:b/>
                <w:bCs/>
                <w:color w:val="000000"/>
                <w:sz w:val="26"/>
                <w:szCs w:val="26"/>
              </w:rPr>
            </w:pPr>
            <w:r w:rsidRPr="009F5315">
              <w:rPr>
                <w:rFonts w:ascii="Times New Roman" w:eastAsia="SimSun" w:hAnsi="Times New Roman"/>
                <w:b/>
                <w:bCs/>
                <w:color w:val="000000"/>
                <w:sz w:val="26"/>
                <w:szCs w:val="26"/>
                <w:lang w:eastAsia="zh-CN"/>
              </w:rPr>
              <w:t>4. Перечень планируемых к размещению объектов регионального значения в области здравоохранения</w:t>
            </w:r>
          </w:p>
        </w:tc>
      </w:tr>
      <w:tr w:rsidR="00EA22A1" w:rsidRPr="009F5315" w:rsidTr="00FA3E9F">
        <w:trPr>
          <w:gridBefore w:val="1"/>
          <w:wBefore w:w="8" w:type="dxa"/>
          <w:trHeight w:val="283"/>
          <w:jc w:val="center"/>
        </w:trPr>
        <w:tc>
          <w:tcPr>
            <w:tcW w:w="2107" w:type="dxa"/>
            <w:gridSpan w:val="2"/>
            <w:tcBorders>
              <w:tl2br w:val="nil"/>
              <w:tr2bl w:val="nil"/>
            </w:tcBorders>
            <w:shd w:val="clear" w:color="auto" w:fill="auto"/>
            <w:vAlign w:val="center"/>
          </w:tcPr>
          <w:p w:rsidR="00EA22A1" w:rsidRPr="009F5315" w:rsidRDefault="00EA22A1" w:rsidP="00FA3E9F">
            <w:pPr>
              <w:pStyle w:val="212"/>
              <w:shd w:val="clear" w:color="auto" w:fill="auto"/>
              <w:spacing w:before="0" w:line="240" w:lineRule="auto"/>
              <w:jc w:val="center"/>
              <w:rPr>
                <w:rStyle w:val="2115pt"/>
                <w:rFonts w:eastAsia="Sylfaen" w:cs="Times New Roman"/>
                <w:sz w:val="26"/>
                <w:szCs w:val="26"/>
                <w:lang w:val="en-US" w:eastAsia="zh-CN"/>
              </w:rPr>
            </w:pPr>
            <w:r w:rsidRPr="009F5315">
              <w:rPr>
                <w:rStyle w:val="2115pt"/>
                <w:rFonts w:eastAsia="Sylfaen" w:cs="Times New Roman"/>
                <w:sz w:val="26"/>
                <w:szCs w:val="26"/>
                <w:lang w:val="en-US" w:eastAsia="zh-CN"/>
              </w:rPr>
              <w:t>2.118</w:t>
            </w:r>
          </w:p>
        </w:tc>
        <w:tc>
          <w:tcPr>
            <w:tcW w:w="2058" w:type="dxa"/>
            <w:gridSpan w:val="2"/>
            <w:tcBorders>
              <w:tl2br w:val="nil"/>
              <w:tr2bl w:val="nil"/>
            </w:tcBorders>
            <w:shd w:val="clear" w:color="auto" w:fill="auto"/>
            <w:vAlign w:val="center"/>
          </w:tcPr>
          <w:p w:rsidR="00EA22A1" w:rsidRPr="009F5315" w:rsidRDefault="00EA22A1" w:rsidP="00FA3E9F">
            <w:pPr>
              <w:pStyle w:val="212"/>
              <w:shd w:val="clear" w:color="auto" w:fill="auto"/>
              <w:spacing w:before="0" w:line="240" w:lineRule="auto"/>
              <w:jc w:val="center"/>
              <w:rPr>
                <w:rStyle w:val="2115pt"/>
                <w:rFonts w:eastAsia="Sylfaen" w:cs="Times New Roman"/>
                <w:sz w:val="26"/>
                <w:szCs w:val="26"/>
                <w:lang w:val="en-US" w:eastAsia="zh-CN"/>
              </w:rPr>
            </w:pPr>
            <w:r w:rsidRPr="009F5315">
              <w:rPr>
                <w:rStyle w:val="2115pt"/>
                <w:rFonts w:eastAsia="Sylfaen" w:cs="Times New Roman"/>
                <w:sz w:val="26"/>
                <w:szCs w:val="26"/>
                <w:lang w:val="en-US" w:eastAsia="zh-CN"/>
              </w:rPr>
              <w:t>Фельдшерско-акушерский пункт</w:t>
            </w:r>
          </w:p>
        </w:tc>
        <w:tc>
          <w:tcPr>
            <w:tcW w:w="2404" w:type="dxa"/>
            <w:gridSpan w:val="2"/>
            <w:tcBorders>
              <w:tl2br w:val="nil"/>
              <w:tr2bl w:val="nil"/>
            </w:tcBorders>
            <w:shd w:val="clear" w:color="auto" w:fill="auto"/>
            <w:vAlign w:val="center"/>
          </w:tcPr>
          <w:p w:rsidR="00EA22A1" w:rsidRPr="009F5315" w:rsidRDefault="00EA22A1" w:rsidP="00FA3E9F">
            <w:pPr>
              <w:pStyle w:val="212"/>
              <w:shd w:val="clear" w:color="auto" w:fill="auto"/>
              <w:spacing w:before="0" w:line="240" w:lineRule="auto"/>
              <w:jc w:val="center"/>
              <w:rPr>
                <w:rStyle w:val="2115pt"/>
                <w:rFonts w:eastAsia="Sylfaen" w:cs="Times New Roman"/>
                <w:sz w:val="26"/>
                <w:szCs w:val="26"/>
                <w:lang w:val="en-US" w:eastAsia="zh-CN"/>
              </w:rPr>
            </w:pPr>
            <w:r w:rsidRPr="009F5315">
              <w:rPr>
                <w:rStyle w:val="2115pt"/>
                <w:rFonts w:eastAsia="Sylfaen" w:cs="Times New Roman"/>
                <w:sz w:val="26"/>
                <w:szCs w:val="26"/>
                <w:lang w:val="en-US" w:eastAsia="zh-CN"/>
              </w:rPr>
              <w:t>15 посещений в смену</w:t>
            </w:r>
          </w:p>
        </w:tc>
        <w:tc>
          <w:tcPr>
            <w:tcW w:w="3183" w:type="dxa"/>
            <w:gridSpan w:val="2"/>
            <w:tcBorders>
              <w:tl2br w:val="nil"/>
              <w:tr2bl w:val="nil"/>
            </w:tcBorders>
            <w:shd w:val="clear" w:color="auto" w:fill="auto"/>
            <w:vAlign w:val="center"/>
          </w:tcPr>
          <w:p w:rsidR="00EA22A1" w:rsidRPr="009F5315" w:rsidRDefault="00EA22A1" w:rsidP="00FA3E9F">
            <w:pPr>
              <w:pStyle w:val="212"/>
              <w:shd w:val="clear" w:color="auto" w:fill="auto"/>
              <w:spacing w:before="0" w:line="240" w:lineRule="auto"/>
              <w:jc w:val="center"/>
              <w:rPr>
                <w:rStyle w:val="2115pt"/>
                <w:rFonts w:eastAsia="Sylfaen" w:cs="Times New Roman"/>
                <w:sz w:val="26"/>
                <w:szCs w:val="26"/>
                <w:lang w:eastAsia="zh-CN"/>
              </w:rPr>
            </w:pPr>
            <w:r w:rsidRPr="009F5315">
              <w:rPr>
                <w:rStyle w:val="2115pt"/>
                <w:rFonts w:eastAsia="Sylfaen" w:cs="Times New Roman"/>
                <w:sz w:val="26"/>
                <w:szCs w:val="26"/>
                <w:lang w:eastAsia="zh-CN"/>
              </w:rPr>
              <w:t>Локнянский район, сельское поселение Подберезинская волость, д. Гоголево</w:t>
            </w:r>
          </w:p>
        </w:tc>
        <w:tc>
          <w:tcPr>
            <w:tcW w:w="1939" w:type="dxa"/>
            <w:tcBorders>
              <w:tl2br w:val="nil"/>
              <w:tr2bl w:val="nil"/>
            </w:tcBorders>
            <w:shd w:val="clear" w:color="auto" w:fill="auto"/>
            <w:vAlign w:val="center"/>
          </w:tcPr>
          <w:p w:rsidR="00EA22A1" w:rsidRPr="009F5315" w:rsidRDefault="00EA22A1" w:rsidP="00FA3E9F">
            <w:pPr>
              <w:pStyle w:val="212"/>
              <w:shd w:val="clear" w:color="auto" w:fill="auto"/>
              <w:spacing w:before="0" w:line="240" w:lineRule="auto"/>
              <w:jc w:val="center"/>
              <w:rPr>
                <w:rStyle w:val="2115pt"/>
                <w:rFonts w:eastAsia="Sylfaen" w:cs="Times New Roman"/>
                <w:sz w:val="26"/>
                <w:szCs w:val="26"/>
                <w:lang w:val="en-US" w:eastAsia="zh-CN"/>
              </w:rPr>
            </w:pPr>
            <w:r w:rsidRPr="009F5315">
              <w:rPr>
                <w:rStyle w:val="2115pt"/>
                <w:rFonts w:eastAsia="Sylfaen" w:cs="Times New Roman"/>
                <w:sz w:val="26"/>
                <w:szCs w:val="26"/>
                <w:lang w:val="en-US" w:eastAsia="zh-CN"/>
              </w:rPr>
              <w:t>2025 г.</w:t>
            </w:r>
          </w:p>
        </w:tc>
        <w:tc>
          <w:tcPr>
            <w:tcW w:w="1908" w:type="dxa"/>
            <w:tcBorders>
              <w:tl2br w:val="nil"/>
              <w:tr2bl w:val="nil"/>
            </w:tcBorders>
            <w:shd w:val="clear" w:color="auto" w:fill="auto"/>
            <w:vAlign w:val="center"/>
          </w:tcPr>
          <w:p w:rsidR="00EA22A1" w:rsidRPr="009F5315" w:rsidRDefault="00EA22A1" w:rsidP="00FA3E9F">
            <w:pPr>
              <w:pStyle w:val="212"/>
              <w:shd w:val="clear" w:color="auto" w:fill="auto"/>
              <w:spacing w:before="0" w:line="240" w:lineRule="auto"/>
              <w:jc w:val="center"/>
              <w:rPr>
                <w:rStyle w:val="2115pt"/>
                <w:rFonts w:eastAsia="Sylfaen" w:cs="Times New Roman"/>
                <w:sz w:val="26"/>
                <w:szCs w:val="26"/>
                <w:lang w:eastAsia="zh-CN"/>
              </w:rPr>
            </w:pPr>
            <w:r w:rsidRPr="009F5315">
              <w:rPr>
                <w:rStyle w:val="2115pt"/>
                <w:rFonts w:eastAsia="Sylfaen" w:cs="Times New Roman"/>
                <w:sz w:val="26"/>
                <w:szCs w:val="26"/>
                <w:lang w:eastAsia="zh-CN"/>
              </w:rPr>
              <w:t>Установление ЗОУИТ в связи с размещением объекта не требуется</w:t>
            </w:r>
          </w:p>
        </w:tc>
      </w:tr>
      <w:tr w:rsidR="00EA22A1" w:rsidRPr="009F5315" w:rsidTr="00FA3E9F">
        <w:trPr>
          <w:trHeight w:val="283"/>
          <w:jc w:val="center"/>
        </w:trPr>
        <w:tc>
          <w:tcPr>
            <w:tcW w:w="2109" w:type="dxa"/>
            <w:gridSpan w:val="2"/>
            <w:tcBorders>
              <w:tl2br w:val="nil"/>
              <w:tr2bl w:val="nil"/>
            </w:tcBorders>
            <w:shd w:val="clear" w:color="auto" w:fill="auto"/>
            <w:vAlign w:val="center"/>
          </w:tcPr>
          <w:p w:rsidR="00EA22A1" w:rsidRPr="009F5315" w:rsidRDefault="00EA22A1" w:rsidP="00FA3E9F">
            <w:pPr>
              <w:pStyle w:val="212"/>
              <w:shd w:val="clear" w:color="auto" w:fill="auto"/>
              <w:spacing w:before="0" w:line="240" w:lineRule="auto"/>
              <w:jc w:val="center"/>
              <w:rPr>
                <w:rStyle w:val="2115pt"/>
                <w:rFonts w:eastAsia="Sylfaen" w:cs="Times New Roman"/>
                <w:sz w:val="26"/>
                <w:szCs w:val="26"/>
                <w:lang w:val="en-US" w:eastAsia="zh-CN"/>
              </w:rPr>
            </w:pPr>
            <w:r w:rsidRPr="009F5315">
              <w:rPr>
                <w:rStyle w:val="2115pt"/>
                <w:rFonts w:eastAsia="Sylfaen" w:cs="Times New Roman"/>
                <w:sz w:val="26"/>
                <w:szCs w:val="26"/>
                <w:lang w:val="en-US" w:eastAsia="zh-CN"/>
              </w:rPr>
              <w:t>2.153</w:t>
            </w:r>
          </w:p>
        </w:tc>
        <w:tc>
          <w:tcPr>
            <w:tcW w:w="2058" w:type="dxa"/>
            <w:gridSpan w:val="2"/>
            <w:tcBorders>
              <w:tl2br w:val="nil"/>
              <w:tr2bl w:val="nil"/>
            </w:tcBorders>
            <w:shd w:val="clear" w:color="auto" w:fill="auto"/>
            <w:vAlign w:val="center"/>
          </w:tcPr>
          <w:p w:rsidR="00EA22A1" w:rsidRPr="009F5315" w:rsidRDefault="00EA22A1" w:rsidP="00FA3E9F">
            <w:pPr>
              <w:pStyle w:val="212"/>
              <w:shd w:val="clear" w:color="auto" w:fill="auto"/>
              <w:spacing w:before="0" w:line="240" w:lineRule="auto"/>
              <w:jc w:val="center"/>
              <w:rPr>
                <w:rStyle w:val="2115pt"/>
                <w:rFonts w:eastAsia="Sylfaen" w:cs="Times New Roman"/>
                <w:sz w:val="26"/>
                <w:szCs w:val="26"/>
                <w:lang w:val="en-US" w:eastAsia="zh-CN"/>
              </w:rPr>
            </w:pPr>
            <w:r w:rsidRPr="009F5315">
              <w:rPr>
                <w:rStyle w:val="2115pt"/>
                <w:rFonts w:eastAsia="Sylfaen" w:cs="Times New Roman"/>
                <w:sz w:val="26"/>
                <w:szCs w:val="26"/>
                <w:lang w:val="en-US" w:eastAsia="zh-CN"/>
              </w:rPr>
              <w:t>Фельдшерско-акушерский пункт</w:t>
            </w:r>
          </w:p>
        </w:tc>
        <w:tc>
          <w:tcPr>
            <w:tcW w:w="2404" w:type="dxa"/>
            <w:gridSpan w:val="2"/>
            <w:tcBorders>
              <w:tl2br w:val="nil"/>
              <w:tr2bl w:val="nil"/>
            </w:tcBorders>
            <w:shd w:val="clear" w:color="auto" w:fill="auto"/>
            <w:vAlign w:val="center"/>
          </w:tcPr>
          <w:p w:rsidR="00EA22A1" w:rsidRPr="009F5315" w:rsidRDefault="00EA22A1" w:rsidP="00FA3E9F">
            <w:pPr>
              <w:pStyle w:val="212"/>
              <w:shd w:val="clear" w:color="auto" w:fill="auto"/>
              <w:spacing w:before="0" w:line="240" w:lineRule="auto"/>
              <w:jc w:val="center"/>
              <w:rPr>
                <w:rStyle w:val="2115pt"/>
                <w:rFonts w:eastAsia="Sylfaen" w:cs="Times New Roman"/>
                <w:sz w:val="26"/>
                <w:szCs w:val="26"/>
                <w:lang w:val="en-US" w:eastAsia="zh-CN"/>
              </w:rPr>
            </w:pPr>
            <w:r w:rsidRPr="009F5315">
              <w:rPr>
                <w:rStyle w:val="2115pt"/>
                <w:rFonts w:eastAsia="Sylfaen" w:cs="Times New Roman"/>
                <w:sz w:val="26"/>
                <w:szCs w:val="26"/>
                <w:lang w:val="en-US" w:eastAsia="zh-CN"/>
              </w:rPr>
              <w:t>9 посещений в смену</w:t>
            </w:r>
          </w:p>
        </w:tc>
        <w:tc>
          <w:tcPr>
            <w:tcW w:w="3183" w:type="dxa"/>
            <w:gridSpan w:val="2"/>
            <w:tcBorders>
              <w:tl2br w:val="nil"/>
              <w:tr2bl w:val="nil"/>
            </w:tcBorders>
            <w:shd w:val="clear" w:color="auto" w:fill="auto"/>
            <w:vAlign w:val="center"/>
          </w:tcPr>
          <w:p w:rsidR="00EA22A1" w:rsidRPr="009F5315" w:rsidRDefault="00EA22A1" w:rsidP="00FA3E9F">
            <w:pPr>
              <w:pStyle w:val="212"/>
              <w:shd w:val="clear" w:color="auto" w:fill="auto"/>
              <w:spacing w:before="0" w:line="240" w:lineRule="auto"/>
              <w:jc w:val="center"/>
              <w:rPr>
                <w:rStyle w:val="2115pt"/>
                <w:rFonts w:eastAsia="Sylfaen" w:cs="Times New Roman"/>
                <w:sz w:val="26"/>
                <w:szCs w:val="26"/>
                <w:lang w:eastAsia="zh-CN"/>
              </w:rPr>
            </w:pPr>
            <w:r w:rsidRPr="009F5315">
              <w:rPr>
                <w:rStyle w:val="2115pt"/>
                <w:rFonts w:eastAsia="Sylfaen" w:cs="Times New Roman"/>
                <w:sz w:val="26"/>
                <w:szCs w:val="26"/>
                <w:lang w:eastAsia="zh-CN"/>
              </w:rPr>
              <w:t>Локнянский район, сельское поселение Михайловская волость д. Иваньково</w:t>
            </w:r>
          </w:p>
        </w:tc>
        <w:tc>
          <w:tcPr>
            <w:tcW w:w="1944" w:type="dxa"/>
            <w:gridSpan w:val="2"/>
            <w:tcBorders>
              <w:tl2br w:val="nil"/>
              <w:tr2bl w:val="nil"/>
            </w:tcBorders>
            <w:shd w:val="clear" w:color="auto" w:fill="auto"/>
            <w:vAlign w:val="center"/>
          </w:tcPr>
          <w:p w:rsidR="00EA22A1" w:rsidRPr="009F5315" w:rsidRDefault="00EA22A1" w:rsidP="00FA3E9F">
            <w:pPr>
              <w:pStyle w:val="212"/>
              <w:shd w:val="clear" w:color="auto" w:fill="auto"/>
              <w:spacing w:before="0" w:line="240" w:lineRule="auto"/>
              <w:jc w:val="center"/>
              <w:rPr>
                <w:rStyle w:val="2115pt"/>
                <w:rFonts w:eastAsia="Sylfaen" w:cs="Times New Roman"/>
                <w:sz w:val="26"/>
                <w:szCs w:val="26"/>
                <w:lang w:val="en-US" w:eastAsia="zh-CN"/>
              </w:rPr>
            </w:pPr>
            <w:r w:rsidRPr="009F5315">
              <w:rPr>
                <w:rStyle w:val="2115pt"/>
                <w:rFonts w:eastAsia="Sylfaen" w:cs="Times New Roman"/>
                <w:sz w:val="26"/>
                <w:szCs w:val="26"/>
                <w:lang w:val="en-US" w:eastAsia="zh-CN"/>
              </w:rPr>
              <w:t>2025 г.</w:t>
            </w:r>
          </w:p>
        </w:tc>
        <w:tc>
          <w:tcPr>
            <w:tcW w:w="1908" w:type="dxa"/>
            <w:tcBorders>
              <w:tl2br w:val="nil"/>
              <w:tr2bl w:val="nil"/>
            </w:tcBorders>
            <w:shd w:val="clear" w:color="auto" w:fill="auto"/>
            <w:vAlign w:val="center"/>
          </w:tcPr>
          <w:p w:rsidR="00EA22A1" w:rsidRPr="009F5315" w:rsidRDefault="00EA22A1" w:rsidP="00FA3E9F">
            <w:pPr>
              <w:pStyle w:val="212"/>
              <w:shd w:val="clear" w:color="auto" w:fill="auto"/>
              <w:spacing w:before="0" w:line="240" w:lineRule="auto"/>
              <w:jc w:val="center"/>
              <w:rPr>
                <w:rStyle w:val="2115pt"/>
                <w:rFonts w:eastAsia="Sylfaen" w:cs="Times New Roman"/>
                <w:sz w:val="26"/>
                <w:szCs w:val="26"/>
                <w:lang w:eastAsia="zh-CN"/>
              </w:rPr>
            </w:pPr>
            <w:r w:rsidRPr="009F5315">
              <w:rPr>
                <w:rStyle w:val="2115pt"/>
                <w:rFonts w:eastAsia="Sylfaen" w:cs="Times New Roman"/>
                <w:sz w:val="26"/>
                <w:szCs w:val="26"/>
                <w:lang w:eastAsia="zh-CN"/>
              </w:rPr>
              <w:t>Установление ЗОУИТ в связи с размещением объекта не требуется</w:t>
            </w:r>
          </w:p>
        </w:tc>
      </w:tr>
      <w:tr w:rsidR="00EA22A1" w:rsidRPr="009F5315" w:rsidTr="00FA3E9F">
        <w:trPr>
          <w:trHeight w:val="283"/>
          <w:jc w:val="center"/>
        </w:trPr>
        <w:tc>
          <w:tcPr>
            <w:tcW w:w="13606" w:type="dxa"/>
            <w:gridSpan w:val="11"/>
            <w:tcBorders>
              <w:tl2br w:val="nil"/>
              <w:tr2bl w:val="nil"/>
            </w:tcBorders>
            <w:shd w:val="clear" w:color="auto" w:fill="auto"/>
            <w:vAlign w:val="center"/>
          </w:tcPr>
          <w:p w:rsidR="00EA22A1" w:rsidRPr="009F5315" w:rsidRDefault="00EA22A1" w:rsidP="00FA3E9F">
            <w:pPr>
              <w:jc w:val="center"/>
              <w:textAlignment w:val="center"/>
              <w:rPr>
                <w:rFonts w:ascii="Times New Roman" w:eastAsia="SimSun" w:hAnsi="Times New Roman"/>
                <w:b/>
                <w:bCs/>
                <w:color w:val="000000"/>
                <w:sz w:val="26"/>
                <w:szCs w:val="26"/>
                <w:lang w:eastAsia="zh-CN"/>
              </w:rPr>
            </w:pPr>
            <w:r w:rsidRPr="009F5315">
              <w:rPr>
                <w:rFonts w:ascii="Times New Roman" w:eastAsia="SimSun" w:hAnsi="Times New Roman"/>
                <w:b/>
                <w:bCs/>
                <w:color w:val="000000"/>
                <w:sz w:val="26"/>
                <w:szCs w:val="26"/>
                <w:lang w:eastAsia="zh-CN"/>
              </w:rPr>
              <w:t>8. Планируемых к размещению объектов регионального значения в области обращения с отходами (в том числе объекты сортировки, обработки и утилизации твердых коммунальных и промышленных отходов и иные объекты)</w:t>
            </w:r>
          </w:p>
        </w:tc>
      </w:tr>
      <w:tr w:rsidR="00EA22A1" w:rsidRPr="009F5315" w:rsidTr="00FA3E9F">
        <w:trPr>
          <w:trHeight w:val="283"/>
          <w:jc w:val="center"/>
        </w:trPr>
        <w:tc>
          <w:tcPr>
            <w:tcW w:w="2109" w:type="dxa"/>
            <w:gridSpan w:val="2"/>
            <w:tcBorders>
              <w:tl2br w:val="nil"/>
              <w:tr2bl w:val="nil"/>
            </w:tcBorders>
            <w:shd w:val="clear" w:color="auto" w:fill="auto"/>
            <w:vAlign w:val="center"/>
          </w:tcPr>
          <w:p w:rsidR="00EA22A1" w:rsidRPr="009F5315" w:rsidRDefault="00EA22A1" w:rsidP="00FA3E9F">
            <w:pPr>
              <w:pStyle w:val="212"/>
              <w:shd w:val="clear" w:color="auto" w:fill="auto"/>
              <w:spacing w:before="0" w:line="240" w:lineRule="auto"/>
              <w:jc w:val="center"/>
              <w:rPr>
                <w:rStyle w:val="2115pt"/>
                <w:rFonts w:eastAsia="Sylfaen" w:cs="Times New Roman"/>
                <w:sz w:val="26"/>
                <w:szCs w:val="26"/>
                <w:lang w:val="en-US" w:eastAsia="zh-CN"/>
              </w:rPr>
            </w:pPr>
            <w:r w:rsidRPr="009F5315">
              <w:rPr>
                <w:rStyle w:val="2115pt"/>
                <w:rFonts w:eastAsia="Sylfaen" w:cs="Times New Roman"/>
                <w:sz w:val="26"/>
                <w:szCs w:val="26"/>
                <w:lang w:val="en-US" w:eastAsia="zh-CN"/>
              </w:rPr>
              <w:t>1.7.</w:t>
            </w:r>
          </w:p>
        </w:tc>
        <w:tc>
          <w:tcPr>
            <w:tcW w:w="2058" w:type="dxa"/>
            <w:gridSpan w:val="2"/>
            <w:tcBorders>
              <w:tl2br w:val="nil"/>
              <w:tr2bl w:val="nil"/>
            </w:tcBorders>
            <w:shd w:val="clear" w:color="auto" w:fill="auto"/>
            <w:vAlign w:val="center"/>
          </w:tcPr>
          <w:p w:rsidR="00EA22A1" w:rsidRPr="009F5315" w:rsidRDefault="00EA22A1" w:rsidP="00FA3E9F">
            <w:pPr>
              <w:pStyle w:val="212"/>
              <w:shd w:val="clear" w:color="auto" w:fill="auto"/>
              <w:spacing w:before="0" w:line="240" w:lineRule="auto"/>
              <w:jc w:val="center"/>
              <w:rPr>
                <w:rStyle w:val="2115pt"/>
                <w:rFonts w:eastAsia="Sylfaen" w:cs="Times New Roman"/>
                <w:sz w:val="26"/>
                <w:szCs w:val="26"/>
                <w:lang w:eastAsia="zh-CN"/>
              </w:rPr>
            </w:pPr>
            <w:r w:rsidRPr="009F5315">
              <w:rPr>
                <w:rStyle w:val="2115pt"/>
                <w:rFonts w:eastAsia="Sylfaen" w:cs="Times New Roman"/>
                <w:sz w:val="26"/>
                <w:szCs w:val="26"/>
                <w:lang w:eastAsia="zh-CN"/>
              </w:rPr>
              <w:t>Рекультивация свалки для размещения твердых бытовых отходов</w:t>
            </w:r>
          </w:p>
        </w:tc>
        <w:tc>
          <w:tcPr>
            <w:tcW w:w="2404" w:type="dxa"/>
            <w:gridSpan w:val="2"/>
            <w:tcBorders>
              <w:tl2br w:val="nil"/>
              <w:tr2bl w:val="nil"/>
            </w:tcBorders>
            <w:shd w:val="clear" w:color="auto" w:fill="auto"/>
            <w:vAlign w:val="center"/>
          </w:tcPr>
          <w:p w:rsidR="00EA22A1" w:rsidRPr="009F5315" w:rsidRDefault="00EA22A1" w:rsidP="00FA3E9F">
            <w:pPr>
              <w:pStyle w:val="212"/>
              <w:shd w:val="clear" w:color="auto" w:fill="auto"/>
              <w:spacing w:before="0" w:line="240" w:lineRule="auto"/>
              <w:jc w:val="center"/>
              <w:rPr>
                <w:rStyle w:val="2115pt"/>
                <w:rFonts w:eastAsia="Sylfaen" w:cs="Times New Roman"/>
                <w:sz w:val="26"/>
                <w:szCs w:val="26"/>
                <w:lang w:val="en-US" w:eastAsia="zh-CN"/>
              </w:rPr>
            </w:pPr>
            <w:r w:rsidRPr="009F5315">
              <w:rPr>
                <w:rStyle w:val="2115pt"/>
                <w:rFonts w:eastAsia="Sylfaen" w:cs="Times New Roman"/>
                <w:sz w:val="26"/>
                <w:szCs w:val="26"/>
                <w:lang w:val="en-US" w:eastAsia="zh-CN"/>
              </w:rPr>
              <w:t>Площадь 0,5 га</w:t>
            </w:r>
          </w:p>
        </w:tc>
        <w:tc>
          <w:tcPr>
            <w:tcW w:w="3183" w:type="dxa"/>
            <w:gridSpan w:val="2"/>
            <w:tcBorders>
              <w:tl2br w:val="nil"/>
              <w:tr2bl w:val="nil"/>
            </w:tcBorders>
            <w:shd w:val="clear" w:color="auto" w:fill="auto"/>
            <w:vAlign w:val="center"/>
          </w:tcPr>
          <w:p w:rsidR="00EA22A1" w:rsidRPr="009F5315" w:rsidRDefault="00EA22A1" w:rsidP="00FA3E9F">
            <w:pPr>
              <w:pStyle w:val="212"/>
              <w:shd w:val="clear" w:color="auto" w:fill="auto"/>
              <w:spacing w:before="0" w:line="240" w:lineRule="auto"/>
              <w:jc w:val="center"/>
              <w:rPr>
                <w:rStyle w:val="2115pt"/>
                <w:rFonts w:eastAsia="Sylfaen" w:cs="Times New Roman"/>
                <w:sz w:val="26"/>
                <w:szCs w:val="26"/>
                <w:lang w:val="en-US" w:eastAsia="zh-CN"/>
              </w:rPr>
            </w:pPr>
            <w:r w:rsidRPr="009F5315">
              <w:rPr>
                <w:rStyle w:val="2115pt"/>
                <w:rFonts w:eastAsia="Sylfaen" w:cs="Times New Roman"/>
                <w:sz w:val="26"/>
                <w:szCs w:val="26"/>
                <w:lang w:eastAsia="zh-CN"/>
              </w:rPr>
              <w:t xml:space="preserve">Локнянский район, сельское поселение Михайловская волость, дер. </w:t>
            </w:r>
            <w:r w:rsidRPr="009F5315">
              <w:rPr>
                <w:rStyle w:val="2115pt"/>
                <w:rFonts w:eastAsia="Sylfaen" w:cs="Times New Roman"/>
                <w:sz w:val="26"/>
                <w:szCs w:val="26"/>
                <w:lang w:val="en-US" w:eastAsia="zh-CN"/>
              </w:rPr>
              <w:t>Черничник</w:t>
            </w:r>
          </w:p>
        </w:tc>
        <w:tc>
          <w:tcPr>
            <w:tcW w:w="1944" w:type="dxa"/>
            <w:gridSpan w:val="2"/>
            <w:tcBorders>
              <w:tl2br w:val="nil"/>
              <w:tr2bl w:val="nil"/>
            </w:tcBorders>
            <w:shd w:val="clear" w:color="auto" w:fill="auto"/>
            <w:vAlign w:val="center"/>
          </w:tcPr>
          <w:p w:rsidR="00EA22A1" w:rsidRPr="009F5315" w:rsidRDefault="00EA22A1" w:rsidP="00FA3E9F">
            <w:pPr>
              <w:pStyle w:val="212"/>
              <w:shd w:val="clear" w:color="auto" w:fill="auto"/>
              <w:spacing w:before="0" w:line="240" w:lineRule="auto"/>
              <w:jc w:val="center"/>
              <w:rPr>
                <w:rStyle w:val="2115pt"/>
                <w:rFonts w:eastAsia="Sylfaen" w:cs="Times New Roman"/>
                <w:sz w:val="26"/>
                <w:szCs w:val="26"/>
                <w:lang w:val="en-US" w:eastAsia="zh-CN"/>
              </w:rPr>
            </w:pPr>
            <w:r w:rsidRPr="009F5315">
              <w:rPr>
                <w:rStyle w:val="2115pt"/>
                <w:rFonts w:eastAsia="Sylfaen" w:cs="Times New Roman"/>
                <w:sz w:val="26"/>
                <w:szCs w:val="26"/>
                <w:lang w:val="en-US" w:eastAsia="zh-CN"/>
              </w:rPr>
              <w:t>2025 г.</w:t>
            </w:r>
          </w:p>
        </w:tc>
        <w:tc>
          <w:tcPr>
            <w:tcW w:w="1908" w:type="dxa"/>
            <w:tcBorders>
              <w:tl2br w:val="nil"/>
              <w:tr2bl w:val="nil"/>
            </w:tcBorders>
            <w:shd w:val="clear" w:color="auto" w:fill="auto"/>
            <w:vAlign w:val="center"/>
          </w:tcPr>
          <w:p w:rsidR="00EA22A1" w:rsidRPr="009F5315" w:rsidRDefault="00EA22A1" w:rsidP="00FA3E9F">
            <w:pPr>
              <w:pStyle w:val="212"/>
              <w:shd w:val="clear" w:color="auto" w:fill="auto"/>
              <w:spacing w:before="0" w:line="240" w:lineRule="auto"/>
              <w:jc w:val="center"/>
              <w:rPr>
                <w:rStyle w:val="2115pt"/>
                <w:rFonts w:eastAsia="Sylfaen" w:cs="Times New Roman"/>
                <w:sz w:val="26"/>
                <w:szCs w:val="26"/>
                <w:lang w:eastAsia="zh-CN"/>
              </w:rPr>
            </w:pPr>
            <w:r w:rsidRPr="009F5315">
              <w:rPr>
                <w:rStyle w:val="2115pt"/>
                <w:rFonts w:eastAsia="Sylfaen" w:cs="Times New Roman"/>
                <w:sz w:val="26"/>
                <w:szCs w:val="26"/>
                <w:lang w:eastAsia="zh-CN"/>
              </w:rPr>
              <w:t xml:space="preserve">Определяется проектом СЗЗ объекта. По итогам выполнения работ  СЗЗ </w:t>
            </w:r>
            <w:r w:rsidRPr="009F5315">
              <w:rPr>
                <w:rStyle w:val="2115pt"/>
                <w:rFonts w:eastAsia="Sylfaen" w:cs="Times New Roman"/>
                <w:sz w:val="26"/>
                <w:szCs w:val="26"/>
                <w:lang w:eastAsia="zh-CN"/>
              </w:rPr>
              <w:lastRenderedPageBreak/>
              <w:t xml:space="preserve">может быть </w:t>
            </w:r>
            <w:proofErr w:type="gramStart"/>
            <w:r w:rsidRPr="009F5315">
              <w:rPr>
                <w:rStyle w:val="2115pt"/>
                <w:rFonts w:eastAsia="Sylfaen" w:cs="Times New Roman"/>
                <w:sz w:val="26"/>
                <w:szCs w:val="26"/>
                <w:lang w:eastAsia="zh-CN"/>
              </w:rPr>
              <w:t>ликвидирована</w:t>
            </w:r>
            <w:proofErr w:type="gramEnd"/>
            <w:r w:rsidRPr="009F5315">
              <w:rPr>
                <w:rStyle w:val="2115pt"/>
                <w:rFonts w:eastAsia="Sylfaen" w:cs="Times New Roman"/>
                <w:sz w:val="26"/>
                <w:szCs w:val="26"/>
                <w:lang w:eastAsia="zh-CN"/>
              </w:rPr>
              <w:t xml:space="preserve"> или сокращена</w:t>
            </w:r>
          </w:p>
        </w:tc>
      </w:tr>
      <w:tr w:rsidR="00EA22A1" w:rsidRPr="009F5315" w:rsidTr="00FA3E9F">
        <w:trPr>
          <w:trHeight w:val="283"/>
          <w:jc w:val="center"/>
        </w:trPr>
        <w:tc>
          <w:tcPr>
            <w:tcW w:w="13606" w:type="dxa"/>
            <w:gridSpan w:val="11"/>
            <w:tcBorders>
              <w:tl2br w:val="nil"/>
              <w:tr2bl w:val="nil"/>
            </w:tcBorders>
            <w:shd w:val="clear" w:color="auto" w:fill="auto"/>
            <w:vAlign w:val="center"/>
          </w:tcPr>
          <w:p w:rsidR="00EA22A1" w:rsidRPr="009F5315" w:rsidRDefault="00EA22A1" w:rsidP="00FA3E9F">
            <w:pPr>
              <w:jc w:val="center"/>
              <w:textAlignment w:val="center"/>
              <w:rPr>
                <w:rFonts w:ascii="Times New Roman" w:hAnsi="Times New Roman"/>
                <w:b/>
                <w:bCs/>
                <w:color w:val="000000"/>
                <w:sz w:val="26"/>
                <w:szCs w:val="26"/>
                <w:lang w:eastAsia="zh-CN"/>
              </w:rPr>
            </w:pPr>
            <w:r w:rsidRPr="009F5315">
              <w:rPr>
                <w:rFonts w:ascii="Times New Roman" w:eastAsia="SimSun" w:hAnsi="Times New Roman"/>
                <w:b/>
                <w:bCs/>
                <w:color w:val="000000"/>
                <w:sz w:val="26"/>
                <w:szCs w:val="26"/>
                <w:lang w:eastAsia="zh-CN"/>
              </w:rPr>
              <w:lastRenderedPageBreak/>
              <w:t>11. Перечень планируемых к размещению объектов регионального значения в области энергетики (в части газоснабжения)</w:t>
            </w:r>
          </w:p>
        </w:tc>
      </w:tr>
      <w:tr w:rsidR="00EA22A1" w:rsidRPr="009F5315" w:rsidTr="00FA3E9F">
        <w:trPr>
          <w:trHeight w:val="283"/>
          <w:jc w:val="center"/>
        </w:trPr>
        <w:tc>
          <w:tcPr>
            <w:tcW w:w="2109" w:type="dxa"/>
            <w:gridSpan w:val="2"/>
            <w:tcBorders>
              <w:tl2br w:val="nil"/>
              <w:tr2bl w:val="nil"/>
            </w:tcBorders>
            <w:shd w:val="clear" w:color="auto" w:fill="auto"/>
            <w:vAlign w:val="center"/>
          </w:tcPr>
          <w:p w:rsidR="00EA22A1" w:rsidRPr="009F5315" w:rsidRDefault="00EA22A1" w:rsidP="00FA3E9F">
            <w:pPr>
              <w:pStyle w:val="212"/>
              <w:shd w:val="clear" w:color="auto" w:fill="auto"/>
              <w:spacing w:before="0" w:line="240" w:lineRule="auto"/>
              <w:jc w:val="center"/>
              <w:rPr>
                <w:rStyle w:val="2115pt"/>
                <w:rFonts w:eastAsia="Sylfaen" w:cs="Times New Roman"/>
                <w:sz w:val="26"/>
                <w:szCs w:val="26"/>
                <w:lang w:val="en-US" w:eastAsia="zh-CN"/>
              </w:rPr>
            </w:pPr>
            <w:r w:rsidRPr="009F5315">
              <w:rPr>
                <w:rStyle w:val="2115pt"/>
                <w:rFonts w:eastAsia="Sylfaen" w:cs="Times New Roman"/>
                <w:sz w:val="26"/>
                <w:szCs w:val="26"/>
                <w:lang w:val="en-US" w:eastAsia="zh-CN"/>
              </w:rPr>
              <w:t>1.5.</w:t>
            </w:r>
          </w:p>
        </w:tc>
        <w:tc>
          <w:tcPr>
            <w:tcW w:w="2058" w:type="dxa"/>
            <w:gridSpan w:val="2"/>
            <w:tcBorders>
              <w:tl2br w:val="nil"/>
              <w:tr2bl w:val="nil"/>
            </w:tcBorders>
            <w:shd w:val="clear" w:color="auto" w:fill="auto"/>
            <w:vAlign w:val="center"/>
          </w:tcPr>
          <w:p w:rsidR="00EA22A1" w:rsidRPr="009F5315" w:rsidRDefault="00EA22A1" w:rsidP="00FA3E9F">
            <w:pPr>
              <w:pStyle w:val="212"/>
              <w:shd w:val="clear" w:color="auto" w:fill="auto"/>
              <w:spacing w:before="0" w:line="240" w:lineRule="auto"/>
              <w:jc w:val="center"/>
              <w:rPr>
                <w:rStyle w:val="2115pt"/>
                <w:rFonts w:eastAsia="Sylfaen" w:cs="Times New Roman"/>
                <w:sz w:val="26"/>
                <w:szCs w:val="26"/>
                <w:lang w:val="en-US" w:eastAsia="zh-CN"/>
              </w:rPr>
            </w:pPr>
            <w:r w:rsidRPr="009F5315">
              <w:rPr>
                <w:rStyle w:val="2115pt"/>
                <w:rFonts w:eastAsia="Sylfaen" w:cs="Times New Roman"/>
                <w:sz w:val="26"/>
                <w:szCs w:val="26"/>
                <w:lang w:val="en-US" w:eastAsia="zh-CN"/>
              </w:rPr>
              <w:t>ГРС Локня (реконструкция)</w:t>
            </w:r>
          </w:p>
        </w:tc>
        <w:tc>
          <w:tcPr>
            <w:tcW w:w="2404" w:type="dxa"/>
            <w:gridSpan w:val="2"/>
            <w:tcBorders>
              <w:tl2br w:val="nil"/>
              <w:tr2bl w:val="nil"/>
            </w:tcBorders>
            <w:shd w:val="clear" w:color="auto" w:fill="auto"/>
            <w:vAlign w:val="center"/>
          </w:tcPr>
          <w:p w:rsidR="00EA22A1" w:rsidRPr="009F5315" w:rsidRDefault="00EA22A1" w:rsidP="00FA3E9F">
            <w:pPr>
              <w:pStyle w:val="212"/>
              <w:shd w:val="clear" w:color="auto" w:fill="auto"/>
              <w:spacing w:before="0" w:line="240" w:lineRule="auto"/>
              <w:jc w:val="center"/>
              <w:rPr>
                <w:rStyle w:val="2115pt"/>
                <w:rFonts w:eastAsia="Sylfaen" w:cs="Times New Roman"/>
                <w:sz w:val="26"/>
                <w:szCs w:val="26"/>
                <w:lang w:eastAsia="zh-CN"/>
              </w:rPr>
            </w:pPr>
            <w:r w:rsidRPr="009F5315">
              <w:rPr>
                <w:rStyle w:val="2115pt"/>
                <w:rFonts w:eastAsia="Sylfaen" w:cs="Times New Roman"/>
                <w:sz w:val="26"/>
                <w:szCs w:val="26"/>
                <w:lang w:eastAsia="zh-CN"/>
              </w:rPr>
              <w:t>Реконструкция ГРС с увеличением пропускной способности при достижении 100% загрузки</w:t>
            </w:r>
          </w:p>
        </w:tc>
        <w:tc>
          <w:tcPr>
            <w:tcW w:w="3183" w:type="dxa"/>
            <w:gridSpan w:val="2"/>
            <w:tcBorders>
              <w:tl2br w:val="nil"/>
              <w:tr2bl w:val="nil"/>
            </w:tcBorders>
            <w:shd w:val="clear" w:color="auto" w:fill="auto"/>
            <w:vAlign w:val="center"/>
          </w:tcPr>
          <w:p w:rsidR="00EA22A1" w:rsidRPr="009F5315" w:rsidRDefault="00EA22A1" w:rsidP="00FA3E9F">
            <w:pPr>
              <w:pStyle w:val="212"/>
              <w:shd w:val="clear" w:color="auto" w:fill="auto"/>
              <w:spacing w:before="0" w:line="240" w:lineRule="auto"/>
              <w:jc w:val="center"/>
              <w:rPr>
                <w:rStyle w:val="2115pt"/>
                <w:rFonts w:eastAsia="Sylfaen" w:cs="Times New Roman"/>
                <w:sz w:val="26"/>
                <w:szCs w:val="26"/>
                <w:lang w:eastAsia="zh-CN"/>
              </w:rPr>
            </w:pPr>
            <w:r w:rsidRPr="009F5315">
              <w:rPr>
                <w:rStyle w:val="2115pt"/>
                <w:rFonts w:eastAsia="Sylfaen" w:cs="Times New Roman"/>
                <w:sz w:val="26"/>
                <w:szCs w:val="26"/>
                <w:lang w:eastAsia="zh-CN"/>
              </w:rPr>
              <w:t>Локнянский район, городское поселение Локня</w:t>
            </w:r>
          </w:p>
        </w:tc>
        <w:tc>
          <w:tcPr>
            <w:tcW w:w="1944" w:type="dxa"/>
            <w:gridSpan w:val="2"/>
            <w:tcBorders>
              <w:tl2br w:val="nil"/>
              <w:tr2bl w:val="nil"/>
            </w:tcBorders>
            <w:shd w:val="clear" w:color="auto" w:fill="auto"/>
            <w:vAlign w:val="center"/>
          </w:tcPr>
          <w:p w:rsidR="00EA22A1" w:rsidRPr="009F5315" w:rsidRDefault="00EA22A1" w:rsidP="00FA3E9F">
            <w:pPr>
              <w:pStyle w:val="212"/>
              <w:shd w:val="clear" w:color="auto" w:fill="auto"/>
              <w:spacing w:before="0" w:line="240" w:lineRule="auto"/>
              <w:jc w:val="center"/>
              <w:rPr>
                <w:rStyle w:val="2115pt"/>
                <w:rFonts w:eastAsia="Sylfaen" w:cs="Times New Roman"/>
                <w:sz w:val="26"/>
                <w:szCs w:val="26"/>
                <w:lang w:val="en-US" w:eastAsia="zh-CN"/>
              </w:rPr>
            </w:pPr>
            <w:r w:rsidRPr="009F5315">
              <w:rPr>
                <w:rStyle w:val="2115pt"/>
                <w:rFonts w:eastAsia="Sylfaen" w:cs="Times New Roman"/>
                <w:sz w:val="26"/>
                <w:szCs w:val="26"/>
                <w:lang w:val="en-US" w:eastAsia="zh-CN"/>
              </w:rPr>
              <w:t>2030 г.</w:t>
            </w:r>
          </w:p>
        </w:tc>
        <w:tc>
          <w:tcPr>
            <w:tcW w:w="1908" w:type="dxa"/>
            <w:tcBorders>
              <w:tl2br w:val="nil"/>
              <w:tr2bl w:val="nil"/>
            </w:tcBorders>
            <w:shd w:val="clear" w:color="auto" w:fill="auto"/>
            <w:vAlign w:val="center"/>
          </w:tcPr>
          <w:p w:rsidR="00EA22A1" w:rsidRPr="009F5315" w:rsidRDefault="00EA22A1" w:rsidP="00FA3E9F">
            <w:pPr>
              <w:pStyle w:val="212"/>
              <w:shd w:val="clear" w:color="auto" w:fill="auto"/>
              <w:spacing w:before="0" w:line="240" w:lineRule="auto"/>
              <w:jc w:val="center"/>
              <w:rPr>
                <w:rStyle w:val="2115pt"/>
                <w:rFonts w:eastAsia="Sylfaen" w:cs="Times New Roman"/>
                <w:sz w:val="26"/>
                <w:szCs w:val="26"/>
                <w:lang w:eastAsia="zh-CN"/>
              </w:rPr>
            </w:pPr>
            <w:r w:rsidRPr="009F5315">
              <w:rPr>
                <w:rStyle w:val="2115pt"/>
                <w:rFonts w:eastAsia="Sylfaen" w:cs="Times New Roman"/>
                <w:sz w:val="26"/>
                <w:szCs w:val="26"/>
                <w:lang w:eastAsia="zh-CN"/>
              </w:rPr>
              <w:t>Устанавливается охранная зона и зона минимальных расстояний. СЗЗ ГРС определяется проектом  в соответствии с СанПиН 2.2.1/2.1.1.1200-03 ориентировочный размер СЗЗ объекта составляет 300 м</w:t>
            </w:r>
          </w:p>
        </w:tc>
      </w:tr>
    </w:tbl>
    <w:p w:rsidR="00EA22A1" w:rsidRPr="009F5315" w:rsidRDefault="00EA22A1" w:rsidP="00EA22A1">
      <w:pPr>
        <w:rPr>
          <w:rFonts w:ascii="Times New Roman" w:hAnsi="Times New Roman"/>
          <w:sz w:val="26"/>
          <w:szCs w:val="26"/>
        </w:rPr>
      </w:pPr>
    </w:p>
    <w:p w:rsidR="00EA22A1" w:rsidRPr="009F5315" w:rsidRDefault="00EA22A1" w:rsidP="00EA22A1">
      <w:pPr>
        <w:rPr>
          <w:rFonts w:ascii="Times New Roman" w:hAnsi="Times New Roman"/>
          <w:sz w:val="26"/>
          <w:szCs w:val="26"/>
        </w:rPr>
      </w:pPr>
    </w:p>
    <w:p w:rsidR="00EA22A1" w:rsidRPr="009F5315" w:rsidRDefault="00EA22A1" w:rsidP="00EA22A1">
      <w:pPr>
        <w:rPr>
          <w:rFonts w:ascii="Times New Roman" w:hAnsi="Times New Roman"/>
          <w:sz w:val="26"/>
          <w:szCs w:val="26"/>
        </w:rPr>
      </w:pPr>
    </w:p>
    <w:p w:rsidR="00EA22A1" w:rsidRPr="009F5315" w:rsidRDefault="00EA22A1" w:rsidP="00EA22A1">
      <w:pPr>
        <w:rPr>
          <w:rFonts w:ascii="Times New Roman" w:hAnsi="Times New Roman"/>
          <w:sz w:val="26"/>
          <w:szCs w:val="26"/>
        </w:rPr>
        <w:sectPr w:rsidR="00EA22A1" w:rsidRPr="009F5315">
          <w:pgSz w:w="16838" w:h="11906" w:orient="landscape"/>
          <w:pgMar w:top="850" w:right="1701" w:bottom="850" w:left="1701" w:header="709" w:footer="709" w:gutter="0"/>
          <w:cols w:space="708"/>
          <w:docGrid w:linePitch="360"/>
        </w:sectPr>
      </w:pPr>
    </w:p>
    <w:p w:rsidR="00EA22A1" w:rsidRPr="009F5315" w:rsidRDefault="00EA22A1" w:rsidP="00736CBB">
      <w:pPr>
        <w:pStyle w:val="10"/>
        <w:spacing w:before="0" w:after="0"/>
        <w:jc w:val="center"/>
        <w:rPr>
          <w:rFonts w:ascii="Times New Roman" w:hAnsi="Times New Roman"/>
          <w:sz w:val="26"/>
          <w:szCs w:val="26"/>
        </w:rPr>
      </w:pPr>
      <w:bookmarkStart w:id="201" w:name="_Toc19486"/>
      <w:bookmarkEnd w:id="199"/>
      <w:bookmarkEnd w:id="200"/>
      <w:r w:rsidRPr="009F5315">
        <w:rPr>
          <w:rFonts w:ascii="Times New Roman" w:hAnsi="Times New Roman"/>
          <w:sz w:val="26"/>
          <w:szCs w:val="26"/>
        </w:rPr>
        <w:lastRenderedPageBreak/>
        <w:t>6. ПЕРЕЧЕНЬ И ХАРАКТЕРИСТИКА ОСНОВНЫХ ФАКТОРОВ РИСКА ВОЗНИКНОВЕНИЯ ЧРЕЗВЫЧАЙНЫХ СИТУАЦИЙ ПРИРОДНОГО И ТЕХНОГЕННОГО ХАРАКТЕРА</w:t>
      </w:r>
      <w:bookmarkEnd w:id="201"/>
    </w:p>
    <w:p w:rsidR="00EA22A1" w:rsidRPr="009F5315" w:rsidRDefault="00EA22A1" w:rsidP="00736CBB">
      <w:pPr>
        <w:widowControl w:val="0"/>
        <w:autoSpaceDE w:val="0"/>
        <w:autoSpaceDN w:val="0"/>
        <w:adjustRightInd w:val="0"/>
        <w:rPr>
          <w:rFonts w:ascii="Times New Roman" w:hAnsi="Times New Roman"/>
          <w:sz w:val="26"/>
          <w:szCs w:val="26"/>
        </w:rPr>
      </w:pPr>
      <w:bookmarkStart w:id="202" w:name="_Toc282535544"/>
      <w:r w:rsidRPr="009F5315">
        <w:rPr>
          <w:rFonts w:ascii="Times New Roman" w:hAnsi="Times New Roman"/>
          <w:sz w:val="26"/>
          <w:szCs w:val="26"/>
          <w:lang w:eastAsia="zh-CN"/>
        </w:rPr>
        <w:t>Н</w:t>
      </w:r>
      <w:r w:rsidRPr="009F5315">
        <w:rPr>
          <w:rFonts w:ascii="Times New Roman" w:eastAsia="Times New Roman" w:hAnsi="Times New Roman"/>
          <w:sz w:val="26"/>
          <w:szCs w:val="26"/>
          <w:lang w:eastAsia="zh-CN"/>
        </w:rPr>
        <w:t>а территории Локнянского муниципального округа критически важные и потенциально опасные объекты отсутствуют</w:t>
      </w:r>
      <w:r w:rsidR="00910CDA">
        <w:rPr>
          <w:rFonts w:ascii="Times New Roman" w:eastAsia="Times New Roman" w:hAnsi="Times New Roman"/>
          <w:sz w:val="26"/>
          <w:szCs w:val="26"/>
          <w:lang w:eastAsia="zh-CN"/>
        </w:rPr>
        <w:t>.</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Основными факторами риска возникновения ситуаций, осложняющим</w:t>
      </w:r>
      <w:r w:rsidRPr="009F5315">
        <w:rPr>
          <w:rFonts w:ascii="Times New Roman" w:hAnsi="Times New Roman"/>
          <w:sz w:val="26"/>
          <w:szCs w:val="26"/>
        </w:rPr>
        <w:t>и</w:t>
      </w:r>
      <w:r w:rsidRPr="009F5315">
        <w:rPr>
          <w:rFonts w:ascii="Times New Roman" w:eastAsia="Times New Roman" w:hAnsi="Times New Roman"/>
          <w:sz w:val="26"/>
          <w:szCs w:val="26"/>
        </w:rPr>
        <w:t xml:space="preserve"> хозяйственную деятельность </w:t>
      </w:r>
      <w:r w:rsidRPr="009F5315">
        <w:rPr>
          <w:rFonts w:ascii="Times New Roman" w:hAnsi="Times New Roman"/>
          <w:sz w:val="26"/>
          <w:szCs w:val="26"/>
        </w:rPr>
        <w:t xml:space="preserve">на территории </w:t>
      </w:r>
      <w:r w:rsidRPr="009F5315">
        <w:rPr>
          <w:rFonts w:ascii="Times New Roman" w:eastAsia="Times New Roman" w:hAnsi="Times New Roman"/>
          <w:sz w:val="26"/>
          <w:szCs w:val="26"/>
        </w:rPr>
        <w:t>района являются</w:t>
      </w:r>
      <w:r w:rsidRPr="009F5315">
        <w:rPr>
          <w:rFonts w:ascii="Times New Roman" w:hAnsi="Times New Roman"/>
          <w:sz w:val="26"/>
          <w:szCs w:val="26"/>
        </w:rPr>
        <w:t>:</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hAnsi="Times New Roman"/>
          <w:b/>
          <w:i/>
          <w:sz w:val="26"/>
          <w:szCs w:val="26"/>
          <w:u w:val="single"/>
        </w:rPr>
        <w:t xml:space="preserve">Радиационно-опасный объект (РОО) </w:t>
      </w:r>
      <w:r w:rsidRPr="009F5315">
        <w:rPr>
          <w:rFonts w:ascii="Times New Roman" w:eastAsia="Times New Roman" w:hAnsi="Times New Roman"/>
          <w:sz w:val="26"/>
          <w:szCs w:val="26"/>
        </w:rPr>
        <w:t xml:space="preserve">- объект на </w:t>
      </w:r>
      <w:proofErr w:type="gramStart"/>
      <w:r w:rsidRPr="009F5315">
        <w:rPr>
          <w:rFonts w:ascii="Times New Roman" w:eastAsia="Times New Roman" w:hAnsi="Times New Roman"/>
          <w:sz w:val="26"/>
          <w:szCs w:val="26"/>
        </w:rPr>
        <w:t>котором</w:t>
      </w:r>
      <w:proofErr w:type="gramEnd"/>
      <w:r w:rsidRPr="009F5315">
        <w:rPr>
          <w:rFonts w:ascii="Times New Roman" w:eastAsia="Times New Roman" w:hAnsi="Times New Roman"/>
          <w:sz w:val="26"/>
          <w:szCs w:val="26"/>
        </w:rPr>
        <w:t xml:space="preserve"> хранят, перерабатывают, используют и транспортируют радиоактивные вещества, при аварии на котором или его разрушении может произойти облучение ионизирующим излучением или радиоактивное загрязнение людей, сельскохозяйственных животных и растений, объектов народного хозяйства, а также окружающей природной среды.</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hAnsi="Times New Roman"/>
          <w:b/>
          <w:i/>
          <w:sz w:val="26"/>
          <w:szCs w:val="26"/>
          <w:u w:val="single"/>
        </w:rPr>
        <w:t>Химически опасный объект (ХОО)</w:t>
      </w:r>
      <w:r w:rsidRPr="009F5315">
        <w:rPr>
          <w:rFonts w:ascii="Times New Roman" w:eastAsia="Times New Roman" w:hAnsi="Times New Roman"/>
          <w:sz w:val="26"/>
          <w:szCs w:val="26"/>
        </w:rPr>
        <w:t xml:space="preserve"> - объект, на </w:t>
      </w:r>
      <w:proofErr w:type="gramStart"/>
      <w:r w:rsidRPr="009F5315">
        <w:rPr>
          <w:rFonts w:ascii="Times New Roman" w:eastAsia="Times New Roman" w:hAnsi="Times New Roman"/>
          <w:sz w:val="26"/>
          <w:szCs w:val="26"/>
        </w:rPr>
        <w:t>котором</w:t>
      </w:r>
      <w:proofErr w:type="gramEnd"/>
      <w:r w:rsidRPr="009F5315">
        <w:rPr>
          <w:rFonts w:ascii="Times New Roman" w:eastAsia="Times New Roman" w:hAnsi="Times New Roman"/>
          <w:sz w:val="26"/>
          <w:szCs w:val="26"/>
        </w:rPr>
        <w:t xml:space="preserve"> хранят, перерабатывают, используют или транспортируют опасные химические вещества. Авария или разрушение такого объекта может привести к гибели или химическому заражению людей, сельскохозяйственных животных и растений, а также к химическому заражению окружающей природной среды. Опасное химическое вещество - это химическое вещество, прямое или опосредованное воздействие которого на человека может вызвать острые и хронические заболевания людей или их гибель.</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hAnsi="Times New Roman"/>
          <w:b/>
          <w:i/>
          <w:sz w:val="26"/>
          <w:szCs w:val="26"/>
          <w:u w:val="single"/>
        </w:rPr>
        <w:t>Взрывопожароопасный объект (ВПОО)</w:t>
      </w:r>
      <w:r w:rsidRPr="009F5315">
        <w:rPr>
          <w:rFonts w:ascii="Times New Roman" w:eastAsia="Times New Roman" w:hAnsi="Times New Roman"/>
          <w:sz w:val="26"/>
          <w:szCs w:val="26"/>
        </w:rPr>
        <w:t xml:space="preserve"> - объект, на </w:t>
      </w:r>
      <w:proofErr w:type="gramStart"/>
      <w:r w:rsidRPr="009F5315">
        <w:rPr>
          <w:rFonts w:ascii="Times New Roman" w:eastAsia="Times New Roman" w:hAnsi="Times New Roman"/>
          <w:sz w:val="26"/>
          <w:szCs w:val="26"/>
        </w:rPr>
        <w:t>котором</w:t>
      </w:r>
      <w:proofErr w:type="gramEnd"/>
      <w:r w:rsidRPr="009F5315">
        <w:rPr>
          <w:rFonts w:ascii="Times New Roman" w:eastAsia="Times New Roman" w:hAnsi="Times New Roman"/>
          <w:sz w:val="26"/>
          <w:szCs w:val="26"/>
        </w:rPr>
        <w:t xml:space="preserve"> производят, используют, перерабатывают, хранят или транспортируют легковоспламеняющиеся и взрывопожароопасные вещества, создающие реальную угрозу возникновения техногенной чрезвычайной ситуации.</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hAnsi="Times New Roman"/>
          <w:b/>
          <w:i/>
          <w:sz w:val="26"/>
          <w:szCs w:val="26"/>
          <w:u w:val="single"/>
        </w:rPr>
        <w:t xml:space="preserve">Биологически опасные объекты </w:t>
      </w:r>
      <w:r w:rsidRPr="009F5315">
        <w:rPr>
          <w:rFonts w:ascii="Times New Roman" w:eastAsia="Times New Roman" w:hAnsi="Times New Roman"/>
          <w:sz w:val="26"/>
          <w:szCs w:val="26"/>
        </w:rPr>
        <w:t>- объекты, при авариях на которых возможны массовые поражения флоры и фауны, а также загрязнения обширных территорий биологически опасными веществами (предприятия по изготовлению, хранению и утилизации биологически опасных веществ, а также научно-исследовательские организации этого профиля).</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hAnsi="Times New Roman"/>
          <w:b/>
          <w:i/>
          <w:sz w:val="26"/>
          <w:szCs w:val="26"/>
          <w:u w:val="single"/>
        </w:rPr>
        <w:t>Гидродинамические опасные объекты -</w:t>
      </w:r>
      <w:r w:rsidRPr="009F5315">
        <w:rPr>
          <w:rFonts w:ascii="Times New Roman" w:eastAsia="Times New Roman" w:hAnsi="Times New Roman"/>
          <w:sz w:val="26"/>
          <w:szCs w:val="26"/>
        </w:rPr>
        <w:t xml:space="preserve"> объекты, при разрушении которых возможно образование волны прорыва и затопление больших территорий. К гидродинамическим опасным объектам относятся гидротехнические сооружения (плотины, дамбы, подпорные стенки; напорные бассейны и уравнительные резервуары и др.)</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hAnsi="Times New Roman"/>
          <w:b/>
          <w:i/>
          <w:sz w:val="26"/>
          <w:szCs w:val="26"/>
          <w:u w:val="single"/>
        </w:rPr>
        <w:t xml:space="preserve">Факторы опасности </w:t>
      </w:r>
      <w:r w:rsidRPr="009F5315">
        <w:rPr>
          <w:rFonts w:ascii="Times New Roman" w:eastAsia="Times New Roman" w:hAnsi="Times New Roman"/>
          <w:sz w:val="26"/>
          <w:szCs w:val="26"/>
        </w:rPr>
        <w:t>- формирующиеся при техногенных авариях и катастрофах факторы, которые оказывают поражающее воздействие на человека и окружающую среду, довольно разнообразны по своей физической сущности, процессу и явлению, обуславливающему их поражающий фактор.</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В число таких факторов техногенной опасности, возникающих при авариях и катастрофах на взрыв</w:t>
      </w:r>
      <w:proofErr w:type="gramStart"/>
      <w:r w:rsidRPr="009F5315">
        <w:rPr>
          <w:rFonts w:ascii="Times New Roman" w:eastAsia="Times New Roman" w:hAnsi="Times New Roman"/>
          <w:sz w:val="26"/>
          <w:szCs w:val="26"/>
        </w:rPr>
        <w:t>о-</w:t>
      </w:r>
      <w:proofErr w:type="gramEnd"/>
      <w:r w:rsidRPr="009F5315">
        <w:rPr>
          <w:rFonts w:ascii="Times New Roman" w:eastAsia="Times New Roman" w:hAnsi="Times New Roman"/>
          <w:sz w:val="26"/>
          <w:szCs w:val="26"/>
        </w:rPr>
        <w:t>, пожаро-, радиационно-, химически опасных объектах и различного рода гидротехнических сооружениях, входят:</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а) термобарические и механические факторы:</w:t>
      </w:r>
    </w:p>
    <w:p w:rsidR="00EA22A1" w:rsidRPr="009F5315" w:rsidRDefault="00EA22A1" w:rsidP="00736CBB">
      <w:pPr>
        <w:widowControl w:val="0"/>
        <w:tabs>
          <w:tab w:val="left" w:pos="851"/>
        </w:tabs>
        <w:autoSpaceDE w:val="0"/>
        <w:autoSpaceDN w:val="0"/>
        <w:adjustRightInd w:val="0"/>
        <w:rPr>
          <w:rFonts w:ascii="Times New Roman" w:hAnsi="Times New Roman"/>
          <w:sz w:val="26"/>
          <w:szCs w:val="26"/>
        </w:rPr>
      </w:pPr>
      <w:r w:rsidRPr="009F5315">
        <w:rPr>
          <w:rFonts w:ascii="Times New Roman" w:hAnsi="Times New Roman"/>
          <w:sz w:val="26"/>
          <w:szCs w:val="26"/>
        </w:rPr>
        <w:t>-</w:t>
      </w:r>
      <w:r w:rsidRPr="009F5315">
        <w:rPr>
          <w:rFonts w:ascii="Times New Roman" w:hAnsi="Times New Roman"/>
          <w:sz w:val="26"/>
          <w:szCs w:val="26"/>
        </w:rPr>
        <w:tab/>
      </w:r>
      <w:r w:rsidRPr="009F5315">
        <w:rPr>
          <w:rFonts w:ascii="Times New Roman" w:eastAsia="Times New Roman" w:hAnsi="Times New Roman"/>
          <w:sz w:val="26"/>
          <w:szCs w:val="26"/>
        </w:rPr>
        <w:t>формирование, распространение и воздействие на объекты окружающей среды волн избыточного давления (ударных волн) при взрывах;</w:t>
      </w:r>
    </w:p>
    <w:p w:rsidR="00EA22A1" w:rsidRPr="009F5315" w:rsidRDefault="00EA22A1" w:rsidP="00736CBB">
      <w:pPr>
        <w:widowControl w:val="0"/>
        <w:tabs>
          <w:tab w:val="left" w:pos="851"/>
        </w:tabs>
        <w:autoSpaceDE w:val="0"/>
        <w:autoSpaceDN w:val="0"/>
        <w:adjustRightInd w:val="0"/>
        <w:rPr>
          <w:rFonts w:ascii="Times New Roman" w:hAnsi="Times New Roman"/>
          <w:sz w:val="26"/>
          <w:szCs w:val="26"/>
        </w:rPr>
      </w:pPr>
      <w:r w:rsidRPr="009F5315">
        <w:rPr>
          <w:rFonts w:ascii="Times New Roman" w:hAnsi="Times New Roman"/>
          <w:sz w:val="26"/>
          <w:szCs w:val="26"/>
        </w:rPr>
        <w:t>-</w:t>
      </w:r>
      <w:r w:rsidRPr="009F5315">
        <w:rPr>
          <w:rFonts w:ascii="Times New Roman" w:hAnsi="Times New Roman"/>
          <w:sz w:val="26"/>
          <w:szCs w:val="26"/>
        </w:rPr>
        <w:tab/>
      </w:r>
      <w:r w:rsidRPr="009F5315">
        <w:rPr>
          <w:rFonts w:ascii="Times New Roman" w:eastAsia="Times New Roman" w:hAnsi="Times New Roman"/>
          <w:sz w:val="26"/>
          <w:szCs w:val="26"/>
        </w:rPr>
        <w:t>формирование, распространение и воздействие на объекты окружающей среды тепловой радиации и конвективных тепловых потоков при пожарных и объемных взрывах;</w:t>
      </w:r>
    </w:p>
    <w:p w:rsidR="00EA22A1" w:rsidRPr="009F5315" w:rsidRDefault="00EA22A1" w:rsidP="00736CBB">
      <w:pPr>
        <w:widowControl w:val="0"/>
        <w:tabs>
          <w:tab w:val="left" w:pos="851"/>
        </w:tabs>
        <w:autoSpaceDE w:val="0"/>
        <w:autoSpaceDN w:val="0"/>
        <w:adjustRightInd w:val="0"/>
        <w:rPr>
          <w:rFonts w:ascii="Times New Roman" w:hAnsi="Times New Roman"/>
          <w:sz w:val="26"/>
          <w:szCs w:val="26"/>
        </w:rPr>
      </w:pPr>
      <w:r w:rsidRPr="009F5315">
        <w:rPr>
          <w:rFonts w:ascii="Times New Roman" w:hAnsi="Times New Roman"/>
          <w:sz w:val="26"/>
          <w:szCs w:val="26"/>
        </w:rPr>
        <w:t>-</w:t>
      </w:r>
      <w:r w:rsidRPr="009F5315">
        <w:rPr>
          <w:rFonts w:ascii="Times New Roman" w:hAnsi="Times New Roman"/>
          <w:sz w:val="26"/>
          <w:szCs w:val="26"/>
        </w:rPr>
        <w:tab/>
      </w:r>
      <w:r w:rsidRPr="009F5315">
        <w:rPr>
          <w:rFonts w:ascii="Times New Roman" w:eastAsia="Times New Roman" w:hAnsi="Times New Roman"/>
          <w:sz w:val="26"/>
          <w:szCs w:val="26"/>
        </w:rPr>
        <w:t>формирование полей осколков и воздействие разлетающихся осколков на объекты окружающей среды при взрывах;</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б) физические факторы:</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hAnsi="Times New Roman"/>
          <w:sz w:val="26"/>
          <w:szCs w:val="26"/>
        </w:rPr>
        <w:t xml:space="preserve">- </w:t>
      </w:r>
      <w:r w:rsidRPr="009F5315">
        <w:rPr>
          <w:rFonts w:ascii="Times New Roman" w:eastAsia="Times New Roman" w:hAnsi="Times New Roman"/>
          <w:sz w:val="26"/>
          <w:szCs w:val="26"/>
        </w:rPr>
        <w:t xml:space="preserve">образование, распространение и воздействие на человека, и другие популяции </w:t>
      </w:r>
      <w:r w:rsidRPr="009F5315">
        <w:rPr>
          <w:rFonts w:ascii="Times New Roman" w:eastAsia="Times New Roman" w:hAnsi="Times New Roman"/>
          <w:sz w:val="26"/>
          <w:szCs w:val="26"/>
        </w:rPr>
        <w:lastRenderedPageBreak/>
        <w:t>электромагнитных полей, образующихся при различных авариях;</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в) химические факторы:</w:t>
      </w:r>
    </w:p>
    <w:p w:rsidR="00EA22A1" w:rsidRPr="009F5315" w:rsidRDefault="00EA22A1" w:rsidP="00736CBB">
      <w:pPr>
        <w:widowControl w:val="0"/>
        <w:tabs>
          <w:tab w:val="left" w:pos="851"/>
        </w:tabs>
        <w:autoSpaceDE w:val="0"/>
        <w:autoSpaceDN w:val="0"/>
        <w:adjustRightInd w:val="0"/>
        <w:rPr>
          <w:rFonts w:ascii="Times New Roman" w:hAnsi="Times New Roman"/>
          <w:sz w:val="26"/>
          <w:szCs w:val="26"/>
        </w:rPr>
      </w:pPr>
      <w:r w:rsidRPr="009F5315">
        <w:rPr>
          <w:rFonts w:ascii="Times New Roman" w:hAnsi="Times New Roman"/>
          <w:sz w:val="26"/>
          <w:szCs w:val="26"/>
        </w:rPr>
        <w:t>-</w:t>
      </w:r>
      <w:r w:rsidRPr="009F5315">
        <w:rPr>
          <w:rFonts w:ascii="Times New Roman" w:hAnsi="Times New Roman"/>
          <w:sz w:val="26"/>
          <w:szCs w:val="26"/>
        </w:rPr>
        <w:tab/>
      </w:r>
      <w:r w:rsidRPr="009F5315">
        <w:rPr>
          <w:rFonts w:ascii="Times New Roman" w:eastAsia="Times New Roman" w:hAnsi="Times New Roman"/>
          <w:sz w:val="26"/>
          <w:szCs w:val="26"/>
        </w:rPr>
        <w:t>формирование, распространение и воздействие на объекты окружающей среды облака загрязненного вредными химическими веществами воздуха;</w:t>
      </w:r>
    </w:p>
    <w:p w:rsidR="00EA22A1" w:rsidRPr="009F5315" w:rsidRDefault="00EA22A1" w:rsidP="00736CBB">
      <w:pPr>
        <w:widowControl w:val="0"/>
        <w:tabs>
          <w:tab w:val="left" w:pos="851"/>
        </w:tabs>
        <w:autoSpaceDE w:val="0"/>
        <w:autoSpaceDN w:val="0"/>
        <w:adjustRightInd w:val="0"/>
        <w:rPr>
          <w:rFonts w:ascii="Times New Roman" w:hAnsi="Times New Roman"/>
          <w:sz w:val="26"/>
          <w:szCs w:val="26"/>
        </w:rPr>
      </w:pPr>
      <w:r w:rsidRPr="009F5315">
        <w:rPr>
          <w:rFonts w:ascii="Times New Roman" w:hAnsi="Times New Roman"/>
          <w:sz w:val="26"/>
          <w:szCs w:val="26"/>
        </w:rPr>
        <w:t>-</w:t>
      </w:r>
      <w:r w:rsidRPr="009F5315">
        <w:rPr>
          <w:rFonts w:ascii="Times New Roman" w:hAnsi="Times New Roman"/>
          <w:sz w:val="26"/>
          <w:szCs w:val="26"/>
        </w:rPr>
        <w:tab/>
      </w:r>
      <w:r w:rsidRPr="009F5315">
        <w:rPr>
          <w:rFonts w:ascii="Times New Roman" w:eastAsia="Times New Roman" w:hAnsi="Times New Roman"/>
          <w:sz w:val="26"/>
          <w:szCs w:val="26"/>
        </w:rPr>
        <w:t>формирование зон химического загрязнения (заражения) территорий, акваторий и объектов;</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г) радиационные факторы:</w:t>
      </w:r>
    </w:p>
    <w:p w:rsidR="00EA22A1" w:rsidRPr="009F5315" w:rsidRDefault="00EA22A1" w:rsidP="00736CBB">
      <w:pPr>
        <w:widowControl w:val="0"/>
        <w:tabs>
          <w:tab w:val="left" w:pos="851"/>
        </w:tabs>
        <w:autoSpaceDE w:val="0"/>
        <w:autoSpaceDN w:val="0"/>
        <w:adjustRightInd w:val="0"/>
        <w:rPr>
          <w:rFonts w:ascii="Times New Roman" w:hAnsi="Times New Roman"/>
          <w:sz w:val="26"/>
          <w:szCs w:val="26"/>
        </w:rPr>
      </w:pPr>
      <w:r w:rsidRPr="009F5315">
        <w:rPr>
          <w:rFonts w:ascii="Times New Roman" w:hAnsi="Times New Roman"/>
          <w:sz w:val="26"/>
          <w:szCs w:val="26"/>
        </w:rPr>
        <w:t>-</w:t>
      </w:r>
      <w:r w:rsidRPr="009F5315">
        <w:rPr>
          <w:rFonts w:ascii="Times New Roman" w:hAnsi="Times New Roman"/>
          <w:sz w:val="26"/>
          <w:szCs w:val="26"/>
        </w:rPr>
        <w:tab/>
      </w:r>
      <w:r w:rsidRPr="009F5315">
        <w:rPr>
          <w:rFonts w:ascii="Times New Roman" w:eastAsia="Times New Roman" w:hAnsi="Times New Roman"/>
          <w:sz w:val="26"/>
          <w:szCs w:val="26"/>
        </w:rPr>
        <w:t>образование и воздействие на объекты окружающей среды радиационных полей из зоны аварии на объекте с ядерной технологией;</w:t>
      </w:r>
    </w:p>
    <w:p w:rsidR="00EA22A1" w:rsidRPr="009F5315" w:rsidRDefault="00EA22A1" w:rsidP="00736CBB">
      <w:pPr>
        <w:widowControl w:val="0"/>
        <w:tabs>
          <w:tab w:val="left" w:pos="851"/>
        </w:tabs>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w:t>
      </w:r>
      <w:r w:rsidRPr="009F5315">
        <w:rPr>
          <w:rFonts w:ascii="Times New Roman" w:eastAsia="Times New Roman" w:hAnsi="Times New Roman"/>
          <w:sz w:val="26"/>
          <w:szCs w:val="26"/>
        </w:rPr>
        <w:tab/>
        <w:t>формирование, распространение и воздействие на объекты окружающей среды радиоактивных облаков, источником которых является аварийный объект с ядерной технологией;</w:t>
      </w:r>
    </w:p>
    <w:p w:rsidR="00EA22A1" w:rsidRPr="009F5315" w:rsidRDefault="00EA22A1" w:rsidP="00736CBB">
      <w:pPr>
        <w:widowControl w:val="0"/>
        <w:tabs>
          <w:tab w:val="left" w:pos="851"/>
        </w:tabs>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w:t>
      </w:r>
      <w:r w:rsidRPr="009F5315">
        <w:rPr>
          <w:rFonts w:ascii="Times New Roman" w:eastAsia="Times New Roman" w:hAnsi="Times New Roman"/>
          <w:sz w:val="26"/>
          <w:szCs w:val="26"/>
        </w:rPr>
        <w:tab/>
        <w:t>формирование зон радиоактивного загрязнения (заражения) территорий, акваторий и объектов;</w:t>
      </w:r>
    </w:p>
    <w:p w:rsidR="00EA22A1" w:rsidRPr="009F5315" w:rsidRDefault="00EA22A1" w:rsidP="00736CBB">
      <w:pPr>
        <w:widowControl w:val="0"/>
        <w:tabs>
          <w:tab w:val="left" w:pos="993"/>
        </w:tabs>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д)</w:t>
      </w:r>
      <w:r w:rsidRPr="009F5315">
        <w:rPr>
          <w:rFonts w:ascii="Times New Roman" w:eastAsia="Times New Roman" w:hAnsi="Times New Roman"/>
          <w:sz w:val="26"/>
          <w:szCs w:val="26"/>
        </w:rPr>
        <w:tab/>
        <w:t>гидродинамические факторы, возникающие при разрушении гидротехнических сооружений напорного фронта (плотин, гидроузлов, запруд) и естественных плотин:</w:t>
      </w:r>
    </w:p>
    <w:p w:rsidR="00EA22A1" w:rsidRPr="009F5315" w:rsidRDefault="00EA22A1" w:rsidP="00736CBB">
      <w:pPr>
        <w:widowControl w:val="0"/>
        <w:tabs>
          <w:tab w:val="left" w:pos="851"/>
        </w:tabs>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w:t>
      </w:r>
      <w:r w:rsidRPr="009F5315">
        <w:rPr>
          <w:rFonts w:ascii="Times New Roman" w:eastAsia="Times New Roman" w:hAnsi="Times New Roman"/>
          <w:sz w:val="26"/>
          <w:szCs w:val="26"/>
        </w:rPr>
        <w:tab/>
        <w:t>образование волн прорыва и воздействие этой волны при своем продвижении на объекты окружающей среды;</w:t>
      </w:r>
    </w:p>
    <w:p w:rsidR="00EA22A1" w:rsidRPr="009F5315" w:rsidRDefault="00EA22A1" w:rsidP="00736CBB">
      <w:pPr>
        <w:widowControl w:val="0"/>
        <w:tabs>
          <w:tab w:val="left" w:pos="851"/>
        </w:tabs>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w:t>
      </w:r>
      <w:r w:rsidRPr="009F5315">
        <w:rPr>
          <w:rFonts w:ascii="Times New Roman" w:eastAsia="Times New Roman" w:hAnsi="Times New Roman"/>
          <w:sz w:val="26"/>
          <w:szCs w:val="26"/>
        </w:rPr>
        <w:tab/>
        <w:t>затопление территорий и объектов.</w:t>
      </w:r>
    </w:p>
    <w:p w:rsidR="00EA22A1" w:rsidRPr="009F5315" w:rsidRDefault="00EA22A1" w:rsidP="00736CBB">
      <w:pPr>
        <w:widowControl w:val="0"/>
        <w:autoSpaceDE w:val="0"/>
        <w:autoSpaceDN w:val="0"/>
        <w:adjustRightInd w:val="0"/>
        <w:rPr>
          <w:rFonts w:ascii="Times New Roman" w:hAnsi="Times New Roman"/>
          <w:b/>
          <w:i/>
          <w:sz w:val="26"/>
          <w:szCs w:val="26"/>
          <w:u w:val="single"/>
        </w:rPr>
      </w:pPr>
      <w:bookmarkStart w:id="203" w:name="_Toc286845501"/>
      <w:bookmarkStart w:id="204" w:name="_Toc282535545"/>
      <w:bookmarkEnd w:id="202"/>
      <w:r w:rsidRPr="009F5315">
        <w:rPr>
          <w:rFonts w:ascii="Times New Roman" w:hAnsi="Times New Roman"/>
          <w:b/>
          <w:i/>
          <w:sz w:val="26"/>
          <w:szCs w:val="26"/>
          <w:u w:val="single"/>
        </w:rPr>
        <w:t>Оценка техногенных опасностей</w:t>
      </w:r>
      <w:bookmarkEnd w:id="203"/>
      <w:bookmarkEnd w:id="204"/>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hAnsi="Times New Roman"/>
          <w:sz w:val="26"/>
          <w:szCs w:val="26"/>
        </w:rPr>
        <w:t>Наибольшую опасность для населения и окружающей среды представляют техногенные аварии и катастрофы.</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hAnsi="Times New Roman"/>
          <w:sz w:val="26"/>
          <w:szCs w:val="26"/>
        </w:rPr>
        <w:t>Количество и масштабы последствий аварий и техногенных катастроф становятся все более опасными для населения и окружающей среды. Риск возникновения чрезвычайных ситуаций техногенного характера растет.</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hAnsi="Times New Roman"/>
          <w:sz w:val="26"/>
          <w:szCs w:val="26"/>
        </w:rPr>
        <w:t>Наибольший риск возникновения чрезвычайных ситуаций характерен для территорий с высокой концентрацией объектов техносферы.</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hAnsi="Times New Roman"/>
          <w:sz w:val="26"/>
          <w:szCs w:val="26"/>
        </w:rPr>
        <w:t>Для территории Локнянского района характерны следующие виды техногенных чрезвычайных ситуаций:</w:t>
      </w:r>
    </w:p>
    <w:p w:rsidR="00EA22A1" w:rsidRPr="009F5315" w:rsidRDefault="00EA22A1" w:rsidP="00736CBB">
      <w:pPr>
        <w:widowControl w:val="0"/>
        <w:tabs>
          <w:tab w:val="left" w:pos="993"/>
        </w:tabs>
        <w:autoSpaceDE w:val="0"/>
        <w:autoSpaceDN w:val="0"/>
        <w:adjustRightInd w:val="0"/>
        <w:rPr>
          <w:rFonts w:ascii="Times New Roman" w:hAnsi="Times New Roman"/>
          <w:sz w:val="26"/>
          <w:szCs w:val="26"/>
        </w:rPr>
      </w:pPr>
      <w:r w:rsidRPr="009F5315">
        <w:rPr>
          <w:rFonts w:ascii="Times New Roman" w:hAnsi="Times New Roman"/>
          <w:sz w:val="26"/>
          <w:szCs w:val="26"/>
        </w:rPr>
        <w:t>1.</w:t>
      </w:r>
      <w:r w:rsidRPr="009F5315">
        <w:rPr>
          <w:rFonts w:ascii="Times New Roman" w:hAnsi="Times New Roman"/>
          <w:sz w:val="26"/>
          <w:szCs w:val="26"/>
        </w:rPr>
        <w:tab/>
        <w:t>Транспортные аварии (катастрофы) — крушения, аварии, крупные автомобильные катастрофы.</w:t>
      </w:r>
    </w:p>
    <w:p w:rsidR="00EA22A1" w:rsidRPr="009F5315" w:rsidRDefault="00EA22A1" w:rsidP="00736CBB">
      <w:pPr>
        <w:widowControl w:val="0"/>
        <w:tabs>
          <w:tab w:val="left" w:pos="993"/>
        </w:tabs>
        <w:autoSpaceDE w:val="0"/>
        <w:autoSpaceDN w:val="0"/>
        <w:adjustRightInd w:val="0"/>
        <w:rPr>
          <w:rFonts w:ascii="Times New Roman" w:hAnsi="Times New Roman"/>
          <w:sz w:val="26"/>
          <w:szCs w:val="26"/>
        </w:rPr>
      </w:pPr>
      <w:r w:rsidRPr="009F5315">
        <w:rPr>
          <w:rFonts w:ascii="Times New Roman" w:hAnsi="Times New Roman"/>
          <w:sz w:val="26"/>
          <w:szCs w:val="26"/>
        </w:rPr>
        <w:t>2.</w:t>
      </w:r>
      <w:r w:rsidRPr="009F5315">
        <w:rPr>
          <w:rFonts w:ascii="Times New Roman" w:hAnsi="Times New Roman"/>
          <w:sz w:val="26"/>
          <w:szCs w:val="26"/>
        </w:rPr>
        <w:tab/>
        <w:t xml:space="preserve">Пожары, взрывы на </w:t>
      </w:r>
      <w:proofErr w:type="gramStart"/>
      <w:r w:rsidRPr="009F5315">
        <w:rPr>
          <w:rFonts w:ascii="Times New Roman" w:hAnsi="Times New Roman"/>
          <w:sz w:val="26"/>
          <w:szCs w:val="26"/>
        </w:rPr>
        <w:t>коммуникациях</w:t>
      </w:r>
      <w:proofErr w:type="gramEnd"/>
      <w:r w:rsidRPr="009F5315">
        <w:rPr>
          <w:rFonts w:ascii="Times New Roman" w:hAnsi="Times New Roman"/>
          <w:sz w:val="26"/>
          <w:szCs w:val="26"/>
        </w:rPr>
        <w:t>, технологическом оборудовании промышленных объектов, в зданиях и сооружениях жилого, социально-бытового и культурного назначения.</w:t>
      </w:r>
    </w:p>
    <w:p w:rsidR="00EA22A1" w:rsidRPr="009F5315" w:rsidRDefault="00EA22A1" w:rsidP="00736CBB">
      <w:pPr>
        <w:widowControl w:val="0"/>
        <w:tabs>
          <w:tab w:val="left" w:pos="993"/>
        </w:tabs>
        <w:autoSpaceDE w:val="0"/>
        <w:autoSpaceDN w:val="0"/>
        <w:adjustRightInd w:val="0"/>
        <w:rPr>
          <w:rFonts w:ascii="Times New Roman" w:hAnsi="Times New Roman"/>
          <w:sz w:val="26"/>
          <w:szCs w:val="26"/>
        </w:rPr>
      </w:pPr>
      <w:r w:rsidRPr="009F5315">
        <w:rPr>
          <w:rFonts w:ascii="Times New Roman" w:hAnsi="Times New Roman"/>
          <w:sz w:val="26"/>
          <w:szCs w:val="26"/>
        </w:rPr>
        <w:t>3.</w:t>
      </w:r>
      <w:r w:rsidRPr="009F5315">
        <w:rPr>
          <w:rFonts w:ascii="Times New Roman" w:hAnsi="Times New Roman"/>
          <w:sz w:val="26"/>
          <w:szCs w:val="26"/>
        </w:rPr>
        <w:tab/>
        <w:t>Аварии на электроэнергетических системах.</w:t>
      </w:r>
    </w:p>
    <w:p w:rsidR="00EA22A1" w:rsidRPr="009F5315" w:rsidRDefault="00EA22A1" w:rsidP="00736CBB">
      <w:pPr>
        <w:widowControl w:val="0"/>
        <w:tabs>
          <w:tab w:val="left" w:pos="993"/>
        </w:tabs>
        <w:autoSpaceDE w:val="0"/>
        <w:autoSpaceDN w:val="0"/>
        <w:adjustRightInd w:val="0"/>
        <w:rPr>
          <w:rFonts w:ascii="Times New Roman" w:hAnsi="Times New Roman"/>
          <w:sz w:val="26"/>
          <w:szCs w:val="26"/>
        </w:rPr>
      </w:pPr>
      <w:r w:rsidRPr="009F5315">
        <w:rPr>
          <w:rFonts w:ascii="Times New Roman" w:hAnsi="Times New Roman"/>
          <w:sz w:val="26"/>
          <w:szCs w:val="26"/>
        </w:rPr>
        <w:t>4.</w:t>
      </w:r>
      <w:r w:rsidRPr="009F5315">
        <w:rPr>
          <w:rFonts w:ascii="Times New Roman" w:hAnsi="Times New Roman"/>
          <w:sz w:val="26"/>
          <w:szCs w:val="26"/>
        </w:rPr>
        <w:tab/>
        <w:t>Аварии на коммунальных системах жизнеобеспечения.</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hAnsi="Times New Roman"/>
          <w:sz w:val="26"/>
          <w:szCs w:val="26"/>
        </w:rPr>
        <w:t>Особую опасность для района представляют пожары и аварии на объектах производственного назначения и объектах жизнеобеспечения, которые сопряжены с людскими и значительными материальными потерями.</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hAnsi="Times New Roman"/>
          <w:sz w:val="26"/>
          <w:szCs w:val="26"/>
        </w:rPr>
        <w:t>Основные причины возникновения крупных аварий и катастроф:</w:t>
      </w:r>
    </w:p>
    <w:p w:rsidR="00EA22A1" w:rsidRPr="009F5315" w:rsidRDefault="00EA22A1" w:rsidP="00736CBB">
      <w:pPr>
        <w:widowControl w:val="0"/>
        <w:tabs>
          <w:tab w:val="left" w:pos="993"/>
        </w:tabs>
        <w:autoSpaceDE w:val="0"/>
        <w:autoSpaceDN w:val="0"/>
        <w:adjustRightInd w:val="0"/>
        <w:rPr>
          <w:rFonts w:ascii="Times New Roman" w:hAnsi="Times New Roman"/>
          <w:sz w:val="26"/>
          <w:szCs w:val="26"/>
        </w:rPr>
      </w:pPr>
      <w:r w:rsidRPr="009F5315">
        <w:rPr>
          <w:rFonts w:ascii="Times New Roman" w:hAnsi="Times New Roman"/>
          <w:sz w:val="26"/>
          <w:szCs w:val="26"/>
        </w:rPr>
        <w:t>—</w:t>
      </w:r>
      <w:r w:rsidRPr="009F5315">
        <w:rPr>
          <w:rFonts w:ascii="Times New Roman" w:hAnsi="Times New Roman"/>
          <w:sz w:val="26"/>
          <w:szCs w:val="26"/>
        </w:rPr>
        <w:tab/>
      </w:r>
      <w:r w:rsidRPr="009F5315">
        <w:rPr>
          <w:rFonts w:ascii="Times New Roman" w:eastAsia="Times New Roman" w:hAnsi="Times New Roman"/>
          <w:sz w:val="26"/>
          <w:szCs w:val="26"/>
        </w:rPr>
        <w:t>недопустимо высокий уровень износа основных производственных фондов в энергетике, на транспорте и в промышленности, включая производства промышленного риска;</w:t>
      </w:r>
    </w:p>
    <w:p w:rsidR="00EA22A1" w:rsidRPr="009F5315" w:rsidRDefault="00EA22A1" w:rsidP="00736CBB">
      <w:pPr>
        <w:widowControl w:val="0"/>
        <w:tabs>
          <w:tab w:val="left" w:pos="993"/>
        </w:tabs>
        <w:autoSpaceDE w:val="0"/>
        <w:autoSpaceDN w:val="0"/>
        <w:adjustRightInd w:val="0"/>
        <w:rPr>
          <w:rFonts w:ascii="Times New Roman" w:hAnsi="Times New Roman"/>
          <w:sz w:val="26"/>
          <w:szCs w:val="26"/>
        </w:rPr>
      </w:pPr>
      <w:r w:rsidRPr="009F5315">
        <w:rPr>
          <w:rFonts w:ascii="Times New Roman" w:hAnsi="Times New Roman"/>
          <w:sz w:val="26"/>
          <w:szCs w:val="26"/>
        </w:rPr>
        <w:t>—</w:t>
      </w:r>
      <w:r w:rsidRPr="009F5315">
        <w:rPr>
          <w:rFonts w:ascii="Times New Roman" w:hAnsi="Times New Roman"/>
          <w:sz w:val="26"/>
          <w:szCs w:val="26"/>
        </w:rPr>
        <w:tab/>
      </w:r>
      <w:r w:rsidRPr="009F5315">
        <w:rPr>
          <w:rFonts w:ascii="Times New Roman" w:eastAsia="Times New Roman" w:hAnsi="Times New Roman"/>
          <w:sz w:val="26"/>
          <w:szCs w:val="26"/>
        </w:rPr>
        <w:t>низкое качество установленного оборудования, строительно-монтажных и ремонтных работ, низкий уровень эксплуатации энергетических объектов;</w:t>
      </w:r>
    </w:p>
    <w:p w:rsidR="00EA22A1" w:rsidRPr="009F5315" w:rsidRDefault="00EA22A1" w:rsidP="00736CBB">
      <w:pPr>
        <w:widowControl w:val="0"/>
        <w:tabs>
          <w:tab w:val="left" w:pos="993"/>
        </w:tabs>
        <w:autoSpaceDE w:val="0"/>
        <w:autoSpaceDN w:val="0"/>
        <w:adjustRightInd w:val="0"/>
        <w:rPr>
          <w:rFonts w:ascii="Times New Roman" w:hAnsi="Times New Roman"/>
          <w:sz w:val="26"/>
          <w:szCs w:val="26"/>
        </w:rPr>
      </w:pPr>
      <w:r w:rsidRPr="009F5315">
        <w:rPr>
          <w:rFonts w:ascii="Times New Roman" w:hAnsi="Times New Roman"/>
          <w:sz w:val="26"/>
          <w:szCs w:val="26"/>
        </w:rPr>
        <w:t>—</w:t>
      </w:r>
      <w:r w:rsidRPr="009F5315">
        <w:rPr>
          <w:rFonts w:ascii="Times New Roman" w:hAnsi="Times New Roman"/>
          <w:sz w:val="26"/>
          <w:szCs w:val="26"/>
        </w:rPr>
        <w:tab/>
      </w:r>
      <w:r w:rsidRPr="009F5315">
        <w:rPr>
          <w:rFonts w:ascii="Times New Roman" w:eastAsia="Times New Roman" w:hAnsi="Times New Roman"/>
          <w:sz w:val="26"/>
          <w:szCs w:val="26"/>
        </w:rPr>
        <w:t xml:space="preserve">нерациональное размещение производительных сил, приведшее к концентрации производств повышенного риска на небольших </w:t>
      </w:r>
      <w:proofErr w:type="gramStart"/>
      <w:r w:rsidRPr="009F5315">
        <w:rPr>
          <w:rFonts w:ascii="Times New Roman" w:eastAsia="Times New Roman" w:hAnsi="Times New Roman"/>
          <w:sz w:val="26"/>
          <w:szCs w:val="26"/>
        </w:rPr>
        <w:t>площадях</w:t>
      </w:r>
      <w:proofErr w:type="gramEnd"/>
      <w:r w:rsidRPr="009F5315">
        <w:rPr>
          <w:rFonts w:ascii="Times New Roman" w:eastAsia="Times New Roman" w:hAnsi="Times New Roman"/>
          <w:sz w:val="26"/>
          <w:szCs w:val="26"/>
        </w:rPr>
        <w:t xml:space="preserve"> вблизи от крупных населенных пунктов.</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 xml:space="preserve">Чрезвычайные ситуации техногенного характера возникают не только в силу нарушения технологического процесса производства, но и в значительной мере под влиянием целого ряда природных процессов, которые и определяют степень </w:t>
      </w:r>
      <w:r w:rsidRPr="009F5315">
        <w:rPr>
          <w:rFonts w:ascii="Times New Roman" w:eastAsia="Times New Roman" w:hAnsi="Times New Roman"/>
          <w:sz w:val="26"/>
          <w:szCs w:val="26"/>
        </w:rPr>
        <w:lastRenderedPageBreak/>
        <w:t>потенциальной опасности возникновения чрезвычайных ситуаций. Территориальная распространенность техногенных аварий и катастроф, также в значительной мере не случайна и имеет четко выраженную закономерность, что связано с комплексом природных условий.</w:t>
      </w:r>
    </w:p>
    <w:p w:rsidR="00EA22A1" w:rsidRPr="009F5315" w:rsidRDefault="00EA22A1" w:rsidP="00736CBB">
      <w:pPr>
        <w:widowControl w:val="0"/>
        <w:autoSpaceDE w:val="0"/>
        <w:autoSpaceDN w:val="0"/>
        <w:adjustRightInd w:val="0"/>
        <w:rPr>
          <w:rFonts w:ascii="Times New Roman" w:hAnsi="Times New Roman"/>
          <w:b/>
          <w:i/>
          <w:sz w:val="26"/>
          <w:szCs w:val="26"/>
          <w:u w:val="single"/>
        </w:rPr>
      </w:pPr>
      <w:bookmarkStart w:id="205" w:name="_Toc282535546"/>
      <w:bookmarkStart w:id="206" w:name="_Toc286845502"/>
      <w:r w:rsidRPr="009F5315">
        <w:rPr>
          <w:rFonts w:ascii="Times New Roman" w:hAnsi="Times New Roman"/>
          <w:b/>
          <w:i/>
          <w:sz w:val="26"/>
          <w:szCs w:val="26"/>
          <w:u w:val="single"/>
        </w:rPr>
        <w:t>Опасности, обусловленные транспортными авариями</w:t>
      </w:r>
      <w:bookmarkEnd w:id="205"/>
      <w:bookmarkEnd w:id="206"/>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Локнянский район обеспечен развитой транспортной инфраструктурой.</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В состав транспортной системы района входят следующие виды транспорта:</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 автомобильный;</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 трубопроводный;</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 железнодорожный.</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На транспорте происходит значительное количество аварий и катастроф, в которых погибает и травмируется большое число людей, наносится огромный материальный ущерб и вред окружающей среде.</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Основными причинами ЧС на транспорте являются:</w:t>
      </w:r>
    </w:p>
    <w:p w:rsidR="00EA22A1" w:rsidRPr="009F5315" w:rsidRDefault="00EA22A1" w:rsidP="00736CBB">
      <w:pPr>
        <w:widowControl w:val="0"/>
        <w:tabs>
          <w:tab w:val="left" w:pos="1134"/>
        </w:tabs>
        <w:autoSpaceDE w:val="0"/>
        <w:autoSpaceDN w:val="0"/>
        <w:adjustRightInd w:val="0"/>
        <w:rPr>
          <w:rFonts w:ascii="Times New Roman" w:hAnsi="Times New Roman"/>
          <w:sz w:val="26"/>
          <w:szCs w:val="26"/>
        </w:rPr>
      </w:pPr>
      <w:r w:rsidRPr="009F5315">
        <w:rPr>
          <w:rFonts w:ascii="Times New Roman" w:hAnsi="Times New Roman"/>
          <w:sz w:val="26"/>
          <w:szCs w:val="26"/>
        </w:rPr>
        <w:t>—</w:t>
      </w:r>
      <w:r w:rsidRPr="009F5315">
        <w:rPr>
          <w:rFonts w:ascii="Times New Roman" w:hAnsi="Times New Roman"/>
          <w:sz w:val="26"/>
          <w:szCs w:val="26"/>
        </w:rPr>
        <w:tab/>
      </w:r>
      <w:r w:rsidRPr="009F5315">
        <w:rPr>
          <w:rFonts w:ascii="Times New Roman" w:eastAsia="Times New Roman" w:hAnsi="Times New Roman"/>
          <w:sz w:val="26"/>
          <w:szCs w:val="26"/>
        </w:rPr>
        <w:t>большая степень физического износа технических систем, коммуникаций и подвижного состава;</w:t>
      </w:r>
    </w:p>
    <w:p w:rsidR="00EA22A1" w:rsidRPr="009F5315" w:rsidRDefault="00EA22A1" w:rsidP="00736CBB">
      <w:pPr>
        <w:widowControl w:val="0"/>
        <w:tabs>
          <w:tab w:val="left" w:pos="1134"/>
        </w:tabs>
        <w:autoSpaceDE w:val="0"/>
        <w:autoSpaceDN w:val="0"/>
        <w:adjustRightInd w:val="0"/>
        <w:rPr>
          <w:rFonts w:ascii="Times New Roman" w:hAnsi="Times New Roman"/>
          <w:sz w:val="26"/>
          <w:szCs w:val="26"/>
        </w:rPr>
      </w:pPr>
      <w:r w:rsidRPr="009F5315">
        <w:rPr>
          <w:rFonts w:ascii="Times New Roman" w:hAnsi="Times New Roman"/>
          <w:sz w:val="26"/>
          <w:szCs w:val="26"/>
        </w:rPr>
        <w:t>—</w:t>
      </w:r>
      <w:r w:rsidRPr="009F5315">
        <w:rPr>
          <w:rFonts w:ascii="Times New Roman" w:hAnsi="Times New Roman"/>
          <w:sz w:val="26"/>
          <w:szCs w:val="26"/>
        </w:rPr>
        <w:tab/>
      </w:r>
      <w:r w:rsidRPr="009F5315">
        <w:rPr>
          <w:rFonts w:ascii="Times New Roman" w:eastAsia="Times New Roman" w:hAnsi="Times New Roman"/>
          <w:sz w:val="26"/>
          <w:szCs w:val="26"/>
        </w:rPr>
        <w:t>низкая штатная дисциплина, продолжается рост случаев управления транспортными средствами в состоянии алкогольного и наркотического опьянения (особенно характерно для автомобильного транспорта).</w:t>
      </w:r>
    </w:p>
    <w:p w:rsidR="00EA22A1" w:rsidRPr="009F5315" w:rsidRDefault="00EA22A1" w:rsidP="00736CBB">
      <w:pPr>
        <w:widowControl w:val="0"/>
        <w:tabs>
          <w:tab w:val="left" w:pos="1134"/>
        </w:tabs>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 xml:space="preserve">Основные проблемы на </w:t>
      </w:r>
      <w:proofErr w:type="gramStart"/>
      <w:r w:rsidRPr="009F5315">
        <w:rPr>
          <w:rFonts w:ascii="Times New Roman" w:eastAsia="Times New Roman" w:hAnsi="Times New Roman"/>
          <w:sz w:val="26"/>
          <w:szCs w:val="26"/>
        </w:rPr>
        <w:t>транспорте</w:t>
      </w:r>
      <w:proofErr w:type="gramEnd"/>
      <w:r w:rsidRPr="009F5315">
        <w:rPr>
          <w:rFonts w:ascii="Times New Roman" w:eastAsia="Times New Roman" w:hAnsi="Times New Roman"/>
          <w:sz w:val="26"/>
          <w:szCs w:val="26"/>
        </w:rPr>
        <w:t>:</w:t>
      </w:r>
    </w:p>
    <w:p w:rsidR="00EA22A1" w:rsidRPr="009F5315" w:rsidRDefault="00EA22A1" w:rsidP="00736CBB">
      <w:pPr>
        <w:widowControl w:val="0"/>
        <w:tabs>
          <w:tab w:val="left" w:pos="1134"/>
        </w:tabs>
        <w:autoSpaceDE w:val="0"/>
        <w:autoSpaceDN w:val="0"/>
        <w:adjustRightInd w:val="0"/>
        <w:rPr>
          <w:rFonts w:ascii="Times New Roman" w:hAnsi="Times New Roman"/>
          <w:sz w:val="26"/>
          <w:szCs w:val="26"/>
        </w:rPr>
      </w:pPr>
      <w:r w:rsidRPr="009F5315">
        <w:rPr>
          <w:rFonts w:ascii="Times New Roman" w:hAnsi="Times New Roman"/>
          <w:sz w:val="26"/>
          <w:szCs w:val="26"/>
        </w:rPr>
        <w:t>—</w:t>
      </w:r>
      <w:r w:rsidRPr="009F5315">
        <w:rPr>
          <w:rFonts w:ascii="Times New Roman" w:hAnsi="Times New Roman"/>
          <w:sz w:val="26"/>
          <w:szCs w:val="26"/>
        </w:rPr>
        <w:tab/>
      </w:r>
      <w:r w:rsidRPr="009F5315">
        <w:rPr>
          <w:rFonts w:ascii="Times New Roman" w:eastAsia="Times New Roman" w:hAnsi="Times New Roman"/>
          <w:sz w:val="26"/>
          <w:szCs w:val="26"/>
        </w:rPr>
        <w:t>моральный и физический износ основных фондов, подвижного состава;</w:t>
      </w:r>
    </w:p>
    <w:p w:rsidR="00EA22A1" w:rsidRPr="009F5315" w:rsidRDefault="00EA22A1" w:rsidP="00736CBB">
      <w:pPr>
        <w:widowControl w:val="0"/>
        <w:tabs>
          <w:tab w:val="left" w:pos="1134"/>
        </w:tabs>
        <w:autoSpaceDE w:val="0"/>
        <w:autoSpaceDN w:val="0"/>
        <w:adjustRightInd w:val="0"/>
        <w:rPr>
          <w:rFonts w:ascii="Times New Roman" w:hAnsi="Times New Roman"/>
          <w:sz w:val="26"/>
          <w:szCs w:val="26"/>
        </w:rPr>
      </w:pPr>
      <w:r w:rsidRPr="009F5315">
        <w:rPr>
          <w:rFonts w:ascii="Times New Roman" w:hAnsi="Times New Roman"/>
          <w:sz w:val="26"/>
          <w:szCs w:val="26"/>
        </w:rPr>
        <w:t>—</w:t>
      </w:r>
      <w:r w:rsidRPr="009F5315">
        <w:rPr>
          <w:rFonts w:ascii="Times New Roman" w:hAnsi="Times New Roman"/>
          <w:sz w:val="26"/>
          <w:szCs w:val="26"/>
        </w:rPr>
        <w:tab/>
      </w:r>
      <w:r w:rsidRPr="009F5315">
        <w:rPr>
          <w:rFonts w:ascii="Times New Roman" w:eastAsia="Times New Roman" w:hAnsi="Times New Roman"/>
          <w:sz w:val="26"/>
          <w:szCs w:val="26"/>
        </w:rPr>
        <w:t xml:space="preserve">снижение уровня технической защиты вследствие недостаточного финансирования научно-исследовательских и опытно-конструкторских работ в </w:t>
      </w:r>
      <w:r w:rsidRPr="009F5315">
        <w:rPr>
          <w:rFonts w:ascii="Times New Roman" w:hAnsi="Times New Roman"/>
          <w:sz w:val="26"/>
          <w:szCs w:val="26"/>
        </w:rPr>
        <w:t>этой области;</w:t>
      </w:r>
    </w:p>
    <w:p w:rsidR="00EA22A1" w:rsidRPr="009F5315" w:rsidRDefault="00EA22A1" w:rsidP="00736CBB">
      <w:pPr>
        <w:widowControl w:val="0"/>
        <w:tabs>
          <w:tab w:val="left" w:pos="1134"/>
        </w:tabs>
        <w:autoSpaceDE w:val="0"/>
        <w:autoSpaceDN w:val="0"/>
        <w:adjustRightInd w:val="0"/>
        <w:rPr>
          <w:rFonts w:ascii="Times New Roman" w:hAnsi="Times New Roman"/>
          <w:sz w:val="26"/>
          <w:szCs w:val="26"/>
        </w:rPr>
      </w:pPr>
      <w:r w:rsidRPr="009F5315">
        <w:rPr>
          <w:rFonts w:ascii="Times New Roman" w:hAnsi="Times New Roman"/>
          <w:sz w:val="26"/>
          <w:szCs w:val="26"/>
        </w:rPr>
        <w:t>—</w:t>
      </w:r>
      <w:r w:rsidRPr="009F5315">
        <w:rPr>
          <w:rFonts w:ascii="Times New Roman" w:hAnsi="Times New Roman"/>
          <w:sz w:val="26"/>
          <w:szCs w:val="26"/>
        </w:rPr>
        <w:tab/>
        <w:t>низкая насыщенность экспертными системами определения остаточного ресурса безопасной эксплуатации транспортных систем и коммуникаций, отсутствие собственных специалистов на объектах и предприятиях;</w:t>
      </w:r>
    </w:p>
    <w:p w:rsidR="00EA22A1" w:rsidRPr="009F5315" w:rsidRDefault="00EA22A1" w:rsidP="00736CBB">
      <w:pPr>
        <w:widowControl w:val="0"/>
        <w:tabs>
          <w:tab w:val="left" w:pos="1134"/>
        </w:tabs>
        <w:autoSpaceDE w:val="0"/>
        <w:autoSpaceDN w:val="0"/>
        <w:adjustRightInd w:val="0"/>
        <w:rPr>
          <w:rFonts w:ascii="Times New Roman" w:hAnsi="Times New Roman"/>
          <w:sz w:val="26"/>
          <w:szCs w:val="26"/>
        </w:rPr>
      </w:pPr>
      <w:r w:rsidRPr="009F5315">
        <w:rPr>
          <w:rFonts w:ascii="Times New Roman" w:hAnsi="Times New Roman"/>
          <w:sz w:val="26"/>
          <w:szCs w:val="26"/>
        </w:rPr>
        <w:t>—</w:t>
      </w:r>
      <w:r w:rsidRPr="009F5315">
        <w:rPr>
          <w:rFonts w:ascii="Times New Roman" w:hAnsi="Times New Roman"/>
          <w:sz w:val="26"/>
          <w:szCs w:val="26"/>
        </w:rPr>
        <w:tab/>
        <w:t>несвоевременность профилактических работ, текущего и среднего ремонта эксплуатационного оборудования и технических систем;</w:t>
      </w:r>
    </w:p>
    <w:p w:rsidR="00EA22A1" w:rsidRPr="009F5315" w:rsidRDefault="00EA22A1" w:rsidP="00736CBB">
      <w:pPr>
        <w:widowControl w:val="0"/>
        <w:tabs>
          <w:tab w:val="left" w:pos="1134"/>
        </w:tabs>
        <w:autoSpaceDE w:val="0"/>
        <w:autoSpaceDN w:val="0"/>
        <w:adjustRightInd w:val="0"/>
        <w:rPr>
          <w:rFonts w:ascii="Times New Roman" w:hAnsi="Times New Roman"/>
          <w:sz w:val="26"/>
          <w:szCs w:val="26"/>
        </w:rPr>
      </w:pPr>
      <w:r w:rsidRPr="009F5315">
        <w:rPr>
          <w:rFonts w:ascii="Times New Roman" w:hAnsi="Times New Roman"/>
          <w:sz w:val="26"/>
          <w:szCs w:val="26"/>
        </w:rPr>
        <w:t>—</w:t>
      </w:r>
      <w:r w:rsidRPr="009F5315">
        <w:rPr>
          <w:rFonts w:ascii="Times New Roman" w:hAnsi="Times New Roman"/>
          <w:sz w:val="26"/>
          <w:szCs w:val="26"/>
        </w:rPr>
        <w:tab/>
        <w:t>недостаточность собственных ресурсов материально-технических средств и ремонтной базы;</w:t>
      </w:r>
    </w:p>
    <w:p w:rsidR="00EA22A1" w:rsidRPr="009F5315" w:rsidRDefault="00EA22A1" w:rsidP="00736CBB">
      <w:pPr>
        <w:widowControl w:val="0"/>
        <w:tabs>
          <w:tab w:val="left" w:pos="1134"/>
        </w:tabs>
        <w:autoSpaceDE w:val="0"/>
        <w:autoSpaceDN w:val="0"/>
        <w:adjustRightInd w:val="0"/>
        <w:rPr>
          <w:rFonts w:ascii="Times New Roman" w:hAnsi="Times New Roman"/>
          <w:sz w:val="26"/>
          <w:szCs w:val="26"/>
        </w:rPr>
      </w:pPr>
      <w:r w:rsidRPr="009F5315">
        <w:rPr>
          <w:rFonts w:ascii="Times New Roman" w:hAnsi="Times New Roman"/>
          <w:sz w:val="26"/>
          <w:szCs w:val="26"/>
        </w:rPr>
        <w:t>—</w:t>
      </w:r>
      <w:r w:rsidRPr="009F5315">
        <w:rPr>
          <w:rFonts w:ascii="Times New Roman" w:hAnsi="Times New Roman"/>
          <w:sz w:val="26"/>
          <w:szCs w:val="26"/>
        </w:rPr>
        <w:tab/>
        <w:t>недостаточное финансирование комплекса превентивных мероприятий и планово-предупредительных ремонтов.</w:t>
      </w:r>
    </w:p>
    <w:p w:rsidR="00EA22A1" w:rsidRPr="009F5315" w:rsidRDefault="00EA22A1" w:rsidP="00736CBB">
      <w:pPr>
        <w:widowControl w:val="0"/>
        <w:autoSpaceDE w:val="0"/>
        <w:autoSpaceDN w:val="0"/>
        <w:adjustRightInd w:val="0"/>
        <w:rPr>
          <w:rFonts w:ascii="Times New Roman" w:hAnsi="Times New Roman"/>
          <w:b/>
          <w:i/>
          <w:sz w:val="26"/>
          <w:szCs w:val="26"/>
          <w:u w:val="single"/>
        </w:rPr>
      </w:pPr>
      <w:bookmarkStart w:id="207" w:name="_Toc282535548"/>
      <w:r w:rsidRPr="009F5315">
        <w:rPr>
          <w:rFonts w:ascii="Times New Roman" w:hAnsi="Times New Roman"/>
          <w:b/>
          <w:i/>
          <w:sz w:val="26"/>
          <w:szCs w:val="26"/>
          <w:u w:val="single"/>
        </w:rPr>
        <w:t>Автомобильный транспорт</w:t>
      </w:r>
      <w:bookmarkEnd w:id="207"/>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hAnsi="Times New Roman"/>
          <w:sz w:val="26"/>
          <w:szCs w:val="26"/>
        </w:rPr>
        <w:t xml:space="preserve">Наиболее сильное влияние на состояние безопасности дорожного движения оказывает фактор автомобилизации. Протяженность автомобильных дорог Федерального и регионального значения - 291,490 км. На территории района проходит </w:t>
      </w:r>
      <w:r w:rsidRPr="009F5315">
        <w:rPr>
          <w:rFonts w:ascii="Times New Roman" w:hAnsi="Times New Roman"/>
          <w:sz w:val="26"/>
          <w:szCs w:val="26"/>
          <w:lang w:eastAsia="zh-CN"/>
        </w:rPr>
        <w:t>участок федеральной дороги</w:t>
      </w:r>
      <w:proofErr w:type="gramStart"/>
      <w:r w:rsidRPr="009F5315">
        <w:rPr>
          <w:rFonts w:ascii="Times New Roman" w:hAnsi="Times New Roman"/>
          <w:sz w:val="26"/>
          <w:szCs w:val="26"/>
          <w:lang w:eastAsia="zh-CN"/>
        </w:rPr>
        <w:t xml:space="preserve"> А</w:t>
      </w:r>
      <w:proofErr w:type="gramEnd"/>
      <w:r w:rsidRPr="009F5315">
        <w:rPr>
          <w:rFonts w:ascii="Times New Roman" w:hAnsi="Times New Roman"/>
          <w:sz w:val="26"/>
          <w:szCs w:val="26"/>
          <w:lang w:eastAsia="zh-CN"/>
        </w:rPr>
        <w:t xml:space="preserve"> – 122 «А-114 - Устюжна - Крестцы - Яжелбицы - Великие Луки – Невель»</w:t>
      </w:r>
      <w:r w:rsidRPr="009F5315">
        <w:rPr>
          <w:rFonts w:ascii="Times New Roman" w:hAnsi="Times New Roman"/>
          <w:sz w:val="26"/>
          <w:szCs w:val="26"/>
        </w:rPr>
        <w:t xml:space="preserve">, протяженностью 69,719 км. На данном участке есть несколько мест повышенной аварийности. </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 xml:space="preserve">Удельный вес дорог с твердым покрытием составляет 93,3%. </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На территории района расположено более 10 мостов и переправ через реки и другие водные преграды.</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 xml:space="preserve">Основной частью аварий на </w:t>
      </w:r>
      <w:proofErr w:type="gramStart"/>
      <w:r w:rsidRPr="009F5315">
        <w:rPr>
          <w:rFonts w:ascii="Times New Roman" w:eastAsia="Times New Roman" w:hAnsi="Times New Roman"/>
          <w:sz w:val="26"/>
          <w:szCs w:val="26"/>
        </w:rPr>
        <w:t>дорогах</w:t>
      </w:r>
      <w:proofErr w:type="gramEnd"/>
      <w:r w:rsidRPr="009F5315">
        <w:rPr>
          <w:rFonts w:ascii="Times New Roman" w:eastAsia="Times New Roman" w:hAnsi="Times New Roman"/>
          <w:sz w:val="26"/>
          <w:szCs w:val="26"/>
        </w:rPr>
        <w:t xml:space="preserve"> являются дорожно-транспортные происшествия. Основные виды дорожно-транспортных происшествий:</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hAnsi="Times New Roman"/>
          <w:sz w:val="26"/>
          <w:szCs w:val="26"/>
        </w:rPr>
        <w:t xml:space="preserve">— </w:t>
      </w:r>
      <w:r w:rsidRPr="009F5315">
        <w:rPr>
          <w:rFonts w:ascii="Times New Roman" w:eastAsia="Times New Roman" w:hAnsi="Times New Roman"/>
          <w:sz w:val="26"/>
          <w:szCs w:val="26"/>
        </w:rPr>
        <w:t>наезд на пешехода;</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hAnsi="Times New Roman"/>
          <w:sz w:val="26"/>
          <w:szCs w:val="26"/>
        </w:rPr>
        <w:t xml:space="preserve">— </w:t>
      </w:r>
      <w:r w:rsidRPr="009F5315">
        <w:rPr>
          <w:rFonts w:ascii="Times New Roman" w:eastAsia="Times New Roman" w:hAnsi="Times New Roman"/>
          <w:sz w:val="26"/>
          <w:szCs w:val="26"/>
        </w:rPr>
        <w:t>столкновение автотранспортных средств;</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hAnsi="Times New Roman"/>
          <w:sz w:val="26"/>
          <w:szCs w:val="26"/>
        </w:rPr>
        <w:t xml:space="preserve">— </w:t>
      </w:r>
      <w:r w:rsidRPr="009F5315">
        <w:rPr>
          <w:rFonts w:ascii="Times New Roman" w:eastAsia="Times New Roman" w:hAnsi="Times New Roman"/>
          <w:sz w:val="26"/>
          <w:szCs w:val="26"/>
        </w:rPr>
        <w:t>опрокидывание автотранспортных средств.</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Осложняет ситуацию низкая транспортная дисциплина участников дорожного движения. Откровенное пренебрежение правилами дорожного движения стало нормой поведения для многих водителей транспортных средств.</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lastRenderedPageBreak/>
        <w:t>Основные причины соверше</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ния дорожно-транспортных происшествий из-за нарушения правил дорожного движения водителями:</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hAnsi="Times New Roman"/>
          <w:sz w:val="26"/>
          <w:szCs w:val="26"/>
        </w:rPr>
        <w:t xml:space="preserve">— </w:t>
      </w:r>
      <w:r w:rsidRPr="009F5315">
        <w:rPr>
          <w:rFonts w:ascii="Times New Roman" w:eastAsia="Times New Roman" w:hAnsi="Times New Roman"/>
          <w:sz w:val="26"/>
          <w:szCs w:val="26"/>
        </w:rPr>
        <w:t>несоответствие скорости конкретным условиям;</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hAnsi="Times New Roman"/>
          <w:sz w:val="26"/>
          <w:szCs w:val="26"/>
        </w:rPr>
        <w:t xml:space="preserve">— </w:t>
      </w:r>
      <w:r w:rsidRPr="009F5315">
        <w:rPr>
          <w:rFonts w:ascii="Times New Roman" w:eastAsia="Times New Roman" w:hAnsi="Times New Roman"/>
          <w:sz w:val="26"/>
          <w:szCs w:val="26"/>
        </w:rPr>
        <w:t>управление транспортным средством без права управления;</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hAnsi="Times New Roman"/>
          <w:sz w:val="26"/>
          <w:szCs w:val="26"/>
        </w:rPr>
        <w:t xml:space="preserve">— </w:t>
      </w:r>
      <w:r w:rsidRPr="009F5315">
        <w:rPr>
          <w:rFonts w:ascii="Times New Roman" w:eastAsia="Times New Roman" w:hAnsi="Times New Roman"/>
          <w:sz w:val="26"/>
          <w:szCs w:val="26"/>
        </w:rPr>
        <w:t>выезд на встречную полосу;</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hAnsi="Times New Roman"/>
          <w:sz w:val="26"/>
          <w:szCs w:val="26"/>
        </w:rPr>
        <w:t xml:space="preserve">— </w:t>
      </w:r>
      <w:r w:rsidRPr="009F5315">
        <w:rPr>
          <w:rFonts w:ascii="Times New Roman" w:eastAsia="Times New Roman" w:hAnsi="Times New Roman"/>
          <w:sz w:val="26"/>
          <w:szCs w:val="26"/>
        </w:rPr>
        <w:t>несоблюдение очередности проезда;</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hAnsi="Times New Roman"/>
          <w:sz w:val="26"/>
          <w:szCs w:val="26"/>
        </w:rPr>
        <w:t xml:space="preserve">— </w:t>
      </w:r>
      <w:r w:rsidRPr="009F5315">
        <w:rPr>
          <w:rFonts w:ascii="Times New Roman" w:eastAsia="Times New Roman" w:hAnsi="Times New Roman"/>
          <w:sz w:val="26"/>
          <w:szCs w:val="26"/>
        </w:rPr>
        <w:t>управление транспортным средством в нетрезвом состоянии;</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hAnsi="Times New Roman"/>
          <w:sz w:val="26"/>
          <w:szCs w:val="26"/>
        </w:rPr>
        <w:t xml:space="preserve">— </w:t>
      </w:r>
      <w:r w:rsidRPr="009F5315">
        <w:rPr>
          <w:rFonts w:ascii="Times New Roman" w:eastAsia="Times New Roman" w:hAnsi="Times New Roman"/>
          <w:sz w:val="26"/>
          <w:szCs w:val="26"/>
        </w:rPr>
        <w:t>несоблюдение дистанции;</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hAnsi="Times New Roman"/>
          <w:sz w:val="26"/>
          <w:szCs w:val="26"/>
        </w:rPr>
        <w:t xml:space="preserve">— </w:t>
      </w:r>
      <w:r w:rsidRPr="009F5315">
        <w:rPr>
          <w:rFonts w:ascii="Times New Roman" w:eastAsia="Times New Roman" w:hAnsi="Times New Roman"/>
          <w:sz w:val="26"/>
          <w:szCs w:val="26"/>
        </w:rPr>
        <w:t>нарушение правил проезда пешеходного перехода;</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hAnsi="Times New Roman"/>
          <w:sz w:val="26"/>
          <w:szCs w:val="26"/>
        </w:rPr>
        <w:t xml:space="preserve">— </w:t>
      </w:r>
      <w:r w:rsidRPr="009F5315">
        <w:rPr>
          <w:rFonts w:ascii="Times New Roman" w:eastAsia="Times New Roman" w:hAnsi="Times New Roman"/>
          <w:sz w:val="26"/>
          <w:szCs w:val="26"/>
        </w:rPr>
        <w:t>превышение установленной скорости;</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hAnsi="Times New Roman"/>
          <w:sz w:val="26"/>
          <w:szCs w:val="26"/>
        </w:rPr>
        <w:t xml:space="preserve">— </w:t>
      </w:r>
      <w:r w:rsidRPr="009F5315">
        <w:rPr>
          <w:rFonts w:ascii="Times New Roman" w:eastAsia="Times New Roman" w:hAnsi="Times New Roman"/>
          <w:sz w:val="26"/>
          <w:szCs w:val="26"/>
        </w:rPr>
        <w:t>нарушение требований сигналов светофора.</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Основные причины совершения дорожно-транспортных происшествий из-за нарушения правил дорожного движения пешеходами:</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hAnsi="Times New Roman"/>
          <w:sz w:val="26"/>
          <w:szCs w:val="26"/>
        </w:rPr>
        <w:t xml:space="preserve">— </w:t>
      </w:r>
      <w:r w:rsidRPr="009F5315">
        <w:rPr>
          <w:rFonts w:ascii="Times New Roman" w:eastAsia="Times New Roman" w:hAnsi="Times New Roman"/>
          <w:sz w:val="26"/>
          <w:szCs w:val="26"/>
        </w:rPr>
        <w:t>переход проезжей части в неустановленном месте;</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hAnsi="Times New Roman"/>
          <w:sz w:val="26"/>
          <w:szCs w:val="26"/>
        </w:rPr>
        <w:t xml:space="preserve">— </w:t>
      </w:r>
      <w:r w:rsidRPr="009F5315">
        <w:rPr>
          <w:rFonts w:ascii="Times New Roman" w:eastAsia="Times New Roman" w:hAnsi="Times New Roman"/>
          <w:sz w:val="26"/>
          <w:szCs w:val="26"/>
        </w:rPr>
        <w:t>переход проезжей части перед близко идущим транспортом;</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hAnsi="Times New Roman"/>
          <w:sz w:val="26"/>
          <w:szCs w:val="26"/>
        </w:rPr>
        <w:t xml:space="preserve">— </w:t>
      </w:r>
      <w:r w:rsidRPr="009F5315">
        <w:rPr>
          <w:rFonts w:ascii="Times New Roman" w:eastAsia="Times New Roman" w:hAnsi="Times New Roman"/>
          <w:sz w:val="26"/>
          <w:szCs w:val="26"/>
        </w:rPr>
        <w:t>неожиданный выход из-за транспорта, сооружений.</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Около 30% дорожно-транспортных происшествий происходит из-за неудовлетворительных дорожных условий. Дорожные условия, сопутствующие ДТП:</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hAnsi="Times New Roman"/>
          <w:sz w:val="26"/>
          <w:szCs w:val="26"/>
        </w:rPr>
        <w:t xml:space="preserve">— </w:t>
      </w:r>
      <w:r w:rsidRPr="009F5315">
        <w:rPr>
          <w:rFonts w:ascii="Times New Roman" w:eastAsia="Times New Roman" w:hAnsi="Times New Roman"/>
          <w:sz w:val="26"/>
          <w:szCs w:val="26"/>
        </w:rPr>
        <w:t>низкие сцепные качества покрытия;</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hAnsi="Times New Roman"/>
          <w:sz w:val="26"/>
          <w:szCs w:val="26"/>
        </w:rPr>
        <w:t xml:space="preserve">— </w:t>
      </w:r>
      <w:r w:rsidRPr="009F5315">
        <w:rPr>
          <w:rFonts w:ascii="Times New Roman" w:eastAsia="Times New Roman" w:hAnsi="Times New Roman"/>
          <w:sz w:val="26"/>
          <w:szCs w:val="26"/>
        </w:rPr>
        <w:t>неровное покрытие;</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hAnsi="Times New Roman"/>
          <w:sz w:val="26"/>
          <w:szCs w:val="26"/>
        </w:rPr>
        <w:t xml:space="preserve">— </w:t>
      </w:r>
      <w:r w:rsidRPr="009F5315">
        <w:rPr>
          <w:rFonts w:ascii="Times New Roman" w:eastAsia="Times New Roman" w:hAnsi="Times New Roman"/>
          <w:sz w:val="26"/>
          <w:szCs w:val="26"/>
        </w:rPr>
        <w:t>недостаточное освещение.</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hAnsi="Times New Roman"/>
          <w:sz w:val="26"/>
          <w:szCs w:val="26"/>
        </w:rPr>
        <w:t>Так же большое влияние на показатели аварийности оказывают опасные природные явления.</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hAnsi="Times New Roman"/>
          <w:sz w:val="26"/>
          <w:szCs w:val="26"/>
        </w:rPr>
        <w:t xml:space="preserve">Особенно опасным для автолюбителей является зимний период. </w:t>
      </w:r>
    </w:p>
    <w:p w:rsidR="00EA22A1" w:rsidRPr="009F5315" w:rsidRDefault="00EA22A1" w:rsidP="00736CBB">
      <w:pPr>
        <w:widowControl w:val="0"/>
        <w:autoSpaceDE w:val="0"/>
        <w:autoSpaceDN w:val="0"/>
        <w:adjustRightInd w:val="0"/>
        <w:rPr>
          <w:rFonts w:ascii="Times New Roman" w:hAnsi="Times New Roman"/>
          <w:b/>
          <w:i/>
          <w:sz w:val="26"/>
          <w:szCs w:val="26"/>
          <w:u w:val="single"/>
        </w:rPr>
      </w:pPr>
      <w:bookmarkStart w:id="208" w:name="_Toc282535549"/>
      <w:r w:rsidRPr="009F5315">
        <w:rPr>
          <w:rFonts w:ascii="Times New Roman" w:hAnsi="Times New Roman"/>
          <w:b/>
          <w:i/>
          <w:sz w:val="26"/>
          <w:szCs w:val="26"/>
          <w:u w:val="single"/>
        </w:rPr>
        <w:t>Трубопроводный транспорт</w:t>
      </w:r>
      <w:bookmarkEnd w:id="208"/>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hAnsi="Times New Roman"/>
          <w:sz w:val="26"/>
          <w:szCs w:val="26"/>
        </w:rPr>
        <w:t xml:space="preserve">Трубопроводный транспорт — узкоспециализированный вид транспорта и является составной частью государственной транспортной системы. </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 xml:space="preserve">В границах Локнянского района проходит газопровод-отвод магистрального газопровода от магистального газопровода «Валдай – Псков - Рига».  </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Наиболее значимыми факторами риска, связанными с вероятностью разрыва трубопровода, являются:</w:t>
      </w:r>
    </w:p>
    <w:p w:rsidR="00EA22A1" w:rsidRPr="009F5315" w:rsidRDefault="00EA22A1" w:rsidP="00736CBB">
      <w:pPr>
        <w:widowControl w:val="0"/>
        <w:tabs>
          <w:tab w:val="left" w:pos="993"/>
        </w:tabs>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w:t>
      </w:r>
      <w:r w:rsidRPr="009F5315">
        <w:rPr>
          <w:rFonts w:ascii="Times New Roman" w:eastAsia="Times New Roman" w:hAnsi="Times New Roman"/>
          <w:sz w:val="26"/>
          <w:szCs w:val="26"/>
        </w:rPr>
        <w:tab/>
        <w:t xml:space="preserve">возможный </w:t>
      </w:r>
      <w:proofErr w:type="gramStart"/>
      <w:r w:rsidRPr="009F5315">
        <w:rPr>
          <w:rFonts w:ascii="Times New Roman" w:eastAsia="Times New Roman" w:hAnsi="Times New Roman"/>
          <w:sz w:val="26"/>
          <w:szCs w:val="26"/>
        </w:rPr>
        <w:t>брак</w:t>
      </w:r>
      <w:proofErr w:type="gramEnd"/>
      <w:r w:rsidRPr="009F5315">
        <w:rPr>
          <w:rFonts w:ascii="Times New Roman" w:eastAsia="Times New Roman" w:hAnsi="Times New Roman"/>
          <w:sz w:val="26"/>
          <w:szCs w:val="26"/>
        </w:rPr>
        <w:t xml:space="preserve"> строительно-монтажных работ при недостаточном контроле;</w:t>
      </w:r>
    </w:p>
    <w:p w:rsidR="00EA22A1" w:rsidRPr="009F5315" w:rsidRDefault="00EA22A1" w:rsidP="00736CBB">
      <w:pPr>
        <w:widowControl w:val="0"/>
        <w:tabs>
          <w:tab w:val="left" w:pos="993"/>
        </w:tabs>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w:t>
      </w:r>
      <w:r w:rsidRPr="009F5315">
        <w:rPr>
          <w:rFonts w:ascii="Times New Roman" w:eastAsia="Times New Roman" w:hAnsi="Times New Roman"/>
          <w:sz w:val="26"/>
          <w:szCs w:val="26"/>
        </w:rPr>
        <w:tab/>
        <w:t>пересечение трассы с железными и автомобильными дорогами, водными объектами;</w:t>
      </w:r>
    </w:p>
    <w:p w:rsidR="00EA22A1" w:rsidRPr="009F5315" w:rsidRDefault="00EA22A1" w:rsidP="00736CBB">
      <w:pPr>
        <w:widowControl w:val="0"/>
        <w:tabs>
          <w:tab w:val="left" w:pos="993"/>
        </w:tabs>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w:t>
      </w:r>
      <w:r w:rsidRPr="009F5315">
        <w:rPr>
          <w:rFonts w:ascii="Times New Roman" w:eastAsia="Times New Roman" w:hAnsi="Times New Roman"/>
          <w:sz w:val="26"/>
          <w:szCs w:val="26"/>
        </w:rPr>
        <w:tab/>
        <w:t>наличие близкорасположенных населенных пунктов, увеличивающих риск несанкционированных врезок с целью хищения нефти с последующей возможностью аварий, а также риск диверсий;</w:t>
      </w:r>
    </w:p>
    <w:p w:rsidR="00EA22A1" w:rsidRPr="009F5315" w:rsidRDefault="00EA22A1" w:rsidP="00736CBB">
      <w:pPr>
        <w:widowControl w:val="0"/>
        <w:tabs>
          <w:tab w:val="left" w:pos="993"/>
        </w:tabs>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w:t>
      </w:r>
      <w:r w:rsidRPr="009F5315">
        <w:rPr>
          <w:rFonts w:ascii="Times New Roman" w:eastAsia="Times New Roman" w:hAnsi="Times New Roman"/>
          <w:sz w:val="26"/>
          <w:szCs w:val="26"/>
        </w:rPr>
        <w:tab/>
        <w:t>несвоевременное или некачественное проведение диагностических работ внутритрубными инспекционными снарядами (ВИС).</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Наиболее опасными составляющими, с точки зрения нанесения</w:t>
      </w:r>
      <w:r w:rsidRPr="009F5315">
        <w:rPr>
          <w:rFonts w:ascii="Times New Roman" w:hAnsi="Times New Roman"/>
          <w:sz w:val="26"/>
          <w:szCs w:val="26"/>
        </w:rPr>
        <w:t xml:space="preserve"> </w:t>
      </w:r>
      <w:r w:rsidRPr="009F5315">
        <w:rPr>
          <w:rFonts w:ascii="Times New Roman" w:eastAsia="Times New Roman" w:hAnsi="Times New Roman"/>
          <w:sz w:val="26"/>
          <w:szCs w:val="26"/>
        </w:rPr>
        <w:t>возможного социального ущерба, являются линейные участки газопроводов.</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Одним из наиболее значимых факторов, влияющим на тяжесть последствий аварий на линейной части, является эффективность обнаружения утечки и действия линейно-эксплуа</w:t>
      </w:r>
      <w:r w:rsidR="00910CDA">
        <w:rPr>
          <w:rFonts w:ascii="Times New Roman" w:eastAsia="Times New Roman" w:hAnsi="Times New Roman"/>
          <w:sz w:val="26"/>
          <w:szCs w:val="26"/>
        </w:rPr>
        <w:t>тационных служб (ЛЭС) при утечке</w:t>
      </w:r>
      <w:r w:rsidRPr="009F5315">
        <w:rPr>
          <w:rFonts w:ascii="Times New Roman" w:eastAsia="Times New Roman" w:hAnsi="Times New Roman"/>
          <w:sz w:val="26"/>
          <w:szCs w:val="26"/>
        </w:rPr>
        <w:t xml:space="preserve"> газа.</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С точки зрения нанесения возможного социального ущерба при авариях на трубопроводном транспорте, аварии на магистральном газопроводе являются наиболее опасными.</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Основную опасность аварийной разгерметизации газопроводов представляют:</w:t>
      </w:r>
    </w:p>
    <w:p w:rsidR="00EA22A1" w:rsidRPr="009F5315" w:rsidRDefault="00EA22A1" w:rsidP="00736CBB">
      <w:pPr>
        <w:widowControl w:val="0"/>
        <w:tabs>
          <w:tab w:val="left" w:pos="993"/>
        </w:tabs>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w:t>
      </w:r>
      <w:r w:rsidRPr="009F5315">
        <w:rPr>
          <w:rFonts w:ascii="Times New Roman" w:eastAsia="Times New Roman" w:hAnsi="Times New Roman"/>
          <w:sz w:val="26"/>
          <w:szCs w:val="26"/>
        </w:rPr>
        <w:tab/>
        <w:t xml:space="preserve">участки газопроводов на </w:t>
      </w:r>
      <w:proofErr w:type="gramStart"/>
      <w:r w:rsidRPr="009F5315">
        <w:rPr>
          <w:rFonts w:ascii="Times New Roman" w:eastAsia="Times New Roman" w:hAnsi="Times New Roman"/>
          <w:sz w:val="26"/>
          <w:szCs w:val="26"/>
        </w:rPr>
        <w:t>узлах</w:t>
      </w:r>
      <w:proofErr w:type="gramEnd"/>
      <w:r w:rsidRPr="009F5315">
        <w:rPr>
          <w:rFonts w:ascii="Times New Roman" w:eastAsia="Times New Roman" w:hAnsi="Times New Roman"/>
          <w:sz w:val="26"/>
          <w:szCs w:val="26"/>
        </w:rPr>
        <w:t xml:space="preserve"> подключения;</w:t>
      </w:r>
    </w:p>
    <w:p w:rsidR="00EA22A1" w:rsidRPr="009F5315" w:rsidRDefault="00EA22A1" w:rsidP="00736CBB">
      <w:pPr>
        <w:widowControl w:val="0"/>
        <w:tabs>
          <w:tab w:val="left" w:pos="993"/>
        </w:tabs>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w:t>
      </w:r>
      <w:r w:rsidRPr="009F5315">
        <w:rPr>
          <w:rFonts w:ascii="Times New Roman" w:eastAsia="Times New Roman" w:hAnsi="Times New Roman"/>
          <w:sz w:val="26"/>
          <w:szCs w:val="26"/>
        </w:rPr>
        <w:tab/>
        <w:t>участки подводных переходов;</w:t>
      </w:r>
    </w:p>
    <w:p w:rsidR="00EA22A1" w:rsidRPr="009F5315" w:rsidRDefault="00EA22A1" w:rsidP="00736CBB">
      <w:pPr>
        <w:widowControl w:val="0"/>
        <w:tabs>
          <w:tab w:val="left" w:pos="993"/>
        </w:tabs>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lastRenderedPageBreak/>
        <w:t>—</w:t>
      </w:r>
      <w:r w:rsidRPr="009F5315">
        <w:rPr>
          <w:rFonts w:ascii="Times New Roman" w:eastAsia="Times New Roman" w:hAnsi="Times New Roman"/>
          <w:sz w:val="26"/>
          <w:szCs w:val="26"/>
        </w:rPr>
        <w:tab/>
        <w:t>участки, проходящие вблизи населенных пунктов и районов с высоким уровнем антропогенной активности (районы строительств, пересечения с железными и автомобильными дорогами), а также в местах прохождения газопроводов по сельхозугодиям.</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hAnsi="Times New Roman"/>
          <w:sz w:val="26"/>
          <w:szCs w:val="26"/>
        </w:rPr>
        <w:t>Характерные аварии, происходящие на линейной части МГ, можно условно разбить на две основные группы:</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 xml:space="preserve">— </w:t>
      </w:r>
      <w:r w:rsidRPr="009F5315">
        <w:rPr>
          <w:rFonts w:ascii="Times New Roman" w:hAnsi="Times New Roman"/>
          <w:sz w:val="26"/>
          <w:szCs w:val="26"/>
        </w:rPr>
        <w:t>аварии с катастрофическими последствиями;</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 xml:space="preserve">— </w:t>
      </w:r>
      <w:r w:rsidRPr="009F5315">
        <w:rPr>
          <w:rFonts w:ascii="Times New Roman" w:hAnsi="Times New Roman"/>
          <w:sz w:val="26"/>
          <w:szCs w:val="26"/>
        </w:rPr>
        <w:t>аварии с последствиями малых масштабов.</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hAnsi="Times New Roman"/>
          <w:sz w:val="26"/>
          <w:szCs w:val="26"/>
        </w:rPr>
        <w:t>К авариям с катастрофическими последствиями относятся аварии, связанные с разрывами труб на полное сечение и сопровождающиеся большими потерями транспортируемого продукта, пожарами и взрывами, способными негативно воздействовать на окружающую среду.</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hAnsi="Times New Roman"/>
          <w:sz w:val="26"/>
          <w:szCs w:val="26"/>
        </w:rPr>
        <w:t>К авариям с последствиями малых масштабов относятся аварии, связанные с утечкой газа через неплотности в соединительных элементах и свищи в трубопроводах. Как правило, данные аварии не представляют опасности для людей и окружающей среды. Потери газа при таких авариях также невелики.</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hAnsi="Times New Roman"/>
          <w:sz w:val="26"/>
          <w:szCs w:val="26"/>
        </w:rPr>
        <w:t>С точки зрения потенциального воздействия на окружающую среду аварийное разрушение магистрального газопровода сопровождается:</w:t>
      </w:r>
    </w:p>
    <w:p w:rsidR="00EA22A1" w:rsidRPr="009F5315" w:rsidRDefault="00EA22A1" w:rsidP="00736CBB">
      <w:pPr>
        <w:widowControl w:val="0"/>
        <w:tabs>
          <w:tab w:val="left" w:pos="993"/>
        </w:tabs>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w:t>
      </w:r>
      <w:r w:rsidRPr="009F5315">
        <w:rPr>
          <w:rFonts w:ascii="Times New Roman" w:eastAsia="Times New Roman" w:hAnsi="Times New Roman"/>
          <w:sz w:val="26"/>
          <w:szCs w:val="26"/>
        </w:rPr>
        <w:tab/>
      </w:r>
      <w:r w:rsidRPr="009F5315">
        <w:rPr>
          <w:rFonts w:ascii="Times New Roman" w:hAnsi="Times New Roman"/>
          <w:sz w:val="26"/>
          <w:szCs w:val="26"/>
        </w:rPr>
        <w:t>образованием волн сжатия за счет расширения в атмосфере природного газа, заключенного под давлением в объеме «мгновенно» разрушившейся части трубопровода, а также волн сжатия, образующихся при воспламенении газового шлейфа и расширении продуктов сгорания;</w:t>
      </w:r>
    </w:p>
    <w:p w:rsidR="00EA22A1" w:rsidRPr="009F5315" w:rsidRDefault="00EA22A1" w:rsidP="00736CBB">
      <w:pPr>
        <w:widowControl w:val="0"/>
        <w:tabs>
          <w:tab w:val="left" w:pos="993"/>
        </w:tabs>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w:t>
      </w:r>
      <w:r w:rsidRPr="009F5315">
        <w:rPr>
          <w:rFonts w:ascii="Times New Roman" w:eastAsia="Times New Roman" w:hAnsi="Times New Roman"/>
          <w:sz w:val="26"/>
          <w:szCs w:val="26"/>
        </w:rPr>
        <w:tab/>
      </w:r>
      <w:r w:rsidRPr="009F5315">
        <w:rPr>
          <w:rFonts w:ascii="Times New Roman" w:hAnsi="Times New Roman"/>
          <w:sz w:val="26"/>
          <w:szCs w:val="26"/>
        </w:rPr>
        <w:t>разлетом осколков (фрагментов) из разрушенной части трубопровода; термическим   воздействием пожара на окружающую среду в случае воспламенения газа.</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hAnsi="Times New Roman"/>
          <w:sz w:val="26"/>
          <w:szCs w:val="26"/>
        </w:rPr>
        <w:t>Свыше 50 % аварий на линейной части МГ сопровождались воспламенением природного газа, истекающего из поврежденного трубопровода.</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hAnsi="Times New Roman"/>
          <w:sz w:val="26"/>
          <w:szCs w:val="26"/>
        </w:rPr>
        <w:t>Газораспределительные станции являются наименее опасными составляющими ЛПУ.</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hAnsi="Times New Roman"/>
          <w:sz w:val="26"/>
          <w:szCs w:val="26"/>
        </w:rPr>
        <w:t>Малые количества опасных веществ, обращающихся на данных составляющих, и сравнительно небольшие зоны действия поражающих факторов вероятных аварий обусловливают небольшое число возможных пострадавших при возникновении аварийных ситуаций.</w:t>
      </w:r>
    </w:p>
    <w:p w:rsidR="00EA22A1" w:rsidRPr="009F5315" w:rsidRDefault="00EA22A1" w:rsidP="00736CBB">
      <w:pPr>
        <w:widowControl w:val="0"/>
        <w:autoSpaceDE w:val="0"/>
        <w:autoSpaceDN w:val="0"/>
        <w:adjustRightInd w:val="0"/>
        <w:rPr>
          <w:rFonts w:ascii="Times New Roman" w:hAnsi="Times New Roman"/>
          <w:b/>
          <w:i/>
          <w:sz w:val="26"/>
          <w:szCs w:val="26"/>
          <w:u w:val="single"/>
        </w:rPr>
      </w:pPr>
      <w:bookmarkStart w:id="209" w:name="_Toc286845503"/>
      <w:r w:rsidRPr="009F5315">
        <w:rPr>
          <w:rFonts w:ascii="Times New Roman" w:hAnsi="Times New Roman"/>
          <w:b/>
          <w:i/>
          <w:sz w:val="26"/>
          <w:szCs w:val="26"/>
          <w:u w:val="single"/>
        </w:rPr>
        <w:t>Железнодорожный транспорт</w:t>
      </w:r>
      <w:bookmarkEnd w:id="209"/>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hAnsi="Times New Roman"/>
          <w:sz w:val="26"/>
          <w:szCs w:val="26"/>
        </w:rPr>
        <w:t>Наиболее уязвимыми (опасными) местами в системе железнодорожных магистралей, связанными с возможным возникновением ЧС, являются железнодорожные узлы, мостовые переходы, места пересечения ж/д полотна с магистральными трубопроводами.</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hAnsi="Times New Roman"/>
          <w:sz w:val="26"/>
          <w:szCs w:val="26"/>
        </w:rPr>
        <w:t>В результате крушений, аварий с подвижным составом, перевозящим нефтепродукты возможны людские потери, нарушение нормальной жизнедеятельности населения.</w:t>
      </w:r>
    </w:p>
    <w:p w:rsidR="00EA22A1" w:rsidRPr="009F5315" w:rsidRDefault="00EA22A1" w:rsidP="00736CBB">
      <w:pPr>
        <w:shd w:val="clear" w:color="auto" w:fill="FFFFFF"/>
        <w:tabs>
          <w:tab w:val="left" w:pos="677"/>
        </w:tabs>
        <w:ind w:firstLine="851"/>
        <w:rPr>
          <w:rFonts w:ascii="Times New Roman" w:hAnsi="Times New Roman"/>
          <w:sz w:val="26"/>
          <w:szCs w:val="26"/>
        </w:rPr>
      </w:pPr>
    </w:p>
    <w:tbl>
      <w:tblPr>
        <w:tblW w:w="10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2"/>
        <w:gridCol w:w="7923"/>
      </w:tblGrid>
      <w:tr w:rsidR="00EA22A1" w:rsidRPr="009F5315" w:rsidTr="00FA3E9F">
        <w:trPr>
          <w:trHeight w:val="23"/>
          <w:tblHeader/>
          <w:jc w:val="center"/>
        </w:trPr>
        <w:tc>
          <w:tcPr>
            <w:tcW w:w="1600" w:type="dxa"/>
            <w:vAlign w:val="center"/>
          </w:tcPr>
          <w:p w:rsidR="00EA22A1" w:rsidRPr="009F5315" w:rsidRDefault="00EA22A1" w:rsidP="00910CDA">
            <w:pPr>
              <w:tabs>
                <w:tab w:val="left" w:pos="677"/>
              </w:tabs>
              <w:ind w:firstLine="0"/>
              <w:jc w:val="center"/>
              <w:rPr>
                <w:rFonts w:ascii="Times New Roman" w:hAnsi="Times New Roman"/>
                <w:b/>
                <w:bCs/>
                <w:sz w:val="26"/>
                <w:szCs w:val="26"/>
              </w:rPr>
            </w:pPr>
            <w:r w:rsidRPr="009F5315">
              <w:rPr>
                <w:rFonts w:ascii="Times New Roman" w:hAnsi="Times New Roman"/>
                <w:b/>
                <w:bCs/>
                <w:sz w:val="26"/>
                <w:szCs w:val="26"/>
              </w:rPr>
              <w:t>Ситуационные модели Ч</w:t>
            </w:r>
            <w:proofErr w:type="gramStart"/>
            <w:r w:rsidRPr="009F5315">
              <w:rPr>
                <w:rFonts w:ascii="Times New Roman" w:hAnsi="Times New Roman"/>
                <w:b/>
                <w:bCs/>
                <w:sz w:val="26"/>
                <w:szCs w:val="26"/>
              </w:rPr>
              <w:t>С(</w:t>
            </w:r>
            <w:proofErr w:type="gramEnd"/>
            <w:r w:rsidRPr="009F5315">
              <w:rPr>
                <w:rFonts w:ascii="Times New Roman" w:hAnsi="Times New Roman"/>
                <w:b/>
                <w:bCs/>
                <w:sz w:val="26"/>
                <w:szCs w:val="26"/>
              </w:rPr>
              <w:t>Н)</w:t>
            </w:r>
          </w:p>
        </w:tc>
        <w:tc>
          <w:tcPr>
            <w:tcW w:w="6904" w:type="dxa"/>
            <w:vAlign w:val="center"/>
          </w:tcPr>
          <w:p w:rsidR="00EA22A1" w:rsidRPr="009F5315" w:rsidRDefault="00EA22A1" w:rsidP="00910CDA">
            <w:pPr>
              <w:tabs>
                <w:tab w:val="left" w:pos="677"/>
              </w:tabs>
              <w:ind w:firstLine="0"/>
              <w:jc w:val="center"/>
              <w:rPr>
                <w:rFonts w:ascii="Times New Roman" w:hAnsi="Times New Roman"/>
                <w:b/>
                <w:bCs/>
                <w:sz w:val="26"/>
                <w:szCs w:val="26"/>
              </w:rPr>
            </w:pPr>
            <w:r w:rsidRPr="009F5315">
              <w:rPr>
                <w:rFonts w:ascii="Times New Roman" w:hAnsi="Times New Roman"/>
                <w:b/>
                <w:bCs/>
                <w:sz w:val="26"/>
                <w:szCs w:val="26"/>
              </w:rPr>
              <w:t>Социально-экономические последствия</w:t>
            </w:r>
          </w:p>
        </w:tc>
      </w:tr>
      <w:tr w:rsidR="00EA22A1" w:rsidRPr="009F5315" w:rsidTr="00FA3E9F">
        <w:trPr>
          <w:trHeight w:val="23"/>
          <w:tblHeader/>
          <w:jc w:val="center"/>
        </w:trPr>
        <w:tc>
          <w:tcPr>
            <w:tcW w:w="1600" w:type="dxa"/>
            <w:vAlign w:val="center"/>
          </w:tcPr>
          <w:p w:rsidR="00EA22A1" w:rsidRPr="009F5315" w:rsidRDefault="00EA22A1" w:rsidP="00910CDA">
            <w:pPr>
              <w:tabs>
                <w:tab w:val="left" w:pos="677"/>
              </w:tabs>
              <w:ind w:firstLine="0"/>
              <w:jc w:val="center"/>
              <w:rPr>
                <w:rFonts w:ascii="Times New Roman" w:hAnsi="Times New Roman"/>
                <w:b/>
                <w:bCs/>
                <w:sz w:val="26"/>
                <w:szCs w:val="26"/>
              </w:rPr>
            </w:pPr>
            <w:r w:rsidRPr="009F5315">
              <w:rPr>
                <w:rFonts w:ascii="Times New Roman" w:hAnsi="Times New Roman"/>
                <w:b/>
                <w:bCs/>
                <w:sz w:val="26"/>
                <w:szCs w:val="26"/>
              </w:rPr>
              <w:t>1</w:t>
            </w:r>
          </w:p>
        </w:tc>
        <w:tc>
          <w:tcPr>
            <w:tcW w:w="6904" w:type="dxa"/>
            <w:vAlign w:val="center"/>
          </w:tcPr>
          <w:p w:rsidR="00EA22A1" w:rsidRPr="009F5315" w:rsidRDefault="00EA22A1" w:rsidP="00910CDA">
            <w:pPr>
              <w:tabs>
                <w:tab w:val="left" w:pos="677"/>
              </w:tabs>
              <w:ind w:firstLine="0"/>
              <w:jc w:val="center"/>
              <w:rPr>
                <w:rFonts w:ascii="Times New Roman" w:hAnsi="Times New Roman"/>
                <w:b/>
                <w:bCs/>
                <w:sz w:val="26"/>
                <w:szCs w:val="26"/>
              </w:rPr>
            </w:pPr>
            <w:r w:rsidRPr="009F5315">
              <w:rPr>
                <w:rFonts w:ascii="Times New Roman" w:hAnsi="Times New Roman"/>
                <w:b/>
                <w:bCs/>
                <w:sz w:val="26"/>
                <w:szCs w:val="26"/>
              </w:rPr>
              <w:t>2</w:t>
            </w:r>
          </w:p>
        </w:tc>
      </w:tr>
      <w:tr w:rsidR="00EA22A1" w:rsidRPr="009F5315" w:rsidTr="00FA3E9F">
        <w:trPr>
          <w:trHeight w:val="23"/>
          <w:jc w:val="center"/>
        </w:trPr>
        <w:tc>
          <w:tcPr>
            <w:tcW w:w="1600" w:type="dxa"/>
            <w:vAlign w:val="center"/>
          </w:tcPr>
          <w:p w:rsidR="00EA22A1" w:rsidRPr="009F5315" w:rsidRDefault="00EA22A1" w:rsidP="00910CDA">
            <w:pPr>
              <w:tabs>
                <w:tab w:val="left" w:pos="677"/>
              </w:tabs>
              <w:ind w:firstLine="0"/>
              <w:jc w:val="center"/>
              <w:rPr>
                <w:rFonts w:ascii="Times New Roman" w:hAnsi="Times New Roman"/>
                <w:sz w:val="26"/>
                <w:szCs w:val="26"/>
              </w:rPr>
            </w:pPr>
            <w:r w:rsidRPr="009F5315">
              <w:rPr>
                <w:rFonts w:ascii="Times New Roman" w:hAnsi="Times New Roman"/>
                <w:sz w:val="26"/>
                <w:szCs w:val="26"/>
              </w:rPr>
              <w:t>Крушение ж/д состава в черте города (населенного пункта)</w:t>
            </w:r>
          </w:p>
        </w:tc>
        <w:tc>
          <w:tcPr>
            <w:tcW w:w="6904" w:type="dxa"/>
            <w:vAlign w:val="center"/>
          </w:tcPr>
          <w:p w:rsidR="00EA22A1" w:rsidRPr="009F5315" w:rsidRDefault="00EA22A1" w:rsidP="00910CDA">
            <w:pPr>
              <w:tabs>
                <w:tab w:val="left" w:pos="677"/>
              </w:tabs>
              <w:ind w:firstLine="0"/>
              <w:jc w:val="center"/>
              <w:rPr>
                <w:rFonts w:ascii="Times New Roman" w:hAnsi="Times New Roman"/>
                <w:sz w:val="26"/>
                <w:szCs w:val="26"/>
              </w:rPr>
            </w:pPr>
            <w:r w:rsidRPr="009F5315">
              <w:rPr>
                <w:rFonts w:ascii="Times New Roman" w:hAnsi="Times New Roman"/>
                <w:sz w:val="26"/>
                <w:szCs w:val="26"/>
              </w:rPr>
              <w:t>Эвакуация значительного количества населения.</w:t>
            </w:r>
          </w:p>
          <w:p w:rsidR="00EA22A1" w:rsidRPr="009F5315" w:rsidRDefault="00EA22A1" w:rsidP="00910CDA">
            <w:pPr>
              <w:tabs>
                <w:tab w:val="left" w:pos="677"/>
              </w:tabs>
              <w:ind w:firstLine="0"/>
              <w:jc w:val="center"/>
              <w:rPr>
                <w:rFonts w:ascii="Times New Roman" w:hAnsi="Times New Roman"/>
                <w:sz w:val="26"/>
                <w:szCs w:val="26"/>
              </w:rPr>
            </w:pPr>
            <w:r w:rsidRPr="009F5315">
              <w:rPr>
                <w:rFonts w:ascii="Times New Roman" w:hAnsi="Times New Roman"/>
                <w:sz w:val="26"/>
                <w:szCs w:val="26"/>
              </w:rPr>
              <w:t>Нарушение коммуникаций.</w:t>
            </w:r>
          </w:p>
          <w:p w:rsidR="00EA22A1" w:rsidRPr="009F5315" w:rsidRDefault="00EA22A1" w:rsidP="00910CDA">
            <w:pPr>
              <w:tabs>
                <w:tab w:val="left" w:pos="677"/>
              </w:tabs>
              <w:ind w:firstLine="0"/>
              <w:jc w:val="center"/>
              <w:rPr>
                <w:rFonts w:ascii="Times New Roman" w:hAnsi="Times New Roman"/>
                <w:sz w:val="26"/>
                <w:szCs w:val="26"/>
              </w:rPr>
            </w:pPr>
            <w:r w:rsidRPr="009F5315">
              <w:rPr>
                <w:rFonts w:ascii="Times New Roman" w:hAnsi="Times New Roman"/>
                <w:sz w:val="26"/>
                <w:szCs w:val="26"/>
              </w:rPr>
              <w:t>Загрязнение местности нефтепродуктами.</w:t>
            </w:r>
          </w:p>
          <w:p w:rsidR="00EA22A1" w:rsidRPr="009F5315" w:rsidRDefault="00EA22A1" w:rsidP="00910CDA">
            <w:pPr>
              <w:tabs>
                <w:tab w:val="left" w:pos="677"/>
              </w:tabs>
              <w:ind w:firstLine="0"/>
              <w:jc w:val="center"/>
              <w:rPr>
                <w:rFonts w:ascii="Times New Roman" w:hAnsi="Times New Roman"/>
                <w:sz w:val="26"/>
                <w:szCs w:val="26"/>
              </w:rPr>
            </w:pPr>
            <w:r w:rsidRPr="009F5315">
              <w:rPr>
                <w:rFonts w:ascii="Times New Roman" w:hAnsi="Times New Roman"/>
                <w:sz w:val="26"/>
                <w:szCs w:val="26"/>
              </w:rPr>
              <w:t>Попадание нефтепродуктов в водоисточники.</w:t>
            </w:r>
          </w:p>
          <w:p w:rsidR="00EA22A1" w:rsidRPr="009F5315" w:rsidRDefault="00EA22A1" w:rsidP="00910CDA">
            <w:pPr>
              <w:tabs>
                <w:tab w:val="left" w:pos="677"/>
              </w:tabs>
              <w:ind w:firstLine="0"/>
              <w:jc w:val="center"/>
              <w:rPr>
                <w:rFonts w:ascii="Times New Roman" w:hAnsi="Times New Roman"/>
                <w:sz w:val="26"/>
                <w:szCs w:val="26"/>
              </w:rPr>
            </w:pPr>
            <w:r w:rsidRPr="009F5315">
              <w:rPr>
                <w:rFonts w:ascii="Times New Roman" w:hAnsi="Times New Roman"/>
                <w:sz w:val="26"/>
                <w:szCs w:val="26"/>
              </w:rPr>
              <w:t>Угроза возникновения пожаров в жилом и нежилом секторе.</w:t>
            </w:r>
          </w:p>
          <w:p w:rsidR="00EA22A1" w:rsidRPr="009F5315" w:rsidRDefault="00EA22A1" w:rsidP="00910CDA">
            <w:pPr>
              <w:tabs>
                <w:tab w:val="left" w:pos="677"/>
              </w:tabs>
              <w:ind w:firstLine="0"/>
              <w:jc w:val="center"/>
              <w:rPr>
                <w:rFonts w:ascii="Times New Roman" w:hAnsi="Times New Roman"/>
                <w:sz w:val="26"/>
                <w:szCs w:val="26"/>
              </w:rPr>
            </w:pPr>
            <w:r w:rsidRPr="009F5315">
              <w:rPr>
                <w:rFonts w:ascii="Times New Roman" w:hAnsi="Times New Roman"/>
                <w:sz w:val="26"/>
                <w:szCs w:val="26"/>
              </w:rPr>
              <w:t>Остановка движения поездов по нескольким направлениям.</w:t>
            </w:r>
          </w:p>
          <w:p w:rsidR="00EA22A1" w:rsidRPr="009F5315" w:rsidRDefault="00EA22A1" w:rsidP="00910CDA">
            <w:pPr>
              <w:tabs>
                <w:tab w:val="left" w:pos="677"/>
              </w:tabs>
              <w:ind w:firstLine="0"/>
              <w:jc w:val="center"/>
              <w:rPr>
                <w:rFonts w:ascii="Times New Roman" w:hAnsi="Times New Roman"/>
                <w:sz w:val="26"/>
                <w:szCs w:val="26"/>
              </w:rPr>
            </w:pPr>
            <w:r w:rsidRPr="009F5315">
              <w:rPr>
                <w:rFonts w:ascii="Times New Roman" w:hAnsi="Times New Roman"/>
                <w:sz w:val="26"/>
                <w:szCs w:val="26"/>
              </w:rPr>
              <w:t>Повышенный травматизм и гибель населения.</w:t>
            </w:r>
          </w:p>
          <w:p w:rsidR="00EA22A1" w:rsidRPr="009F5315" w:rsidRDefault="00EA22A1" w:rsidP="00910CDA">
            <w:pPr>
              <w:tabs>
                <w:tab w:val="left" w:pos="677"/>
              </w:tabs>
              <w:ind w:firstLine="0"/>
              <w:jc w:val="center"/>
              <w:rPr>
                <w:rFonts w:ascii="Times New Roman" w:hAnsi="Times New Roman"/>
                <w:sz w:val="26"/>
                <w:szCs w:val="26"/>
              </w:rPr>
            </w:pPr>
            <w:r w:rsidRPr="009F5315">
              <w:rPr>
                <w:rFonts w:ascii="Times New Roman" w:hAnsi="Times New Roman"/>
                <w:sz w:val="26"/>
                <w:szCs w:val="26"/>
              </w:rPr>
              <w:lastRenderedPageBreak/>
              <w:t>Подготовка загородной зоны и зданий для временного проживания населения.</w:t>
            </w:r>
          </w:p>
          <w:p w:rsidR="00EA22A1" w:rsidRPr="009F5315" w:rsidRDefault="00EA22A1" w:rsidP="00910CDA">
            <w:pPr>
              <w:tabs>
                <w:tab w:val="left" w:pos="677"/>
              </w:tabs>
              <w:ind w:firstLine="0"/>
              <w:jc w:val="center"/>
              <w:rPr>
                <w:rFonts w:ascii="Times New Roman" w:hAnsi="Times New Roman"/>
                <w:sz w:val="26"/>
                <w:szCs w:val="26"/>
              </w:rPr>
            </w:pPr>
            <w:r w:rsidRPr="009F5315">
              <w:rPr>
                <w:rFonts w:ascii="Times New Roman" w:hAnsi="Times New Roman"/>
                <w:sz w:val="26"/>
                <w:szCs w:val="26"/>
              </w:rPr>
              <w:t>Организация всестороннего обеспечения эвакуированного населения.</w:t>
            </w:r>
          </w:p>
        </w:tc>
      </w:tr>
      <w:tr w:rsidR="00EA22A1" w:rsidRPr="009F5315" w:rsidTr="00FA3E9F">
        <w:trPr>
          <w:trHeight w:val="23"/>
          <w:jc w:val="center"/>
        </w:trPr>
        <w:tc>
          <w:tcPr>
            <w:tcW w:w="1600" w:type="dxa"/>
            <w:vAlign w:val="center"/>
          </w:tcPr>
          <w:p w:rsidR="00EA22A1" w:rsidRPr="009F5315" w:rsidRDefault="00EA22A1" w:rsidP="00910CDA">
            <w:pPr>
              <w:tabs>
                <w:tab w:val="left" w:pos="677"/>
              </w:tabs>
              <w:ind w:firstLine="0"/>
              <w:jc w:val="center"/>
              <w:rPr>
                <w:rFonts w:ascii="Times New Roman" w:hAnsi="Times New Roman"/>
                <w:sz w:val="26"/>
                <w:szCs w:val="26"/>
              </w:rPr>
            </w:pPr>
            <w:r w:rsidRPr="009F5315">
              <w:rPr>
                <w:rFonts w:ascii="Times New Roman" w:hAnsi="Times New Roman"/>
                <w:sz w:val="26"/>
                <w:szCs w:val="26"/>
              </w:rPr>
              <w:lastRenderedPageBreak/>
              <w:t>Крушение ж/д состава на ж/д мосту через реку (вблизи водоемов)</w:t>
            </w:r>
          </w:p>
        </w:tc>
        <w:tc>
          <w:tcPr>
            <w:tcW w:w="6904" w:type="dxa"/>
            <w:vAlign w:val="center"/>
          </w:tcPr>
          <w:p w:rsidR="00EA22A1" w:rsidRPr="009F5315" w:rsidRDefault="00EA22A1" w:rsidP="00910CDA">
            <w:pPr>
              <w:tabs>
                <w:tab w:val="left" w:pos="677"/>
              </w:tabs>
              <w:ind w:firstLine="0"/>
              <w:jc w:val="center"/>
              <w:rPr>
                <w:rFonts w:ascii="Times New Roman" w:hAnsi="Times New Roman"/>
                <w:sz w:val="26"/>
                <w:szCs w:val="26"/>
              </w:rPr>
            </w:pPr>
            <w:r w:rsidRPr="009F5315">
              <w:rPr>
                <w:rFonts w:ascii="Times New Roman" w:hAnsi="Times New Roman"/>
                <w:sz w:val="26"/>
                <w:szCs w:val="26"/>
              </w:rPr>
              <w:t>Загрязнение местности и акватории водоемов нефтепродуктами.</w:t>
            </w:r>
          </w:p>
          <w:p w:rsidR="00EA22A1" w:rsidRPr="009F5315" w:rsidRDefault="00EA22A1" w:rsidP="00910CDA">
            <w:pPr>
              <w:tabs>
                <w:tab w:val="left" w:pos="677"/>
              </w:tabs>
              <w:ind w:firstLine="0"/>
              <w:jc w:val="center"/>
              <w:rPr>
                <w:rFonts w:ascii="Times New Roman" w:hAnsi="Times New Roman"/>
                <w:sz w:val="26"/>
                <w:szCs w:val="26"/>
              </w:rPr>
            </w:pPr>
            <w:r w:rsidRPr="009F5315">
              <w:rPr>
                <w:rFonts w:ascii="Times New Roman" w:hAnsi="Times New Roman"/>
                <w:sz w:val="26"/>
                <w:szCs w:val="26"/>
              </w:rPr>
              <w:t xml:space="preserve">Угроза распространения нефтепродуктов на значительных площадях акваторий водоемов с попаданием </w:t>
            </w:r>
            <w:proofErr w:type="gramStart"/>
            <w:r w:rsidRPr="009F5315">
              <w:rPr>
                <w:rFonts w:ascii="Times New Roman" w:hAnsi="Times New Roman"/>
                <w:sz w:val="26"/>
                <w:szCs w:val="26"/>
              </w:rPr>
              <w:t>в</w:t>
            </w:r>
            <w:proofErr w:type="gramEnd"/>
            <w:r w:rsidRPr="009F5315">
              <w:rPr>
                <w:rFonts w:ascii="Times New Roman" w:hAnsi="Times New Roman"/>
                <w:sz w:val="26"/>
                <w:szCs w:val="26"/>
              </w:rPr>
              <w:t xml:space="preserve"> питьевые водоисточники.</w:t>
            </w:r>
          </w:p>
          <w:p w:rsidR="00EA22A1" w:rsidRPr="009F5315" w:rsidRDefault="00EA22A1" w:rsidP="00910CDA">
            <w:pPr>
              <w:tabs>
                <w:tab w:val="left" w:pos="677"/>
              </w:tabs>
              <w:ind w:firstLine="0"/>
              <w:jc w:val="center"/>
              <w:rPr>
                <w:rFonts w:ascii="Times New Roman" w:hAnsi="Times New Roman"/>
                <w:sz w:val="26"/>
                <w:szCs w:val="26"/>
              </w:rPr>
            </w:pPr>
            <w:r w:rsidRPr="009F5315">
              <w:rPr>
                <w:rFonts w:ascii="Times New Roman" w:hAnsi="Times New Roman"/>
                <w:sz w:val="26"/>
                <w:szCs w:val="26"/>
              </w:rPr>
              <w:t>Привлечение значительных сил для локализации и ликвидации разливов нефти на водных акваториях.</w:t>
            </w:r>
          </w:p>
        </w:tc>
      </w:tr>
      <w:tr w:rsidR="00EA22A1" w:rsidRPr="009F5315" w:rsidTr="00FA3E9F">
        <w:trPr>
          <w:trHeight w:val="23"/>
          <w:jc w:val="center"/>
        </w:trPr>
        <w:tc>
          <w:tcPr>
            <w:tcW w:w="1600" w:type="dxa"/>
            <w:vAlign w:val="center"/>
          </w:tcPr>
          <w:p w:rsidR="00EA22A1" w:rsidRPr="009F5315" w:rsidRDefault="00EA22A1" w:rsidP="00910CDA">
            <w:pPr>
              <w:tabs>
                <w:tab w:val="left" w:pos="677"/>
              </w:tabs>
              <w:ind w:firstLine="0"/>
              <w:jc w:val="center"/>
              <w:rPr>
                <w:rFonts w:ascii="Times New Roman" w:hAnsi="Times New Roman"/>
                <w:sz w:val="26"/>
                <w:szCs w:val="26"/>
              </w:rPr>
            </w:pPr>
            <w:r w:rsidRPr="009F5315">
              <w:rPr>
                <w:rFonts w:ascii="Times New Roman" w:hAnsi="Times New Roman"/>
                <w:sz w:val="26"/>
                <w:szCs w:val="26"/>
              </w:rPr>
              <w:t>Крушение ж/д состава в районе нефтепровода</w:t>
            </w:r>
          </w:p>
        </w:tc>
        <w:tc>
          <w:tcPr>
            <w:tcW w:w="6904" w:type="dxa"/>
            <w:vAlign w:val="center"/>
          </w:tcPr>
          <w:p w:rsidR="00EA22A1" w:rsidRPr="009F5315" w:rsidRDefault="00EA22A1" w:rsidP="00910CDA">
            <w:pPr>
              <w:tabs>
                <w:tab w:val="left" w:pos="677"/>
              </w:tabs>
              <w:ind w:firstLine="0"/>
              <w:jc w:val="center"/>
              <w:rPr>
                <w:rFonts w:ascii="Times New Roman" w:hAnsi="Times New Roman"/>
                <w:sz w:val="26"/>
                <w:szCs w:val="26"/>
              </w:rPr>
            </w:pPr>
            <w:r w:rsidRPr="009F5315">
              <w:rPr>
                <w:rFonts w:ascii="Times New Roman" w:hAnsi="Times New Roman"/>
                <w:sz w:val="26"/>
                <w:szCs w:val="26"/>
              </w:rPr>
              <w:t>Значительное увеличение объема вытекших нефтепродуктов и площади разлива.</w:t>
            </w:r>
          </w:p>
          <w:p w:rsidR="00EA22A1" w:rsidRPr="009F5315" w:rsidRDefault="00EA22A1" w:rsidP="00910CDA">
            <w:pPr>
              <w:tabs>
                <w:tab w:val="left" w:pos="677"/>
              </w:tabs>
              <w:ind w:firstLine="0"/>
              <w:jc w:val="center"/>
              <w:rPr>
                <w:rFonts w:ascii="Times New Roman" w:hAnsi="Times New Roman"/>
                <w:sz w:val="26"/>
                <w:szCs w:val="26"/>
              </w:rPr>
            </w:pPr>
            <w:r w:rsidRPr="009F5315">
              <w:rPr>
                <w:rFonts w:ascii="Times New Roman" w:hAnsi="Times New Roman"/>
                <w:sz w:val="26"/>
                <w:szCs w:val="26"/>
              </w:rPr>
              <w:t>Увеличение материально-технических затрат на локализацию и ликвидацию последствий разлива нефтепродуктов.</w:t>
            </w:r>
          </w:p>
        </w:tc>
      </w:tr>
      <w:tr w:rsidR="00EA22A1" w:rsidRPr="009F5315" w:rsidTr="00FA3E9F">
        <w:trPr>
          <w:trHeight w:val="23"/>
          <w:jc w:val="center"/>
        </w:trPr>
        <w:tc>
          <w:tcPr>
            <w:tcW w:w="1600" w:type="dxa"/>
            <w:vAlign w:val="center"/>
          </w:tcPr>
          <w:p w:rsidR="00EA22A1" w:rsidRPr="009F5315" w:rsidRDefault="00EA22A1" w:rsidP="00910CDA">
            <w:pPr>
              <w:tabs>
                <w:tab w:val="left" w:pos="677"/>
              </w:tabs>
              <w:ind w:firstLine="0"/>
              <w:jc w:val="center"/>
              <w:rPr>
                <w:rFonts w:ascii="Times New Roman" w:hAnsi="Times New Roman"/>
                <w:sz w:val="26"/>
                <w:szCs w:val="26"/>
              </w:rPr>
            </w:pPr>
            <w:r w:rsidRPr="009F5315">
              <w:rPr>
                <w:rFonts w:ascii="Times New Roman" w:hAnsi="Times New Roman"/>
                <w:sz w:val="26"/>
                <w:szCs w:val="26"/>
              </w:rPr>
              <w:t xml:space="preserve">Крушение ж/д состава на </w:t>
            </w:r>
            <w:proofErr w:type="gramStart"/>
            <w:r w:rsidRPr="009F5315">
              <w:rPr>
                <w:rFonts w:ascii="Times New Roman" w:hAnsi="Times New Roman"/>
                <w:sz w:val="26"/>
                <w:szCs w:val="26"/>
              </w:rPr>
              <w:t>разъездах</w:t>
            </w:r>
            <w:proofErr w:type="gramEnd"/>
            <w:r w:rsidRPr="009F5315">
              <w:rPr>
                <w:rFonts w:ascii="Times New Roman" w:hAnsi="Times New Roman"/>
                <w:sz w:val="26"/>
                <w:szCs w:val="26"/>
              </w:rPr>
              <w:t xml:space="preserve"> вблизи пассажирского поезда на значительном удалении от подъездных путей</w:t>
            </w:r>
          </w:p>
        </w:tc>
        <w:tc>
          <w:tcPr>
            <w:tcW w:w="6904" w:type="dxa"/>
            <w:vAlign w:val="center"/>
          </w:tcPr>
          <w:p w:rsidR="00EA22A1" w:rsidRPr="009F5315" w:rsidRDefault="00EA22A1" w:rsidP="00910CDA">
            <w:pPr>
              <w:tabs>
                <w:tab w:val="left" w:pos="677"/>
              </w:tabs>
              <w:ind w:firstLine="0"/>
              <w:jc w:val="center"/>
              <w:rPr>
                <w:rFonts w:ascii="Times New Roman" w:hAnsi="Times New Roman"/>
                <w:sz w:val="26"/>
                <w:szCs w:val="26"/>
              </w:rPr>
            </w:pPr>
            <w:r w:rsidRPr="009F5315">
              <w:rPr>
                <w:rFonts w:ascii="Times New Roman" w:hAnsi="Times New Roman"/>
                <w:sz w:val="26"/>
                <w:szCs w:val="26"/>
              </w:rPr>
              <w:t xml:space="preserve"> Отсутствие подъездных путей и удаленность места аварии способствует:</w:t>
            </w:r>
          </w:p>
          <w:p w:rsidR="00EA22A1" w:rsidRPr="009F5315" w:rsidRDefault="00EA22A1" w:rsidP="00910CDA">
            <w:pPr>
              <w:tabs>
                <w:tab w:val="left" w:pos="677"/>
              </w:tabs>
              <w:ind w:firstLine="0"/>
              <w:jc w:val="center"/>
              <w:rPr>
                <w:rFonts w:ascii="Times New Roman" w:hAnsi="Times New Roman"/>
                <w:sz w:val="26"/>
                <w:szCs w:val="26"/>
              </w:rPr>
            </w:pPr>
            <w:r w:rsidRPr="009F5315">
              <w:rPr>
                <w:rFonts w:ascii="Times New Roman" w:hAnsi="Times New Roman"/>
                <w:sz w:val="26"/>
                <w:szCs w:val="26"/>
              </w:rPr>
              <w:t>- увеличению времени и затрат на организацию спасательных работ и работ по локализации и ликвидации разлива нефтепродуктов;</w:t>
            </w:r>
          </w:p>
          <w:p w:rsidR="00EA22A1" w:rsidRPr="009F5315" w:rsidRDefault="00EA22A1" w:rsidP="00910CDA">
            <w:pPr>
              <w:tabs>
                <w:tab w:val="left" w:pos="677"/>
              </w:tabs>
              <w:ind w:firstLine="0"/>
              <w:jc w:val="center"/>
              <w:rPr>
                <w:rFonts w:ascii="Times New Roman" w:hAnsi="Times New Roman"/>
                <w:sz w:val="26"/>
                <w:szCs w:val="26"/>
              </w:rPr>
            </w:pPr>
            <w:r w:rsidRPr="009F5315">
              <w:rPr>
                <w:rFonts w:ascii="Times New Roman" w:hAnsi="Times New Roman"/>
                <w:sz w:val="26"/>
                <w:szCs w:val="26"/>
              </w:rPr>
              <w:t>- увеличению площади разлива;</w:t>
            </w:r>
          </w:p>
          <w:p w:rsidR="00EA22A1" w:rsidRPr="009F5315" w:rsidRDefault="00EA22A1" w:rsidP="00910CDA">
            <w:pPr>
              <w:tabs>
                <w:tab w:val="left" w:pos="677"/>
              </w:tabs>
              <w:ind w:firstLine="0"/>
              <w:jc w:val="center"/>
              <w:rPr>
                <w:rFonts w:ascii="Times New Roman" w:hAnsi="Times New Roman"/>
                <w:sz w:val="26"/>
                <w:szCs w:val="26"/>
              </w:rPr>
            </w:pPr>
            <w:r w:rsidRPr="009F5315">
              <w:rPr>
                <w:rFonts w:ascii="Times New Roman" w:hAnsi="Times New Roman"/>
                <w:sz w:val="26"/>
                <w:szCs w:val="26"/>
              </w:rPr>
              <w:t>- увеличению числа жертв;</w:t>
            </w:r>
          </w:p>
          <w:p w:rsidR="00EA22A1" w:rsidRPr="009F5315" w:rsidRDefault="00EA22A1" w:rsidP="00910CDA">
            <w:pPr>
              <w:tabs>
                <w:tab w:val="left" w:pos="677"/>
              </w:tabs>
              <w:ind w:firstLine="0"/>
              <w:jc w:val="center"/>
              <w:rPr>
                <w:rFonts w:ascii="Times New Roman" w:hAnsi="Times New Roman"/>
                <w:sz w:val="26"/>
                <w:szCs w:val="26"/>
              </w:rPr>
            </w:pPr>
            <w:r w:rsidRPr="009F5315">
              <w:rPr>
                <w:rFonts w:ascii="Times New Roman" w:hAnsi="Times New Roman"/>
                <w:sz w:val="26"/>
                <w:szCs w:val="26"/>
              </w:rPr>
              <w:t>- увеличению дополнительных затрат на подготовку подъездных путей и доставку сил и сре</w:t>
            </w:r>
            <w:proofErr w:type="gramStart"/>
            <w:r w:rsidRPr="009F5315">
              <w:rPr>
                <w:rFonts w:ascii="Times New Roman" w:hAnsi="Times New Roman"/>
                <w:sz w:val="26"/>
                <w:szCs w:val="26"/>
              </w:rPr>
              <w:t>дств дл</w:t>
            </w:r>
            <w:proofErr w:type="gramEnd"/>
            <w:r w:rsidRPr="009F5315">
              <w:rPr>
                <w:rFonts w:ascii="Times New Roman" w:hAnsi="Times New Roman"/>
                <w:sz w:val="26"/>
                <w:szCs w:val="26"/>
              </w:rPr>
              <w:t>я организации работ;</w:t>
            </w:r>
          </w:p>
          <w:p w:rsidR="00EA22A1" w:rsidRPr="009F5315" w:rsidRDefault="00EA22A1" w:rsidP="00910CDA">
            <w:pPr>
              <w:tabs>
                <w:tab w:val="left" w:pos="677"/>
              </w:tabs>
              <w:ind w:firstLine="0"/>
              <w:jc w:val="center"/>
              <w:rPr>
                <w:rFonts w:ascii="Times New Roman" w:hAnsi="Times New Roman"/>
                <w:sz w:val="26"/>
                <w:szCs w:val="26"/>
              </w:rPr>
            </w:pPr>
            <w:r w:rsidRPr="009F5315">
              <w:rPr>
                <w:rFonts w:ascii="Times New Roman" w:hAnsi="Times New Roman"/>
                <w:sz w:val="26"/>
                <w:szCs w:val="26"/>
              </w:rPr>
              <w:t xml:space="preserve">-необходимости привлечения </w:t>
            </w:r>
            <w:proofErr w:type="gramStart"/>
            <w:r w:rsidRPr="009F5315">
              <w:rPr>
                <w:rFonts w:ascii="Times New Roman" w:hAnsi="Times New Roman"/>
                <w:sz w:val="26"/>
                <w:szCs w:val="26"/>
              </w:rPr>
              <w:t>дополнитель-ных</w:t>
            </w:r>
            <w:proofErr w:type="gramEnd"/>
            <w:r w:rsidRPr="009F5315">
              <w:rPr>
                <w:rFonts w:ascii="Times New Roman" w:hAnsi="Times New Roman"/>
                <w:sz w:val="26"/>
                <w:szCs w:val="26"/>
              </w:rPr>
              <w:t xml:space="preserve"> сил и средств для всестороннего обеспечения пострадавших на месте аварии.</w:t>
            </w:r>
          </w:p>
        </w:tc>
      </w:tr>
    </w:tbl>
    <w:p w:rsidR="00EA22A1" w:rsidRPr="009F5315" w:rsidRDefault="00EA22A1" w:rsidP="00736CBB">
      <w:pPr>
        <w:widowControl w:val="0"/>
        <w:autoSpaceDE w:val="0"/>
        <w:autoSpaceDN w:val="0"/>
        <w:adjustRightInd w:val="0"/>
        <w:rPr>
          <w:rFonts w:ascii="Times New Roman" w:hAnsi="Times New Roman"/>
          <w:sz w:val="26"/>
          <w:szCs w:val="26"/>
        </w:rPr>
      </w:pPr>
      <w:bookmarkStart w:id="210" w:name="_Toc282535550"/>
      <w:bookmarkStart w:id="211" w:name="_Toc286845504"/>
    </w:p>
    <w:p w:rsidR="00EA22A1" w:rsidRPr="009F5315" w:rsidRDefault="00EA22A1" w:rsidP="00736CBB">
      <w:pPr>
        <w:widowControl w:val="0"/>
        <w:autoSpaceDE w:val="0"/>
        <w:autoSpaceDN w:val="0"/>
        <w:adjustRightInd w:val="0"/>
        <w:spacing w:before="60" w:after="60"/>
        <w:rPr>
          <w:rFonts w:ascii="Times New Roman" w:hAnsi="Times New Roman"/>
          <w:b/>
          <w:i/>
          <w:sz w:val="26"/>
          <w:szCs w:val="26"/>
          <w:u w:val="single"/>
        </w:rPr>
      </w:pPr>
      <w:r w:rsidRPr="009F5315">
        <w:rPr>
          <w:rFonts w:ascii="Times New Roman" w:hAnsi="Times New Roman"/>
          <w:b/>
          <w:i/>
          <w:sz w:val="26"/>
          <w:szCs w:val="26"/>
          <w:u w:val="single"/>
        </w:rPr>
        <w:t>Опасности, обусловленные пожарами</w:t>
      </w:r>
      <w:bookmarkEnd w:id="210"/>
      <w:bookmarkEnd w:id="211"/>
    </w:p>
    <w:p w:rsidR="00EA22A1" w:rsidRPr="009F5315" w:rsidRDefault="00EA22A1" w:rsidP="00736CBB">
      <w:pPr>
        <w:widowControl w:val="0"/>
        <w:autoSpaceDE w:val="0"/>
        <w:autoSpaceDN w:val="0"/>
        <w:adjustRightInd w:val="0"/>
        <w:rPr>
          <w:rFonts w:ascii="Times New Roman" w:hAnsi="Times New Roman"/>
          <w:b/>
          <w:bCs/>
          <w:i/>
          <w:iCs/>
          <w:sz w:val="26"/>
          <w:szCs w:val="26"/>
        </w:rPr>
      </w:pPr>
      <w:bookmarkStart w:id="212" w:name="_Toc286845505"/>
      <w:r w:rsidRPr="009F5315">
        <w:rPr>
          <w:rFonts w:ascii="Times New Roman" w:eastAsia="Times New Roman" w:hAnsi="Times New Roman"/>
          <w:b/>
          <w:bCs/>
          <w:i/>
          <w:iCs/>
          <w:sz w:val="26"/>
          <w:szCs w:val="26"/>
        </w:rPr>
        <w:t>Бытовые пожары</w:t>
      </w:r>
      <w:bookmarkEnd w:id="212"/>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 xml:space="preserve">Основное количество пожаров приходится на начало и конец отопительного сезона, когда в отсутствии централизованного отопления широко используются различные электроприборы. Зимой количество пожаров продолжает оставаться на высоком </w:t>
      </w:r>
      <w:proofErr w:type="gramStart"/>
      <w:r w:rsidRPr="009F5315">
        <w:rPr>
          <w:rFonts w:ascii="Times New Roman" w:eastAsia="Times New Roman" w:hAnsi="Times New Roman"/>
          <w:sz w:val="26"/>
          <w:szCs w:val="26"/>
        </w:rPr>
        <w:t>уровне</w:t>
      </w:r>
      <w:proofErr w:type="gramEnd"/>
      <w:r w:rsidRPr="009F5315">
        <w:rPr>
          <w:rFonts w:ascii="Times New Roman" w:eastAsia="Times New Roman" w:hAnsi="Times New Roman"/>
          <w:sz w:val="26"/>
          <w:szCs w:val="26"/>
        </w:rPr>
        <w:t>, и снижение наблюдается только в феврале месяце. Причина этого заключается в погодных условиях. Октябрь характеризуется наступлением похолодания, первых заморозков, при этом часто отмечается задержка начала отопительного сезона. Декабрь, январь — наиболее холодные месяцы зимнего периода. Таким образом, основными причинами возможных пожаров в осенне-зимний период являются:</w:t>
      </w:r>
    </w:p>
    <w:p w:rsidR="00EA22A1" w:rsidRPr="009F5315" w:rsidRDefault="00EA22A1" w:rsidP="00736CBB">
      <w:pPr>
        <w:widowControl w:val="0"/>
        <w:tabs>
          <w:tab w:val="left" w:pos="1134"/>
        </w:tabs>
        <w:autoSpaceDE w:val="0"/>
        <w:autoSpaceDN w:val="0"/>
        <w:adjustRightInd w:val="0"/>
        <w:rPr>
          <w:rFonts w:ascii="Times New Roman" w:hAnsi="Times New Roman"/>
          <w:sz w:val="26"/>
          <w:szCs w:val="26"/>
        </w:rPr>
      </w:pPr>
      <w:r w:rsidRPr="009F5315">
        <w:rPr>
          <w:rFonts w:ascii="Times New Roman" w:hAnsi="Times New Roman"/>
          <w:sz w:val="26"/>
          <w:szCs w:val="26"/>
        </w:rPr>
        <w:t>—</w:t>
      </w:r>
      <w:r w:rsidRPr="009F5315">
        <w:rPr>
          <w:rFonts w:ascii="Times New Roman" w:hAnsi="Times New Roman"/>
          <w:sz w:val="26"/>
          <w:szCs w:val="26"/>
        </w:rPr>
        <w:tab/>
      </w:r>
      <w:r w:rsidRPr="009F5315">
        <w:rPr>
          <w:rFonts w:ascii="Times New Roman" w:eastAsia="Times New Roman" w:hAnsi="Times New Roman"/>
          <w:sz w:val="26"/>
          <w:szCs w:val="26"/>
        </w:rPr>
        <w:t>неисправность печного или газового оборудования;</w:t>
      </w:r>
    </w:p>
    <w:p w:rsidR="00EA22A1" w:rsidRPr="009F5315" w:rsidRDefault="00EA22A1" w:rsidP="00736CBB">
      <w:pPr>
        <w:widowControl w:val="0"/>
        <w:tabs>
          <w:tab w:val="left" w:pos="1134"/>
        </w:tabs>
        <w:autoSpaceDE w:val="0"/>
        <w:autoSpaceDN w:val="0"/>
        <w:adjustRightInd w:val="0"/>
        <w:rPr>
          <w:rFonts w:ascii="Times New Roman" w:hAnsi="Times New Roman"/>
          <w:sz w:val="26"/>
          <w:szCs w:val="26"/>
        </w:rPr>
      </w:pPr>
      <w:r w:rsidRPr="009F5315">
        <w:rPr>
          <w:rFonts w:ascii="Times New Roman" w:hAnsi="Times New Roman"/>
          <w:sz w:val="26"/>
          <w:szCs w:val="26"/>
        </w:rPr>
        <w:t>—</w:t>
      </w:r>
      <w:r w:rsidRPr="009F5315">
        <w:rPr>
          <w:rFonts w:ascii="Times New Roman" w:hAnsi="Times New Roman"/>
          <w:sz w:val="26"/>
          <w:szCs w:val="26"/>
        </w:rPr>
        <w:tab/>
      </w:r>
      <w:r w:rsidRPr="009F5315">
        <w:rPr>
          <w:rFonts w:ascii="Times New Roman" w:eastAsia="Times New Roman" w:hAnsi="Times New Roman"/>
          <w:sz w:val="26"/>
          <w:szCs w:val="26"/>
        </w:rPr>
        <w:t>НПУЭ теплогенерирующих устройств;</w:t>
      </w:r>
    </w:p>
    <w:p w:rsidR="00EA22A1" w:rsidRPr="009F5315" w:rsidRDefault="00EA22A1" w:rsidP="00736CBB">
      <w:pPr>
        <w:widowControl w:val="0"/>
        <w:tabs>
          <w:tab w:val="left" w:pos="1134"/>
        </w:tabs>
        <w:autoSpaceDE w:val="0"/>
        <w:autoSpaceDN w:val="0"/>
        <w:adjustRightInd w:val="0"/>
        <w:rPr>
          <w:rFonts w:ascii="Times New Roman" w:hAnsi="Times New Roman"/>
          <w:sz w:val="26"/>
          <w:szCs w:val="26"/>
        </w:rPr>
      </w:pPr>
      <w:r w:rsidRPr="009F5315">
        <w:rPr>
          <w:rFonts w:ascii="Times New Roman" w:hAnsi="Times New Roman"/>
          <w:sz w:val="26"/>
          <w:szCs w:val="26"/>
        </w:rPr>
        <w:t>—</w:t>
      </w:r>
      <w:r w:rsidRPr="009F5315">
        <w:rPr>
          <w:rFonts w:ascii="Times New Roman" w:hAnsi="Times New Roman"/>
          <w:sz w:val="26"/>
          <w:szCs w:val="26"/>
        </w:rPr>
        <w:tab/>
      </w:r>
      <w:r w:rsidRPr="009F5315">
        <w:rPr>
          <w:rFonts w:ascii="Times New Roman" w:eastAsia="Times New Roman" w:hAnsi="Times New Roman"/>
          <w:sz w:val="26"/>
          <w:szCs w:val="26"/>
        </w:rPr>
        <w:t>НППБ при топке печей;</w:t>
      </w:r>
    </w:p>
    <w:p w:rsidR="00EA22A1" w:rsidRPr="009F5315" w:rsidRDefault="00EA22A1" w:rsidP="00736CBB">
      <w:pPr>
        <w:widowControl w:val="0"/>
        <w:tabs>
          <w:tab w:val="left" w:pos="1134"/>
        </w:tabs>
        <w:autoSpaceDE w:val="0"/>
        <w:autoSpaceDN w:val="0"/>
        <w:adjustRightInd w:val="0"/>
        <w:rPr>
          <w:rFonts w:ascii="Times New Roman" w:hAnsi="Times New Roman"/>
          <w:sz w:val="26"/>
          <w:szCs w:val="26"/>
        </w:rPr>
      </w:pPr>
      <w:r w:rsidRPr="009F5315">
        <w:rPr>
          <w:rFonts w:ascii="Times New Roman" w:hAnsi="Times New Roman"/>
          <w:sz w:val="26"/>
          <w:szCs w:val="26"/>
        </w:rPr>
        <w:t>—</w:t>
      </w:r>
      <w:r w:rsidRPr="009F5315">
        <w:rPr>
          <w:rFonts w:ascii="Times New Roman" w:hAnsi="Times New Roman"/>
          <w:sz w:val="26"/>
          <w:szCs w:val="26"/>
        </w:rPr>
        <w:tab/>
      </w:r>
      <w:r w:rsidRPr="009F5315">
        <w:rPr>
          <w:rFonts w:ascii="Times New Roman" w:eastAsia="Times New Roman" w:hAnsi="Times New Roman"/>
          <w:sz w:val="26"/>
          <w:szCs w:val="26"/>
        </w:rPr>
        <w:t>замыкание или неисправность электропроводки;</w:t>
      </w:r>
    </w:p>
    <w:p w:rsidR="00EA22A1" w:rsidRPr="009F5315" w:rsidRDefault="00EA22A1" w:rsidP="00736CBB">
      <w:pPr>
        <w:widowControl w:val="0"/>
        <w:tabs>
          <w:tab w:val="left" w:pos="1134"/>
        </w:tabs>
        <w:autoSpaceDE w:val="0"/>
        <w:autoSpaceDN w:val="0"/>
        <w:adjustRightInd w:val="0"/>
        <w:rPr>
          <w:rFonts w:ascii="Times New Roman" w:hAnsi="Times New Roman"/>
          <w:sz w:val="26"/>
          <w:szCs w:val="26"/>
        </w:rPr>
      </w:pPr>
      <w:r w:rsidRPr="009F5315">
        <w:rPr>
          <w:rFonts w:ascii="Times New Roman" w:hAnsi="Times New Roman"/>
          <w:sz w:val="26"/>
          <w:szCs w:val="26"/>
        </w:rPr>
        <w:t>—</w:t>
      </w:r>
      <w:r w:rsidRPr="009F5315">
        <w:rPr>
          <w:rFonts w:ascii="Times New Roman" w:hAnsi="Times New Roman"/>
          <w:sz w:val="26"/>
          <w:szCs w:val="26"/>
        </w:rPr>
        <w:tab/>
      </w:r>
      <w:r w:rsidRPr="009F5315">
        <w:rPr>
          <w:rFonts w:ascii="Times New Roman" w:eastAsia="Times New Roman" w:hAnsi="Times New Roman"/>
          <w:sz w:val="26"/>
          <w:szCs w:val="26"/>
        </w:rPr>
        <w:t>использование неисправных электроприборов или использование приборов с мощностью большей, чем позволяет электрическая сеть;</w:t>
      </w:r>
    </w:p>
    <w:p w:rsidR="00EA22A1" w:rsidRPr="009F5315" w:rsidRDefault="00EA22A1" w:rsidP="00736CBB">
      <w:pPr>
        <w:widowControl w:val="0"/>
        <w:tabs>
          <w:tab w:val="left" w:pos="1134"/>
        </w:tabs>
        <w:autoSpaceDE w:val="0"/>
        <w:autoSpaceDN w:val="0"/>
        <w:adjustRightInd w:val="0"/>
        <w:rPr>
          <w:rFonts w:ascii="Times New Roman" w:hAnsi="Times New Roman"/>
          <w:sz w:val="26"/>
          <w:szCs w:val="26"/>
        </w:rPr>
      </w:pPr>
      <w:r w:rsidRPr="009F5315">
        <w:rPr>
          <w:rFonts w:ascii="Times New Roman" w:hAnsi="Times New Roman"/>
          <w:sz w:val="26"/>
          <w:szCs w:val="26"/>
        </w:rPr>
        <w:t>—</w:t>
      </w:r>
      <w:r w:rsidRPr="009F5315">
        <w:rPr>
          <w:rFonts w:ascii="Times New Roman" w:hAnsi="Times New Roman"/>
          <w:sz w:val="26"/>
          <w:szCs w:val="26"/>
        </w:rPr>
        <w:tab/>
      </w:r>
      <w:r w:rsidRPr="009F5315">
        <w:rPr>
          <w:rFonts w:ascii="Times New Roman" w:eastAsia="Times New Roman" w:hAnsi="Times New Roman"/>
          <w:sz w:val="26"/>
          <w:szCs w:val="26"/>
        </w:rPr>
        <w:t>НППБ при эксплуатации бытовых электроприборов.</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Большое количество пожаров, пострадавших в них людей отмечается и в мае, когда с началом дачного сезона люди на своих садовых участках активно используют теплогенерирующие, газовые, керосиновые приборы.</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В структуре источников техногенных чрезвычайных ситуаций преобладают пожары в жилых домах, жилом секторе и на промышленных объектах, от которых гибнет наибольшее число людей.</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 xml:space="preserve">Большинство пожаров происходит из-за неосторожного обращения с огнем (в том </w:t>
      </w:r>
      <w:r w:rsidRPr="009F5315">
        <w:rPr>
          <w:rFonts w:ascii="Times New Roman" w:eastAsia="Times New Roman" w:hAnsi="Times New Roman"/>
          <w:sz w:val="26"/>
          <w:szCs w:val="26"/>
        </w:rPr>
        <w:lastRenderedPageBreak/>
        <w:t>числе по вине нетрезвых лиц и детских шалостей).</w:t>
      </w:r>
    </w:p>
    <w:p w:rsidR="00EA22A1" w:rsidRPr="009F5315" w:rsidRDefault="00EA22A1" w:rsidP="00736CBB">
      <w:pPr>
        <w:widowControl w:val="0"/>
        <w:autoSpaceDE w:val="0"/>
        <w:autoSpaceDN w:val="0"/>
        <w:adjustRightInd w:val="0"/>
        <w:spacing w:before="60" w:after="60"/>
        <w:rPr>
          <w:rFonts w:ascii="Times New Roman" w:hAnsi="Times New Roman"/>
          <w:b/>
          <w:i/>
          <w:sz w:val="26"/>
          <w:szCs w:val="26"/>
          <w:u w:val="single"/>
        </w:rPr>
      </w:pPr>
      <w:bookmarkStart w:id="213" w:name="_Toc286845507"/>
      <w:r w:rsidRPr="009F5315">
        <w:rPr>
          <w:rFonts w:ascii="Times New Roman" w:hAnsi="Times New Roman"/>
          <w:b/>
          <w:i/>
          <w:sz w:val="26"/>
          <w:szCs w:val="26"/>
          <w:u w:val="single"/>
        </w:rPr>
        <w:t xml:space="preserve">Опасности, обусловленные авариями на пожаровзрывопасных </w:t>
      </w:r>
      <w:proofErr w:type="gramStart"/>
      <w:r w:rsidRPr="009F5315">
        <w:rPr>
          <w:rFonts w:ascii="Times New Roman" w:hAnsi="Times New Roman"/>
          <w:b/>
          <w:i/>
          <w:sz w:val="26"/>
          <w:szCs w:val="26"/>
          <w:u w:val="single"/>
        </w:rPr>
        <w:t>объектах</w:t>
      </w:r>
      <w:bookmarkEnd w:id="213"/>
      <w:proofErr w:type="gramEnd"/>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В Локнянском районе к пожаровзрывоопасным объектам относятся:</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 ООО СО «Псковнефтепродукт» филиал «Сущевская нефтебаза» Локнянский  нефтесклад;</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 xml:space="preserve">— АЗС № 60 филиала «Великолукской нефтебазы» ООО </w:t>
      </w:r>
      <w:proofErr w:type="gramStart"/>
      <w:r w:rsidRPr="009F5315">
        <w:rPr>
          <w:rFonts w:ascii="Times New Roman" w:eastAsia="Times New Roman" w:hAnsi="Times New Roman"/>
          <w:sz w:val="26"/>
          <w:szCs w:val="26"/>
        </w:rPr>
        <w:t>СО</w:t>
      </w:r>
      <w:proofErr w:type="gramEnd"/>
      <w:r w:rsidRPr="009F5315">
        <w:rPr>
          <w:rFonts w:ascii="Times New Roman" w:eastAsia="Times New Roman" w:hAnsi="Times New Roman"/>
          <w:sz w:val="26"/>
          <w:szCs w:val="26"/>
        </w:rPr>
        <w:t xml:space="preserve"> «Нефтепродукт»;</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 xml:space="preserve">— АЗС №37 филиала «Великолукской нефтебазы» ООО </w:t>
      </w:r>
      <w:proofErr w:type="gramStart"/>
      <w:r w:rsidRPr="009F5315">
        <w:rPr>
          <w:rFonts w:ascii="Times New Roman" w:eastAsia="Times New Roman" w:hAnsi="Times New Roman"/>
          <w:sz w:val="26"/>
          <w:szCs w:val="26"/>
        </w:rPr>
        <w:t>СО</w:t>
      </w:r>
      <w:proofErr w:type="gramEnd"/>
      <w:r w:rsidRPr="009F5315">
        <w:rPr>
          <w:rFonts w:ascii="Times New Roman" w:eastAsia="Times New Roman" w:hAnsi="Times New Roman"/>
          <w:sz w:val="26"/>
          <w:szCs w:val="26"/>
        </w:rPr>
        <w:t xml:space="preserve"> «Нефтепродукт»;</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 xml:space="preserve">— АЗС №23 филиала «Великолукской нефтебазы» ООО </w:t>
      </w:r>
      <w:proofErr w:type="gramStart"/>
      <w:r w:rsidRPr="009F5315">
        <w:rPr>
          <w:rFonts w:ascii="Times New Roman" w:eastAsia="Times New Roman" w:hAnsi="Times New Roman"/>
          <w:sz w:val="26"/>
          <w:szCs w:val="26"/>
        </w:rPr>
        <w:t>СО</w:t>
      </w:r>
      <w:proofErr w:type="gramEnd"/>
      <w:r w:rsidRPr="009F5315">
        <w:rPr>
          <w:rFonts w:ascii="Times New Roman" w:eastAsia="Times New Roman" w:hAnsi="Times New Roman"/>
          <w:sz w:val="26"/>
          <w:szCs w:val="26"/>
        </w:rPr>
        <w:t xml:space="preserve"> «Нефтепродукт».</w:t>
      </w:r>
    </w:p>
    <w:p w:rsidR="00EA22A1" w:rsidRPr="009F5315" w:rsidRDefault="00EA22A1" w:rsidP="00736CBB">
      <w:pPr>
        <w:widowControl w:val="0"/>
        <w:autoSpaceDE w:val="0"/>
        <w:autoSpaceDN w:val="0"/>
        <w:adjustRightInd w:val="0"/>
        <w:spacing w:before="60" w:after="60"/>
        <w:rPr>
          <w:rFonts w:ascii="Times New Roman" w:hAnsi="Times New Roman"/>
          <w:b/>
          <w:i/>
          <w:sz w:val="26"/>
          <w:szCs w:val="26"/>
          <w:u w:val="single"/>
        </w:rPr>
      </w:pPr>
      <w:bookmarkStart w:id="214" w:name="_Toc286845508"/>
      <w:r w:rsidRPr="009F5315">
        <w:rPr>
          <w:rFonts w:ascii="Times New Roman" w:hAnsi="Times New Roman"/>
          <w:b/>
          <w:i/>
          <w:sz w:val="26"/>
          <w:szCs w:val="26"/>
          <w:u w:val="single"/>
        </w:rPr>
        <w:t xml:space="preserve">Опасности, обусловленные авариями на химически-опасных </w:t>
      </w:r>
      <w:proofErr w:type="gramStart"/>
      <w:r w:rsidRPr="009F5315">
        <w:rPr>
          <w:rFonts w:ascii="Times New Roman" w:hAnsi="Times New Roman"/>
          <w:b/>
          <w:i/>
          <w:sz w:val="26"/>
          <w:szCs w:val="26"/>
          <w:u w:val="single"/>
        </w:rPr>
        <w:t>объектах</w:t>
      </w:r>
      <w:bookmarkEnd w:id="214"/>
      <w:proofErr w:type="gramEnd"/>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Химически-опасные объекты на территории района отсутствуют.</w:t>
      </w:r>
    </w:p>
    <w:p w:rsidR="00EA22A1" w:rsidRPr="009F5315" w:rsidRDefault="00EA22A1" w:rsidP="00736CBB">
      <w:pPr>
        <w:widowControl w:val="0"/>
        <w:autoSpaceDE w:val="0"/>
        <w:autoSpaceDN w:val="0"/>
        <w:adjustRightInd w:val="0"/>
        <w:spacing w:before="60" w:after="60"/>
        <w:rPr>
          <w:rFonts w:ascii="Times New Roman" w:hAnsi="Times New Roman"/>
          <w:b/>
          <w:i/>
          <w:sz w:val="26"/>
          <w:szCs w:val="26"/>
          <w:u w:val="single"/>
        </w:rPr>
      </w:pPr>
      <w:bookmarkStart w:id="215" w:name="_Toc286845510"/>
      <w:r w:rsidRPr="009F5315">
        <w:rPr>
          <w:rFonts w:ascii="Times New Roman" w:hAnsi="Times New Roman"/>
          <w:b/>
          <w:i/>
          <w:sz w:val="26"/>
          <w:szCs w:val="26"/>
          <w:u w:val="single"/>
        </w:rPr>
        <w:t xml:space="preserve">Опасности, обусловленные авариями на радиационно-опасных </w:t>
      </w:r>
      <w:proofErr w:type="gramStart"/>
      <w:r w:rsidRPr="009F5315">
        <w:rPr>
          <w:rFonts w:ascii="Times New Roman" w:hAnsi="Times New Roman"/>
          <w:b/>
          <w:i/>
          <w:sz w:val="26"/>
          <w:szCs w:val="26"/>
          <w:u w:val="single"/>
        </w:rPr>
        <w:t>объектах</w:t>
      </w:r>
      <w:bookmarkEnd w:id="215"/>
      <w:proofErr w:type="gramEnd"/>
    </w:p>
    <w:p w:rsidR="00EA22A1" w:rsidRPr="009F5315" w:rsidRDefault="00EA22A1" w:rsidP="00736CBB">
      <w:pPr>
        <w:widowControl w:val="0"/>
        <w:autoSpaceDE w:val="0"/>
        <w:autoSpaceDN w:val="0"/>
        <w:adjustRightInd w:val="0"/>
        <w:rPr>
          <w:rFonts w:ascii="Times New Roman" w:hAnsi="Times New Roman"/>
          <w:sz w:val="26"/>
          <w:szCs w:val="26"/>
        </w:rPr>
      </w:pPr>
      <w:bookmarkStart w:id="216" w:name="_Toc286845511"/>
      <w:r w:rsidRPr="009F5315">
        <w:rPr>
          <w:rFonts w:ascii="Times New Roman" w:eastAsia="Times New Roman" w:hAnsi="Times New Roman"/>
          <w:sz w:val="26"/>
          <w:szCs w:val="26"/>
        </w:rPr>
        <w:t>Радиационно-опасные объекты на территории района отсутствуют.</w:t>
      </w:r>
      <w:bookmarkEnd w:id="216"/>
    </w:p>
    <w:p w:rsidR="00EA22A1" w:rsidRPr="009F5315" w:rsidRDefault="00EA22A1" w:rsidP="00736CBB">
      <w:pPr>
        <w:widowControl w:val="0"/>
        <w:autoSpaceDE w:val="0"/>
        <w:autoSpaceDN w:val="0"/>
        <w:adjustRightInd w:val="0"/>
        <w:spacing w:before="60" w:after="60"/>
        <w:rPr>
          <w:rFonts w:ascii="Times New Roman" w:hAnsi="Times New Roman"/>
          <w:b/>
          <w:i/>
          <w:sz w:val="26"/>
          <w:szCs w:val="26"/>
          <w:u w:val="single"/>
        </w:rPr>
      </w:pPr>
      <w:bookmarkStart w:id="217" w:name="_Toc286845512"/>
      <w:r w:rsidRPr="009F5315">
        <w:rPr>
          <w:rFonts w:ascii="Times New Roman" w:hAnsi="Times New Roman"/>
          <w:b/>
          <w:i/>
          <w:sz w:val="26"/>
          <w:szCs w:val="26"/>
          <w:u w:val="single"/>
        </w:rPr>
        <w:t xml:space="preserve">Опасности, обусловленные авариями на гидротехнических </w:t>
      </w:r>
      <w:proofErr w:type="gramStart"/>
      <w:r w:rsidRPr="009F5315">
        <w:rPr>
          <w:rFonts w:ascii="Times New Roman" w:hAnsi="Times New Roman"/>
          <w:b/>
          <w:i/>
          <w:sz w:val="26"/>
          <w:szCs w:val="26"/>
          <w:u w:val="single"/>
        </w:rPr>
        <w:t>объектах</w:t>
      </w:r>
      <w:bookmarkEnd w:id="217"/>
      <w:proofErr w:type="gramEnd"/>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 xml:space="preserve">Серьезную опасность представляют водоперепускные сооружения на </w:t>
      </w:r>
      <w:proofErr w:type="gramStart"/>
      <w:r w:rsidRPr="009F5315">
        <w:rPr>
          <w:rFonts w:ascii="Times New Roman" w:eastAsia="Times New Roman" w:hAnsi="Times New Roman"/>
          <w:sz w:val="26"/>
          <w:szCs w:val="26"/>
        </w:rPr>
        <w:t>водохранилищах</w:t>
      </w:r>
      <w:proofErr w:type="gramEnd"/>
      <w:r w:rsidRPr="009F5315">
        <w:rPr>
          <w:rFonts w:ascii="Times New Roman" w:eastAsia="Times New Roman" w:hAnsi="Times New Roman"/>
          <w:sz w:val="26"/>
          <w:szCs w:val="26"/>
        </w:rPr>
        <w:t xml:space="preserve"> и реках. Многие сооружения находятся в изношенном состоянии. В случае аварии под затопление попадает некоторые населенные пункты, а также нарушается транспортное сообщение между населенными пунктами. </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На рассматриваемой территории имеется одно</w:t>
      </w:r>
      <w:r w:rsidRPr="009F5315">
        <w:rPr>
          <w:rFonts w:ascii="Times New Roman" w:eastAsia="Times New Roman" w:hAnsi="Times New Roman"/>
          <w:sz w:val="26"/>
          <w:szCs w:val="26"/>
          <w:lang w:eastAsia="zh-CN"/>
        </w:rPr>
        <w:t xml:space="preserve"> гидротехническое сооружение (п</w:t>
      </w:r>
      <w:proofErr w:type="gramStart"/>
      <w:r w:rsidRPr="009F5315">
        <w:rPr>
          <w:rFonts w:ascii="Times New Roman" w:eastAsia="Times New Roman" w:hAnsi="Times New Roman"/>
          <w:sz w:val="26"/>
          <w:szCs w:val="26"/>
          <w:lang w:eastAsia="zh-CN"/>
        </w:rPr>
        <w:t>.Л</w:t>
      </w:r>
      <w:proofErr w:type="gramEnd"/>
      <w:r w:rsidRPr="009F5315">
        <w:rPr>
          <w:rFonts w:ascii="Times New Roman" w:eastAsia="Times New Roman" w:hAnsi="Times New Roman"/>
          <w:sz w:val="26"/>
          <w:szCs w:val="26"/>
          <w:lang w:eastAsia="zh-CN"/>
        </w:rPr>
        <w:t>окня,руч.б/н) Дамба (больничный пруд),класс не определен, пониженный</w:t>
      </w:r>
      <w:r w:rsidRPr="009F5315">
        <w:rPr>
          <w:rFonts w:ascii="Times New Roman" w:hAnsi="Times New Roman"/>
          <w:sz w:val="26"/>
          <w:szCs w:val="26"/>
          <w:lang w:eastAsia="zh-CN"/>
        </w:rPr>
        <w:t>.</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Проектом предлагается провести реконструкцию сооружения и проводить регулярный надзор за техническим состоянием.</w:t>
      </w:r>
    </w:p>
    <w:p w:rsidR="00EA22A1" w:rsidRPr="009F5315" w:rsidRDefault="00EA22A1" w:rsidP="00736CBB">
      <w:pPr>
        <w:keepNext/>
        <w:widowControl w:val="0"/>
        <w:autoSpaceDE w:val="0"/>
        <w:autoSpaceDN w:val="0"/>
        <w:adjustRightInd w:val="0"/>
        <w:spacing w:before="60" w:after="60"/>
        <w:rPr>
          <w:rFonts w:ascii="Times New Roman" w:hAnsi="Times New Roman"/>
          <w:b/>
          <w:i/>
          <w:sz w:val="26"/>
          <w:szCs w:val="26"/>
          <w:u w:val="single"/>
        </w:rPr>
      </w:pPr>
      <w:bookmarkStart w:id="218" w:name="_Toc286845514"/>
      <w:r w:rsidRPr="009F5315">
        <w:rPr>
          <w:rFonts w:ascii="Times New Roman" w:hAnsi="Times New Roman"/>
          <w:b/>
          <w:i/>
          <w:sz w:val="26"/>
          <w:szCs w:val="26"/>
          <w:u w:val="single"/>
        </w:rPr>
        <w:t>Опасности, обусловленные метеорологическими условиями</w:t>
      </w:r>
      <w:bookmarkEnd w:id="218"/>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hAnsi="Times New Roman"/>
          <w:sz w:val="26"/>
          <w:szCs w:val="26"/>
        </w:rPr>
        <w:t>К возможным чрезвычайным ситуациям метеорологического характера, которым подвержена территория населенного пункта относятся шквальные ветра со скорость ветра &gt; 20 м/</w:t>
      </w:r>
      <w:proofErr w:type="gramStart"/>
      <w:r w:rsidRPr="009F5315">
        <w:rPr>
          <w:rFonts w:ascii="Times New Roman" w:hAnsi="Times New Roman"/>
          <w:sz w:val="26"/>
          <w:szCs w:val="26"/>
        </w:rPr>
        <w:t>с</w:t>
      </w:r>
      <w:proofErr w:type="gramEnd"/>
      <w:r w:rsidRPr="009F5315">
        <w:rPr>
          <w:rFonts w:ascii="Times New Roman" w:hAnsi="Times New Roman"/>
          <w:sz w:val="26"/>
          <w:szCs w:val="26"/>
        </w:rPr>
        <w:t xml:space="preserve"> (</w:t>
      </w:r>
      <w:proofErr w:type="gramStart"/>
      <w:r w:rsidRPr="009F5315">
        <w:rPr>
          <w:rFonts w:ascii="Times New Roman" w:hAnsi="Times New Roman"/>
          <w:sz w:val="26"/>
          <w:szCs w:val="26"/>
        </w:rPr>
        <w:t>частота</w:t>
      </w:r>
      <w:proofErr w:type="gramEnd"/>
      <w:r w:rsidRPr="009F5315">
        <w:rPr>
          <w:rFonts w:ascii="Times New Roman" w:hAnsi="Times New Roman"/>
          <w:sz w:val="26"/>
          <w:szCs w:val="26"/>
        </w:rPr>
        <w:t xml:space="preserve"> возникновения – 0,004 раз/год), град размером 20-31 мм (частота возникновения – 0,004 раз/год).</w:t>
      </w:r>
    </w:p>
    <w:p w:rsidR="00EA22A1" w:rsidRPr="009F5315" w:rsidRDefault="00EA22A1" w:rsidP="00736CBB">
      <w:pPr>
        <w:keepNext/>
        <w:widowControl w:val="0"/>
        <w:autoSpaceDE w:val="0"/>
        <w:autoSpaceDN w:val="0"/>
        <w:adjustRightInd w:val="0"/>
        <w:spacing w:before="60" w:after="60"/>
        <w:rPr>
          <w:rFonts w:ascii="Times New Roman" w:hAnsi="Times New Roman"/>
          <w:b/>
          <w:i/>
          <w:sz w:val="26"/>
          <w:szCs w:val="26"/>
          <w:u w:val="single"/>
        </w:rPr>
      </w:pPr>
      <w:r w:rsidRPr="009F5315">
        <w:rPr>
          <w:rFonts w:ascii="Times New Roman" w:hAnsi="Times New Roman"/>
          <w:b/>
          <w:i/>
          <w:sz w:val="26"/>
          <w:szCs w:val="26"/>
          <w:u w:val="single"/>
        </w:rPr>
        <w:t>Опасности, обусловленные природными лесными пожарами</w:t>
      </w:r>
    </w:p>
    <w:p w:rsidR="00EA22A1" w:rsidRPr="009F5315" w:rsidRDefault="00EA22A1" w:rsidP="00736CBB">
      <w:pPr>
        <w:widowControl w:val="0"/>
        <w:autoSpaceDE w:val="0"/>
        <w:autoSpaceDN w:val="0"/>
        <w:adjustRightInd w:val="0"/>
        <w:rPr>
          <w:rFonts w:ascii="Times New Roman" w:hAnsi="Times New Roman"/>
          <w:sz w:val="26"/>
          <w:szCs w:val="26"/>
        </w:rPr>
      </w:pPr>
      <w:bookmarkStart w:id="219" w:name="_Toc286845515"/>
      <w:proofErr w:type="gramStart"/>
      <w:r w:rsidRPr="009F5315">
        <w:rPr>
          <w:rFonts w:ascii="Times New Roman" w:hAnsi="Times New Roman"/>
          <w:sz w:val="26"/>
          <w:szCs w:val="26"/>
          <w:lang w:eastAsia="zh-CN"/>
        </w:rPr>
        <w:t>Муниципальное образование Локнянский район не попадает в зону действия опасных факторов природных лесных пожаров в соответствии с постановлением Правительства Псковской области от 19.03.2024 № 77 «О перечнях населенных пунктов Псковской области, подверженных угрозе лесных пожаров и других ландшафтных (природных) пожаров, территорий организаций отдыха детей и их оздоровления, территорий садоводства или огородничества в Псковской области, подверженных угрозе лесных пожаров в 2024 году»</w:t>
      </w:r>
      <w:proofErr w:type="gramEnd"/>
    </w:p>
    <w:p w:rsidR="00EA22A1" w:rsidRPr="009F5315" w:rsidRDefault="00EA22A1" w:rsidP="00736CBB">
      <w:pPr>
        <w:widowControl w:val="0"/>
        <w:autoSpaceDE w:val="0"/>
        <w:autoSpaceDN w:val="0"/>
        <w:adjustRightInd w:val="0"/>
        <w:spacing w:before="60" w:after="60"/>
        <w:rPr>
          <w:rFonts w:ascii="Times New Roman" w:hAnsi="Times New Roman"/>
          <w:b/>
          <w:i/>
          <w:sz w:val="26"/>
          <w:szCs w:val="26"/>
          <w:u w:val="single"/>
        </w:rPr>
      </w:pPr>
    </w:p>
    <w:p w:rsidR="00EA22A1" w:rsidRPr="009F5315" w:rsidRDefault="00EA22A1" w:rsidP="00736CBB">
      <w:pPr>
        <w:widowControl w:val="0"/>
        <w:autoSpaceDE w:val="0"/>
        <w:autoSpaceDN w:val="0"/>
        <w:adjustRightInd w:val="0"/>
        <w:spacing w:before="60" w:after="60"/>
        <w:rPr>
          <w:rFonts w:ascii="Times New Roman" w:hAnsi="Times New Roman"/>
          <w:b/>
          <w:i/>
          <w:sz w:val="26"/>
          <w:szCs w:val="26"/>
          <w:u w:val="single"/>
        </w:rPr>
      </w:pPr>
      <w:r w:rsidRPr="009F5315">
        <w:rPr>
          <w:rFonts w:ascii="Times New Roman" w:hAnsi="Times New Roman"/>
          <w:b/>
          <w:i/>
          <w:sz w:val="26"/>
          <w:szCs w:val="26"/>
          <w:u w:val="single"/>
        </w:rPr>
        <w:t>Биолого-социальные опасности</w:t>
      </w:r>
      <w:bookmarkEnd w:id="219"/>
    </w:p>
    <w:p w:rsidR="00EA22A1" w:rsidRPr="009F5315" w:rsidRDefault="00EA22A1" w:rsidP="00736CBB">
      <w:pPr>
        <w:pStyle w:val="S4"/>
        <w:numPr>
          <w:ilvl w:val="0"/>
          <w:numId w:val="16"/>
        </w:numPr>
        <w:ind w:left="0" w:firstLine="743"/>
        <w:jc w:val="both"/>
        <w:rPr>
          <w:color w:val="auto"/>
          <w:sz w:val="26"/>
          <w:szCs w:val="26"/>
        </w:rPr>
      </w:pPr>
      <w:r w:rsidRPr="009F5315">
        <w:rPr>
          <w:color w:val="auto"/>
          <w:sz w:val="26"/>
          <w:szCs w:val="26"/>
        </w:rPr>
        <w:t>Наибольшую опасность из группы биолого-социальных ЧС представляют болезни диких животных (бешенство). Бешенство - острая вирусная болезнь животных и человека, характеризующаяся признаками полиоэнцефаломиелита и абсолютной летальностью.</w:t>
      </w:r>
    </w:p>
    <w:p w:rsidR="00EA22A1" w:rsidRPr="009F5315" w:rsidRDefault="00EA22A1" w:rsidP="00736CBB">
      <w:pPr>
        <w:pStyle w:val="S4"/>
        <w:numPr>
          <w:ilvl w:val="0"/>
          <w:numId w:val="16"/>
        </w:numPr>
        <w:ind w:left="0" w:firstLine="743"/>
        <w:jc w:val="both"/>
        <w:rPr>
          <w:color w:val="auto"/>
          <w:sz w:val="26"/>
          <w:szCs w:val="26"/>
        </w:rPr>
      </w:pPr>
      <w:r w:rsidRPr="009F5315">
        <w:rPr>
          <w:color w:val="auto"/>
          <w:sz w:val="26"/>
          <w:szCs w:val="26"/>
        </w:rPr>
        <w:t xml:space="preserve">Мероприятия по профилактике бешенства животных и человека, мероприятия при заболевании животных бешенством, противоэпидемические мероприятия следует проводить в соответствии с Санитарными правилами СП 3.1.096-96. Ветеринарные правила ВП 13.3.1103-96 «Профилактика и борьба с заразными болезнями, общими для человека и животных. Бешенство». </w:t>
      </w:r>
    </w:p>
    <w:p w:rsidR="00EA22A1" w:rsidRPr="009F5315" w:rsidRDefault="00EA22A1" w:rsidP="00736CBB">
      <w:pPr>
        <w:pStyle w:val="S4"/>
        <w:numPr>
          <w:ilvl w:val="0"/>
          <w:numId w:val="16"/>
        </w:numPr>
        <w:ind w:left="0" w:firstLine="743"/>
        <w:jc w:val="both"/>
        <w:rPr>
          <w:rFonts w:eastAsia="MS Mincho"/>
          <w:color w:val="auto"/>
          <w:sz w:val="26"/>
          <w:szCs w:val="26"/>
          <w:lang w:eastAsia="ar-SA"/>
        </w:rPr>
      </w:pPr>
      <w:r w:rsidRPr="009F5315">
        <w:rPr>
          <w:rFonts w:eastAsia="MS Mincho"/>
          <w:color w:val="auto"/>
          <w:sz w:val="26"/>
          <w:szCs w:val="26"/>
          <w:lang w:eastAsia="ar-SA"/>
        </w:rPr>
        <w:t xml:space="preserve">В случае вспышки инфекции </w:t>
      </w:r>
      <w:proofErr w:type="gramStart"/>
      <w:r w:rsidRPr="009F5315">
        <w:rPr>
          <w:rFonts w:eastAsia="MS Mincho"/>
          <w:color w:val="auto"/>
          <w:sz w:val="26"/>
          <w:szCs w:val="26"/>
          <w:lang w:eastAsia="ar-SA"/>
        </w:rPr>
        <w:t>биологические отходы, зараженные или контаминированные возбудителями бешенства сжигают</w:t>
      </w:r>
      <w:proofErr w:type="gramEnd"/>
      <w:r w:rsidRPr="009F5315">
        <w:rPr>
          <w:rFonts w:eastAsia="MS Mincho"/>
          <w:color w:val="auto"/>
          <w:sz w:val="26"/>
          <w:szCs w:val="26"/>
          <w:lang w:eastAsia="ar-SA"/>
        </w:rPr>
        <w:t xml:space="preserve"> на месте, а также в трупосжигательных печах или на специально отведенных площадках.</w:t>
      </w:r>
    </w:p>
    <w:p w:rsidR="00EA22A1" w:rsidRPr="009F5315" w:rsidRDefault="00EA22A1" w:rsidP="00736CBB">
      <w:pPr>
        <w:tabs>
          <w:tab w:val="left" w:pos="4320"/>
        </w:tabs>
        <w:rPr>
          <w:rFonts w:ascii="Times New Roman" w:hAnsi="Times New Roman"/>
          <w:sz w:val="26"/>
          <w:szCs w:val="26"/>
        </w:rPr>
      </w:pPr>
      <w:r w:rsidRPr="009F5315">
        <w:rPr>
          <w:rFonts w:ascii="Times New Roman" w:hAnsi="Times New Roman"/>
          <w:sz w:val="26"/>
          <w:szCs w:val="26"/>
        </w:rPr>
        <w:lastRenderedPageBreak/>
        <w:t xml:space="preserve">По данным, полученным из Комитета </w:t>
      </w:r>
      <w:r w:rsidRPr="009F5315">
        <w:rPr>
          <w:rFonts w:ascii="Times New Roman" w:hAnsi="Times New Roman"/>
          <w:b/>
          <w:bCs/>
          <w:i/>
          <w:iCs/>
          <w:sz w:val="26"/>
          <w:szCs w:val="26"/>
        </w:rPr>
        <w:t xml:space="preserve">по ветеринарии </w:t>
      </w:r>
      <w:r w:rsidRPr="009F5315">
        <w:rPr>
          <w:rFonts w:ascii="Times New Roman" w:hAnsi="Times New Roman"/>
          <w:sz w:val="26"/>
          <w:szCs w:val="26"/>
        </w:rPr>
        <w:t>Псковской области, на территории Локнянского района Псковской области расположены 2 сибиреязвенных скотомогильников:</w:t>
      </w:r>
    </w:p>
    <w:p w:rsidR="00EA22A1" w:rsidRPr="009F5315" w:rsidRDefault="00EA22A1" w:rsidP="00736CBB">
      <w:pPr>
        <w:tabs>
          <w:tab w:val="left" w:pos="4320"/>
        </w:tabs>
        <w:rPr>
          <w:rFonts w:ascii="Times New Roman" w:hAnsi="Times New Roman"/>
          <w:sz w:val="26"/>
          <w:szCs w:val="26"/>
        </w:rPr>
      </w:pPr>
      <w:r w:rsidRPr="009F5315">
        <w:rPr>
          <w:rFonts w:ascii="Times New Roman" w:hAnsi="Times New Roman"/>
          <w:sz w:val="26"/>
          <w:szCs w:val="26"/>
        </w:rPr>
        <w:t>- Псковская область, Локнянский район, сельское поселение «Самолуковская волость», дер. Ледяха, площадью 63,9 м</w:t>
      </w:r>
      <w:proofErr w:type="gramStart"/>
      <w:r w:rsidRPr="009F5315">
        <w:rPr>
          <w:rFonts w:ascii="Times New Roman" w:hAnsi="Times New Roman"/>
          <w:sz w:val="26"/>
          <w:szCs w:val="26"/>
          <w:vertAlign w:val="superscript"/>
        </w:rPr>
        <w:t>2</w:t>
      </w:r>
      <w:proofErr w:type="gramEnd"/>
      <w:r w:rsidRPr="009F5315">
        <w:rPr>
          <w:rFonts w:ascii="Times New Roman" w:hAnsi="Times New Roman"/>
          <w:sz w:val="26"/>
          <w:szCs w:val="26"/>
        </w:rPr>
        <w:t>, период захоронения 1937 год, санитарно-защитная зона не установлена;</w:t>
      </w:r>
    </w:p>
    <w:p w:rsidR="00EA22A1" w:rsidRPr="009F5315" w:rsidRDefault="00EA22A1" w:rsidP="00736CBB">
      <w:pPr>
        <w:tabs>
          <w:tab w:val="left" w:pos="4320"/>
        </w:tabs>
        <w:rPr>
          <w:rFonts w:ascii="Times New Roman" w:hAnsi="Times New Roman"/>
          <w:sz w:val="26"/>
          <w:szCs w:val="26"/>
        </w:rPr>
      </w:pPr>
      <w:r w:rsidRPr="009F5315">
        <w:rPr>
          <w:rFonts w:ascii="Times New Roman" w:hAnsi="Times New Roman"/>
          <w:sz w:val="26"/>
          <w:szCs w:val="26"/>
        </w:rPr>
        <w:t>- Псковская область, Локнянский район, сельское поселение «Михайловская волость», северо-западнее дер. Федоровское, площадью 25,7 м</w:t>
      </w:r>
      <w:proofErr w:type="gramStart"/>
      <w:r w:rsidRPr="009F5315">
        <w:rPr>
          <w:rFonts w:ascii="Times New Roman" w:hAnsi="Times New Roman"/>
          <w:sz w:val="26"/>
          <w:szCs w:val="26"/>
          <w:vertAlign w:val="superscript"/>
        </w:rPr>
        <w:t>2</w:t>
      </w:r>
      <w:proofErr w:type="gramEnd"/>
      <w:r w:rsidRPr="009F5315">
        <w:rPr>
          <w:rFonts w:ascii="Times New Roman" w:hAnsi="Times New Roman"/>
          <w:sz w:val="26"/>
          <w:szCs w:val="26"/>
        </w:rPr>
        <w:t>, период захоронения 1936 год, санитарно-защитная зона не установлена;</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hAnsi="Times New Roman"/>
          <w:sz w:val="26"/>
          <w:szCs w:val="26"/>
        </w:rPr>
        <w:t>Также н</w:t>
      </w:r>
      <w:r w:rsidRPr="009F5315">
        <w:rPr>
          <w:rFonts w:ascii="Times New Roman" w:eastAsia="Times New Roman" w:hAnsi="Times New Roman"/>
          <w:sz w:val="26"/>
          <w:szCs w:val="26"/>
        </w:rPr>
        <w:t>а территории района находится 1 полигон ТБО, в сельском поселении «Алексеевская волость».</w:t>
      </w:r>
    </w:p>
    <w:p w:rsidR="00EA22A1" w:rsidRPr="009F5315" w:rsidRDefault="00EA22A1" w:rsidP="00736CBB">
      <w:pPr>
        <w:pStyle w:val="26"/>
        <w:keepNext/>
        <w:widowControl w:val="0"/>
        <w:spacing w:after="0" w:line="240" w:lineRule="auto"/>
        <w:ind w:left="0" w:firstLine="709"/>
        <w:jc w:val="both"/>
        <w:rPr>
          <w:rFonts w:ascii="Times New Roman" w:hAnsi="Times New Roman"/>
          <w:b/>
          <w:bCs/>
          <w:i/>
          <w:iCs/>
          <w:sz w:val="26"/>
          <w:szCs w:val="26"/>
          <w:u w:val="single"/>
        </w:rPr>
      </w:pPr>
      <w:r w:rsidRPr="009F5315">
        <w:rPr>
          <w:rFonts w:ascii="Times New Roman" w:hAnsi="Times New Roman"/>
          <w:b/>
          <w:bCs/>
          <w:i/>
          <w:iCs/>
          <w:sz w:val="26"/>
          <w:szCs w:val="26"/>
          <w:u w:val="single"/>
        </w:rPr>
        <w:t>Перечень мероприятий по защите от чрезвычайных природных и техногенных процессов</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 Значительная часть этих мероприятий проводится в рамках инженерной, радиационной, химической, медицинской, медико-биологической и противопожарной защиты населения и территорий от чрезвычайных ситуаций.</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Предупреждение чрезвычайных ситуаций как в части их предотвращения (снижения рисков их возникновения), так и в плане уменьшения потерь и ущерба от них (смягчения последствий) проводится по следующим направлениям:</w:t>
      </w:r>
    </w:p>
    <w:p w:rsidR="00EA22A1" w:rsidRPr="009F5315" w:rsidRDefault="00EA22A1" w:rsidP="00736CBB">
      <w:pPr>
        <w:numPr>
          <w:ilvl w:val="0"/>
          <w:numId w:val="32"/>
        </w:numPr>
        <w:tabs>
          <w:tab w:val="clear" w:pos="360"/>
          <w:tab w:val="left" w:pos="0"/>
          <w:tab w:val="left" w:pos="227"/>
        </w:tabs>
        <w:ind w:left="227" w:hanging="227"/>
        <w:rPr>
          <w:rFonts w:ascii="Times New Roman" w:hAnsi="Times New Roman"/>
          <w:sz w:val="26"/>
          <w:szCs w:val="26"/>
        </w:rPr>
      </w:pPr>
      <w:r w:rsidRPr="009F5315">
        <w:rPr>
          <w:rFonts w:ascii="Times New Roman" w:hAnsi="Times New Roman"/>
          <w:sz w:val="26"/>
          <w:szCs w:val="26"/>
        </w:rPr>
        <w:t>мониторинг и прогнозирование чрезвычайных ситуаций;</w:t>
      </w:r>
    </w:p>
    <w:p w:rsidR="00EA22A1" w:rsidRPr="009F5315" w:rsidRDefault="00EA22A1" w:rsidP="00736CBB">
      <w:pPr>
        <w:numPr>
          <w:ilvl w:val="0"/>
          <w:numId w:val="32"/>
        </w:numPr>
        <w:tabs>
          <w:tab w:val="clear" w:pos="360"/>
          <w:tab w:val="left" w:pos="0"/>
          <w:tab w:val="left" w:pos="227"/>
        </w:tabs>
        <w:ind w:left="227" w:hanging="227"/>
        <w:rPr>
          <w:rFonts w:ascii="Times New Roman" w:hAnsi="Times New Roman"/>
          <w:sz w:val="26"/>
          <w:szCs w:val="26"/>
        </w:rPr>
      </w:pPr>
      <w:r w:rsidRPr="009F5315">
        <w:rPr>
          <w:rFonts w:ascii="Times New Roman" w:hAnsi="Times New Roman"/>
          <w:sz w:val="26"/>
          <w:szCs w:val="26"/>
        </w:rPr>
        <w:t>рациональное размещение производительных сил по территории района с учетом природной и техногенной безопасности;</w:t>
      </w:r>
    </w:p>
    <w:p w:rsidR="00EA22A1" w:rsidRPr="009F5315" w:rsidRDefault="00EA22A1" w:rsidP="00736CBB">
      <w:pPr>
        <w:numPr>
          <w:ilvl w:val="0"/>
          <w:numId w:val="32"/>
        </w:numPr>
        <w:tabs>
          <w:tab w:val="clear" w:pos="360"/>
          <w:tab w:val="left" w:pos="0"/>
          <w:tab w:val="left" w:pos="227"/>
        </w:tabs>
        <w:ind w:left="227" w:hanging="227"/>
        <w:rPr>
          <w:rFonts w:ascii="Times New Roman" w:hAnsi="Times New Roman"/>
          <w:sz w:val="26"/>
          <w:szCs w:val="26"/>
        </w:rPr>
      </w:pPr>
      <w:r w:rsidRPr="009F5315">
        <w:rPr>
          <w:rFonts w:ascii="Times New Roman" w:hAnsi="Times New Roman"/>
          <w:sz w:val="26"/>
          <w:szCs w:val="26"/>
        </w:rPr>
        <w:t>предотвращение, в возможных пределах, некоторых неблагоприятных и опасных природных явлений и процессов путем систематического снижения их накапливающегося разрушительного потенциала;</w:t>
      </w:r>
    </w:p>
    <w:p w:rsidR="00EA22A1" w:rsidRPr="009F5315" w:rsidRDefault="00EA22A1" w:rsidP="00736CBB">
      <w:pPr>
        <w:numPr>
          <w:ilvl w:val="0"/>
          <w:numId w:val="32"/>
        </w:numPr>
        <w:tabs>
          <w:tab w:val="clear" w:pos="360"/>
          <w:tab w:val="left" w:pos="0"/>
          <w:tab w:val="left" w:pos="227"/>
        </w:tabs>
        <w:ind w:left="227" w:hanging="227"/>
        <w:rPr>
          <w:rFonts w:ascii="Times New Roman" w:hAnsi="Times New Roman"/>
          <w:sz w:val="26"/>
          <w:szCs w:val="26"/>
        </w:rPr>
      </w:pPr>
      <w:r w:rsidRPr="009F5315">
        <w:rPr>
          <w:rFonts w:ascii="Times New Roman" w:hAnsi="Times New Roman"/>
          <w:sz w:val="26"/>
          <w:szCs w:val="26"/>
        </w:rPr>
        <w:t>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w:t>
      </w:r>
    </w:p>
    <w:p w:rsidR="00EA22A1" w:rsidRPr="009F5315" w:rsidRDefault="00EA22A1" w:rsidP="00736CBB">
      <w:pPr>
        <w:numPr>
          <w:ilvl w:val="0"/>
          <w:numId w:val="32"/>
        </w:numPr>
        <w:tabs>
          <w:tab w:val="clear" w:pos="360"/>
          <w:tab w:val="left" w:pos="0"/>
          <w:tab w:val="left" w:pos="227"/>
        </w:tabs>
        <w:ind w:left="227" w:hanging="227"/>
        <w:rPr>
          <w:rFonts w:ascii="Times New Roman" w:hAnsi="Times New Roman"/>
          <w:sz w:val="26"/>
          <w:szCs w:val="26"/>
        </w:rPr>
      </w:pPr>
      <w:r w:rsidRPr="009F5315">
        <w:rPr>
          <w:rFonts w:ascii="Times New Roman" w:hAnsi="Times New Roman"/>
          <w:sz w:val="26"/>
          <w:szCs w:val="26"/>
        </w:rPr>
        <w:t>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защиту населения и материальных средств;</w:t>
      </w:r>
    </w:p>
    <w:p w:rsidR="00EA22A1" w:rsidRPr="009F5315" w:rsidRDefault="00EA22A1" w:rsidP="00736CBB">
      <w:pPr>
        <w:numPr>
          <w:ilvl w:val="0"/>
          <w:numId w:val="32"/>
        </w:numPr>
        <w:tabs>
          <w:tab w:val="clear" w:pos="360"/>
          <w:tab w:val="left" w:pos="0"/>
          <w:tab w:val="left" w:pos="227"/>
        </w:tabs>
        <w:ind w:left="227" w:hanging="227"/>
        <w:rPr>
          <w:rFonts w:ascii="Times New Roman" w:hAnsi="Times New Roman"/>
          <w:sz w:val="26"/>
          <w:szCs w:val="26"/>
        </w:rPr>
      </w:pPr>
      <w:r w:rsidRPr="009F5315">
        <w:rPr>
          <w:rFonts w:ascii="Times New Roman" w:hAnsi="Times New Roman"/>
          <w:sz w:val="26"/>
          <w:szCs w:val="26"/>
        </w:rPr>
        <w:t>подготовка объектов экономики и систем жизнеобеспечения населения к работе в условиях чрезвычайных ситуаций:</w:t>
      </w:r>
    </w:p>
    <w:p w:rsidR="00EA22A1" w:rsidRPr="009F5315" w:rsidRDefault="00EA22A1" w:rsidP="00736CBB">
      <w:pPr>
        <w:pStyle w:val="aff7"/>
        <w:numPr>
          <w:ilvl w:val="0"/>
          <w:numId w:val="43"/>
        </w:numPr>
        <w:ind w:left="714" w:hanging="357"/>
        <w:jc w:val="both"/>
        <w:rPr>
          <w:rFonts w:ascii="Times New Roman" w:hAnsi="Times New Roman"/>
          <w:sz w:val="26"/>
          <w:szCs w:val="26"/>
        </w:rPr>
      </w:pPr>
      <w:r w:rsidRPr="009F5315">
        <w:rPr>
          <w:rFonts w:ascii="Times New Roman" w:hAnsi="Times New Roman"/>
          <w:sz w:val="26"/>
          <w:szCs w:val="26"/>
        </w:rPr>
        <w:t>установка громкоговорителей во всех населенных пунктах Локнянского района;</w:t>
      </w:r>
    </w:p>
    <w:p w:rsidR="00EA22A1" w:rsidRPr="009F5315" w:rsidRDefault="00EA22A1" w:rsidP="00736CBB">
      <w:pPr>
        <w:numPr>
          <w:ilvl w:val="0"/>
          <w:numId w:val="43"/>
        </w:numPr>
        <w:ind w:left="714" w:hanging="357"/>
        <w:rPr>
          <w:rFonts w:ascii="Times New Roman" w:hAnsi="Times New Roman"/>
          <w:sz w:val="26"/>
          <w:szCs w:val="26"/>
        </w:rPr>
      </w:pPr>
      <w:r w:rsidRPr="009F5315">
        <w:rPr>
          <w:rFonts w:ascii="Times New Roman" w:hAnsi="Times New Roman"/>
          <w:sz w:val="26"/>
          <w:szCs w:val="26"/>
        </w:rPr>
        <w:t>создание запасов сре</w:t>
      </w:r>
      <w:proofErr w:type="gramStart"/>
      <w:r w:rsidRPr="009F5315">
        <w:rPr>
          <w:rFonts w:ascii="Times New Roman" w:hAnsi="Times New Roman"/>
          <w:sz w:val="26"/>
          <w:szCs w:val="26"/>
        </w:rPr>
        <w:t>дств дл</w:t>
      </w:r>
      <w:proofErr w:type="gramEnd"/>
      <w:r w:rsidRPr="009F5315">
        <w:rPr>
          <w:rFonts w:ascii="Times New Roman" w:hAnsi="Times New Roman"/>
          <w:sz w:val="26"/>
          <w:szCs w:val="26"/>
        </w:rPr>
        <w:t>я ликвидации последствий ЧС;</w:t>
      </w:r>
    </w:p>
    <w:p w:rsidR="00EA22A1" w:rsidRPr="009F5315" w:rsidRDefault="00EA22A1" w:rsidP="00736CBB">
      <w:pPr>
        <w:pStyle w:val="aff7"/>
        <w:numPr>
          <w:ilvl w:val="0"/>
          <w:numId w:val="43"/>
        </w:numPr>
        <w:ind w:left="714" w:hanging="357"/>
        <w:jc w:val="both"/>
        <w:rPr>
          <w:rFonts w:ascii="Times New Roman" w:hAnsi="Times New Roman"/>
          <w:sz w:val="26"/>
          <w:szCs w:val="26"/>
        </w:rPr>
      </w:pPr>
      <w:r w:rsidRPr="009F5315">
        <w:rPr>
          <w:rFonts w:ascii="Times New Roman" w:hAnsi="Times New Roman"/>
          <w:sz w:val="26"/>
          <w:szCs w:val="26"/>
        </w:rPr>
        <w:t xml:space="preserve">реконструкция и увеличение емкости </w:t>
      </w:r>
      <w:proofErr w:type="gramStart"/>
      <w:r w:rsidRPr="009F5315">
        <w:rPr>
          <w:rFonts w:ascii="Times New Roman" w:hAnsi="Times New Roman"/>
          <w:sz w:val="26"/>
          <w:szCs w:val="26"/>
        </w:rPr>
        <w:t>существующих</w:t>
      </w:r>
      <w:proofErr w:type="gramEnd"/>
      <w:r w:rsidRPr="009F5315">
        <w:rPr>
          <w:rFonts w:ascii="Times New Roman" w:hAnsi="Times New Roman"/>
          <w:sz w:val="26"/>
          <w:szCs w:val="26"/>
        </w:rPr>
        <w:t xml:space="preserve"> ПРУ и др.</w:t>
      </w:r>
    </w:p>
    <w:p w:rsidR="00EA22A1" w:rsidRPr="009F5315" w:rsidRDefault="00EA22A1" w:rsidP="00736CBB">
      <w:pPr>
        <w:numPr>
          <w:ilvl w:val="0"/>
          <w:numId w:val="32"/>
        </w:numPr>
        <w:tabs>
          <w:tab w:val="clear" w:pos="360"/>
          <w:tab w:val="left" w:pos="0"/>
          <w:tab w:val="left" w:pos="227"/>
        </w:tabs>
        <w:ind w:left="227" w:hanging="227"/>
        <w:rPr>
          <w:rFonts w:ascii="Times New Roman" w:hAnsi="Times New Roman"/>
          <w:sz w:val="26"/>
          <w:szCs w:val="26"/>
        </w:rPr>
      </w:pPr>
      <w:r w:rsidRPr="009F5315">
        <w:rPr>
          <w:rFonts w:ascii="Times New Roman" w:hAnsi="Times New Roman"/>
          <w:sz w:val="26"/>
          <w:szCs w:val="26"/>
        </w:rPr>
        <w:t>декларирование промышленной безопасности;</w:t>
      </w:r>
    </w:p>
    <w:p w:rsidR="00EA22A1" w:rsidRPr="009F5315" w:rsidRDefault="00EA22A1" w:rsidP="00736CBB">
      <w:pPr>
        <w:numPr>
          <w:ilvl w:val="0"/>
          <w:numId w:val="32"/>
        </w:numPr>
        <w:tabs>
          <w:tab w:val="clear" w:pos="360"/>
          <w:tab w:val="left" w:pos="0"/>
          <w:tab w:val="left" w:pos="227"/>
        </w:tabs>
        <w:ind w:left="227" w:hanging="227"/>
        <w:rPr>
          <w:rFonts w:ascii="Times New Roman" w:hAnsi="Times New Roman"/>
          <w:sz w:val="26"/>
          <w:szCs w:val="26"/>
        </w:rPr>
      </w:pPr>
      <w:r w:rsidRPr="009F5315">
        <w:rPr>
          <w:rFonts w:ascii="Times New Roman" w:hAnsi="Times New Roman"/>
          <w:sz w:val="26"/>
          <w:szCs w:val="26"/>
        </w:rPr>
        <w:t>лицензирование деятельности опасных производственных объектов;</w:t>
      </w:r>
    </w:p>
    <w:p w:rsidR="00EA22A1" w:rsidRPr="009F5315" w:rsidRDefault="00EA22A1" w:rsidP="00736CBB">
      <w:pPr>
        <w:numPr>
          <w:ilvl w:val="0"/>
          <w:numId w:val="32"/>
        </w:numPr>
        <w:tabs>
          <w:tab w:val="clear" w:pos="360"/>
          <w:tab w:val="left" w:pos="0"/>
          <w:tab w:val="left" w:pos="227"/>
        </w:tabs>
        <w:ind w:left="227" w:hanging="227"/>
        <w:rPr>
          <w:rFonts w:ascii="Times New Roman" w:hAnsi="Times New Roman"/>
          <w:sz w:val="26"/>
          <w:szCs w:val="26"/>
        </w:rPr>
      </w:pPr>
      <w:r w:rsidRPr="009F5315">
        <w:rPr>
          <w:rFonts w:ascii="Times New Roman" w:hAnsi="Times New Roman"/>
          <w:sz w:val="26"/>
          <w:szCs w:val="26"/>
        </w:rPr>
        <w:t>страхование ответственности за причинение вреда при эксплуатации опасного производственного объекта;</w:t>
      </w:r>
    </w:p>
    <w:p w:rsidR="00EA22A1" w:rsidRPr="009F5315" w:rsidRDefault="00EA22A1" w:rsidP="00736CBB">
      <w:pPr>
        <w:numPr>
          <w:ilvl w:val="0"/>
          <w:numId w:val="32"/>
        </w:numPr>
        <w:tabs>
          <w:tab w:val="clear" w:pos="360"/>
          <w:tab w:val="left" w:pos="0"/>
          <w:tab w:val="left" w:pos="227"/>
        </w:tabs>
        <w:ind w:left="227" w:hanging="227"/>
        <w:rPr>
          <w:rFonts w:ascii="Times New Roman" w:hAnsi="Times New Roman"/>
          <w:sz w:val="26"/>
          <w:szCs w:val="26"/>
        </w:rPr>
      </w:pPr>
      <w:r w:rsidRPr="009F5315">
        <w:rPr>
          <w:rFonts w:ascii="Times New Roman" w:hAnsi="Times New Roman"/>
          <w:sz w:val="26"/>
          <w:szCs w:val="26"/>
        </w:rPr>
        <w:t>обеспечение защиты продовольствия, воды от заражения;</w:t>
      </w:r>
    </w:p>
    <w:p w:rsidR="00EA22A1" w:rsidRPr="009F5315" w:rsidRDefault="00EA22A1" w:rsidP="00736CBB">
      <w:pPr>
        <w:numPr>
          <w:ilvl w:val="0"/>
          <w:numId w:val="32"/>
        </w:numPr>
        <w:tabs>
          <w:tab w:val="clear" w:pos="360"/>
          <w:tab w:val="left" w:pos="0"/>
          <w:tab w:val="left" w:pos="227"/>
        </w:tabs>
        <w:ind w:left="227" w:hanging="227"/>
        <w:rPr>
          <w:rFonts w:ascii="Times New Roman" w:hAnsi="Times New Roman"/>
          <w:sz w:val="26"/>
          <w:szCs w:val="26"/>
        </w:rPr>
      </w:pPr>
      <w:r w:rsidRPr="009F5315">
        <w:rPr>
          <w:rFonts w:ascii="Times New Roman" w:hAnsi="Times New Roman"/>
          <w:sz w:val="26"/>
          <w:szCs w:val="26"/>
        </w:rPr>
        <w:t>обеспечение населения средствами индивидуальной защиты;</w:t>
      </w:r>
    </w:p>
    <w:p w:rsidR="00EA22A1" w:rsidRPr="009F5315" w:rsidRDefault="00EA22A1" w:rsidP="00736CBB">
      <w:pPr>
        <w:numPr>
          <w:ilvl w:val="0"/>
          <w:numId w:val="32"/>
        </w:numPr>
        <w:tabs>
          <w:tab w:val="clear" w:pos="360"/>
          <w:tab w:val="left" w:pos="0"/>
          <w:tab w:val="left" w:pos="227"/>
        </w:tabs>
        <w:ind w:left="227" w:hanging="227"/>
        <w:rPr>
          <w:rFonts w:ascii="Times New Roman" w:hAnsi="Times New Roman"/>
          <w:sz w:val="26"/>
          <w:szCs w:val="26"/>
        </w:rPr>
      </w:pPr>
      <w:r w:rsidRPr="009F5315">
        <w:rPr>
          <w:rFonts w:ascii="Times New Roman" w:hAnsi="Times New Roman"/>
          <w:sz w:val="26"/>
          <w:szCs w:val="26"/>
        </w:rPr>
        <w:t>проведение государственной экспертизы в области предупреждения чрезвычайных ситуаций;</w:t>
      </w:r>
    </w:p>
    <w:p w:rsidR="00EA22A1" w:rsidRPr="009F5315" w:rsidRDefault="00EA22A1" w:rsidP="00736CBB">
      <w:pPr>
        <w:numPr>
          <w:ilvl w:val="0"/>
          <w:numId w:val="32"/>
        </w:numPr>
        <w:tabs>
          <w:tab w:val="clear" w:pos="360"/>
          <w:tab w:val="left" w:pos="0"/>
          <w:tab w:val="left" w:pos="227"/>
        </w:tabs>
        <w:ind w:left="227" w:hanging="227"/>
        <w:rPr>
          <w:rFonts w:ascii="Times New Roman" w:hAnsi="Times New Roman"/>
          <w:sz w:val="26"/>
          <w:szCs w:val="26"/>
        </w:rPr>
      </w:pPr>
      <w:r w:rsidRPr="009F5315">
        <w:rPr>
          <w:rFonts w:ascii="Times New Roman" w:hAnsi="Times New Roman"/>
          <w:sz w:val="26"/>
          <w:szCs w:val="26"/>
        </w:rPr>
        <w:lastRenderedPageBreak/>
        <w:t>государственный надзор и контроль по вопросам природной и техногенной безопасности;</w:t>
      </w:r>
    </w:p>
    <w:p w:rsidR="00EA22A1" w:rsidRPr="009F5315" w:rsidRDefault="00EA22A1" w:rsidP="00736CBB">
      <w:pPr>
        <w:numPr>
          <w:ilvl w:val="0"/>
          <w:numId w:val="32"/>
        </w:numPr>
        <w:tabs>
          <w:tab w:val="clear" w:pos="360"/>
          <w:tab w:val="left" w:pos="0"/>
          <w:tab w:val="left" w:pos="227"/>
        </w:tabs>
        <w:ind w:left="227" w:hanging="227"/>
        <w:rPr>
          <w:rFonts w:ascii="Times New Roman" w:hAnsi="Times New Roman"/>
          <w:sz w:val="26"/>
          <w:szCs w:val="26"/>
        </w:rPr>
      </w:pPr>
      <w:r w:rsidRPr="009F5315">
        <w:rPr>
          <w:rFonts w:ascii="Times New Roman" w:hAnsi="Times New Roman"/>
          <w:sz w:val="26"/>
          <w:szCs w:val="26"/>
        </w:rPr>
        <w:t>информирование населения о потенциальных природных и техногенных угрозах на территории проживания;</w:t>
      </w:r>
    </w:p>
    <w:p w:rsidR="00EA22A1" w:rsidRPr="009F5315" w:rsidRDefault="00EA22A1" w:rsidP="00736CBB">
      <w:pPr>
        <w:numPr>
          <w:ilvl w:val="0"/>
          <w:numId w:val="32"/>
        </w:numPr>
        <w:tabs>
          <w:tab w:val="clear" w:pos="360"/>
          <w:tab w:val="left" w:pos="0"/>
          <w:tab w:val="left" w:pos="227"/>
        </w:tabs>
        <w:ind w:left="227" w:hanging="227"/>
        <w:rPr>
          <w:rFonts w:ascii="Times New Roman" w:hAnsi="Times New Roman"/>
          <w:sz w:val="26"/>
          <w:szCs w:val="26"/>
        </w:rPr>
      </w:pPr>
      <w:r w:rsidRPr="009F5315">
        <w:rPr>
          <w:rFonts w:ascii="Times New Roman" w:hAnsi="Times New Roman"/>
          <w:sz w:val="26"/>
          <w:szCs w:val="26"/>
        </w:rPr>
        <w:t>подготовка населения в области защиты от чрезвычайных ситуаций.</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Мероприятия должны осуществляться единым комплексом в течение всего расчетного срока Схемы территориального планирования.</w:t>
      </w:r>
    </w:p>
    <w:p w:rsidR="00EA22A1" w:rsidRPr="009F5315" w:rsidRDefault="00EA22A1" w:rsidP="00736CBB">
      <w:pPr>
        <w:pStyle w:val="26"/>
        <w:widowControl w:val="0"/>
        <w:spacing w:after="0" w:line="240" w:lineRule="auto"/>
        <w:ind w:left="0" w:firstLine="709"/>
        <w:jc w:val="both"/>
        <w:rPr>
          <w:rFonts w:ascii="Times New Roman" w:hAnsi="Times New Roman"/>
          <w:b/>
          <w:sz w:val="26"/>
          <w:szCs w:val="26"/>
        </w:rPr>
      </w:pPr>
      <w:r w:rsidRPr="009F5315">
        <w:rPr>
          <w:rFonts w:ascii="Times New Roman" w:hAnsi="Times New Roman"/>
          <w:b/>
          <w:sz w:val="26"/>
          <w:szCs w:val="26"/>
        </w:rPr>
        <w:t>Мероприятия по предотвращению опасностей метеорологического характера:</w:t>
      </w:r>
    </w:p>
    <w:p w:rsidR="00EA22A1" w:rsidRPr="009F5315" w:rsidRDefault="00EA22A1" w:rsidP="00736CBB">
      <w:pPr>
        <w:numPr>
          <w:ilvl w:val="0"/>
          <w:numId w:val="32"/>
        </w:numPr>
        <w:tabs>
          <w:tab w:val="clear" w:pos="360"/>
          <w:tab w:val="left" w:pos="0"/>
          <w:tab w:val="left" w:pos="227"/>
        </w:tabs>
        <w:ind w:left="227" w:hanging="227"/>
        <w:rPr>
          <w:rFonts w:ascii="Times New Roman" w:hAnsi="Times New Roman"/>
          <w:sz w:val="26"/>
          <w:szCs w:val="26"/>
        </w:rPr>
      </w:pPr>
      <w:r w:rsidRPr="009F5315">
        <w:rPr>
          <w:rFonts w:ascii="Times New Roman" w:hAnsi="Times New Roman"/>
          <w:sz w:val="26"/>
          <w:szCs w:val="26"/>
        </w:rPr>
        <w:t>обеспечение нормальной жизнедеятельности населения района в зимнее время: очистка от снега дорог и подъездов к водоисточникам, населенным пунктам;</w:t>
      </w:r>
    </w:p>
    <w:p w:rsidR="00EA22A1" w:rsidRPr="009F5315" w:rsidRDefault="00EA22A1" w:rsidP="00736CBB">
      <w:pPr>
        <w:numPr>
          <w:ilvl w:val="0"/>
          <w:numId w:val="32"/>
        </w:numPr>
        <w:tabs>
          <w:tab w:val="clear" w:pos="360"/>
          <w:tab w:val="left" w:pos="0"/>
          <w:tab w:val="left" w:pos="227"/>
        </w:tabs>
        <w:ind w:left="227" w:hanging="227"/>
        <w:rPr>
          <w:rFonts w:ascii="Times New Roman" w:hAnsi="Times New Roman"/>
          <w:sz w:val="26"/>
          <w:szCs w:val="26"/>
        </w:rPr>
      </w:pPr>
      <w:r w:rsidRPr="009F5315">
        <w:rPr>
          <w:rFonts w:ascii="Times New Roman" w:hAnsi="Times New Roman"/>
          <w:sz w:val="26"/>
          <w:szCs w:val="26"/>
        </w:rPr>
        <w:t>своевременное оповещение об угрозе приближения урагана или сильной бури;</w:t>
      </w:r>
    </w:p>
    <w:p w:rsidR="00EA22A1" w:rsidRPr="009F5315" w:rsidRDefault="00EA22A1" w:rsidP="00736CBB">
      <w:pPr>
        <w:numPr>
          <w:ilvl w:val="0"/>
          <w:numId w:val="32"/>
        </w:numPr>
        <w:tabs>
          <w:tab w:val="clear" w:pos="360"/>
          <w:tab w:val="left" w:pos="0"/>
          <w:tab w:val="left" w:pos="227"/>
        </w:tabs>
        <w:ind w:left="227" w:hanging="227"/>
        <w:rPr>
          <w:rFonts w:ascii="Times New Roman" w:hAnsi="Times New Roman"/>
          <w:sz w:val="26"/>
          <w:szCs w:val="26"/>
        </w:rPr>
      </w:pPr>
      <w:r w:rsidRPr="009F5315">
        <w:rPr>
          <w:rFonts w:ascii="Times New Roman" w:hAnsi="Times New Roman"/>
          <w:sz w:val="26"/>
          <w:szCs w:val="26"/>
        </w:rPr>
        <w:t>укрепление наземных зданий и сооружений при угрозе возникновения урагана.</w:t>
      </w:r>
    </w:p>
    <w:p w:rsidR="00EA22A1" w:rsidRPr="009F5315" w:rsidRDefault="00EA22A1" w:rsidP="00736CBB">
      <w:pPr>
        <w:pStyle w:val="26"/>
        <w:widowControl w:val="0"/>
        <w:spacing w:after="0" w:line="240" w:lineRule="auto"/>
        <w:ind w:left="0" w:firstLine="709"/>
        <w:jc w:val="both"/>
        <w:rPr>
          <w:rFonts w:ascii="Times New Roman" w:hAnsi="Times New Roman"/>
          <w:b/>
          <w:sz w:val="26"/>
          <w:szCs w:val="26"/>
        </w:rPr>
      </w:pPr>
      <w:r w:rsidRPr="009F5315">
        <w:rPr>
          <w:rFonts w:ascii="Times New Roman" w:hAnsi="Times New Roman"/>
          <w:b/>
          <w:sz w:val="26"/>
          <w:szCs w:val="26"/>
        </w:rPr>
        <w:t>В целях защиты территорий от затоплений и подтоплений необходимо организовывать:</w:t>
      </w:r>
    </w:p>
    <w:p w:rsidR="00EA22A1" w:rsidRPr="009F5315" w:rsidRDefault="00EA22A1" w:rsidP="00736CBB">
      <w:pPr>
        <w:numPr>
          <w:ilvl w:val="0"/>
          <w:numId w:val="32"/>
        </w:numPr>
        <w:tabs>
          <w:tab w:val="clear" w:pos="360"/>
          <w:tab w:val="left" w:pos="0"/>
          <w:tab w:val="left" w:pos="227"/>
        </w:tabs>
        <w:ind w:left="227" w:hanging="227"/>
        <w:rPr>
          <w:rFonts w:ascii="Times New Roman" w:hAnsi="Times New Roman"/>
          <w:sz w:val="26"/>
          <w:szCs w:val="26"/>
        </w:rPr>
      </w:pPr>
      <w:r w:rsidRPr="009F5315">
        <w:rPr>
          <w:rFonts w:ascii="Times New Roman" w:hAnsi="Times New Roman"/>
          <w:sz w:val="26"/>
          <w:szCs w:val="26"/>
        </w:rPr>
        <w:t xml:space="preserve">непрерывное наблюдение за гидрологической обстановкой на </w:t>
      </w:r>
      <w:proofErr w:type="gramStart"/>
      <w:r w:rsidRPr="009F5315">
        <w:rPr>
          <w:rFonts w:ascii="Times New Roman" w:hAnsi="Times New Roman"/>
          <w:sz w:val="26"/>
          <w:szCs w:val="26"/>
        </w:rPr>
        <w:t>реках</w:t>
      </w:r>
      <w:proofErr w:type="gramEnd"/>
      <w:r w:rsidRPr="009F5315">
        <w:rPr>
          <w:rFonts w:ascii="Times New Roman" w:hAnsi="Times New Roman"/>
          <w:sz w:val="26"/>
          <w:szCs w:val="26"/>
        </w:rPr>
        <w:t xml:space="preserve"> и водоемах муниципального района и оповещение об угрозе подтопления;</w:t>
      </w:r>
    </w:p>
    <w:p w:rsidR="00EA22A1" w:rsidRPr="009F5315" w:rsidRDefault="00EA22A1" w:rsidP="00736CBB">
      <w:pPr>
        <w:numPr>
          <w:ilvl w:val="0"/>
          <w:numId w:val="32"/>
        </w:numPr>
        <w:tabs>
          <w:tab w:val="clear" w:pos="360"/>
          <w:tab w:val="left" w:pos="0"/>
          <w:tab w:val="left" w:pos="227"/>
        </w:tabs>
        <w:ind w:left="227" w:hanging="227"/>
        <w:rPr>
          <w:rFonts w:ascii="Times New Roman" w:hAnsi="Times New Roman"/>
          <w:sz w:val="26"/>
          <w:szCs w:val="26"/>
        </w:rPr>
      </w:pPr>
      <w:r w:rsidRPr="009F5315">
        <w:rPr>
          <w:rFonts w:ascii="Times New Roman" w:hAnsi="Times New Roman"/>
          <w:sz w:val="26"/>
          <w:szCs w:val="26"/>
        </w:rPr>
        <w:t>искусственное повышение поверхности территорий;</w:t>
      </w:r>
    </w:p>
    <w:p w:rsidR="00EA22A1" w:rsidRPr="009F5315" w:rsidRDefault="00EA22A1" w:rsidP="00736CBB">
      <w:pPr>
        <w:numPr>
          <w:ilvl w:val="0"/>
          <w:numId w:val="32"/>
        </w:numPr>
        <w:tabs>
          <w:tab w:val="clear" w:pos="360"/>
          <w:tab w:val="left" w:pos="0"/>
          <w:tab w:val="left" w:pos="227"/>
        </w:tabs>
        <w:ind w:left="227" w:hanging="227"/>
        <w:rPr>
          <w:rFonts w:ascii="Times New Roman" w:hAnsi="Times New Roman"/>
          <w:sz w:val="26"/>
          <w:szCs w:val="26"/>
        </w:rPr>
      </w:pPr>
      <w:r w:rsidRPr="009F5315">
        <w:rPr>
          <w:rFonts w:ascii="Times New Roman" w:hAnsi="Times New Roman"/>
          <w:sz w:val="26"/>
          <w:szCs w:val="26"/>
        </w:rPr>
        <w:t>устройство дамб обвалования;</w:t>
      </w:r>
    </w:p>
    <w:p w:rsidR="00EA22A1" w:rsidRPr="009F5315" w:rsidRDefault="00EA22A1" w:rsidP="00736CBB">
      <w:pPr>
        <w:numPr>
          <w:ilvl w:val="0"/>
          <w:numId w:val="32"/>
        </w:numPr>
        <w:tabs>
          <w:tab w:val="clear" w:pos="360"/>
          <w:tab w:val="left" w:pos="0"/>
          <w:tab w:val="left" w:pos="227"/>
        </w:tabs>
        <w:ind w:left="227" w:hanging="227"/>
        <w:rPr>
          <w:rFonts w:ascii="Times New Roman" w:hAnsi="Times New Roman"/>
          <w:sz w:val="26"/>
          <w:szCs w:val="26"/>
        </w:rPr>
      </w:pPr>
      <w:r w:rsidRPr="009F5315">
        <w:rPr>
          <w:rFonts w:ascii="Times New Roman" w:hAnsi="Times New Roman"/>
          <w:sz w:val="26"/>
          <w:szCs w:val="26"/>
        </w:rPr>
        <w:t>регулирование стока и отвода поверхностных и подземных вод;</w:t>
      </w:r>
    </w:p>
    <w:p w:rsidR="00EA22A1" w:rsidRPr="009F5315" w:rsidRDefault="00EA22A1" w:rsidP="00736CBB">
      <w:pPr>
        <w:numPr>
          <w:ilvl w:val="0"/>
          <w:numId w:val="32"/>
        </w:numPr>
        <w:tabs>
          <w:tab w:val="clear" w:pos="360"/>
          <w:tab w:val="left" w:pos="0"/>
          <w:tab w:val="left" w:pos="227"/>
        </w:tabs>
        <w:ind w:left="227" w:hanging="227"/>
        <w:rPr>
          <w:rFonts w:ascii="Times New Roman" w:hAnsi="Times New Roman"/>
          <w:sz w:val="26"/>
          <w:szCs w:val="26"/>
        </w:rPr>
      </w:pPr>
      <w:r w:rsidRPr="009F5315">
        <w:rPr>
          <w:rFonts w:ascii="Times New Roman" w:hAnsi="Times New Roman"/>
          <w:sz w:val="26"/>
          <w:szCs w:val="26"/>
        </w:rPr>
        <w:t>устройство дренажных систем и отдельных дренажей;</w:t>
      </w:r>
    </w:p>
    <w:p w:rsidR="00EA22A1" w:rsidRPr="009F5315" w:rsidRDefault="00EA22A1" w:rsidP="00736CBB">
      <w:pPr>
        <w:numPr>
          <w:ilvl w:val="0"/>
          <w:numId w:val="32"/>
        </w:numPr>
        <w:tabs>
          <w:tab w:val="clear" w:pos="360"/>
          <w:tab w:val="left" w:pos="0"/>
          <w:tab w:val="left" w:pos="227"/>
        </w:tabs>
        <w:ind w:left="227" w:hanging="227"/>
        <w:rPr>
          <w:rFonts w:ascii="Times New Roman" w:hAnsi="Times New Roman"/>
          <w:sz w:val="26"/>
          <w:szCs w:val="26"/>
        </w:rPr>
      </w:pPr>
      <w:r w:rsidRPr="009F5315">
        <w:rPr>
          <w:rFonts w:ascii="Times New Roman" w:hAnsi="Times New Roman"/>
          <w:sz w:val="26"/>
          <w:szCs w:val="26"/>
        </w:rPr>
        <w:t>регулирование русел и стока рек;</w:t>
      </w:r>
    </w:p>
    <w:p w:rsidR="00EA22A1" w:rsidRPr="009F5315" w:rsidRDefault="00EA22A1" w:rsidP="00736CBB">
      <w:pPr>
        <w:numPr>
          <w:ilvl w:val="0"/>
          <w:numId w:val="32"/>
        </w:numPr>
        <w:tabs>
          <w:tab w:val="clear" w:pos="360"/>
          <w:tab w:val="left" w:pos="0"/>
          <w:tab w:val="left" w:pos="227"/>
        </w:tabs>
        <w:ind w:left="227" w:hanging="227"/>
        <w:rPr>
          <w:rFonts w:ascii="Times New Roman" w:hAnsi="Times New Roman"/>
          <w:sz w:val="26"/>
          <w:szCs w:val="26"/>
        </w:rPr>
      </w:pPr>
      <w:r w:rsidRPr="009F5315">
        <w:rPr>
          <w:rFonts w:ascii="Times New Roman" w:hAnsi="Times New Roman"/>
          <w:sz w:val="26"/>
          <w:szCs w:val="26"/>
        </w:rPr>
        <w:t>агролесомелиорацию.</w:t>
      </w:r>
    </w:p>
    <w:p w:rsidR="00EA22A1" w:rsidRPr="009F5315" w:rsidRDefault="00EA22A1" w:rsidP="00736CBB">
      <w:pPr>
        <w:tabs>
          <w:tab w:val="left" w:pos="0"/>
          <w:tab w:val="left" w:pos="227"/>
        </w:tabs>
        <w:rPr>
          <w:rFonts w:ascii="Times New Roman" w:hAnsi="Times New Roman"/>
          <w:sz w:val="26"/>
          <w:szCs w:val="26"/>
        </w:rPr>
      </w:pPr>
    </w:p>
    <w:p w:rsidR="00EA22A1" w:rsidRPr="009F5315" w:rsidRDefault="00EA22A1" w:rsidP="00736CBB">
      <w:pPr>
        <w:pStyle w:val="26"/>
        <w:widowControl w:val="0"/>
        <w:spacing w:after="0" w:line="240" w:lineRule="auto"/>
        <w:ind w:left="0" w:firstLine="709"/>
        <w:jc w:val="both"/>
        <w:rPr>
          <w:rFonts w:ascii="Times New Roman" w:hAnsi="Times New Roman"/>
          <w:b/>
          <w:sz w:val="26"/>
          <w:szCs w:val="26"/>
        </w:rPr>
      </w:pPr>
      <w:r w:rsidRPr="009F5315">
        <w:rPr>
          <w:rFonts w:ascii="Times New Roman" w:hAnsi="Times New Roman"/>
          <w:b/>
          <w:sz w:val="26"/>
          <w:szCs w:val="26"/>
        </w:rPr>
        <w:t>На взрывопожароопасных объектах необходимо осуществлять:</w:t>
      </w:r>
    </w:p>
    <w:p w:rsidR="00EA22A1" w:rsidRPr="009F5315" w:rsidRDefault="00EA22A1" w:rsidP="00736CBB">
      <w:pPr>
        <w:numPr>
          <w:ilvl w:val="0"/>
          <w:numId w:val="32"/>
        </w:numPr>
        <w:tabs>
          <w:tab w:val="clear" w:pos="360"/>
          <w:tab w:val="left" w:pos="0"/>
          <w:tab w:val="left" w:pos="227"/>
        </w:tabs>
        <w:ind w:left="227" w:hanging="227"/>
        <w:rPr>
          <w:rFonts w:ascii="Times New Roman" w:hAnsi="Times New Roman"/>
          <w:sz w:val="26"/>
          <w:szCs w:val="26"/>
        </w:rPr>
      </w:pPr>
      <w:r w:rsidRPr="009F5315">
        <w:rPr>
          <w:rFonts w:ascii="Times New Roman" w:hAnsi="Times New Roman"/>
          <w:sz w:val="26"/>
          <w:szCs w:val="26"/>
        </w:rPr>
        <w:t>строительство и ремонт пожарных водоемов, пирсов и подъездов к ним;</w:t>
      </w:r>
    </w:p>
    <w:p w:rsidR="00EA22A1" w:rsidRPr="009F5315" w:rsidRDefault="00EA22A1" w:rsidP="00736CBB">
      <w:pPr>
        <w:numPr>
          <w:ilvl w:val="0"/>
          <w:numId w:val="32"/>
        </w:numPr>
        <w:tabs>
          <w:tab w:val="clear" w:pos="360"/>
          <w:tab w:val="left" w:pos="0"/>
          <w:tab w:val="left" w:pos="227"/>
        </w:tabs>
        <w:ind w:left="227" w:hanging="227"/>
        <w:rPr>
          <w:rFonts w:ascii="Times New Roman" w:hAnsi="Times New Roman"/>
          <w:sz w:val="26"/>
          <w:szCs w:val="26"/>
        </w:rPr>
      </w:pPr>
      <w:r w:rsidRPr="009F5315">
        <w:rPr>
          <w:rFonts w:ascii="Times New Roman" w:hAnsi="Times New Roman"/>
          <w:sz w:val="26"/>
          <w:szCs w:val="26"/>
        </w:rPr>
        <w:t>установку систем пожарной сигнализации;</w:t>
      </w:r>
    </w:p>
    <w:p w:rsidR="00EA22A1" w:rsidRPr="009F5315" w:rsidRDefault="00EA22A1" w:rsidP="00736CBB">
      <w:pPr>
        <w:numPr>
          <w:ilvl w:val="0"/>
          <w:numId w:val="32"/>
        </w:numPr>
        <w:tabs>
          <w:tab w:val="clear" w:pos="360"/>
          <w:tab w:val="left" w:pos="0"/>
          <w:tab w:val="left" w:pos="227"/>
        </w:tabs>
        <w:ind w:left="227" w:hanging="227"/>
        <w:rPr>
          <w:rFonts w:ascii="Times New Roman" w:hAnsi="Times New Roman"/>
          <w:sz w:val="26"/>
          <w:szCs w:val="26"/>
        </w:rPr>
      </w:pPr>
      <w:r w:rsidRPr="009F5315">
        <w:rPr>
          <w:rFonts w:ascii="Times New Roman" w:hAnsi="Times New Roman"/>
          <w:sz w:val="26"/>
          <w:szCs w:val="26"/>
        </w:rPr>
        <w:t>монтаж автоматических установок пожаротушения;</w:t>
      </w:r>
    </w:p>
    <w:p w:rsidR="00EA22A1" w:rsidRPr="009F5315" w:rsidRDefault="00EA22A1" w:rsidP="00736CBB">
      <w:pPr>
        <w:numPr>
          <w:ilvl w:val="0"/>
          <w:numId w:val="32"/>
        </w:numPr>
        <w:tabs>
          <w:tab w:val="clear" w:pos="360"/>
          <w:tab w:val="left" w:pos="0"/>
          <w:tab w:val="left" w:pos="227"/>
        </w:tabs>
        <w:ind w:left="227" w:hanging="227"/>
        <w:rPr>
          <w:rFonts w:ascii="Times New Roman" w:hAnsi="Times New Roman"/>
          <w:sz w:val="26"/>
          <w:szCs w:val="26"/>
        </w:rPr>
      </w:pPr>
      <w:r w:rsidRPr="009F5315">
        <w:rPr>
          <w:rFonts w:ascii="Times New Roman" w:hAnsi="Times New Roman"/>
          <w:sz w:val="26"/>
          <w:szCs w:val="26"/>
        </w:rPr>
        <w:t>обеспечение исправности электропроводки и электрооборудования;</w:t>
      </w:r>
    </w:p>
    <w:p w:rsidR="00EA22A1" w:rsidRPr="009F5315" w:rsidRDefault="00EA22A1" w:rsidP="00736CBB">
      <w:pPr>
        <w:numPr>
          <w:ilvl w:val="0"/>
          <w:numId w:val="32"/>
        </w:numPr>
        <w:tabs>
          <w:tab w:val="clear" w:pos="360"/>
          <w:tab w:val="left" w:pos="0"/>
          <w:tab w:val="left" w:pos="227"/>
        </w:tabs>
        <w:ind w:left="227" w:hanging="227"/>
        <w:rPr>
          <w:rFonts w:ascii="Times New Roman" w:hAnsi="Times New Roman"/>
          <w:sz w:val="26"/>
          <w:szCs w:val="26"/>
        </w:rPr>
      </w:pPr>
      <w:r w:rsidRPr="009F5315">
        <w:rPr>
          <w:rFonts w:ascii="Times New Roman" w:hAnsi="Times New Roman"/>
          <w:sz w:val="26"/>
          <w:szCs w:val="26"/>
        </w:rPr>
        <w:t>соблюдение технологических норм перевозки и хранения взрывчатых веществ и проведения взрывных работ;</w:t>
      </w:r>
    </w:p>
    <w:p w:rsidR="00EA22A1" w:rsidRPr="009F5315" w:rsidRDefault="00EA22A1" w:rsidP="00736CBB">
      <w:pPr>
        <w:numPr>
          <w:ilvl w:val="0"/>
          <w:numId w:val="32"/>
        </w:numPr>
        <w:tabs>
          <w:tab w:val="clear" w:pos="360"/>
          <w:tab w:val="left" w:pos="0"/>
          <w:tab w:val="left" w:pos="227"/>
        </w:tabs>
        <w:ind w:left="227" w:hanging="227"/>
        <w:rPr>
          <w:rFonts w:ascii="Times New Roman" w:hAnsi="Times New Roman"/>
          <w:sz w:val="26"/>
          <w:szCs w:val="26"/>
        </w:rPr>
      </w:pPr>
      <w:r w:rsidRPr="009F5315">
        <w:rPr>
          <w:rFonts w:ascii="Times New Roman" w:hAnsi="Times New Roman"/>
          <w:sz w:val="26"/>
          <w:szCs w:val="26"/>
        </w:rPr>
        <w:t>профилактическую работу среди населения;</w:t>
      </w:r>
    </w:p>
    <w:p w:rsidR="00EA22A1" w:rsidRPr="009F5315" w:rsidRDefault="00EA22A1" w:rsidP="00736CBB">
      <w:pPr>
        <w:numPr>
          <w:ilvl w:val="0"/>
          <w:numId w:val="32"/>
        </w:numPr>
        <w:tabs>
          <w:tab w:val="clear" w:pos="360"/>
          <w:tab w:val="left" w:pos="0"/>
          <w:tab w:val="left" w:pos="227"/>
        </w:tabs>
        <w:ind w:left="227" w:hanging="227"/>
        <w:rPr>
          <w:rFonts w:ascii="Times New Roman" w:hAnsi="Times New Roman"/>
          <w:sz w:val="26"/>
          <w:szCs w:val="26"/>
        </w:rPr>
      </w:pPr>
      <w:r w:rsidRPr="009F5315">
        <w:rPr>
          <w:rFonts w:ascii="Times New Roman" w:hAnsi="Times New Roman"/>
          <w:sz w:val="26"/>
          <w:szCs w:val="26"/>
        </w:rPr>
        <w:t>поддержание в готовности противопожарных формирований.</w:t>
      </w:r>
    </w:p>
    <w:p w:rsidR="00EA22A1" w:rsidRPr="009F5315" w:rsidRDefault="00EA22A1" w:rsidP="00736CBB">
      <w:pPr>
        <w:pStyle w:val="26"/>
        <w:widowControl w:val="0"/>
        <w:spacing w:after="0" w:line="240" w:lineRule="auto"/>
        <w:ind w:left="0" w:firstLine="709"/>
        <w:jc w:val="both"/>
        <w:rPr>
          <w:rFonts w:ascii="Times New Roman" w:hAnsi="Times New Roman"/>
          <w:b/>
          <w:sz w:val="26"/>
          <w:szCs w:val="26"/>
        </w:rPr>
      </w:pPr>
      <w:r w:rsidRPr="009F5315">
        <w:rPr>
          <w:rFonts w:ascii="Times New Roman" w:hAnsi="Times New Roman"/>
          <w:b/>
          <w:sz w:val="26"/>
          <w:szCs w:val="26"/>
        </w:rPr>
        <w:t>Химически-опасные объекты</w:t>
      </w:r>
    </w:p>
    <w:p w:rsidR="00EA22A1" w:rsidRPr="009F5315" w:rsidRDefault="00EA22A1" w:rsidP="00736CBB">
      <w:pPr>
        <w:pStyle w:val="26"/>
        <w:widowControl w:val="0"/>
        <w:spacing w:after="0" w:line="240" w:lineRule="auto"/>
        <w:ind w:left="0" w:firstLine="709"/>
        <w:jc w:val="both"/>
        <w:rPr>
          <w:rFonts w:ascii="Times New Roman" w:hAnsi="Times New Roman"/>
          <w:sz w:val="26"/>
          <w:szCs w:val="26"/>
        </w:rPr>
      </w:pPr>
      <w:r w:rsidRPr="009F5315">
        <w:rPr>
          <w:rFonts w:ascii="Times New Roman" w:hAnsi="Times New Roman"/>
          <w:sz w:val="26"/>
          <w:szCs w:val="26"/>
        </w:rPr>
        <w:t>Из существующих складов хранения устаревших пестицидов необходимо провезти вывоз и консервацию химически-опасных веществ, исключив при этом их попадание в водоемы. После вывоза пестицидов необходимо провести рекультивацию территорий складов.</w:t>
      </w:r>
    </w:p>
    <w:p w:rsidR="00EA22A1" w:rsidRPr="009F5315" w:rsidRDefault="00EA22A1" w:rsidP="00736CBB">
      <w:pPr>
        <w:pStyle w:val="26"/>
        <w:widowControl w:val="0"/>
        <w:spacing w:after="0" w:line="240" w:lineRule="auto"/>
        <w:ind w:left="0" w:firstLine="709"/>
        <w:jc w:val="both"/>
        <w:rPr>
          <w:rFonts w:ascii="Times New Roman" w:hAnsi="Times New Roman"/>
          <w:b/>
          <w:sz w:val="26"/>
          <w:szCs w:val="26"/>
        </w:rPr>
      </w:pPr>
      <w:r w:rsidRPr="009F5315">
        <w:rPr>
          <w:rFonts w:ascii="Times New Roman" w:hAnsi="Times New Roman"/>
          <w:b/>
          <w:sz w:val="26"/>
          <w:szCs w:val="26"/>
        </w:rPr>
        <w:t xml:space="preserve">Мероприятия по предупреждению (снижению) последствий аварий на автомобильном </w:t>
      </w:r>
      <w:proofErr w:type="gramStart"/>
      <w:r w:rsidRPr="009F5315">
        <w:rPr>
          <w:rFonts w:ascii="Times New Roman" w:hAnsi="Times New Roman"/>
          <w:b/>
          <w:sz w:val="26"/>
          <w:szCs w:val="26"/>
        </w:rPr>
        <w:t>транспорте</w:t>
      </w:r>
      <w:proofErr w:type="gramEnd"/>
      <w:r w:rsidRPr="009F5315">
        <w:rPr>
          <w:rFonts w:ascii="Times New Roman" w:hAnsi="Times New Roman"/>
          <w:b/>
          <w:sz w:val="26"/>
          <w:szCs w:val="26"/>
        </w:rPr>
        <w:t xml:space="preserve">: </w:t>
      </w:r>
    </w:p>
    <w:p w:rsidR="00EA22A1" w:rsidRPr="009F5315" w:rsidRDefault="00EA22A1" w:rsidP="00736CBB">
      <w:pPr>
        <w:numPr>
          <w:ilvl w:val="0"/>
          <w:numId w:val="32"/>
        </w:numPr>
        <w:tabs>
          <w:tab w:val="clear" w:pos="360"/>
          <w:tab w:val="left" w:pos="0"/>
          <w:tab w:val="left" w:pos="227"/>
        </w:tabs>
        <w:ind w:left="227" w:hanging="227"/>
        <w:rPr>
          <w:rFonts w:ascii="Times New Roman" w:hAnsi="Times New Roman"/>
          <w:sz w:val="26"/>
          <w:szCs w:val="26"/>
        </w:rPr>
      </w:pPr>
      <w:r w:rsidRPr="009F5315">
        <w:rPr>
          <w:rFonts w:ascii="Times New Roman" w:hAnsi="Times New Roman"/>
          <w:sz w:val="26"/>
          <w:szCs w:val="26"/>
        </w:rPr>
        <w:t xml:space="preserve">постоянный </w:t>
      </w:r>
      <w:proofErr w:type="gramStart"/>
      <w:r w:rsidRPr="009F5315">
        <w:rPr>
          <w:rFonts w:ascii="Times New Roman" w:hAnsi="Times New Roman"/>
          <w:sz w:val="26"/>
          <w:szCs w:val="26"/>
        </w:rPr>
        <w:t>контроль за</w:t>
      </w:r>
      <w:proofErr w:type="gramEnd"/>
      <w:r w:rsidRPr="009F5315">
        <w:rPr>
          <w:rFonts w:ascii="Times New Roman" w:hAnsi="Times New Roman"/>
          <w:sz w:val="26"/>
          <w:szCs w:val="26"/>
        </w:rPr>
        <w:t xml:space="preserve"> состоянием автомобильных дорог, техническим состоянием автомобилей;</w:t>
      </w:r>
    </w:p>
    <w:p w:rsidR="00EA22A1" w:rsidRPr="009F5315" w:rsidRDefault="00EA22A1" w:rsidP="00736CBB">
      <w:pPr>
        <w:numPr>
          <w:ilvl w:val="0"/>
          <w:numId w:val="32"/>
        </w:numPr>
        <w:tabs>
          <w:tab w:val="clear" w:pos="360"/>
          <w:tab w:val="left" w:pos="0"/>
          <w:tab w:val="left" w:pos="227"/>
        </w:tabs>
        <w:ind w:left="227" w:hanging="227"/>
        <w:rPr>
          <w:rFonts w:ascii="Times New Roman" w:hAnsi="Times New Roman"/>
          <w:sz w:val="26"/>
          <w:szCs w:val="26"/>
        </w:rPr>
      </w:pPr>
      <w:r w:rsidRPr="009F5315">
        <w:rPr>
          <w:rFonts w:ascii="Times New Roman" w:hAnsi="Times New Roman"/>
          <w:sz w:val="26"/>
          <w:szCs w:val="26"/>
        </w:rPr>
        <w:t>своевременный ремонт автомобилей и автомобильных дорог;</w:t>
      </w:r>
    </w:p>
    <w:p w:rsidR="00EA22A1" w:rsidRPr="009F5315" w:rsidRDefault="00EA22A1" w:rsidP="00736CBB">
      <w:pPr>
        <w:numPr>
          <w:ilvl w:val="0"/>
          <w:numId w:val="32"/>
        </w:numPr>
        <w:tabs>
          <w:tab w:val="clear" w:pos="360"/>
          <w:tab w:val="left" w:pos="0"/>
          <w:tab w:val="left" w:pos="227"/>
        </w:tabs>
        <w:ind w:left="227" w:hanging="227"/>
        <w:rPr>
          <w:rFonts w:ascii="Times New Roman" w:hAnsi="Times New Roman"/>
          <w:sz w:val="26"/>
          <w:szCs w:val="26"/>
        </w:rPr>
      </w:pPr>
      <w:r w:rsidRPr="009F5315">
        <w:rPr>
          <w:rFonts w:ascii="Times New Roman" w:hAnsi="Times New Roman"/>
          <w:sz w:val="26"/>
          <w:szCs w:val="26"/>
        </w:rPr>
        <w:t>поддержание в постоянной готовности сил и сре</w:t>
      </w:r>
      <w:proofErr w:type="gramStart"/>
      <w:r w:rsidRPr="009F5315">
        <w:rPr>
          <w:rFonts w:ascii="Times New Roman" w:hAnsi="Times New Roman"/>
          <w:sz w:val="26"/>
          <w:szCs w:val="26"/>
        </w:rPr>
        <w:t>дств дл</w:t>
      </w:r>
      <w:proofErr w:type="gramEnd"/>
      <w:r w:rsidRPr="009F5315">
        <w:rPr>
          <w:rFonts w:ascii="Times New Roman" w:hAnsi="Times New Roman"/>
          <w:sz w:val="26"/>
          <w:szCs w:val="26"/>
        </w:rPr>
        <w:t>я своевременного ремонта автомобилей и автомобильных дорог;</w:t>
      </w:r>
    </w:p>
    <w:p w:rsidR="00EA22A1" w:rsidRPr="009F5315" w:rsidRDefault="00EA22A1" w:rsidP="00736CBB">
      <w:pPr>
        <w:numPr>
          <w:ilvl w:val="0"/>
          <w:numId w:val="32"/>
        </w:numPr>
        <w:tabs>
          <w:tab w:val="clear" w:pos="360"/>
          <w:tab w:val="left" w:pos="0"/>
          <w:tab w:val="left" w:pos="227"/>
        </w:tabs>
        <w:ind w:left="227" w:hanging="227"/>
        <w:rPr>
          <w:rFonts w:ascii="Times New Roman" w:hAnsi="Times New Roman"/>
          <w:sz w:val="26"/>
          <w:szCs w:val="26"/>
        </w:rPr>
      </w:pPr>
      <w:r w:rsidRPr="009F5315">
        <w:rPr>
          <w:rFonts w:ascii="Times New Roman" w:hAnsi="Times New Roman"/>
          <w:sz w:val="26"/>
          <w:szCs w:val="26"/>
        </w:rPr>
        <w:t>соблюдение технологических норм и правил эксплуатации автомобилей;</w:t>
      </w:r>
    </w:p>
    <w:p w:rsidR="00EA22A1" w:rsidRPr="009F5315" w:rsidRDefault="00EA22A1" w:rsidP="00736CBB">
      <w:pPr>
        <w:numPr>
          <w:ilvl w:val="0"/>
          <w:numId w:val="32"/>
        </w:numPr>
        <w:tabs>
          <w:tab w:val="clear" w:pos="360"/>
          <w:tab w:val="left" w:pos="0"/>
          <w:tab w:val="left" w:pos="227"/>
        </w:tabs>
        <w:ind w:left="227" w:hanging="227"/>
        <w:rPr>
          <w:rFonts w:ascii="Times New Roman" w:hAnsi="Times New Roman"/>
          <w:sz w:val="26"/>
          <w:szCs w:val="26"/>
        </w:rPr>
      </w:pPr>
      <w:r w:rsidRPr="009F5315">
        <w:rPr>
          <w:rFonts w:ascii="Times New Roman" w:hAnsi="Times New Roman"/>
          <w:sz w:val="26"/>
          <w:szCs w:val="26"/>
        </w:rPr>
        <w:t xml:space="preserve">организация взаимодействия сил и средств, обеспечивающих ликвидацию чрезвычайных ситуаций на автомобильном </w:t>
      </w:r>
      <w:proofErr w:type="gramStart"/>
      <w:r w:rsidRPr="009F5315">
        <w:rPr>
          <w:rFonts w:ascii="Times New Roman" w:hAnsi="Times New Roman"/>
          <w:sz w:val="26"/>
          <w:szCs w:val="26"/>
        </w:rPr>
        <w:t>транспорте</w:t>
      </w:r>
      <w:proofErr w:type="gramEnd"/>
      <w:r w:rsidRPr="009F5315">
        <w:rPr>
          <w:rFonts w:ascii="Times New Roman" w:hAnsi="Times New Roman"/>
          <w:sz w:val="26"/>
          <w:szCs w:val="26"/>
        </w:rPr>
        <w:t>.</w:t>
      </w:r>
    </w:p>
    <w:p w:rsidR="00EA22A1" w:rsidRPr="009F5315" w:rsidRDefault="00EA22A1" w:rsidP="00736CBB">
      <w:pPr>
        <w:pStyle w:val="26"/>
        <w:widowControl w:val="0"/>
        <w:spacing w:after="0" w:line="240" w:lineRule="auto"/>
        <w:ind w:left="0" w:firstLine="709"/>
        <w:jc w:val="both"/>
        <w:rPr>
          <w:rFonts w:ascii="Times New Roman" w:hAnsi="Times New Roman"/>
          <w:i/>
          <w:sz w:val="26"/>
          <w:szCs w:val="26"/>
        </w:rPr>
      </w:pPr>
      <w:r w:rsidRPr="009F5315">
        <w:rPr>
          <w:rFonts w:ascii="Times New Roman" w:hAnsi="Times New Roman"/>
          <w:i/>
          <w:sz w:val="26"/>
          <w:szCs w:val="26"/>
        </w:rPr>
        <w:t xml:space="preserve">Для предотвращения аварий на </w:t>
      </w:r>
      <w:proofErr w:type="gramStart"/>
      <w:r w:rsidRPr="009F5315">
        <w:rPr>
          <w:rFonts w:ascii="Times New Roman" w:hAnsi="Times New Roman"/>
          <w:i/>
          <w:sz w:val="26"/>
          <w:szCs w:val="26"/>
        </w:rPr>
        <w:t>объектах</w:t>
      </w:r>
      <w:proofErr w:type="gramEnd"/>
      <w:r w:rsidRPr="009F5315">
        <w:rPr>
          <w:rFonts w:ascii="Times New Roman" w:hAnsi="Times New Roman"/>
          <w:i/>
          <w:sz w:val="26"/>
          <w:szCs w:val="26"/>
        </w:rPr>
        <w:t xml:space="preserve"> инженерной инфраструктуры необходимо осуществление мер по укреплению и защите систем тепло-, электроснабжения и связи и других инженерных коммуникаций.</w:t>
      </w:r>
    </w:p>
    <w:p w:rsidR="00EA22A1" w:rsidRPr="009F5315" w:rsidRDefault="00EA22A1" w:rsidP="00736CBB">
      <w:pPr>
        <w:pStyle w:val="26"/>
        <w:widowControl w:val="0"/>
        <w:spacing w:after="0" w:line="240" w:lineRule="auto"/>
        <w:ind w:left="0" w:firstLine="709"/>
        <w:jc w:val="both"/>
        <w:rPr>
          <w:rFonts w:ascii="Times New Roman" w:hAnsi="Times New Roman"/>
          <w:b/>
          <w:bCs/>
          <w:i/>
          <w:sz w:val="26"/>
          <w:szCs w:val="26"/>
        </w:rPr>
      </w:pPr>
      <w:r w:rsidRPr="009F5315">
        <w:rPr>
          <w:rFonts w:ascii="Times New Roman" w:hAnsi="Times New Roman"/>
          <w:b/>
          <w:bCs/>
          <w:i/>
          <w:sz w:val="26"/>
          <w:szCs w:val="26"/>
        </w:rPr>
        <w:lastRenderedPageBreak/>
        <w:t>Пожарные депо</w:t>
      </w:r>
    </w:p>
    <w:p w:rsidR="00EA22A1" w:rsidRPr="009F5315" w:rsidRDefault="00EA22A1" w:rsidP="00736CBB">
      <w:pPr>
        <w:widowControl w:val="0"/>
        <w:autoSpaceDE w:val="0"/>
        <w:autoSpaceDN w:val="0"/>
        <w:adjustRightInd w:val="0"/>
        <w:rPr>
          <w:rFonts w:ascii="Times New Roman" w:hAnsi="Times New Roman"/>
          <w:sz w:val="26"/>
          <w:szCs w:val="26"/>
        </w:rPr>
      </w:pPr>
      <w:r w:rsidRPr="009F5315">
        <w:rPr>
          <w:rFonts w:ascii="Times New Roman" w:eastAsia="Times New Roman" w:hAnsi="Times New Roman"/>
          <w:sz w:val="26"/>
          <w:szCs w:val="26"/>
        </w:rPr>
        <w:t>К объектам по предотвращению, минимизации и ликвидации последствий ЧС на территории Локнянского района относятся пожарные депо, системы противопожарного водоснабжения, системы управления гражданской обороной, системы оповещения населения, медицинские учреждения, защитные дамбы.</w:t>
      </w:r>
    </w:p>
    <w:p w:rsidR="00EA22A1" w:rsidRPr="009F5315" w:rsidRDefault="00EA22A1" w:rsidP="00736CBB">
      <w:pPr>
        <w:widowControl w:val="0"/>
        <w:autoSpaceDE w:val="0"/>
        <w:autoSpaceDN w:val="0"/>
        <w:adjustRightInd w:val="0"/>
        <w:rPr>
          <w:rFonts w:ascii="Times New Roman" w:hAnsi="Times New Roman"/>
          <w:sz w:val="26"/>
          <w:szCs w:val="26"/>
        </w:rPr>
      </w:pPr>
    </w:p>
    <w:p w:rsidR="00EA22A1" w:rsidRPr="009F5315" w:rsidRDefault="00EA22A1" w:rsidP="00736CBB">
      <w:pPr>
        <w:widowControl w:val="0"/>
        <w:autoSpaceDE w:val="0"/>
        <w:autoSpaceDN w:val="0"/>
        <w:adjustRightInd w:val="0"/>
        <w:jc w:val="center"/>
        <w:rPr>
          <w:rFonts w:ascii="Times New Roman" w:hAnsi="Times New Roman"/>
          <w:b/>
          <w:bCs/>
          <w:sz w:val="26"/>
          <w:szCs w:val="26"/>
        </w:rPr>
      </w:pPr>
      <w:r w:rsidRPr="009F5315">
        <w:rPr>
          <w:rFonts w:ascii="Times New Roman" w:eastAsia="Times New Roman" w:hAnsi="Times New Roman"/>
          <w:b/>
          <w:bCs/>
          <w:sz w:val="26"/>
          <w:szCs w:val="26"/>
        </w:rPr>
        <w:t>Пожарные депо, находящиеся на территории Локнянского района</w:t>
      </w:r>
    </w:p>
    <w:tbl>
      <w:tblPr>
        <w:tblW w:w="10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9"/>
        <w:gridCol w:w="1942"/>
        <w:gridCol w:w="2357"/>
        <w:gridCol w:w="1931"/>
        <w:gridCol w:w="3376"/>
      </w:tblGrid>
      <w:tr w:rsidR="00EA22A1" w:rsidRPr="009F5315" w:rsidTr="00FA3E9F">
        <w:trPr>
          <w:trHeight w:val="23"/>
          <w:jc w:val="center"/>
        </w:trPr>
        <w:tc>
          <w:tcPr>
            <w:tcW w:w="500" w:type="dxa"/>
            <w:vAlign w:val="center"/>
          </w:tcPr>
          <w:p w:rsidR="00EA22A1" w:rsidRPr="009F5315" w:rsidRDefault="00EA22A1" w:rsidP="00FA3E9F">
            <w:pPr>
              <w:rPr>
                <w:rFonts w:ascii="Times New Roman" w:hAnsi="Times New Roman"/>
                <w:b/>
                <w:bCs/>
                <w:sz w:val="26"/>
                <w:szCs w:val="26"/>
              </w:rPr>
            </w:pPr>
            <w:r w:rsidRPr="009F5315">
              <w:rPr>
                <w:rFonts w:ascii="Times New Roman" w:hAnsi="Times New Roman"/>
                <w:b/>
                <w:bCs/>
                <w:sz w:val="26"/>
                <w:szCs w:val="26"/>
              </w:rPr>
              <w:t>№</w:t>
            </w:r>
          </w:p>
        </w:tc>
        <w:tc>
          <w:tcPr>
            <w:tcW w:w="1618" w:type="dxa"/>
            <w:vAlign w:val="center"/>
          </w:tcPr>
          <w:p w:rsidR="00EA22A1" w:rsidRPr="009F5315" w:rsidRDefault="00EA22A1" w:rsidP="00FA3E9F">
            <w:pPr>
              <w:rPr>
                <w:rFonts w:ascii="Times New Roman" w:hAnsi="Times New Roman"/>
                <w:b/>
                <w:bCs/>
                <w:sz w:val="26"/>
                <w:szCs w:val="26"/>
              </w:rPr>
            </w:pPr>
            <w:r w:rsidRPr="009F5315">
              <w:rPr>
                <w:rFonts w:ascii="Times New Roman" w:hAnsi="Times New Roman"/>
                <w:b/>
                <w:bCs/>
                <w:sz w:val="26"/>
                <w:szCs w:val="26"/>
              </w:rPr>
              <w:t>Наименование</w:t>
            </w:r>
          </w:p>
        </w:tc>
        <w:tc>
          <w:tcPr>
            <w:tcW w:w="1964" w:type="dxa"/>
            <w:vAlign w:val="center"/>
          </w:tcPr>
          <w:p w:rsidR="00EA22A1" w:rsidRPr="009F5315" w:rsidRDefault="00EA22A1" w:rsidP="00FA3E9F">
            <w:pPr>
              <w:rPr>
                <w:rFonts w:ascii="Times New Roman" w:hAnsi="Times New Roman"/>
                <w:b/>
                <w:bCs/>
                <w:sz w:val="26"/>
                <w:szCs w:val="26"/>
              </w:rPr>
            </w:pPr>
            <w:r w:rsidRPr="009F5315">
              <w:rPr>
                <w:rFonts w:ascii="Times New Roman" w:hAnsi="Times New Roman"/>
                <w:b/>
                <w:bCs/>
                <w:sz w:val="26"/>
                <w:szCs w:val="26"/>
              </w:rPr>
              <w:t>Местонахождение</w:t>
            </w:r>
          </w:p>
        </w:tc>
        <w:tc>
          <w:tcPr>
            <w:tcW w:w="1609" w:type="dxa"/>
            <w:vAlign w:val="center"/>
          </w:tcPr>
          <w:p w:rsidR="00EA22A1" w:rsidRPr="009F5315" w:rsidRDefault="00EA22A1" w:rsidP="00FA3E9F">
            <w:pPr>
              <w:rPr>
                <w:rFonts w:ascii="Times New Roman" w:hAnsi="Times New Roman"/>
                <w:b/>
                <w:bCs/>
                <w:sz w:val="26"/>
                <w:szCs w:val="26"/>
              </w:rPr>
            </w:pPr>
            <w:r w:rsidRPr="009F5315">
              <w:rPr>
                <w:rFonts w:ascii="Times New Roman" w:hAnsi="Times New Roman"/>
                <w:b/>
                <w:bCs/>
                <w:sz w:val="26"/>
                <w:szCs w:val="26"/>
              </w:rPr>
              <w:t>Кол-во машин</w:t>
            </w:r>
          </w:p>
        </w:tc>
        <w:tc>
          <w:tcPr>
            <w:tcW w:w="2813" w:type="dxa"/>
            <w:vAlign w:val="center"/>
          </w:tcPr>
          <w:p w:rsidR="00EA22A1" w:rsidRPr="009F5315" w:rsidRDefault="00EA22A1" w:rsidP="00FA3E9F">
            <w:pPr>
              <w:rPr>
                <w:rFonts w:ascii="Times New Roman" w:hAnsi="Times New Roman"/>
                <w:b/>
                <w:bCs/>
                <w:sz w:val="26"/>
                <w:szCs w:val="26"/>
              </w:rPr>
            </w:pPr>
            <w:r w:rsidRPr="009F5315">
              <w:rPr>
                <w:rFonts w:ascii="Times New Roman" w:hAnsi="Times New Roman"/>
                <w:b/>
                <w:bCs/>
                <w:sz w:val="26"/>
                <w:szCs w:val="26"/>
              </w:rPr>
              <w:t>Площадь земельного участка</w:t>
            </w:r>
          </w:p>
        </w:tc>
      </w:tr>
      <w:tr w:rsidR="00EA22A1" w:rsidRPr="009F5315" w:rsidTr="00FA3E9F">
        <w:trPr>
          <w:trHeight w:val="23"/>
          <w:jc w:val="center"/>
        </w:trPr>
        <w:tc>
          <w:tcPr>
            <w:tcW w:w="500" w:type="dxa"/>
            <w:vAlign w:val="center"/>
          </w:tcPr>
          <w:p w:rsidR="00EA22A1" w:rsidRPr="009F5315" w:rsidRDefault="00EA22A1" w:rsidP="00FA3E9F">
            <w:pPr>
              <w:jc w:val="center"/>
              <w:rPr>
                <w:rFonts w:ascii="Times New Roman" w:hAnsi="Times New Roman"/>
                <w:b/>
                <w:bCs/>
                <w:sz w:val="26"/>
                <w:szCs w:val="26"/>
              </w:rPr>
            </w:pPr>
            <w:r w:rsidRPr="009F5315">
              <w:rPr>
                <w:rFonts w:ascii="Times New Roman" w:hAnsi="Times New Roman"/>
                <w:b/>
                <w:bCs/>
                <w:sz w:val="26"/>
                <w:szCs w:val="26"/>
              </w:rPr>
              <w:t>1</w:t>
            </w:r>
          </w:p>
        </w:tc>
        <w:tc>
          <w:tcPr>
            <w:tcW w:w="1618" w:type="dxa"/>
            <w:vAlign w:val="center"/>
          </w:tcPr>
          <w:p w:rsidR="00EA22A1" w:rsidRPr="009F5315" w:rsidRDefault="00EA22A1" w:rsidP="00FA3E9F">
            <w:pPr>
              <w:jc w:val="center"/>
              <w:rPr>
                <w:rFonts w:ascii="Times New Roman" w:hAnsi="Times New Roman"/>
                <w:b/>
                <w:bCs/>
                <w:sz w:val="26"/>
                <w:szCs w:val="26"/>
              </w:rPr>
            </w:pPr>
            <w:r w:rsidRPr="009F5315">
              <w:rPr>
                <w:rFonts w:ascii="Times New Roman" w:hAnsi="Times New Roman"/>
                <w:b/>
                <w:bCs/>
                <w:sz w:val="26"/>
                <w:szCs w:val="26"/>
              </w:rPr>
              <w:t>2</w:t>
            </w:r>
          </w:p>
        </w:tc>
        <w:tc>
          <w:tcPr>
            <w:tcW w:w="1964" w:type="dxa"/>
            <w:vAlign w:val="center"/>
          </w:tcPr>
          <w:p w:rsidR="00EA22A1" w:rsidRPr="009F5315" w:rsidRDefault="00EA22A1" w:rsidP="00FA3E9F">
            <w:pPr>
              <w:jc w:val="center"/>
              <w:rPr>
                <w:rFonts w:ascii="Times New Roman" w:hAnsi="Times New Roman"/>
                <w:b/>
                <w:bCs/>
                <w:sz w:val="26"/>
                <w:szCs w:val="26"/>
              </w:rPr>
            </w:pPr>
            <w:r w:rsidRPr="009F5315">
              <w:rPr>
                <w:rFonts w:ascii="Times New Roman" w:hAnsi="Times New Roman"/>
                <w:b/>
                <w:bCs/>
                <w:sz w:val="26"/>
                <w:szCs w:val="26"/>
              </w:rPr>
              <w:t>3</w:t>
            </w:r>
          </w:p>
        </w:tc>
        <w:tc>
          <w:tcPr>
            <w:tcW w:w="1609" w:type="dxa"/>
            <w:vAlign w:val="center"/>
          </w:tcPr>
          <w:p w:rsidR="00EA22A1" w:rsidRPr="009F5315" w:rsidRDefault="00EA22A1" w:rsidP="00FA3E9F">
            <w:pPr>
              <w:jc w:val="center"/>
              <w:rPr>
                <w:rFonts w:ascii="Times New Roman" w:hAnsi="Times New Roman"/>
                <w:b/>
                <w:bCs/>
                <w:sz w:val="26"/>
                <w:szCs w:val="26"/>
              </w:rPr>
            </w:pPr>
            <w:r w:rsidRPr="009F5315">
              <w:rPr>
                <w:rFonts w:ascii="Times New Roman" w:hAnsi="Times New Roman"/>
                <w:b/>
                <w:bCs/>
                <w:sz w:val="26"/>
                <w:szCs w:val="26"/>
              </w:rPr>
              <w:t>4</w:t>
            </w:r>
          </w:p>
        </w:tc>
        <w:tc>
          <w:tcPr>
            <w:tcW w:w="2813" w:type="dxa"/>
            <w:vAlign w:val="center"/>
          </w:tcPr>
          <w:p w:rsidR="00EA22A1" w:rsidRPr="009F5315" w:rsidRDefault="00EA22A1" w:rsidP="00FA3E9F">
            <w:pPr>
              <w:jc w:val="center"/>
              <w:rPr>
                <w:rFonts w:ascii="Times New Roman" w:hAnsi="Times New Roman"/>
                <w:b/>
                <w:bCs/>
                <w:sz w:val="26"/>
                <w:szCs w:val="26"/>
              </w:rPr>
            </w:pPr>
            <w:r w:rsidRPr="009F5315">
              <w:rPr>
                <w:rFonts w:ascii="Times New Roman" w:hAnsi="Times New Roman"/>
                <w:b/>
                <w:bCs/>
                <w:sz w:val="26"/>
                <w:szCs w:val="26"/>
              </w:rPr>
              <w:t>5</w:t>
            </w:r>
          </w:p>
        </w:tc>
      </w:tr>
      <w:tr w:rsidR="00EA22A1" w:rsidRPr="009F5315" w:rsidTr="00FA3E9F">
        <w:trPr>
          <w:trHeight w:val="23"/>
          <w:jc w:val="center"/>
        </w:trPr>
        <w:tc>
          <w:tcPr>
            <w:tcW w:w="8504" w:type="dxa"/>
            <w:gridSpan w:val="5"/>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b/>
                <w:bCs/>
                <w:sz w:val="26"/>
                <w:szCs w:val="26"/>
              </w:rPr>
              <w:t>Пожарные части</w:t>
            </w:r>
          </w:p>
        </w:tc>
      </w:tr>
      <w:tr w:rsidR="00EA22A1" w:rsidRPr="009F5315" w:rsidTr="00FA3E9F">
        <w:trPr>
          <w:trHeight w:val="23"/>
          <w:jc w:val="center"/>
        </w:trPr>
        <w:tc>
          <w:tcPr>
            <w:tcW w:w="500"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1</w:t>
            </w:r>
          </w:p>
        </w:tc>
        <w:tc>
          <w:tcPr>
            <w:tcW w:w="1618"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ПЧ-16</w:t>
            </w:r>
          </w:p>
        </w:tc>
        <w:tc>
          <w:tcPr>
            <w:tcW w:w="1964" w:type="dxa"/>
            <w:vAlign w:val="center"/>
          </w:tcPr>
          <w:p w:rsidR="00EA22A1" w:rsidRPr="009F5315" w:rsidRDefault="00EA22A1" w:rsidP="00FA3E9F">
            <w:pPr>
              <w:jc w:val="center"/>
              <w:rPr>
                <w:rFonts w:ascii="Times New Roman" w:hAnsi="Times New Roman"/>
                <w:sz w:val="26"/>
                <w:szCs w:val="26"/>
              </w:rPr>
            </w:pPr>
            <w:r w:rsidRPr="009F5315">
              <w:rPr>
                <w:rFonts w:ascii="Times New Roman" w:hAnsi="Times New Roman"/>
                <w:sz w:val="26"/>
                <w:szCs w:val="26"/>
              </w:rPr>
              <w:t>пгт</w:t>
            </w:r>
            <w:r w:rsidRPr="009F5315">
              <w:rPr>
                <w:rFonts w:ascii="Times New Roman" w:hAnsi="Times New Roman"/>
                <w:sz w:val="26"/>
                <w:szCs w:val="26"/>
                <w:lang w:val="en-US"/>
              </w:rPr>
              <w:t xml:space="preserve"> </w:t>
            </w:r>
            <w:r w:rsidRPr="009F5315">
              <w:rPr>
                <w:rFonts w:ascii="Times New Roman" w:hAnsi="Times New Roman"/>
                <w:sz w:val="26"/>
                <w:szCs w:val="26"/>
              </w:rPr>
              <w:t>Локня</w:t>
            </w:r>
          </w:p>
        </w:tc>
        <w:tc>
          <w:tcPr>
            <w:tcW w:w="1609" w:type="dxa"/>
            <w:vAlign w:val="center"/>
          </w:tcPr>
          <w:p w:rsidR="00EA22A1" w:rsidRPr="009F5315" w:rsidRDefault="00EA22A1" w:rsidP="00FA3E9F">
            <w:pPr>
              <w:jc w:val="center"/>
              <w:rPr>
                <w:rFonts w:ascii="Times New Roman" w:hAnsi="Times New Roman"/>
                <w:sz w:val="26"/>
                <w:szCs w:val="26"/>
                <w:lang w:val="en-US"/>
              </w:rPr>
            </w:pPr>
            <w:r w:rsidRPr="009F5315">
              <w:rPr>
                <w:rFonts w:ascii="Times New Roman" w:hAnsi="Times New Roman"/>
                <w:sz w:val="26"/>
                <w:szCs w:val="26"/>
                <w:lang w:val="en-US"/>
              </w:rPr>
              <w:t>5</w:t>
            </w:r>
          </w:p>
        </w:tc>
        <w:tc>
          <w:tcPr>
            <w:tcW w:w="2813" w:type="dxa"/>
            <w:vAlign w:val="center"/>
          </w:tcPr>
          <w:p w:rsidR="00EA22A1" w:rsidRPr="009F5315" w:rsidRDefault="00EA22A1" w:rsidP="00FA3E9F">
            <w:pPr>
              <w:jc w:val="center"/>
              <w:rPr>
                <w:rFonts w:ascii="Times New Roman" w:hAnsi="Times New Roman"/>
                <w:sz w:val="26"/>
                <w:szCs w:val="26"/>
              </w:rPr>
            </w:pPr>
          </w:p>
        </w:tc>
      </w:tr>
    </w:tbl>
    <w:p w:rsidR="00EA22A1" w:rsidRPr="009F5315" w:rsidRDefault="00EA22A1" w:rsidP="00EA22A1">
      <w:pPr>
        <w:pStyle w:val="26"/>
        <w:widowControl w:val="0"/>
        <w:spacing w:after="0" w:line="360" w:lineRule="auto"/>
        <w:ind w:left="0" w:firstLine="709"/>
        <w:jc w:val="both"/>
        <w:rPr>
          <w:rFonts w:ascii="Times New Roman" w:hAnsi="Times New Roman"/>
          <w:sz w:val="26"/>
          <w:szCs w:val="26"/>
        </w:rPr>
      </w:pPr>
    </w:p>
    <w:p w:rsidR="00EA22A1" w:rsidRPr="009F5315" w:rsidRDefault="00EA22A1" w:rsidP="00736CBB">
      <w:pPr>
        <w:pStyle w:val="26"/>
        <w:widowControl w:val="0"/>
        <w:spacing w:after="0" w:line="240" w:lineRule="auto"/>
        <w:ind w:left="0" w:firstLine="709"/>
        <w:jc w:val="both"/>
        <w:rPr>
          <w:rFonts w:ascii="Times New Roman" w:hAnsi="Times New Roman"/>
          <w:b/>
          <w:bCs/>
          <w:i/>
          <w:sz w:val="26"/>
          <w:szCs w:val="26"/>
          <w:lang w:val="en-US" w:eastAsia="zh-CN"/>
        </w:rPr>
      </w:pPr>
      <w:r w:rsidRPr="009F5315">
        <w:rPr>
          <w:rFonts w:ascii="Times New Roman" w:hAnsi="Times New Roman"/>
          <w:b/>
          <w:bCs/>
          <w:i/>
          <w:sz w:val="26"/>
          <w:szCs w:val="26"/>
          <w:lang w:val="en-US" w:eastAsia="zh-CN"/>
        </w:rPr>
        <w:t>Система оповещения</w:t>
      </w:r>
    </w:p>
    <w:p w:rsidR="00EA22A1" w:rsidRPr="009F5315" w:rsidRDefault="00EA22A1" w:rsidP="00736CBB">
      <w:pPr>
        <w:pStyle w:val="212"/>
        <w:shd w:val="clear" w:color="auto" w:fill="auto"/>
        <w:spacing w:before="0" w:line="240" w:lineRule="auto"/>
        <w:ind w:firstLine="709"/>
        <w:rPr>
          <w:rFonts w:ascii="Times New Roman" w:hAnsi="Times New Roman" w:cs="Times New Roman"/>
          <w:sz w:val="26"/>
          <w:szCs w:val="26"/>
          <w:lang w:bidi="ru-RU"/>
        </w:rPr>
      </w:pPr>
      <w:r w:rsidRPr="009F5315">
        <w:rPr>
          <w:rFonts w:ascii="Times New Roman" w:hAnsi="Times New Roman" w:cs="Times New Roman"/>
          <w:b/>
          <w:bCs/>
          <w:color w:val="444444"/>
          <w:sz w:val="26"/>
          <w:szCs w:val="26"/>
          <w:shd w:val="clear" w:color="auto" w:fill="FFFFFF"/>
        </w:rPr>
        <w:t xml:space="preserve">ПОЛОЖЕНИЕ о региональной автоматизированной системе централизованного оповещения населения псковской области </w:t>
      </w:r>
      <w:r w:rsidRPr="009F5315">
        <w:rPr>
          <w:rFonts w:ascii="Times New Roman" w:eastAsia="SimSun" w:hAnsi="Times New Roman" w:cs="Times New Roman"/>
          <w:sz w:val="26"/>
          <w:szCs w:val="26"/>
          <w:lang w:eastAsia="zh-CN"/>
        </w:rPr>
        <w:t>в соответствии с Постановлением Правительства Псковской области от 26 сентября 2022 № 175 «О региональной автоматизированной системе централизованного оповещения населения Псковской области»</w:t>
      </w:r>
    </w:p>
    <w:p w:rsidR="00EA22A1" w:rsidRPr="009F5315" w:rsidRDefault="00EA22A1" w:rsidP="00736CBB">
      <w:pPr>
        <w:pStyle w:val="a6"/>
        <w:shd w:val="clear" w:color="auto" w:fill="FFFFFF"/>
        <w:spacing w:before="0" w:beforeAutospacing="0" w:after="0" w:afterAutospacing="0"/>
        <w:jc w:val="center"/>
        <w:textAlignment w:val="baseline"/>
        <w:rPr>
          <w:b/>
          <w:bCs/>
          <w:color w:val="444444"/>
          <w:sz w:val="26"/>
          <w:szCs w:val="26"/>
        </w:rPr>
      </w:pPr>
      <w:r w:rsidRPr="009F5315">
        <w:rPr>
          <w:b/>
          <w:bCs/>
          <w:color w:val="444444"/>
          <w:sz w:val="26"/>
          <w:szCs w:val="26"/>
          <w:shd w:val="clear" w:color="auto" w:fill="FFFFFF"/>
        </w:rPr>
        <w:t>I. Общие положения</w:t>
      </w:r>
    </w:p>
    <w:p w:rsidR="00EA22A1" w:rsidRPr="009F5315" w:rsidRDefault="00EA22A1" w:rsidP="00736CBB">
      <w:pPr>
        <w:pStyle w:val="a6"/>
        <w:shd w:val="clear" w:color="auto" w:fill="FFFFFF"/>
        <w:spacing w:before="0" w:beforeAutospacing="0" w:after="0" w:afterAutospacing="0"/>
        <w:ind w:firstLine="420"/>
        <w:jc w:val="both"/>
        <w:textAlignment w:val="baseline"/>
        <w:rPr>
          <w:color w:val="444444"/>
          <w:sz w:val="26"/>
          <w:szCs w:val="26"/>
        </w:rPr>
      </w:pPr>
      <w:r w:rsidRPr="009F5315">
        <w:rPr>
          <w:color w:val="444444"/>
          <w:sz w:val="26"/>
          <w:szCs w:val="26"/>
          <w:shd w:val="clear" w:color="auto" w:fill="FFFFFF"/>
        </w:rPr>
        <w:t>1. Настоящее Положение определяет назначение, задачи, а также порядок реконструкции (совершенствования), задействования и поддержания в состоянии постоянной готовности региональной автоматизированной системы централизованного оповещения населения Псковской области (далее - региональная система оповещения).</w:t>
      </w:r>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r w:rsidRPr="009F5315">
        <w:rPr>
          <w:color w:val="444444"/>
          <w:sz w:val="26"/>
          <w:szCs w:val="26"/>
          <w:shd w:val="clear" w:color="auto" w:fill="FFFFFF"/>
        </w:rPr>
        <w:t xml:space="preserve">2. </w:t>
      </w:r>
      <w:proofErr w:type="gramStart"/>
      <w:r w:rsidRPr="009F5315">
        <w:rPr>
          <w:color w:val="444444"/>
          <w:sz w:val="26"/>
          <w:szCs w:val="26"/>
          <w:shd w:val="clear" w:color="auto" w:fill="FFFFFF"/>
        </w:rPr>
        <w:t>Понятия, используемые в настоящем Положении, применяются в значениях, установленных приказом Министерства Российской Федерации по делам гражданской обороны, чрезвычайным ситуациям и ликвидации последствий стихийных бедствий N 578 и Министерства цифрового развития, связи и массовых коммуникаций Российской Федерации N 365 от 31 июля 2020 г. "Об утверждении По</w:t>
      </w:r>
      <w:r w:rsidRPr="009F5315">
        <w:rPr>
          <w:sz w:val="26"/>
          <w:szCs w:val="26"/>
          <w:shd w:val="clear" w:color="auto" w:fill="FFFFFF"/>
        </w:rPr>
        <w:t>ложения о системах оповещения населения".</w:t>
      </w:r>
      <w:proofErr w:type="gramEnd"/>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r w:rsidRPr="009F5315">
        <w:rPr>
          <w:sz w:val="26"/>
          <w:szCs w:val="26"/>
          <w:shd w:val="clear" w:color="auto" w:fill="FFFFFF"/>
        </w:rPr>
        <w:t xml:space="preserve">3. </w:t>
      </w:r>
      <w:proofErr w:type="gramStart"/>
      <w:r w:rsidRPr="009F5315">
        <w:rPr>
          <w:sz w:val="26"/>
          <w:szCs w:val="26"/>
          <w:shd w:val="clear" w:color="auto" w:fill="FFFFFF"/>
        </w:rPr>
        <w:t>Региональная система оповещения включается в систему управления гражданской обороной (далее - ГО) и Псковской областной - территориальной подсистемы единой государственной системы предупреждения и ликвидации чрезвычайных ситуаций (далее - ОПЧС), обеспечивающей доведение до населения, органов управления и сил ГО и ОПЧС сигналов оповещения и (или) экстренной информации, и состоит из комбинации взаимодействующих элементов, включающих специальные программно-технические средства оповещения, громкоговорящие средства на подвижных объектах, мобильные</w:t>
      </w:r>
      <w:proofErr w:type="gramEnd"/>
      <w:r w:rsidRPr="009F5315">
        <w:rPr>
          <w:sz w:val="26"/>
          <w:szCs w:val="26"/>
          <w:shd w:val="clear" w:color="auto" w:fill="FFFFFF"/>
        </w:rPr>
        <w:t xml:space="preserve"> и носимые средства оповещения, а также обеспечивающие ее функционирование каналы, линии связи и сети передачи данных единой сети электросвязи Российской Федерации.</w:t>
      </w:r>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r w:rsidRPr="009F5315">
        <w:rPr>
          <w:sz w:val="26"/>
          <w:szCs w:val="26"/>
          <w:shd w:val="clear" w:color="auto" w:fill="FFFFFF"/>
        </w:rPr>
        <w:t>4. Границами зоны действия региональной системы оповещения являются административные границы Псковской области.</w:t>
      </w:r>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r w:rsidRPr="009F5315">
        <w:rPr>
          <w:sz w:val="26"/>
          <w:szCs w:val="26"/>
          <w:shd w:val="clear" w:color="auto" w:fill="FFFFFF"/>
        </w:rPr>
        <w:t>5. Региональная система оповещения должна соответствовать требованиям, изложенным в приказе МЧС России и Минцифры России </w:t>
      </w:r>
      <w:hyperlink r:id="rId731" w:history="1">
        <w:r w:rsidRPr="009F5315">
          <w:rPr>
            <w:rStyle w:val="ae"/>
            <w:sz w:val="26"/>
            <w:szCs w:val="26"/>
            <w:shd w:val="clear" w:color="auto" w:fill="FFFFFF"/>
          </w:rPr>
          <w:t>от 31 июля 2020 г. N 578/365</w:t>
        </w:r>
      </w:hyperlink>
      <w:r w:rsidRPr="009F5315">
        <w:rPr>
          <w:sz w:val="26"/>
          <w:szCs w:val="26"/>
          <w:shd w:val="clear" w:color="auto" w:fill="FFFFFF"/>
        </w:rPr>
        <w:t>.</w:t>
      </w:r>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r w:rsidRPr="009F5315">
        <w:rPr>
          <w:sz w:val="26"/>
          <w:szCs w:val="26"/>
          <w:shd w:val="clear" w:color="auto" w:fill="FFFFFF"/>
        </w:rPr>
        <w:t>6. На региональную систему оповещения оформляется паспорт по форме, приведенной в приказе МЧС России и Минцифры России </w:t>
      </w:r>
      <w:hyperlink r:id="rId732" w:history="1">
        <w:r w:rsidRPr="009F5315">
          <w:rPr>
            <w:rStyle w:val="ae"/>
            <w:sz w:val="26"/>
            <w:szCs w:val="26"/>
            <w:shd w:val="clear" w:color="auto" w:fill="FFFFFF"/>
          </w:rPr>
          <w:t>от 31 июля 2020 г. N 578/365</w:t>
        </w:r>
      </w:hyperlink>
      <w:r w:rsidRPr="009F5315">
        <w:rPr>
          <w:sz w:val="26"/>
          <w:szCs w:val="26"/>
          <w:shd w:val="clear" w:color="auto" w:fill="FFFFFF"/>
        </w:rPr>
        <w:t>.</w:t>
      </w:r>
    </w:p>
    <w:p w:rsidR="00EA22A1" w:rsidRPr="009F5315" w:rsidRDefault="00EA22A1" w:rsidP="00736CBB">
      <w:pPr>
        <w:pStyle w:val="a6"/>
        <w:shd w:val="clear" w:color="auto" w:fill="FFFFFF"/>
        <w:spacing w:before="0" w:beforeAutospacing="0" w:after="0" w:afterAutospacing="0"/>
        <w:ind w:firstLine="420"/>
        <w:jc w:val="both"/>
        <w:textAlignment w:val="baseline"/>
        <w:rPr>
          <w:color w:val="444444"/>
          <w:sz w:val="26"/>
          <w:szCs w:val="26"/>
        </w:rPr>
      </w:pPr>
      <w:r w:rsidRPr="009F5315">
        <w:rPr>
          <w:sz w:val="26"/>
          <w:szCs w:val="26"/>
          <w:shd w:val="clear" w:color="auto" w:fill="FFFFFF"/>
        </w:rPr>
        <w:t>7. Региональная система оповещения должна технически и программно сопрягаться с системами оповещения нижестоящего уровня функционирования ОПЧС и</w:t>
      </w:r>
      <w:r w:rsidRPr="009F5315">
        <w:rPr>
          <w:color w:val="444444"/>
          <w:sz w:val="26"/>
          <w:szCs w:val="26"/>
          <w:shd w:val="clear" w:color="auto" w:fill="FFFFFF"/>
        </w:rPr>
        <w:t xml:space="preserve"> комплексной системой экстренного оповещения населения об угрозе возникновения или о возникновении чрезвычайных ситуаций.</w:t>
      </w:r>
    </w:p>
    <w:p w:rsidR="00910CDA" w:rsidRDefault="00910CDA" w:rsidP="00736CBB">
      <w:pPr>
        <w:pStyle w:val="a6"/>
        <w:shd w:val="clear" w:color="auto" w:fill="FFFFFF"/>
        <w:spacing w:before="0" w:beforeAutospacing="0" w:after="0" w:afterAutospacing="0"/>
        <w:jc w:val="center"/>
        <w:textAlignment w:val="baseline"/>
        <w:rPr>
          <w:b/>
          <w:bCs/>
          <w:color w:val="444444"/>
          <w:sz w:val="26"/>
          <w:szCs w:val="26"/>
          <w:shd w:val="clear" w:color="auto" w:fill="FFFFFF"/>
        </w:rPr>
      </w:pPr>
    </w:p>
    <w:p w:rsidR="00910CDA" w:rsidRDefault="00910CDA" w:rsidP="00736CBB">
      <w:pPr>
        <w:pStyle w:val="a6"/>
        <w:shd w:val="clear" w:color="auto" w:fill="FFFFFF"/>
        <w:spacing w:before="0" w:beforeAutospacing="0" w:after="0" w:afterAutospacing="0"/>
        <w:jc w:val="center"/>
        <w:textAlignment w:val="baseline"/>
        <w:rPr>
          <w:b/>
          <w:bCs/>
          <w:color w:val="444444"/>
          <w:sz w:val="26"/>
          <w:szCs w:val="26"/>
          <w:shd w:val="clear" w:color="auto" w:fill="FFFFFF"/>
        </w:rPr>
      </w:pPr>
    </w:p>
    <w:p w:rsidR="00EA22A1" w:rsidRPr="009F5315" w:rsidRDefault="00EA22A1" w:rsidP="00736CBB">
      <w:pPr>
        <w:pStyle w:val="a6"/>
        <w:shd w:val="clear" w:color="auto" w:fill="FFFFFF"/>
        <w:spacing w:before="0" w:beforeAutospacing="0" w:after="0" w:afterAutospacing="0"/>
        <w:jc w:val="center"/>
        <w:textAlignment w:val="baseline"/>
        <w:rPr>
          <w:b/>
          <w:bCs/>
          <w:color w:val="444444"/>
          <w:sz w:val="26"/>
          <w:szCs w:val="26"/>
        </w:rPr>
      </w:pPr>
      <w:r w:rsidRPr="009F5315">
        <w:rPr>
          <w:b/>
          <w:bCs/>
          <w:color w:val="444444"/>
          <w:sz w:val="26"/>
          <w:szCs w:val="26"/>
          <w:shd w:val="clear" w:color="auto" w:fill="FFFFFF"/>
        </w:rPr>
        <w:lastRenderedPageBreak/>
        <w:t>II. Назначение и основные задачи региональной системы оповещения</w:t>
      </w:r>
    </w:p>
    <w:p w:rsidR="00EA22A1" w:rsidRPr="009F5315" w:rsidRDefault="00EA22A1" w:rsidP="00736CBB">
      <w:pPr>
        <w:pStyle w:val="a6"/>
        <w:shd w:val="clear" w:color="auto" w:fill="FFFFFF"/>
        <w:spacing w:before="0" w:beforeAutospacing="0" w:after="0" w:afterAutospacing="0"/>
        <w:ind w:firstLine="420"/>
        <w:jc w:val="both"/>
        <w:textAlignment w:val="baseline"/>
        <w:rPr>
          <w:color w:val="444444"/>
          <w:sz w:val="26"/>
          <w:szCs w:val="26"/>
        </w:rPr>
      </w:pPr>
      <w:r w:rsidRPr="009F5315">
        <w:rPr>
          <w:color w:val="444444"/>
          <w:sz w:val="26"/>
          <w:szCs w:val="26"/>
          <w:shd w:val="clear" w:color="auto" w:fill="FFFFFF"/>
        </w:rPr>
        <w:t>8. Региональная система оповещения предназначена для доведения сигналов оповещения и экстренной информации до населения, органов управления и сил ГО и ОПЧС.</w:t>
      </w:r>
    </w:p>
    <w:p w:rsidR="00EA22A1" w:rsidRPr="009F5315" w:rsidRDefault="00EA22A1" w:rsidP="00736CBB">
      <w:pPr>
        <w:pStyle w:val="a6"/>
        <w:shd w:val="clear" w:color="auto" w:fill="FFFFFF"/>
        <w:spacing w:before="0" w:beforeAutospacing="0" w:after="0" w:afterAutospacing="0"/>
        <w:ind w:firstLine="420"/>
        <w:jc w:val="both"/>
        <w:textAlignment w:val="baseline"/>
        <w:rPr>
          <w:color w:val="444444"/>
          <w:sz w:val="26"/>
          <w:szCs w:val="26"/>
        </w:rPr>
      </w:pPr>
      <w:r w:rsidRPr="009F5315">
        <w:rPr>
          <w:color w:val="444444"/>
          <w:sz w:val="26"/>
          <w:szCs w:val="26"/>
          <w:shd w:val="clear" w:color="auto" w:fill="FFFFFF"/>
        </w:rPr>
        <w:t xml:space="preserve">9. Основной задачей региональной системы оповещения является обеспечение доведения сигнала оповещения и экстренной информации </w:t>
      </w:r>
      <w:proofErr w:type="gramStart"/>
      <w:r w:rsidRPr="009F5315">
        <w:rPr>
          <w:color w:val="444444"/>
          <w:sz w:val="26"/>
          <w:szCs w:val="26"/>
          <w:shd w:val="clear" w:color="auto" w:fill="FFFFFF"/>
        </w:rPr>
        <w:t>до</w:t>
      </w:r>
      <w:proofErr w:type="gramEnd"/>
      <w:r w:rsidRPr="009F5315">
        <w:rPr>
          <w:color w:val="444444"/>
          <w:sz w:val="26"/>
          <w:szCs w:val="26"/>
          <w:shd w:val="clear" w:color="auto" w:fill="FFFFFF"/>
        </w:rPr>
        <w:t>:</w:t>
      </w:r>
    </w:p>
    <w:p w:rsidR="00EA22A1" w:rsidRPr="009F5315" w:rsidRDefault="00EA22A1" w:rsidP="00736CBB">
      <w:pPr>
        <w:pStyle w:val="a6"/>
        <w:shd w:val="clear" w:color="auto" w:fill="FFFFFF"/>
        <w:spacing w:before="0" w:beforeAutospacing="0" w:after="0" w:afterAutospacing="0"/>
        <w:ind w:firstLine="420"/>
        <w:jc w:val="both"/>
        <w:textAlignment w:val="baseline"/>
        <w:rPr>
          <w:color w:val="444444"/>
          <w:sz w:val="26"/>
          <w:szCs w:val="26"/>
        </w:rPr>
      </w:pPr>
      <w:r w:rsidRPr="009F5315">
        <w:rPr>
          <w:color w:val="444444"/>
          <w:sz w:val="26"/>
          <w:szCs w:val="26"/>
          <w:shd w:val="clear" w:color="auto" w:fill="FFFFFF"/>
        </w:rPr>
        <w:t>1) руководящего состава ГО и ОПЧС;</w:t>
      </w:r>
    </w:p>
    <w:p w:rsidR="00EA22A1" w:rsidRPr="009F5315" w:rsidRDefault="00EA22A1" w:rsidP="00736CBB">
      <w:pPr>
        <w:pStyle w:val="a6"/>
        <w:shd w:val="clear" w:color="auto" w:fill="FFFFFF"/>
        <w:spacing w:before="0" w:beforeAutospacing="0" w:after="0" w:afterAutospacing="0"/>
        <w:ind w:firstLine="420"/>
        <w:jc w:val="both"/>
        <w:textAlignment w:val="baseline"/>
        <w:rPr>
          <w:color w:val="444444"/>
          <w:sz w:val="26"/>
          <w:szCs w:val="26"/>
        </w:rPr>
      </w:pPr>
      <w:r w:rsidRPr="009F5315">
        <w:rPr>
          <w:color w:val="444444"/>
          <w:sz w:val="26"/>
          <w:szCs w:val="26"/>
          <w:shd w:val="clear" w:color="auto" w:fill="FFFFFF"/>
        </w:rPr>
        <w:t>2) Главного управления МЧС России по Псковской области;</w:t>
      </w:r>
    </w:p>
    <w:p w:rsidR="00EA22A1" w:rsidRPr="009F5315" w:rsidRDefault="00EA22A1" w:rsidP="00736CBB">
      <w:pPr>
        <w:pStyle w:val="a6"/>
        <w:shd w:val="clear" w:color="auto" w:fill="FFFFFF"/>
        <w:spacing w:before="0" w:beforeAutospacing="0" w:after="0" w:afterAutospacing="0"/>
        <w:ind w:firstLine="420"/>
        <w:jc w:val="both"/>
        <w:textAlignment w:val="baseline"/>
        <w:rPr>
          <w:color w:val="444444"/>
          <w:sz w:val="26"/>
          <w:szCs w:val="26"/>
        </w:rPr>
      </w:pPr>
      <w:r w:rsidRPr="009F5315">
        <w:rPr>
          <w:color w:val="444444"/>
          <w:sz w:val="26"/>
          <w:szCs w:val="26"/>
          <w:shd w:val="clear" w:color="auto" w:fill="FFFFFF"/>
        </w:rPr>
        <w:t>3) органов, специально уполномоченных на решение задач в области защиты населения и территорий от чрезвычайных ситуаций и гражданской обороны, при органах местного самоуправления Псковской области;</w:t>
      </w:r>
    </w:p>
    <w:p w:rsidR="00EA22A1" w:rsidRPr="009F5315" w:rsidRDefault="00EA22A1" w:rsidP="00736CBB">
      <w:pPr>
        <w:pStyle w:val="a6"/>
        <w:shd w:val="clear" w:color="auto" w:fill="FFFFFF"/>
        <w:spacing w:before="0" w:beforeAutospacing="0" w:after="0" w:afterAutospacing="0"/>
        <w:ind w:firstLine="420"/>
        <w:jc w:val="both"/>
        <w:textAlignment w:val="baseline"/>
        <w:rPr>
          <w:color w:val="444444"/>
          <w:sz w:val="26"/>
          <w:szCs w:val="26"/>
        </w:rPr>
      </w:pPr>
      <w:r w:rsidRPr="009F5315">
        <w:rPr>
          <w:color w:val="444444"/>
          <w:sz w:val="26"/>
          <w:szCs w:val="26"/>
          <w:shd w:val="clear" w:color="auto" w:fill="FFFFFF"/>
        </w:rPr>
        <w:t>4) единых дежурно-диспетчерских служб муниципальных районов и городских округов Псковской области (далее - ЕДДС муниципальных образований);</w:t>
      </w:r>
    </w:p>
    <w:p w:rsidR="00EA22A1" w:rsidRPr="009F5315" w:rsidRDefault="00EA22A1" w:rsidP="00736CBB">
      <w:pPr>
        <w:pStyle w:val="a6"/>
        <w:shd w:val="clear" w:color="auto" w:fill="FFFFFF"/>
        <w:spacing w:before="0" w:beforeAutospacing="0" w:after="0" w:afterAutospacing="0"/>
        <w:ind w:firstLine="420"/>
        <w:jc w:val="both"/>
        <w:textAlignment w:val="baseline"/>
        <w:rPr>
          <w:color w:val="444444"/>
          <w:sz w:val="26"/>
          <w:szCs w:val="26"/>
        </w:rPr>
      </w:pPr>
      <w:r w:rsidRPr="009F5315">
        <w:rPr>
          <w:color w:val="444444"/>
          <w:sz w:val="26"/>
          <w:szCs w:val="26"/>
          <w:shd w:val="clear" w:color="auto" w:fill="FFFFFF"/>
        </w:rPr>
        <w:t>5) сил ГО и ОПЧС;</w:t>
      </w:r>
    </w:p>
    <w:p w:rsidR="00EA22A1" w:rsidRPr="009F5315" w:rsidRDefault="00EA22A1" w:rsidP="00736CBB">
      <w:pPr>
        <w:pStyle w:val="a6"/>
        <w:shd w:val="clear" w:color="auto" w:fill="FFFFFF"/>
        <w:spacing w:before="0" w:beforeAutospacing="0" w:after="0" w:afterAutospacing="0"/>
        <w:ind w:firstLine="420"/>
        <w:jc w:val="both"/>
        <w:textAlignment w:val="baseline"/>
        <w:rPr>
          <w:color w:val="444444"/>
          <w:sz w:val="26"/>
          <w:szCs w:val="26"/>
        </w:rPr>
      </w:pPr>
      <w:proofErr w:type="gramStart"/>
      <w:r w:rsidRPr="009F5315">
        <w:rPr>
          <w:color w:val="444444"/>
          <w:sz w:val="26"/>
          <w:szCs w:val="26"/>
          <w:shd w:val="clear" w:color="auto" w:fill="FFFFFF"/>
        </w:rPr>
        <w:t>6) дежурных (дежурно-диспетчерских служб) организаций, эксплуатирующих опасные производственные объекты I и II классов опасности, особо радиационно опасные и ядерно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 (далее - организации);</w:t>
      </w:r>
      <w:proofErr w:type="gramEnd"/>
    </w:p>
    <w:p w:rsidR="00EA22A1" w:rsidRPr="009F5315" w:rsidRDefault="00EA22A1" w:rsidP="00736CBB">
      <w:pPr>
        <w:pStyle w:val="a6"/>
        <w:shd w:val="clear" w:color="auto" w:fill="FFFFFF"/>
        <w:spacing w:before="0" w:beforeAutospacing="0" w:after="0" w:afterAutospacing="0"/>
        <w:ind w:firstLine="420"/>
        <w:jc w:val="both"/>
        <w:textAlignment w:val="baseline"/>
        <w:rPr>
          <w:color w:val="444444"/>
          <w:sz w:val="26"/>
          <w:szCs w:val="26"/>
        </w:rPr>
      </w:pPr>
      <w:r w:rsidRPr="009F5315">
        <w:rPr>
          <w:color w:val="444444"/>
          <w:sz w:val="26"/>
          <w:szCs w:val="26"/>
          <w:shd w:val="clear" w:color="auto" w:fill="FFFFFF"/>
        </w:rPr>
        <w:t>7) людей, находящихся на территории Псковской области.</w:t>
      </w:r>
    </w:p>
    <w:p w:rsidR="00EA22A1" w:rsidRPr="009F5315" w:rsidRDefault="00EA22A1" w:rsidP="00736CBB">
      <w:pPr>
        <w:pStyle w:val="a6"/>
        <w:shd w:val="clear" w:color="auto" w:fill="FFFFFF"/>
        <w:spacing w:before="0" w:beforeAutospacing="0" w:after="0" w:afterAutospacing="0"/>
        <w:jc w:val="center"/>
        <w:textAlignment w:val="baseline"/>
        <w:rPr>
          <w:b/>
          <w:bCs/>
          <w:color w:val="444444"/>
          <w:sz w:val="26"/>
          <w:szCs w:val="26"/>
        </w:rPr>
      </w:pPr>
      <w:r w:rsidRPr="009F5315">
        <w:rPr>
          <w:b/>
          <w:bCs/>
          <w:color w:val="444444"/>
          <w:sz w:val="26"/>
          <w:szCs w:val="26"/>
          <w:shd w:val="clear" w:color="auto" w:fill="FFFFFF"/>
        </w:rPr>
        <w:t>III. Порядок задействования региональной системы оповещения</w:t>
      </w:r>
    </w:p>
    <w:p w:rsidR="00EA22A1" w:rsidRPr="009F5315" w:rsidRDefault="00EA22A1" w:rsidP="00736CBB">
      <w:pPr>
        <w:pStyle w:val="a6"/>
        <w:shd w:val="clear" w:color="auto" w:fill="FFFFFF"/>
        <w:spacing w:before="0" w:beforeAutospacing="0" w:after="0" w:afterAutospacing="0"/>
        <w:ind w:firstLine="420"/>
        <w:jc w:val="both"/>
        <w:textAlignment w:val="baseline"/>
        <w:rPr>
          <w:color w:val="444444"/>
          <w:sz w:val="26"/>
          <w:szCs w:val="26"/>
        </w:rPr>
      </w:pPr>
      <w:r w:rsidRPr="009F5315">
        <w:rPr>
          <w:color w:val="444444"/>
          <w:sz w:val="26"/>
          <w:szCs w:val="26"/>
          <w:shd w:val="clear" w:color="auto" w:fill="FFFFFF"/>
        </w:rPr>
        <w:t>10. Задействование по предназначению региональной системы оповещения планируется и осуществляется в соответствии с настоящим Положением, планом гражданской обороны и защиты населения и планом действий по предупреждению и ликвидации чрезвычайных ситуаций на территории Псковской области.</w:t>
      </w:r>
    </w:p>
    <w:p w:rsidR="00EA22A1" w:rsidRPr="009F5315" w:rsidRDefault="00EA22A1" w:rsidP="00736CBB">
      <w:pPr>
        <w:pStyle w:val="a6"/>
        <w:shd w:val="clear" w:color="auto" w:fill="FFFFFF"/>
        <w:spacing w:before="0" w:beforeAutospacing="0" w:after="0" w:afterAutospacing="0"/>
        <w:ind w:firstLine="420"/>
        <w:jc w:val="both"/>
        <w:textAlignment w:val="baseline"/>
        <w:rPr>
          <w:color w:val="444444"/>
          <w:sz w:val="26"/>
          <w:szCs w:val="26"/>
        </w:rPr>
      </w:pPr>
      <w:r w:rsidRPr="009F5315">
        <w:rPr>
          <w:color w:val="444444"/>
          <w:sz w:val="26"/>
          <w:szCs w:val="26"/>
          <w:shd w:val="clear" w:color="auto" w:fill="FFFFFF"/>
        </w:rPr>
        <w:t xml:space="preserve">11. </w:t>
      </w:r>
      <w:proofErr w:type="gramStart"/>
      <w:r w:rsidRPr="009F5315">
        <w:rPr>
          <w:color w:val="444444"/>
          <w:sz w:val="26"/>
          <w:szCs w:val="26"/>
          <w:shd w:val="clear" w:color="auto" w:fill="FFFFFF"/>
        </w:rPr>
        <w:t>Дежурный Центра управления в кризисных ситуациях Главного управления МЧС России по Псковской области, получив в системе управления ГО и ОПЧС сигналы оповещения и (или) экстренную информацию, подтверждает получение и немедленно доводит их до Губернатора Псковской области, оперативного дежурного пункта управления региональной автоматизированной системы государственного казенного учреждения Псковской области "Управление обеспечения деятельности в чрезвычайных ситуациях" (далее соответственно - оперативный дежурный РАСЦО, ГКУ</w:t>
      </w:r>
      <w:proofErr w:type="gramEnd"/>
      <w:r w:rsidRPr="009F5315">
        <w:rPr>
          <w:color w:val="444444"/>
          <w:sz w:val="26"/>
          <w:szCs w:val="26"/>
          <w:shd w:val="clear" w:color="auto" w:fill="FFFFFF"/>
        </w:rPr>
        <w:t xml:space="preserve"> "</w:t>
      </w:r>
      <w:proofErr w:type="gramStart"/>
      <w:r w:rsidRPr="009F5315">
        <w:rPr>
          <w:color w:val="444444"/>
          <w:sz w:val="26"/>
          <w:szCs w:val="26"/>
          <w:shd w:val="clear" w:color="auto" w:fill="FFFFFF"/>
        </w:rPr>
        <w:t>Управление ОД в ЧС") и через него до глав муниципальных районов и глав администраций городских округов Псковской области, руководителей организаций, на территории которых могут возникнуть или возникли чрезвычайные ситуации, а также органов управления и сил ГО и ОПЧС.</w:t>
      </w:r>
      <w:proofErr w:type="gramEnd"/>
    </w:p>
    <w:p w:rsidR="00EA22A1" w:rsidRPr="009F5315" w:rsidRDefault="00EA22A1" w:rsidP="00736CBB">
      <w:pPr>
        <w:pStyle w:val="a6"/>
        <w:shd w:val="clear" w:color="auto" w:fill="FFFFFF"/>
        <w:spacing w:before="0" w:beforeAutospacing="0" w:after="0" w:afterAutospacing="0"/>
        <w:ind w:firstLine="420"/>
        <w:jc w:val="both"/>
        <w:textAlignment w:val="baseline"/>
        <w:rPr>
          <w:color w:val="444444"/>
          <w:sz w:val="26"/>
          <w:szCs w:val="26"/>
        </w:rPr>
      </w:pPr>
      <w:r w:rsidRPr="009F5315">
        <w:rPr>
          <w:color w:val="444444"/>
          <w:sz w:val="26"/>
          <w:szCs w:val="26"/>
          <w:shd w:val="clear" w:color="auto" w:fill="FFFFFF"/>
        </w:rPr>
        <w:t>12. Решение на задействование региональной системы оповещения принимается Губернатором Псковской области.</w:t>
      </w:r>
    </w:p>
    <w:p w:rsidR="00EA22A1" w:rsidRPr="009F5315" w:rsidRDefault="00EA22A1" w:rsidP="00736CBB">
      <w:pPr>
        <w:pStyle w:val="a6"/>
        <w:shd w:val="clear" w:color="auto" w:fill="FFFFFF"/>
        <w:spacing w:before="0" w:beforeAutospacing="0" w:after="0" w:afterAutospacing="0"/>
        <w:ind w:firstLine="420"/>
        <w:jc w:val="both"/>
        <w:textAlignment w:val="baseline"/>
        <w:rPr>
          <w:color w:val="444444"/>
          <w:sz w:val="26"/>
          <w:szCs w:val="26"/>
        </w:rPr>
      </w:pPr>
      <w:r w:rsidRPr="009F5315">
        <w:rPr>
          <w:color w:val="444444"/>
          <w:sz w:val="26"/>
          <w:szCs w:val="26"/>
          <w:shd w:val="clear" w:color="auto" w:fill="FFFFFF"/>
        </w:rPr>
        <w:t>13. Передача сигналов оповещения и экстренной информации может осуществляться в автоматизированном либо ручном режимах функционирования региональной системы оповещения.</w:t>
      </w:r>
    </w:p>
    <w:p w:rsidR="00EA22A1" w:rsidRPr="009F5315" w:rsidRDefault="00EA22A1" w:rsidP="00736CBB">
      <w:pPr>
        <w:pStyle w:val="a6"/>
        <w:shd w:val="clear" w:color="auto" w:fill="FFFFFF"/>
        <w:spacing w:before="0" w:beforeAutospacing="0" w:after="0" w:afterAutospacing="0"/>
        <w:ind w:firstLine="420"/>
        <w:jc w:val="both"/>
        <w:textAlignment w:val="baseline"/>
        <w:rPr>
          <w:color w:val="444444"/>
          <w:sz w:val="26"/>
          <w:szCs w:val="26"/>
        </w:rPr>
      </w:pPr>
      <w:r w:rsidRPr="009F5315">
        <w:rPr>
          <w:color w:val="444444"/>
          <w:sz w:val="26"/>
          <w:szCs w:val="26"/>
          <w:shd w:val="clear" w:color="auto" w:fill="FFFFFF"/>
        </w:rPr>
        <w:t>В автоматизированном режиме функционирования включение (запуск) региональной системы оповещения осуществляется оперативным дежурным РАСЦО с автоматизированного рабочего места при поступлении команды Губернатора Псковской области.</w:t>
      </w:r>
    </w:p>
    <w:p w:rsidR="00EA22A1" w:rsidRPr="009F5315" w:rsidRDefault="00EA22A1" w:rsidP="00736CBB">
      <w:pPr>
        <w:pStyle w:val="a6"/>
        <w:shd w:val="clear" w:color="auto" w:fill="FFFFFF"/>
        <w:spacing w:before="0" w:beforeAutospacing="0" w:after="0" w:afterAutospacing="0"/>
        <w:ind w:firstLine="420"/>
        <w:jc w:val="both"/>
        <w:textAlignment w:val="baseline"/>
        <w:rPr>
          <w:color w:val="444444"/>
          <w:sz w:val="26"/>
          <w:szCs w:val="26"/>
        </w:rPr>
      </w:pPr>
      <w:r w:rsidRPr="009F5315">
        <w:rPr>
          <w:color w:val="444444"/>
          <w:sz w:val="26"/>
          <w:szCs w:val="26"/>
          <w:shd w:val="clear" w:color="auto" w:fill="FFFFFF"/>
        </w:rPr>
        <w:t>В ручном режиме функционирования:</w:t>
      </w:r>
    </w:p>
    <w:p w:rsidR="00EA22A1" w:rsidRPr="009F5315" w:rsidRDefault="00EA22A1" w:rsidP="00736CBB">
      <w:pPr>
        <w:pStyle w:val="a6"/>
        <w:shd w:val="clear" w:color="auto" w:fill="FFFFFF"/>
        <w:spacing w:before="0" w:beforeAutospacing="0" w:after="0" w:afterAutospacing="0"/>
        <w:ind w:firstLine="420"/>
        <w:jc w:val="both"/>
        <w:textAlignment w:val="baseline"/>
        <w:rPr>
          <w:color w:val="444444"/>
          <w:sz w:val="26"/>
          <w:szCs w:val="26"/>
        </w:rPr>
      </w:pPr>
      <w:r w:rsidRPr="009F5315">
        <w:rPr>
          <w:color w:val="444444"/>
          <w:sz w:val="26"/>
          <w:szCs w:val="26"/>
          <w:shd w:val="clear" w:color="auto" w:fill="FFFFFF"/>
        </w:rPr>
        <w:t>- оперативный дежурный РАСЦО оповещает ЕДДС муниципальных образований, дежурные (дежурно-диспетчерские) службы организаций о необходимости проведения оповещения в ручном режиме;</w:t>
      </w:r>
    </w:p>
    <w:p w:rsidR="00EA22A1" w:rsidRPr="009F5315" w:rsidRDefault="00EA22A1" w:rsidP="00736CBB">
      <w:pPr>
        <w:pStyle w:val="a6"/>
        <w:shd w:val="clear" w:color="auto" w:fill="FFFFFF"/>
        <w:spacing w:before="0" w:beforeAutospacing="0" w:after="0" w:afterAutospacing="0"/>
        <w:ind w:firstLine="420"/>
        <w:jc w:val="both"/>
        <w:textAlignment w:val="baseline"/>
        <w:rPr>
          <w:color w:val="444444"/>
          <w:sz w:val="26"/>
          <w:szCs w:val="26"/>
        </w:rPr>
      </w:pPr>
      <w:r w:rsidRPr="009F5315">
        <w:rPr>
          <w:color w:val="444444"/>
          <w:sz w:val="26"/>
          <w:szCs w:val="26"/>
          <w:shd w:val="clear" w:color="auto" w:fill="FFFFFF"/>
        </w:rPr>
        <w:lastRenderedPageBreak/>
        <w:t xml:space="preserve">- задействуются громкоговорящие средства на подвижных </w:t>
      </w:r>
      <w:proofErr w:type="gramStart"/>
      <w:r w:rsidRPr="009F5315">
        <w:rPr>
          <w:color w:val="444444"/>
          <w:sz w:val="26"/>
          <w:szCs w:val="26"/>
          <w:shd w:val="clear" w:color="auto" w:fill="FFFFFF"/>
        </w:rPr>
        <w:t>объектах</w:t>
      </w:r>
      <w:proofErr w:type="gramEnd"/>
      <w:r w:rsidRPr="009F5315">
        <w:rPr>
          <w:color w:val="444444"/>
          <w:sz w:val="26"/>
          <w:szCs w:val="26"/>
          <w:shd w:val="clear" w:color="auto" w:fill="FFFFFF"/>
        </w:rPr>
        <w:t>, мобильные и носимые средства оповещения.</w:t>
      </w:r>
    </w:p>
    <w:p w:rsidR="00EA22A1" w:rsidRPr="009F5315" w:rsidRDefault="00EA22A1" w:rsidP="00736CBB">
      <w:pPr>
        <w:pStyle w:val="a6"/>
        <w:shd w:val="clear" w:color="auto" w:fill="FFFFFF"/>
        <w:spacing w:before="0" w:beforeAutospacing="0" w:after="0" w:afterAutospacing="0"/>
        <w:ind w:firstLine="420"/>
        <w:jc w:val="both"/>
        <w:textAlignment w:val="baseline"/>
        <w:rPr>
          <w:color w:val="444444"/>
          <w:sz w:val="26"/>
          <w:szCs w:val="26"/>
        </w:rPr>
      </w:pPr>
      <w:r w:rsidRPr="009F5315">
        <w:rPr>
          <w:color w:val="444444"/>
          <w:sz w:val="26"/>
          <w:szCs w:val="26"/>
          <w:shd w:val="clear" w:color="auto" w:fill="FFFFFF"/>
        </w:rPr>
        <w:t>14. Основной и приоритетный режим функционирования региональной системы оповещения - автоматизированный.</w:t>
      </w:r>
    </w:p>
    <w:p w:rsidR="00EA22A1" w:rsidRPr="009F5315" w:rsidRDefault="00EA22A1" w:rsidP="00736CBB">
      <w:pPr>
        <w:pStyle w:val="a6"/>
        <w:shd w:val="clear" w:color="auto" w:fill="FFFFFF"/>
        <w:spacing w:before="0" w:beforeAutospacing="0" w:after="0" w:afterAutospacing="0"/>
        <w:ind w:firstLine="420"/>
        <w:jc w:val="both"/>
        <w:textAlignment w:val="baseline"/>
        <w:rPr>
          <w:color w:val="444444"/>
          <w:sz w:val="26"/>
          <w:szCs w:val="26"/>
        </w:rPr>
      </w:pPr>
      <w:r w:rsidRPr="009F5315">
        <w:rPr>
          <w:color w:val="444444"/>
          <w:sz w:val="26"/>
          <w:szCs w:val="26"/>
          <w:shd w:val="clear" w:color="auto" w:fill="FFFFFF"/>
        </w:rPr>
        <w:t xml:space="preserve">15. </w:t>
      </w:r>
      <w:proofErr w:type="gramStart"/>
      <w:r w:rsidRPr="009F5315">
        <w:rPr>
          <w:color w:val="444444"/>
          <w:sz w:val="26"/>
          <w:szCs w:val="26"/>
          <w:shd w:val="clear" w:color="auto" w:fill="FFFFFF"/>
        </w:rPr>
        <w:t>Передача сигналов оповещения и экстренной информации населению Псковской области осуществляется подачей сигнала "ВНИМАНИЕ ВСЕМ!" через региональную систему оповещения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аудио</w:t>
      </w:r>
      <w:proofErr w:type="gramEnd"/>
      <w:r w:rsidRPr="009F5315">
        <w:rPr>
          <w:color w:val="444444"/>
          <w:sz w:val="26"/>
          <w:szCs w:val="26"/>
          <w:shd w:val="clear" w:color="auto" w:fill="FFFFFF"/>
        </w:rPr>
        <w:t>- и (или) аудиовизуальных сообщений длительностью не более 5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w:t>
      </w:r>
    </w:p>
    <w:p w:rsidR="00EA22A1" w:rsidRPr="009F5315" w:rsidRDefault="00EA22A1" w:rsidP="00736CBB">
      <w:pPr>
        <w:pStyle w:val="a6"/>
        <w:shd w:val="clear" w:color="auto" w:fill="FFFFFF"/>
        <w:spacing w:before="0" w:beforeAutospacing="0" w:after="0" w:afterAutospacing="0"/>
        <w:ind w:firstLine="420"/>
        <w:jc w:val="both"/>
        <w:textAlignment w:val="baseline"/>
        <w:rPr>
          <w:color w:val="444444"/>
          <w:sz w:val="26"/>
          <w:szCs w:val="26"/>
        </w:rPr>
      </w:pPr>
      <w:r w:rsidRPr="009F5315">
        <w:rPr>
          <w:color w:val="444444"/>
          <w:sz w:val="26"/>
          <w:szCs w:val="26"/>
          <w:shd w:val="clear" w:color="auto" w:fill="FFFFFF"/>
        </w:rPr>
        <w:t>Сигналы оповещения передаются через региональную систему оповещения с рабочего места оперативного дежурного РАСЦО, а по сетям связи, в том числе сетям связи телерадиовещания, по заявке оперативного дежурного Главного управления МЧС России по Псковской области непосредственно с передающих станций операторов связи и организаций телерадиовещания.</w:t>
      </w:r>
    </w:p>
    <w:p w:rsidR="00EA22A1" w:rsidRPr="009F5315" w:rsidRDefault="00EA22A1" w:rsidP="00736CBB">
      <w:pPr>
        <w:pStyle w:val="a6"/>
        <w:shd w:val="clear" w:color="auto" w:fill="FFFFFF"/>
        <w:spacing w:before="0" w:beforeAutospacing="0" w:after="0" w:afterAutospacing="0"/>
        <w:ind w:firstLine="420"/>
        <w:jc w:val="both"/>
        <w:textAlignment w:val="baseline"/>
        <w:rPr>
          <w:color w:val="444444"/>
          <w:sz w:val="26"/>
          <w:szCs w:val="26"/>
        </w:rPr>
      </w:pPr>
      <w:r w:rsidRPr="009F5315">
        <w:rPr>
          <w:color w:val="444444"/>
          <w:sz w:val="26"/>
          <w:szCs w:val="26"/>
          <w:shd w:val="clear" w:color="auto" w:fill="FFFFFF"/>
        </w:rPr>
        <w:t xml:space="preserve">Допускается трехкратное повторение этих сообщений (для сетей подвижной радиотелефонной связи - повтор передачи сообщения </w:t>
      </w:r>
      <w:proofErr w:type="gramStart"/>
      <w:r w:rsidRPr="009F5315">
        <w:rPr>
          <w:color w:val="444444"/>
          <w:sz w:val="26"/>
          <w:szCs w:val="26"/>
          <w:shd w:val="clear" w:color="auto" w:fill="FFFFFF"/>
        </w:rPr>
        <w:t>осуществляется не ранее чем закончится</w:t>
      </w:r>
      <w:proofErr w:type="gramEnd"/>
      <w:r w:rsidRPr="009F5315">
        <w:rPr>
          <w:color w:val="444444"/>
          <w:sz w:val="26"/>
          <w:szCs w:val="26"/>
          <w:shd w:val="clear" w:color="auto" w:fill="FFFFFF"/>
        </w:rPr>
        <w:t xml:space="preserve"> передача предыдущего сообщения).</w:t>
      </w:r>
    </w:p>
    <w:p w:rsidR="00EA22A1" w:rsidRPr="009F5315" w:rsidRDefault="00EA22A1" w:rsidP="00736CBB">
      <w:pPr>
        <w:pStyle w:val="a6"/>
        <w:shd w:val="clear" w:color="auto" w:fill="FFFFFF"/>
        <w:spacing w:before="0" w:beforeAutospacing="0" w:after="0" w:afterAutospacing="0"/>
        <w:ind w:firstLine="420"/>
        <w:jc w:val="both"/>
        <w:textAlignment w:val="baseline"/>
        <w:rPr>
          <w:color w:val="444444"/>
          <w:sz w:val="26"/>
          <w:szCs w:val="26"/>
        </w:rPr>
      </w:pPr>
      <w:r w:rsidRPr="009F5315">
        <w:rPr>
          <w:color w:val="444444"/>
          <w:sz w:val="26"/>
          <w:szCs w:val="26"/>
          <w:shd w:val="clear" w:color="auto" w:fill="FFFFFF"/>
        </w:rPr>
        <w:t>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Главным управлением МЧС России по Псковской области.</w:t>
      </w:r>
    </w:p>
    <w:p w:rsidR="00EA22A1" w:rsidRPr="009F5315" w:rsidRDefault="00EA22A1" w:rsidP="00736CBB">
      <w:pPr>
        <w:pStyle w:val="a6"/>
        <w:shd w:val="clear" w:color="auto" w:fill="FFFFFF"/>
        <w:spacing w:before="0" w:beforeAutospacing="0" w:after="0" w:afterAutospacing="0"/>
        <w:ind w:firstLine="420"/>
        <w:jc w:val="both"/>
        <w:textAlignment w:val="baseline"/>
        <w:rPr>
          <w:color w:val="444444"/>
          <w:sz w:val="26"/>
          <w:szCs w:val="26"/>
        </w:rPr>
      </w:pPr>
      <w:r w:rsidRPr="009F5315">
        <w:rPr>
          <w:color w:val="444444"/>
          <w:sz w:val="26"/>
          <w:szCs w:val="26"/>
          <w:shd w:val="clear" w:color="auto" w:fill="FFFFFF"/>
        </w:rPr>
        <w:t>16. Для обеспечения своевременной передачи населению Псковской области сигналов оповещения и экстренной информации через региональную систему оповещения комплексно могут использоваться:</w:t>
      </w:r>
    </w:p>
    <w:p w:rsidR="00EA22A1" w:rsidRPr="009F5315" w:rsidRDefault="00EA22A1" w:rsidP="00736CBB">
      <w:pPr>
        <w:pStyle w:val="a6"/>
        <w:shd w:val="clear" w:color="auto" w:fill="FFFFFF"/>
        <w:spacing w:before="0" w:beforeAutospacing="0" w:after="0" w:afterAutospacing="0"/>
        <w:ind w:firstLine="420"/>
        <w:jc w:val="both"/>
        <w:textAlignment w:val="baseline"/>
        <w:rPr>
          <w:color w:val="444444"/>
          <w:sz w:val="26"/>
          <w:szCs w:val="26"/>
        </w:rPr>
      </w:pPr>
      <w:r w:rsidRPr="009F5315">
        <w:rPr>
          <w:color w:val="444444"/>
          <w:sz w:val="26"/>
          <w:szCs w:val="26"/>
          <w:shd w:val="clear" w:color="auto" w:fill="FFFFFF"/>
        </w:rPr>
        <w:t>- сети электрических, электронных сирен и мощных акустических систем;</w:t>
      </w:r>
    </w:p>
    <w:p w:rsidR="00EA22A1" w:rsidRPr="009F5315" w:rsidRDefault="00EA22A1" w:rsidP="00736CBB">
      <w:pPr>
        <w:pStyle w:val="a6"/>
        <w:shd w:val="clear" w:color="auto" w:fill="FFFFFF"/>
        <w:spacing w:before="0" w:beforeAutospacing="0" w:after="0" w:afterAutospacing="0"/>
        <w:ind w:firstLine="420"/>
        <w:jc w:val="both"/>
        <w:textAlignment w:val="baseline"/>
        <w:rPr>
          <w:color w:val="444444"/>
          <w:sz w:val="26"/>
          <w:szCs w:val="26"/>
        </w:rPr>
      </w:pPr>
      <w:r w:rsidRPr="009F5315">
        <w:rPr>
          <w:color w:val="444444"/>
          <w:sz w:val="26"/>
          <w:szCs w:val="26"/>
          <w:shd w:val="clear" w:color="auto" w:fill="FFFFFF"/>
        </w:rPr>
        <w:t>- сети проводного радиовещания;</w:t>
      </w:r>
    </w:p>
    <w:p w:rsidR="00EA22A1" w:rsidRPr="009F5315" w:rsidRDefault="00EA22A1" w:rsidP="00736CBB">
      <w:pPr>
        <w:pStyle w:val="a6"/>
        <w:shd w:val="clear" w:color="auto" w:fill="FFFFFF"/>
        <w:spacing w:before="0" w:beforeAutospacing="0" w:after="0" w:afterAutospacing="0"/>
        <w:ind w:firstLine="420"/>
        <w:jc w:val="both"/>
        <w:textAlignment w:val="baseline"/>
        <w:rPr>
          <w:color w:val="444444"/>
          <w:sz w:val="26"/>
          <w:szCs w:val="26"/>
        </w:rPr>
      </w:pPr>
      <w:r w:rsidRPr="009F5315">
        <w:rPr>
          <w:color w:val="444444"/>
          <w:sz w:val="26"/>
          <w:szCs w:val="26"/>
          <w:shd w:val="clear" w:color="auto" w:fill="FFFFFF"/>
        </w:rPr>
        <w:t>- сети эфирного телерадиовещания;</w:t>
      </w:r>
    </w:p>
    <w:p w:rsidR="00EA22A1" w:rsidRPr="009F5315" w:rsidRDefault="00EA22A1" w:rsidP="00736CBB">
      <w:pPr>
        <w:pStyle w:val="a6"/>
        <w:shd w:val="clear" w:color="auto" w:fill="FFFFFF"/>
        <w:spacing w:before="0" w:beforeAutospacing="0" w:after="0" w:afterAutospacing="0"/>
        <w:ind w:firstLine="420"/>
        <w:jc w:val="both"/>
        <w:textAlignment w:val="baseline"/>
        <w:rPr>
          <w:color w:val="444444"/>
          <w:sz w:val="26"/>
          <w:szCs w:val="26"/>
        </w:rPr>
      </w:pPr>
      <w:r w:rsidRPr="009F5315">
        <w:rPr>
          <w:color w:val="444444"/>
          <w:sz w:val="26"/>
          <w:szCs w:val="26"/>
          <w:shd w:val="clear" w:color="auto" w:fill="FFFFFF"/>
        </w:rPr>
        <w:t>- сети подвижной радиотелефонной связи;</w:t>
      </w:r>
    </w:p>
    <w:p w:rsidR="00EA22A1" w:rsidRPr="009F5315" w:rsidRDefault="00EA22A1" w:rsidP="00736CBB">
      <w:pPr>
        <w:pStyle w:val="a6"/>
        <w:shd w:val="clear" w:color="auto" w:fill="FFFFFF"/>
        <w:spacing w:before="0" w:beforeAutospacing="0" w:after="0" w:afterAutospacing="0"/>
        <w:ind w:firstLine="420"/>
        <w:jc w:val="both"/>
        <w:textAlignment w:val="baseline"/>
        <w:rPr>
          <w:color w:val="444444"/>
          <w:sz w:val="26"/>
          <w:szCs w:val="26"/>
        </w:rPr>
      </w:pPr>
      <w:r w:rsidRPr="009F5315">
        <w:rPr>
          <w:color w:val="444444"/>
          <w:sz w:val="26"/>
          <w:szCs w:val="26"/>
          <w:shd w:val="clear" w:color="auto" w:fill="FFFFFF"/>
        </w:rPr>
        <w:t>- сети связи операторов связи и ведомственные;</w:t>
      </w:r>
    </w:p>
    <w:p w:rsidR="00EA22A1" w:rsidRPr="009F5315" w:rsidRDefault="00EA22A1" w:rsidP="00736CBB">
      <w:pPr>
        <w:pStyle w:val="a6"/>
        <w:shd w:val="clear" w:color="auto" w:fill="FFFFFF"/>
        <w:spacing w:before="0" w:beforeAutospacing="0" w:after="0" w:afterAutospacing="0"/>
        <w:ind w:firstLine="420"/>
        <w:jc w:val="both"/>
        <w:textAlignment w:val="baseline"/>
        <w:rPr>
          <w:color w:val="444444"/>
          <w:sz w:val="26"/>
          <w:szCs w:val="26"/>
        </w:rPr>
      </w:pPr>
      <w:r w:rsidRPr="009F5315">
        <w:rPr>
          <w:color w:val="444444"/>
          <w:sz w:val="26"/>
          <w:szCs w:val="26"/>
          <w:shd w:val="clear" w:color="auto" w:fill="FFFFFF"/>
        </w:rPr>
        <w:t xml:space="preserve">- громкоговорящие средства на подвижных </w:t>
      </w:r>
      <w:proofErr w:type="gramStart"/>
      <w:r w:rsidRPr="009F5315">
        <w:rPr>
          <w:color w:val="444444"/>
          <w:sz w:val="26"/>
          <w:szCs w:val="26"/>
          <w:shd w:val="clear" w:color="auto" w:fill="FFFFFF"/>
        </w:rPr>
        <w:t>объектах</w:t>
      </w:r>
      <w:proofErr w:type="gramEnd"/>
      <w:r w:rsidRPr="009F5315">
        <w:rPr>
          <w:color w:val="444444"/>
          <w:sz w:val="26"/>
          <w:szCs w:val="26"/>
          <w:shd w:val="clear" w:color="auto" w:fill="FFFFFF"/>
        </w:rPr>
        <w:t>, мобильные и носимые средства оповещения.</w:t>
      </w:r>
    </w:p>
    <w:p w:rsidR="00EA22A1" w:rsidRPr="009F5315" w:rsidRDefault="00EA22A1" w:rsidP="00736CBB">
      <w:pPr>
        <w:pStyle w:val="a6"/>
        <w:shd w:val="clear" w:color="auto" w:fill="FFFFFF"/>
        <w:spacing w:before="0" w:beforeAutospacing="0" w:after="0" w:afterAutospacing="0"/>
        <w:ind w:firstLine="420"/>
        <w:jc w:val="both"/>
        <w:textAlignment w:val="baseline"/>
        <w:rPr>
          <w:color w:val="444444"/>
          <w:sz w:val="26"/>
          <w:szCs w:val="26"/>
        </w:rPr>
      </w:pPr>
      <w:r w:rsidRPr="009F5315">
        <w:rPr>
          <w:color w:val="444444"/>
          <w:sz w:val="26"/>
          <w:szCs w:val="26"/>
          <w:shd w:val="clear" w:color="auto" w:fill="FFFFFF"/>
        </w:rPr>
        <w:t>17. Рассмотрение вопросов об организации оповещения населения через региональную систему оповещения и определении способов и сроков оповещения населения осуществляется комиссией по предупреждению и ликвидации чрезвычайных ситуаций и обеспечению пожарной безопасности Псковской области (далее - КЧС и ПБ).</w:t>
      </w:r>
    </w:p>
    <w:p w:rsidR="00EA22A1" w:rsidRPr="009F5315" w:rsidRDefault="00EA22A1" w:rsidP="00736CBB">
      <w:pPr>
        <w:pStyle w:val="a6"/>
        <w:shd w:val="clear" w:color="auto" w:fill="FFFFFF"/>
        <w:spacing w:before="0" w:beforeAutospacing="0" w:after="0" w:afterAutospacing="0"/>
        <w:ind w:firstLine="420"/>
        <w:jc w:val="both"/>
        <w:textAlignment w:val="baseline"/>
        <w:rPr>
          <w:color w:val="444444"/>
          <w:sz w:val="26"/>
          <w:szCs w:val="26"/>
        </w:rPr>
      </w:pPr>
      <w:r w:rsidRPr="009F5315">
        <w:rPr>
          <w:color w:val="444444"/>
          <w:sz w:val="26"/>
          <w:szCs w:val="26"/>
          <w:shd w:val="clear" w:color="auto" w:fill="FFFFFF"/>
        </w:rPr>
        <w:t>18. Порядок взаимодействия оперативных дежурных Главного управления МЧС России по Псковской области, а также операторов связи, телерадиовещательных организаций и редакций средств массовой информации при передаче сигналов оповещения и экстренной информации через региональную систему оповещения определяется соглашениями о взаимодействии по обеспечению передачи сигналов оповещения, заключенными в порядке, установленном Правительством Российской Федерации.</w:t>
      </w:r>
    </w:p>
    <w:p w:rsidR="00EA22A1" w:rsidRPr="009F5315" w:rsidRDefault="00EA22A1" w:rsidP="00736CBB">
      <w:pPr>
        <w:pStyle w:val="a6"/>
        <w:shd w:val="clear" w:color="auto" w:fill="FFFFFF"/>
        <w:spacing w:before="0" w:beforeAutospacing="0" w:after="0" w:afterAutospacing="0"/>
        <w:ind w:firstLine="420"/>
        <w:jc w:val="both"/>
        <w:textAlignment w:val="baseline"/>
        <w:rPr>
          <w:color w:val="444444"/>
          <w:sz w:val="26"/>
          <w:szCs w:val="26"/>
        </w:rPr>
      </w:pPr>
      <w:r w:rsidRPr="009F5315">
        <w:rPr>
          <w:color w:val="444444"/>
          <w:sz w:val="26"/>
          <w:szCs w:val="26"/>
          <w:shd w:val="clear" w:color="auto" w:fill="FFFFFF"/>
        </w:rPr>
        <w:t>19. Правительство Псковской области, а также постоянно действующие органы управления ОПЧС, органы повседневного управления ОПЧС, операторы связи и редакции средств массовой информации проводят комплекс организационно-технических мероприятий по исключению несанкционированной передачи сигналов оповещения и экстренной информации через региональную систему оповещения.</w:t>
      </w:r>
    </w:p>
    <w:p w:rsidR="00EA22A1" w:rsidRPr="009F5315" w:rsidRDefault="00EA22A1" w:rsidP="00736CBB">
      <w:pPr>
        <w:pStyle w:val="a6"/>
        <w:shd w:val="clear" w:color="auto" w:fill="FFFFFF"/>
        <w:spacing w:before="0" w:beforeAutospacing="0" w:after="0" w:afterAutospacing="0"/>
        <w:jc w:val="center"/>
        <w:textAlignment w:val="baseline"/>
        <w:rPr>
          <w:b/>
          <w:bCs/>
          <w:color w:val="444444"/>
          <w:sz w:val="26"/>
          <w:szCs w:val="26"/>
        </w:rPr>
      </w:pPr>
      <w:r w:rsidRPr="009F5315">
        <w:rPr>
          <w:b/>
          <w:bCs/>
          <w:color w:val="444444"/>
          <w:sz w:val="26"/>
          <w:szCs w:val="26"/>
          <w:shd w:val="clear" w:color="auto" w:fill="FFFFFF"/>
        </w:rPr>
        <w:lastRenderedPageBreak/>
        <w:t>IV. Поддержание в готовности региональной системы оповещения</w:t>
      </w:r>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r w:rsidRPr="009F5315">
        <w:rPr>
          <w:color w:val="444444"/>
          <w:sz w:val="26"/>
          <w:szCs w:val="26"/>
          <w:shd w:val="clear" w:color="auto" w:fill="FFFFFF"/>
        </w:rPr>
        <w:t>20. Решения о реконструкции (совершенствовании) региональной системы оповещения принимает Прави</w:t>
      </w:r>
      <w:r w:rsidRPr="009F5315">
        <w:rPr>
          <w:sz w:val="26"/>
          <w:szCs w:val="26"/>
          <w:shd w:val="clear" w:color="auto" w:fill="FFFFFF"/>
        </w:rPr>
        <w:t>тельство Псковской области.</w:t>
      </w:r>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r w:rsidRPr="009F5315">
        <w:rPr>
          <w:sz w:val="26"/>
          <w:szCs w:val="26"/>
          <w:shd w:val="clear" w:color="auto" w:fill="FFFFFF"/>
        </w:rPr>
        <w:t>21. Реконструкция (совершенствование) и поддержание в состоянии постоянной готовности региональной системы оповещения осуществляется в рамках комплекса мероприятий Государственной программы Псковской области "Защита населения и территории от чрезвычайных ситуаций, обеспечение пожарной безопасности и безопасности людей на водных объектах", утвержденной </w:t>
      </w:r>
      <w:hyperlink r:id="rId733" w:history="1">
        <w:r w:rsidRPr="009F5315">
          <w:rPr>
            <w:rStyle w:val="ae"/>
            <w:sz w:val="26"/>
            <w:szCs w:val="26"/>
            <w:shd w:val="clear" w:color="auto" w:fill="FFFFFF"/>
          </w:rPr>
          <w:t>постановлением Администрации Псковской области от 28 октября 2013 г. N 489</w:t>
        </w:r>
      </w:hyperlink>
      <w:r w:rsidRPr="009F5315">
        <w:rPr>
          <w:sz w:val="26"/>
          <w:szCs w:val="26"/>
          <w:shd w:val="clear" w:color="auto" w:fill="FFFFFF"/>
        </w:rPr>
        <w:t>.</w:t>
      </w:r>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r w:rsidRPr="009F5315">
        <w:rPr>
          <w:sz w:val="26"/>
          <w:szCs w:val="26"/>
          <w:shd w:val="clear" w:color="auto" w:fill="FFFFFF"/>
        </w:rPr>
        <w:t>22. Эксплуатационно-техническое обслуживание региональной системы оповещения осуществляется ГКУ "Управление ОД в ЧС".</w:t>
      </w:r>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r w:rsidRPr="009F5315">
        <w:rPr>
          <w:sz w:val="26"/>
          <w:szCs w:val="26"/>
          <w:shd w:val="clear" w:color="auto" w:fill="FFFFFF"/>
        </w:rPr>
        <w:t xml:space="preserve">23. </w:t>
      </w:r>
      <w:proofErr w:type="gramStart"/>
      <w:r w:rsidRPr="009F5315">
        <w:rPr>
          <w:sz w:val="26"/>
          <w:szCs w:val="26"/>
          <w:shd w:val="clear" w:color="auto" w:fill="FFFFFF"/>
        </w:rPr>
        <w:t>Эксплуатационно-техническое обслуживание региональной системы оповещения осуществляется в соответствии с Положением по организации эксплуатационно-технического обслуживания систем оповещения населения, утвержденным </w:t>
      </w:r>
      <w:hyperlink r:id="rId734" w:history="1">
        <w:r w:rsidRPr="009F5315">
          <w:rPr>
            <w:rStyle w:val="ae"/>
            <w:sz w:val="26"/>
            <w:szCs w:val="26"/>
            <w:shd w:val="clear" w:color="auto" w:fill="FFFFFF"/>
          </w:rPr>
          <w:t>приказом Министерства Российской Федерации по делам гражданской обороны, чрезвычайным ситуациям и ликвидации последствий стихийных бедствий N 579 и Министерства цифрового развития, связи и массовых коммуникаций Российской Федерации N 366 от 31 июля 2020 г</w:t>
        </w:r>
      </w:hyperlink>
      <w:r w:rsidRPr="009F5315">
        <w:rPr>
          <w:sz w:val="26"/>
          <w:szCs w:val="26"/>
          <w:shd w:val="clear" w:color="auto" w:fill="FFFFFF"/>
        </w:rPr>
        <w:t>.</w:t>
      </w:r>
      <w:proofErr w:type="gramEnd"/>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r w:rsidRPr="009F5315">
        <w:rPr>
          <w:sz w:val="26"/>
          <w:szCs w:val="26"/>
          <w:shd w:val="clear" w:color="auto" w:fill="FFFFFF"/>
        </w:rPr>
        <w:t xml:space="preserve">24. С целью </w:t>
      </w:r>
      <w:proofErr w:type="gramStart"/>
      <w:r w:rsidRPr="009F5315">
        <w:rPr>
          <w:sz w:val="26"/>
          <w:szCs w:val="26"/>
          <w:shd w:val="clear" w:color="auto" w:fill="FFFFFF"/>
        </w:rPr>
        <w:t>контроля за</w:t>
      </w:r>
      <w:proofErr w:type="gramEnd"/>
      <w:r w:rsidRPr="009F5315">
        <w:rPr>
          <w:sz w:val="26"/>
          <w:szCs w:val="26"/>
          <w:shd w:val="clear" w:color="auto" w:fill="FFFFFF"/>
        </w:rPr>
        <w:t xml:space="preserve"> поддержанием в готовности региональной системы оповещения организуются и проводятся следующие виды проверок:</w:t>
      </w:r>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r w:rsidRPr="009F5315">
        <w:rPr>
          <w:sz w:val="26"/>
          <w:szCs w:val="26"/>
          <w:shd w:val="clear" w:color="auto" w:fill="FFFFFF"/>
        </w:rPr>
        <w:t>1) комплексные проверки готовности региональной системы оповещения с включением оконечных средств оповещения и доведением проверочных сигналов и информации до населения;</w:t>
      </w:r>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r w:rsidRPr="009F5315">
        <w:rPr>
          <w:sz w:val="26"/>
          <w:szCs w:val="26"/>
          <w:shd w:val="clear" w:color="auto" w:fill="FFFFFF"/>
        </w:rPr>
        <w:t>2) технические проверки готовности к задействованию региональной системы оповещения без включения оконечных средств оповещения населения.</w:t>
      </w:r>
    </w:p>
    <w:p w:rsidR="00EA22A1" w:rsidRPr="009F5315" w:rsidRDefault="00EA22A1" w:rsidP="00736CBB">
      <w:pPr>
        <w:pStyle w:val="a6"/>
        <w:shd w:val="clear" w:color="auto" w:fill="FFFFFF"/>
        <w:spacing w:before="0" w:beforeAutospacing="0" w:after="0" w:afterAutospacing="0"/>
        <w:ind w:firstLine="420"/>
        <w:jc w:val="both"/>
        <w:textAlignment w:val="baseline"/>
        <w:rPr>
          <w:sz w:val="26"/>
          <w:szCs w:val="26"/>
        </w:rPr>
      </w:pPr>
      <w:r w:rsidRPr="009F5315">
        <w:rPr>
          <w:sz w:val="26"/>
          <w:szCs w:val="26"/>
          <w:shd w:val="clear" w:color="auto" w:fill="FFFFFF"/>
        </w:rPr>
        <w:t>25. Комплексные проверки готовности региональной системы оповещения проводятся в соответствии с требованиями, изложенными в приказе МЧС России и Минцифры России </w:t>
      </w:r>
      <w:hyperlink r:id="rId735" w:history="1">
        <w:r w:rsidRPr="009F5315">
          <w:rPr>
            <w:rStyle w:val="ae"/>
            <w:sz w:val="26"/>
            <w:szCs w:val="26"/>
            <w:shd w:val="clear" w:color="auto" w:fill="FFFFFF"/>
          </w:rPr>
          <w:t>от 31 июля 2020 г. N 578/365</w:t>
        </w:r>
      </w:hyperlink>
      <w:r w:rsidRPr="009F5315">
        <w:rPr>
          <w:sz w:val="26"/>
          <w:szCs w:val="26"/>
          <w:shd w:val="clear" w:color="auto" w:fill="FFFFFF"/>
        </w:rPr>
        <w:t>.</w:t>
      </w:r>
    </w:p>
    <w:p w:rsidR="00EA22A1" w:rsidRPr="009F5315" w:rsidRDefault="00EA22A1" w:rsidP="00736CBB">
      <w:pPr>
        <w:pStyle w:val="a6"/>
        <w:shd w:val="clear" w:color="auto" w:fill="FFFFFF"/>
        <w:spacing w:before="0" w:beforeAutospacing="0" w:after="0" w:afterAutospacing="0"/>
        <w:ind w:firstLine="420"/>
        <w:jc w:val="both"/>
        <w:textAlignment w:val="baseline"/>
        <w:rPr>
          <w:color w:val="444444"/>
          <w:sz w:val="26"/>
          <w:szCs w:val="26"/>
        </w:rPr>
      </w:pPr>
      <w:r w:rsidRPr="009F5315">
        <w:rPr>
          <w:sz w:val="26"/>
          <w:szCs w:val="26"/>
          <w:shd w:val="clear" w:color="auto" w:fill="FFFFFF"/>
        </w:rPr>
        <w:t>26. По решению КЧС и ПБ могут проводиться дополнительные комплексные проверки готовности региональной системы оповеще</w:t>
      </w:r>
      <w:r w:rsidRPr="009F5315">
        <w:rPr>
          <w:color w:val="444444"/>
          <w:sz w:val="26"/>
          <w:szCs w:val="26"/>
          <w:shd w:val="clear" w:color="auto" w:fill="FFFFFF"/>
        </w:rPr>
        <w:t>ния, при этом перерыв трансляции телеканалов (радиоканалов) возможен только по согласованию с вещателями.</w:t>
      </w:r>
    </w:p>
    <w:p w:rsidR="00EA22A1" w:rsidRPr="009F5315" w:rsidRDefault="00EA22A1" w:rsidP="00736CBB">
      <w:pPr>
        <w:pStyle w:val="212"/>
        <w:shd w:val="clear" w:color="auto" w:fill="auto"/>
        <w:spacing w:before="0" w:line="240" w:lineRule="auto"/>
        <w:ind w:firstLine="709"/>
        <w:rPr>
          <w:rFonts w:ascii="Times New Roman" w:hAnsi="Times New Roman" w:cs="Times New Roman"/>
          <w:sz w:val="26"/>
          <w:szCs w:val="26"/>
          <w:lang w:bidi="ru-RU"/>
        </w:rPr>
      </w:pPr>
      <w:r w:rsidRPr="009F5315">
        <w:rPr>
          <w:rFonts w:ascii="Times New Roman" w:hAnsi="Times New Roman" w:cs="Times New Roman"/>
          <w:sz w:val="26"/>
          <w:szCs w:val="26"/>
          <w:lang w:bidi="ru-RU"/>
        </w:rPr>
        <w:t xml:space="preserve">На территории Локнянского района действует региональная автоматизированная </w:t>
      </w:r>
      <w:r w:rsidRPr="009F5315">
        <w:rPr>
          <w:rFonts w:ascii="Times New Roman" w:hAnsi="Times New Roman" w:cs="Times New Roman"/>
          <w:b/>
          <w:bCs/>
          <w:i/>
          <w:iCs/>
          <w:sz w:val="26"/>
          <w:szCs w:val="26"/>
          <w:lang w:bidi="ru-RU"/>
        </w:rPr>
        <w:t>система централизованного оповещения</w:t>
      </w:r>
      <w:r w:rsidRPr="009F5315">
        <w:rPr>
          <w:rFonts w:ascii="Times New Roman" w:hAnsi="Times New Roman" w:cs="Times New Roman"/>
          <w:sz w:val="26"/>
          <w:szCs w:val="26"/>
          <w:lang w:bidi="ru-RU"/>
        </w:rPr>
        <w:t xml:space="preserve"> (РАСЦО) Псковской области на базе аппаратуры: П-160, П-166, П-166М.</w:t>
      </w:r>
    </w:p>
    <w:p w:rsidR="00EA22A1" w:rsidRPr="009F5315" w:rsidRDefault="00EA22A1" w:rsidP="00736CBB">
      <w:pPr>
        <w:pStyle w:val="212"/>
        <w:spacing w:before="0" w:line="240" w:lineRule="auto"/>
        <w:ind w:firstLine="709"/>
        <w:rPr>
          <w:rFonts w:ascii="Times New Roman" w:hAnsi="Times New Roman" w:cs="Times New Roman"/>
          <w:sz w:val="26"/>
          <w:szCs w:val="26"/>
          <w:lang w:bidi="ru-RU"/>
        </w:rPr>
      </w:pPr>
      <w:r w:rsidRPr="009F5315">
        <w:rPr>
          <w:rFonts w:ascii="Times New Roman" w:hAnsi="Times New Roman" w:cs="Times New Roman"/>
          <w:sz w:val="26"/>
          <w:szCs w:val="26"/>
          <w:lang w:bidi="ru-RU"/>
        </w:rPr>
        <w:t>М</w:t>
      </w:r>
      <w:r w:rsidRPr="009F5315">
        <w:rPr>
          <w:rFonts w:ascii="Times New Roman" w:hAnsi="Times New Roman" w:cs="Times New Roman"/>
          <w:sz w:val="26"/>
          <w:szCs w:val="26"/>
          <w:lang w:eastAsia="zh-CN" w:bidi="ru-RU"/>
        </w:rPr>
        <w:t xml:space="preserve">еханическая сирена, расположена по адресу: Локнянский р-н, д. Подберезье, д.1 ул. </w:t>
      </w:r>
      <w:proofErr w:type="gramStart"/>
      <w:r w:rsidRPr="009F5315">
        <w:rPr>
          <w:rFonts w:ascii="Times New Roman" w:hAnsi="Times New Roman" w:cs="Times New Roman"/>
          <w:sz w:val="26"/>
          <w:szCs w:val="26"/>
          <w:lang w:eastAsia="zh-CN" w:bidi="ru-RU"/>
        </w:rPr>
        <w:t>Кооперативная</w:t>
      </w:r>
      <w:proofErr w:type="gramEnd"/>
      <w:r w:rsidRPr="009F5315">
        <w:rPr>
          <w:rFonts w:ascii="Times New Roman" w:hAnsi="Times New Roman" w:cs="Times New Roman"/>
          <w:sz w:val="26"/>
          <w:szCs w:val="26"/>
          <w:lang w:eastAsia="zh-CN" w:bidi="ru-RU"/>
        </w:rPr>
        <w:t xml:space="preserve"> д.1. </w:t>
      </w:r>
    </w:p>
    <w:p w:rsidR="00EA22A1" w:rsidRPr="009F5315" w:rsidRDefault="00EA22A1" w:rsidP="00736CBB">
      <w:pPr>
        <w:pStyle w:val="26"/>
        <w:widowControl w:val="0"/>
        <w:spacing w:after="0" w:line="240" w:lineRule="auto"/>
        <w:ind w:left="0" w:firstLine="709"/>
        <w:jc w:val="both"/>
        <w:rPr>
          <w:rFonts w:ascii="Times New Roman" w:hAnsi="Times New Roman"/>
          <w:b/>
          <w:bCs/>
          <w:i/>
          <w:sz w:val="26"/>
          <w:szCs w:val="26"/>
        </w:rPr>
      </w:pPr>
      <w:r w:rsidRPr="009F5315">
        <w:rPr>
          <w:rFonts w:ascii="Times New Roman" w:hAnsi="Times New Roman"/>
          <w:b/>
          <w:bCs/>
          <w:i/>
          <w:sz w:val="26"/>
          <w:szCs w:val="26"/>
        </w:rPr>
        <w:t>Пункты временного размещения (ПВР)</w:t>
      </w:r>
    </w:p>
    <w:p w:rsidR="00EA22A1" w:rsidRPr="009F5315" w:rsidRDefault="00EA22A1" w:rsidP="00736CBB">
      <w:pPr>
        <w:widowControl w:val="0"/>
        <w:autoSpaceDE w:val="0"/>
        <w:autoSpaceDN w:val="0"/>
        <w:adjustRightInd w:val="0"/>
        <w:rPr>
          <w:rFonts w:ascii="Times New Roman" w:hAnsi="Times New Roman"/>
          <w:sz w:val="26"/>
          <w:szCs w:val="26"/>
        </w:rPr>
      </w:pPr>
      <w:proofErr w:type="gramStart"/>
      <w:r w:rsidRPr="009F5315">
        <w:rPr>
          <w:rFonts w:ascii="Times New Roman" w:hAnsi="Times New Roman"/>
          <w:sz w:val="26"/>
          <w:szCs w:val="26"/>
        </w:rPr>
        <w:t>В соответствии с Постановлением Администрации Псковской области от 24.02.2022 №55 «Об обеспечении временного размещения и социально-бытового обустройства на территории Псковской области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(с изменениями на 23 августа 2023</w:t>
      </w:r>
      <w:proofErr w:type="gramEnd"/>
      <w:r w:rsidRPr="009F5315">
        <w:rPr>
          <w:rFonts w:ascii="Times New Roman" w:hAnsi="Times New Roman"/>
          <w:sz w:val="26"/>
          <w:szCs w:val="26"/>
        </w:rPr>
        <w:t xml:space="preserve"> года) на </w:t>
      </w:r>
      <w:r w:rsidRPr="009F5315">
        <w:rPr>
          <w:rFonts w:ascii="Times New Roman" w:hAnsi="Times New Roman"/>
          <w:sz w:val="26"/>
          <w:szCs w:val="26"/>
          <w:lang w:eastAsia="zh-CN"/>
        </w:rPr>
        <w:t xml:space="preserve">территории Локнянского муниципального округа для приема населения в случае ЧС создан пункт временного размещения на базе объекта образования (МБОУ «Локнянская средняя </w:t>
      </w:r>
      <w:proofErr w:type="gramStart"/>
      <w:r w:rsidRPr="009F5315">
        <w:rPr>
          <w:rFonts w:ascii="Times New Roman" w:hAnsi="Times New Roman"/>
          <w:sz w:val="26"/>
          <w:szCs w:val="26"/>
          <w:lang w:eastAsia="zh-CN"/>
        </w:rPr>
        <w:t>общеобразова-тельная</w:t>
      </w:r>
      <w:proofErr w:type="gramEnd"/>
      <w:r w:rsidRPr="009F5315">
        <w:rPr>
          <w:rFonts w:ascii="Times New Roman" w:hAnsi="Times New Roman"/>
          <w:sz w:val="26"/>
          <w:szCs w:val="26"/>
          <w:lang w:eastAsia="zh-CN"/>
        </w:rPr>
        <w:t xml:space="preserve"> школа»)  — вместимостью 50 человек.</w:t>
      </w:r>
    </w:p>
    <w:p w:rsidR="00EA22A1" w:rsidRPr="009F5315" w:rsidRDefault="00EA22A1" w:rsidP="00736CBB">
      <w:pPr>
        <w:pStyle w:val="26"/>
        <w:keepNext/>
        <w:widowControl w:val="0"/>
        <w:spacing w:after="0" w:line="240" w:lineRule="auto"/>
        <w:ind w:left="0" w:firstLine="709"/>
        <w:jc w:val="both"/>
        <w:rPr>
          <w:rFonts w:ascii="Times New Roman" w:hAnsi="Times New Roman"/>
          <w:b/>
          <w:bCs/>
          <w:i/>
          <w:iCs/>
          <w:sz w:val="26"/>
          <w:szCs w:val="26"/>
          <w:u w:val="single"/>
        </w:rPr>
      </w:pPr>
      <w:r w:rsidRPr="009F5315">
        <w:rPr>
          <w:rFonts w:ascii="Times New Roman" w:hAnsi="Times New Roman"/>
          <w:b/>
          <w:bCs/>
          <w:i/>
          <w:iCs/>
          <w:sz w:val="26"/>
          <w:szCs w:val="26"/>
          <w:u w:val="single"/>
        </w:rPr>
        <w:t xml:space="preserve">Перечень мероприятий по обеспечению пожарной безопасности территории </w:t>
      </w:r>
    </w:p>
    <w:p w:rsidR="00EA22A1" w:rsidRPr="009F5315" w:rsidRDefault="00EA22A1" w:rsidP="00736CBB">
      <w:pPr>
        <w:rPr>
          <w:rFonts w:ascii="Times New Roman" w:hAnsi="Times New Roman"/>
          <w:sz w:val="26"/>
          <w:szCs w:val="26"/>
        </w:rPr>
      </w:pPr>
      <w:r w:rsidRPr="009F5315">
        <w:rPr>
          <w:rFonts w:ascii="Times New Roman" w:hAnsi="Times New Roman"/>
          <w:sz w:val="26"/>
          <w:szCs w:val="26"/>
        </w:rPr>
        <w:t xml:space="preserve">Противопожарные мероприятия – это комплекс мер, являющихся неотъемлемой частью инженерно-технических мероприятий гражданской обороны, обеспечивающих устойчивость функционирования объектов экономики в военное время и в чрезвычайных </w:t>
      </w:r>
      <w:r w:rsidRPr="009F5315">
        <w:rPr>
          <w:rFonts w:ascii="Times New Roman" w:hAnsi="Times New Roman"/>
          <w:sz w:val="26"/>
          <w:szCs w:val="26"/>
        </w:rPr>
        <w:lastRenderedPageBreak/>
        <w:t xml:space="preserve">ситуациях, безопасную жизнедеятельность человека (повышение защищенности населения городского поселения от пожаров, сохранение жизни, здоровья и имущества граждан, юридических лиц). </w:t>
      </w:r>
    </w:p>
    <w:p w:rsidR="00EA22A1" w:rsidRPr="009F5315" w:rsidRDefault="00EA22A1" w:rsidP="00736CBB">
      <w:pPr>
        <w:rPr>
          <w:rFonts w:ascii="Times New Roman" w:hAnsi="Times New Roman"/>
          <w:sz w:val="26"/>
          <w:szCs w:val="26"/>
        </w:rPr>
      </w:pPr>
      <w:r w:rsidRPr="009F5315">
        <w:rPr>
          <w:rFonts w:ascii="Times New Roman" w:hAnsi="Times New Roman"/>
          <w:sz w:val="26"/>
          <w:szCs w:val="26"/>
        </w:rPr>
        <w:t>Пожар - неконтролируемое горение, развивающееся во времени и пространстве.</w:t>
      </w:r>
    </w:p>
    <w:p w:rsidR="00EA22A1" w:rsidRPr="009F5315" w:rsidRDefault="00EA22A1" w:rsidP="00736CBB">
      <w:pPr>
        <w:rPr>
          <w:rFonts w:ascii="Times New Roman" w:hAnsi="Times New Roman"/>
          <w:sz w:val="26"/>
          <w:szCs w:val="26"/>
        </w:rPr>
      </w:pPr>
      <w:r w:rsidRPr="009F5315">
        <w:rPr>
          <w:rFonts w:ascii="Times New Roman" w:hAnsi="Times New Roman"/>
          <w:sz w:val="26"/>
          <w:szCs w:val="26"/>
        </w:rPr>
        <w:t>При пожаре безопасность людей обеспечивается своевременным оповещением и беспрепятственной эвакуацией из опасных зон, спасением людей, оказавшихся в зоне задымления и повышенной температуры.</w:t>
      </w:r>
    </w:p>
    <w:p w:rsidR="00EA22A1" w:rsidRPr="009F5315" w:rsidRDefault="00EA22A1" w:rsidP="00736CBB">
      <w:pPr>
        <w:pStyle w:val="a6"/>
        <w:spacing w:before="0" w:beforeAutospacing="0" w:after="0" w:afterAutospacing="0"/>
        <w:ind w:firstLine="709"/>
        <w:jc w:val="both"/>
        <w:rPr>
          <w:sz w:val="26"/>
          <w:szCs w:val="26"/>
        </w:rPr>
      </w:pPr>
      <w:r w:rsidRPr="009F5315">
        <w:rPr>
          <w:sz w:val="26"/>
          <w:szCs w:val="26"/>
        </w:rPr>
        <w:t xml:space="preserve">В рамках схемы территориального планирования предлагаются основные мероприятия: </w:t>
      </w:r>
    </w:p>
    <w:p w:rsidR="00EA22A1" w:rsidRPr="009F5315" w:rsidRDefault="00EA22A1" w:rsidP="00736CBB">
      <w:pPr>
        <w:pStyle w:val="26"/>
        <w:numPr>
          <w:ilvl w:val="0"/>
          <w:numId w:val="44"/>
        </w:numPr>
        <w:spacing w:after="0" w:line="240" w:lineRule="auto"/>
        <w:ind w:left="0" w:firstLine="709"/>
        <w:jc w:val="both"/>
        <w:rPr>
          <w:rFonts w:ascii="Times New Roman" w:hAnsi="Times New Roman"/>
          <w:bCs/>
          <w:sz w:val="26"/>
          <w:szCs w:val="26"/>
        </w:rPr>
      </w:pPr>
      <w:r w:rsidRPr="009F5315">
        <w:rPr>
          <w:rFonts w:ascii="Times New Roman" w:hAnsi="Times New Roman"/>
          <w:sz w:val="26"/>
          <w:szCs w:val="26"/>
        </w:rPr>
        <w:t xml:space="preserve">Размещение пожарных депо с учетом нормативного времени прибытия </w:t>
      </w:r>
      <w:r w:rsidRPr="009F5315">
        <w:rPr>
          <w:rFonts w:ascii="Times New Roman" w:hAnsi="Times New Roman"/>
          <w:bCs/>
          <w:sz w:val="26"/>
          <w:szCs w:val="26"/>
        </w:rPr>
        <w:t>первого подразделения к месту вызова (</w:t>
      </w:r>
      <w:r w:rsidRPr="009F5315">
        <w:rPr>
          <w:rFonts w:ascii="Times New Roman" w:hAnsi="Times New Roman"/>
          <w:bCs/>
          <w:sz w:val="26"/>
          <w:szCs w:val="26"/>
          <w:lang w:eastAsia="zh-CN"/>
        </w:rPr>
        <w:t xml:space="preserve">в городских населенных пунктах не более 10 минут, в сельских населенных пунктах не более 20 минут </w:t>
      </w:r>
      <w:r w:rsidRPr="009F5315">
        <w:rPr>
          <w:rFonts w:ascii="Times New Roman" w:hAnsi="Times New Roman"/>
          <w:bCs/>
          <w:sz w:val="26"/>
          <w:szCs w:val="26"/>
        </w:rPr>
        <w:t>(п.1 ст. 76 «Технического регламента о требованиях пожарной безопасности» от 22 июля 2008 г. №123-ФЗ);</w:t>
      </w:r>
    </w:p>
    <w:p w:rsidR="00EA22A1" w:rsidRPr="009F5315" w:rsidRDefault="00EA22A1" w:rsidP="00736CBB">
      <w:pPr>
        <w:numPr>
          <w:ilvl w:val="0"/>
          <w:numId w:val="44"/>
        </w:numPr>
        <w:ind w:left="0" w:firstLine="709"/>
        <w:rPr>
          <w:rFonts w:ascii="Times New Roman" w:hAnsi="Times New Roman"/>
          <w:sz w:val="26"/>
          <w:szCs w:val="26"/>
        </w:rPr>
      </w:pPr>
      <w:proofErr w:type="gramStart"/>
      <w:r w:rsidRPr="009F5315">
        <w:rPr>
          <w:rFonts w:ascii="Times New Roman" w:hAnsi="Times New Roman"/>
          <w:sz w:val="26"/>
          <w:szCs w:val="26"/>
        </w:rPr>
        <w:t xml:space="preserve">Оборудование существуюших водоемов для целей наружного пожаротушения – устройство пожарных подъездов (пирсов), по имеющимся и проектируемым съездам (СП </w:t>
      </w:r>
      <w:r w:rsidRPr="009F5315">
        <w:rPr>
          <w:rFonts w:ascii="Times New Roman" w:hAnsi="Times New Roman"/>
          <w:sz w:val="26"/>
          <w:szCs w:val="26"/>
          <w:lang w:eastAsia="ru-RU"/>
        </w:rPr>
        <w:t>8.13130.2020</w:t>
      </w:r>
      <w:r w:rsidRPr="009F5315">
        <w:rPr>
          <w:rFonts w:ascii="Times New Roman" w:hAnsi="Times New Roman"/>
          <w:sz w:val="26"/>
          <w:szCs w:val="26"/>
        </w:rPr>
        <w:t xml:space="preserve"> «Системы противопожарной защиты.</w:t>
      </w:r>
      <w:proofErr w:type="gramEnd"/>
      <w:r w:rsidRPr="009F5315">
        <w:rPr>
          <w:rFonts w:ascii="Times New Roman" w:hAnsi="Times New Roman"/>
          <w:sz w:val="26"/>
          <w:szCs w:val="26"/>
        </w:rPr>
        <w:t xml:space="preserve"> Наружное противопожарное водоснабжение. Требования пожарной безопасности</w:t>
      </w:r>
      <w:proofErr w:type="gramStart"/>
      <w:r w:rsidRPr="009F5315">
        <w:rPr>
          <w:rFonts w:ascii="Times New Roman" w:hAnsi="Times New Roman"/>
          <w:sz w:val="26"/>
          <w:szCs w:val="26"/>
        </w:rPr>
        <w:t>»в</w:t>
      </w:r>
      <w:proofErr w:type="gramEnd"/>
      <w:r w:rsidRPr="009F5315">
        <w:rPr>
          <w:rFonts w:ascii="Times New Roman" w:hAnsi="Times New Roman"/>
          <w:sz w:val="26"/>
          <w:szCs w:val="26"/>
        </w:rPr>
        <w:t xml:space="preserve"> соответствии с приказом МЧС России от 30.03.2020 №225); </w:t>
      </w:r>
    </w:p>
    <w:p w:rsidR="00EA22A1" w:rsidRPr="009F5315" w:rsidRDefault="00EA22A1" w:rsidP="00736CBB">
      <w:pPr>
        <w:numPr>
          <w:ilvl w:val="0"/>
          <w:numId w:val="44"/>
        </w:numPr>
        <w:ind w:left="0" w:firstLine="709"/>
        <w:rPr>
          <w:rFonts w:ascii="Times New Roman" w:hAnsi="Times New Roman"/>
          <w:sz w:val="26"/>
          <w:szCs w:val="26"/>
        </w:rPr>
      </w:pPr>
      <w:r w:rsidRPr="009F5315">
        <w:rPr>
          <w:rFonts w:ascii="Times New Roman" w:hAnsi="Times New Roman"/>
          <w:sz w:val="26"/>
          <w:szCs w:val="26"/>
        </w:rPr>
        <w:t xml:space="preserve">Ликвидация ветхого и аварийного жилого фонда, реконструкция и замена его на современные жилые дома, соответствующие противопожарным требованиям, содержание существующего жилого фонда в надлежащем состоянии, с учетом требований пожарной безопасности; </w:t>
      </w:r>
    </w:p>
    <w:p w:rsidR="00EA22A1" w:rsidRPr="009F5315" w:rsidRDefault="00EA22A1" w:rsidP="00736CBB">
      <w:pPr>
        <w:numPr>
          <w:ilvl w:val="0"/>
          <w:numId w:val="44"/>
        </w:numPr>
        <w:ind w:left="0" w:firstLine="709"/>
        <w:rPr>
          <w:rFonts w:ascii="Times New Roman" w:hAnsi="Times New Roman"/>
          <w:bCs/>
          <w:sz w:val="26"/>
          <w:szCs w:val="26"/>
        </w:rPr>
      </w:pPr>
      <w:r w:rsidRPr="009F5315">
        <w:rPr>
          <w:rFonts w:ascii="Times New Roman" w:hAnsi="Times New Roman"/>
          <w:sz w:val="26"/>
          <w:szCs w:val="26"/>
        </w:rPr>
        <w:t>Усовершенствование транспортной системы и обеспечение беспрепятственного проезда пожарных, санитарных, аварийных машин ко всем зданиям и к садоводческим товариществам. На последующих стадиях проектирования необходимо предусматривать, закольцовку автомобильных проездов, устройство площадок для разворота транспорта на тупиковых проездах.</w:t>
      </w:r>
    </w:p>
    <w:p w:rsidR="00EA22A1" w:rsidRPr="009F5315" w:rsidRDefault="00EA22A1" w:rsidP="00736CBB">
      <w:pPr>
        <w:numPr>
          <w:ilvl w:val="0"/>
          <w:numId w:val="44"/>
        </w:numPr>
        <w:ind w:left="0" w:firstLine="709"/>
        <w:rPr>
          <w:rFonts w:ascii="Times New Roman" w:hAnsi="Times New Roman"/>
          <w:bCs/>
          <w:sz w:val="26"/>
          <w:szCs w:val="26"/>
        </w:rPr>
      </w:pPr>
      <w:r w:rsidRPr="009F5315">
        <w:rPr>
          <w:rFonts w:ascii="Times New Roman" w:hAnsi="Times New Roman"/>
          <w:sz w:val="26"/>
          <w:szCs w:val="26"/>
        </w:rPr>
        <w:t>Так же необходимо создание и обучение добровольных пожарных формирований, их оснащение техникой и оборудованием для пожаротушения, информирование и обучение населения правилам поведения при угрозе возникновения пожара, противопожарная пропаганда среди населения и др.</w:t>
      </w:r>
    </w:p>
    <w:p w:rsidR="00EA22A1" w:rsidRPr="009F5315" w:rsidRDefault="00EA22A1" w:rsidP="00736CBB">
      <w:pPr>
        <w:rPr>
          <w:rFonts w:ascii="Times New Roman" w:hAnsi="Times New Roman"/>
          <w:sz w:val="26"/>
          <w:szCs w:val="26"/>
        </w:rPr>
      </w:pPr>
      <w:r w:rsidRPr="009F5315">
        <w:rPr>
          <w:rFonts w:ascii="Times New Roman" w:hAnsi="Times New Roman"/>
          <w:sz w:val="26"/>
          <w:szCs w:val="26"/>
          <w:u w:val="single"/>
        </w:rPr>
        <w:t>На объектах экономики</w:t>
      </w:r>
      <w:r w:rsidRPr="009F5315">
        <w:rPr>
          <w:rFonts w:ascii="Times New Roman" w:hAnsi="Times New Roman"/>
          <w:sz w:val="26"/>
          <w:szCs w:val="26"/>
        </w:rPr>
        <w:t>:</w:t>
      </w:r>
    </w:p>
    <w:p w:rsidR="00EA22A1" w:rsidRPr="009F5315" w:rsidRDefault="00EA22A1" w:rsidP="00736CBB">
      <w:pPr>
        <w:numPr>
          <w:ilvl w:val="0"/>
          <w:numId w:val="44"/>
        </w:numPr>
        <w:tabs>
          <w:tab w:val="clear" w:pos="502"/>
          <w:tab w:val="left" w:pos="540"/>
        </w:tabs>
        <w:ind w:left="0" w:firstLine="709"/>
        <w:rPr>
          <w:rFonts w:ascii="Times New Roman" w:hAnsi="Times New Roman"/>
          <w:sz w:val="26"/>
          <w:szCs w:val="26"/>
        </w:rPr>
      </w:pPr>
      <w:r w:rsidRPr="009F5315">
        <w:rPr>
          <w:rFonts w:ascii="Times New Roman" w:hAnsi="Times New Roman"/>
          <w:sz w:val="26"/>
          <w:szCs w:val="26"/>
        </w:rPr>
        <w:t>Очистка территории производственных объектов от разбросанных легковозгораемых материалов, малоценных сгораемых строений (сараев, заборов);</w:t>
      </w:r>
    </w:p>
    <w:p w:rsidR="00EA22A1" w:rsidRPr="009F5315" w:rsidRDefault="00EA22A1" w:rsidP="00736CBB">
      <w:pPr>
        <w:numPr>
          <w:ilvl w:val="0"/>
          <w:numId w:val="44"/>
        </w:numPr>
        <w:tabs>
          <w:tab w:val="clear" w:pos="502"/>
          <w:tab w:val="left" w:pos="540"/>
        </w:tabs>
        <w:ind w:left="0" w:firstLine="709"/>
        <w:rPr>
          <w:rFonts w:ascii="Times New Roman" w:hAnsi="Times New Roman"/>
          <w:sz w:val="26"/>
          <w:szCs w:val="26"/>
        </w:rPr>
      </w:pPr>
      <w:r w:rsidRPr="009F5315">
        <w:rPr>
          <w:rFonts w:ascii="Times New Roman" w:hAnsi="Times New Roman"/>
          <w:sz w:val="26"/>
          <w:szCs w:val="26"/>
        </w:rPr>
        <w:t>Соблюдение противопожарных разрывов от зданий и строений; создание условий для маневра пожарных сил и сре</w:t>
      </w:r>
      <w:proofErr w:type="gramStart"/>
      <w:r w:rsidRPr="009F5315">
        <w:rPr>
          <w:rFonts w:ascii="Times New Roman" w:hAnsi="Times New Roman"/>
          <w:sz w:val="26"/>
          <w:szCs w:val="26"/>
        </w:rPr>
        <w:t>дств в п</w:t>
      </w:r>
      <w:proofErr w:type="gramEnd"/>
      <w:r w:rsidRPr="009F5315">
        <w:rPr>
          <w:rFonts w:ascii="Times New Roman" w:hAnsi="Times New Roman"/>
          <w:sz w:val="26"/>
          <w:szCs w:val="26"/>
        </w:rPr>
        <w:t xml:space="preserve">ериод тушения или локализации пожаров; </w:t>
      </w:r>
    </w:p>
    <w:p w:rsidR="00EA22A1" w:rsidRPr="009F5315" w:rsidRDefault="00EA22A1" w:rsidP="00736CBB">
      <w:pPr>
        <w:numPr>
          <w:ilvl w:val="0"/>
          <w:numId w:val="44"/>
        </w:numPr>
        <w:tabs>
          <w:tab w:val="clear" w:pos="502"/>
          <w:tab w:val="left" w:pos="540"/>
        </w:tabs>
        <w:ind w:left="0" w:firstLine="709"/>
        <w:rPr>
          <w:rFonts w:ascii="Times New Roman" w:hAnsi="Times New Roman"/>
          <w:sz w:val="26"/>
          <w:szCs w:val="26"/>
        </w:rPr>
      </w:pPr>
      <w:r w:rsidRPr="009F5315">
        <w:rPr>
          <w:rFonts w:ascii="Times New Roman" w:hAnsi="Times New Roman"/>
          <w:sz w:val="26"/>
          <w:szCs w:val="26"/>
        </w:rPr>
        <w:t xml:space="preserve">Сооружение специальных противопожарных резервуаров с водой и искусственных водоемов; </w:t>
      </w:r>
    </w:p>
    <w:p w:rsidR="00EA22A1" w:rsidRPr="009F5315" w:rsidRDefault="00EA22A1" w:rsidP="00736CBB">
      <w:pPr>
        <w:numPr>
          <w:ilvl w:val="0"/>
          <w:numId w:val="44"/>
        </w:numPr>
        <w:tabs>
          <w:tab w:val="clear" w:pos="502"/>
          <w:tab w:val="left" w:pos="540"/>
        </w:tabs>
        <w:ind w:left="0" w:firstLine="709"/>
        <w:rPr>
          <w:rFonts w:ascii="Times New Roman" w:hAnsi="Times New Roman"/>
          <w:sz w:val="26"/>
          <w:szCs w:val="26"/>
        </w:rPr>
      </w:pPr>
      <w:r w:rsidRPr="009F5315">
        <w:rPr>
          <w:rFonts w:ascii="Times New Roman" w:hAnsi="Times New Roman"/>
          <w:sz w:val="26"/>
          <w:szCs w:val="26"/>
        </w:rPr>
        <w:t>Повышение огнестойкости конструкций, создание специальных противопожарных преград;</w:t>
      </w:r>
    </w:p>
    <w:p w:rsidR="00EA22A1" w:rsidRPr="009F5315" w:rsidRDefault="00EA22A1" w:rsidP="00736CBB">
      <w:pPr>
        <w:ind w:right="-1"/>
        <w:jc w:val="center"/>
        <w:rPr>
          <w:rFonts w:ascii="Times New Roman" w:hAnsi="Times New Roman"/>
          <w:b/>
          <w:bCs/>
          <w:sz w:val="26"/>
          <w:szCs w:val="26"/>
        </w:rPr>
      </w:pPr>
      <w:r w:rsidRPr="009F5315">
        <w:rPr>
          <w:rFonts w:ascii="Times New Roman" w:hAnsi="Times New Roman"/>
          <w:b/>
          <w:bCs/>
          <w:sz w:val="26"/>
          <w:szCs w:val="26"/>
        </w:rPr>
        <w:t xml:space="preserve">Пожарные водоемы, находящиеся в муниципальной собственности </w:t>
      </w:r>
    </w:p>
    <w:tbl>
      <w:tblPr>
        <w:tblW w:w="10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782"/>
        <w:gridCol w:w="5623"/>
        <w:gridCol w:w="3800"/>
      </w:tblGrid>
      <w:tr w:rsidR="00EA22A1" w:rsidRPr="009F5315" w:rsidTr="00FA3E9F">
        <w:trPr>
          <w:trHeight w:val="283"/>
          <w:jc w:val="center"/>
        </w:trPr>
        <w:tc>
          <w:tcPr>
            <w:tcW w:w="651" w:type="dxa"/>
            <w:tcBorders>
              <w:tl2br w:val="nil"/>
              <w:tr2bl w:val="nil"/>
            </w:tcBorders>
            <w:shd w:val="clear" w:color="auto" w:fill="FFFFFF"/>
            <w:vAlign w:val="center"/>
          </w:tcPr>
          <w:p w:rsidR="00EA22A1" w:rsidRPr="009F5315" w:rsidRDefault="00EA22A1" w:rsidP="00FA3E9F">
            <w:pPr>
              <w:pStyle w:val="affff7"/>
              <w:jc w:val="center"/>
              <w:rPr>
                <w:b/>
                <w:bCs/>
                <w:color w:val="000000"/>
                <w:sz w:val="26"/>
                <w:szCs w:val="26"/>
              </w:rPr>
            </w:pPr>
            <w:r w:rsidRPr="009F5315">
              <w:rPr>
                <w:b/>
                <w:bCs/>
                <w:color w:val="000000"/>
                <w:sz w:val="26"/>
                <w:szCs w:val="26"/>
              </w:rPr>
              <w:t xml:space="preserve">№ </w:t>
            </w:r>
            <w:proofErr w:type="gramStart"/>
            <w:r w:rsidRPr="009F5315">
              <w:rPr>
                <w:b/>
                <w:bCs/>
                <w:color w:val="000000"/>
                <w:sz w:val="26"/>
                <w:szCs w:val="26"/>
              </w:rPr>
              <w:t>п</w:t>
            </w:r>
            <w:proofErr w:type="gramEnd"/>
            <w:r w:rsidRPr="009F5315">
              <w:rPr>
                <w:b/>
                <w:bCs/>
                <w:color w:val="000000"/>
                <w:sz w:val="26"/>
                <w:szCs w:val="26"/>
              </w:rPr>
              <w:t>/п</w:t>
            </w:r>
          </w:p>
        </w:tc>
        <w:tc>
          <w:tcPr>
            <w:tcW w:w="4686" w:type="dxa"/>
            <w:tcBorders>
              <w:tl2br w:val="nil"/>
              <w:tr2bl w:val="nil"/>
            </w:tcBorders>
            <w:shd w:val="clear" w:color="auto" w:fill="auto"/>
            <w:vAlign w:val="center"/>
          </w:tcPr>
          <w:p w:rsidR="00EA22A1" w:rsidRPr="009F5315" w:rsidRDefault="00EA22A1" w:rsidP="00FA3E9F">
            <w:pPr>
              <w:pStyle w:val="affff7"/>
              <w:jc w:val="center"/>
              <w:rPr>
                <w:rFonts w:eastAsiaTheme="minorEastAsia"/>
                <w:sz w:val="26"/>
                <w:szCs w:val="26"/>
              </w:rPr>
            </w:pPr>
            <w:r w:rsidRPr="009F5315">
              <w:rPr>
                <w:rFonts w:eastAsiaTheme="minorEastAsia"/>
                <w:b/>
                <w:bCs/>
                <w:sz w:val="26"/>
                <w:szCs w:val="26"/>
              </w:rPr>
              <w:t>Местоположение</w:t>
            </w:r>
          </w:p>
        </w:tc>
        <w:tc>
          <w:tcPr>
            <w:tcW w:w="3167" w:type="dxa"/>
            <w:tcBorders>
              <w:tl2br w:val="nil"/>
              <w:tr2bl w:val="nil"/>
            </w:tcBorders>
            <w:shd w:val="clear" w:color="auto" w:fill="FFFFFF"/>
            <w:vAlign w:val="center"/>
          </w:tcPr>
          <w:p w:rsidR="00EA22A1" w:rsidRPr="009F5315" w:rsidRDefault="00EA22A1" w:rsidP="00FA3E9F">
            <w:pPr>
              <w:pStyle w:val="affff7"/>
              <w:jc w:val="center"/>
              <w:rPr>
                <w:rFonts w:eastAsiaTheme="minorEastAsia"/>
                <w:b/>
                <w:bCs/>
                <w:sz w:val="26"/>
                <w:szCs w:val="26"/>
              </w:rPr>
            </w:pPr>
            <w:r w:rsidRPr="009F5315">
              <w:rPr>
                <w:rFonts w:eastAsiaTheme="minorEastAsia"/>
                <w:b/>
                <w:bCs/>
                <w:sz w:val="26"/>
                <w:szCs w:val="26"/>
              </w:rPr>
              <w:t>Площадь зеркала воды</w:t>
            </w:r>
          </w:p>
        </w:tc>
      </w:tr>
      <w:tr w:rsidR="00EA22A1" w:rsidRPr="009F5315" w:rsidTr="00FA3E9F">
        <w:trPr>
          <w:trHeight w:val="283"/>
          <w:jc w:val="center"/>
        </w:trPr>
        <w:tc>
          <w:tcPr>
            <w:tcW w:w="651" w:type="dxa"/>
            <w:tcBorders>
              <w:tl2br w:val="nil"/>
              <w:tr2bl w:val="nil"/>
            </w:tcBorders>
            <w:shd w:val="clear" w:color="auto" w:fill="FFFFFF"/>
            <w:vAlign w:val="center"/>
          </w:tcPr>
          <w:p w:rsidR="00EA22A1" w:rsidRPr="009F5315" w:rsidRDefault="00EA22A1" w:rsidP="00EA22A1">
            <w:pPr>
              <w:pStyle w:val="affff7"/>
              <w:numPr>
                <w:ilvl w:val="0"/>
                <w:numId w:val="4"/>
              </w:numPr>
              <w:jc w:val="center"/>
              <w:rPr>
                <w:b/>
                <w:bCs/>
                <w:color w:val="000000"/>
                <w:sz w:val="26"/>
                <w:szCs w:val="26"/>
              </w:rPr>
            </w:pPr>
          </w:p>
        </w:tc>
        <w:tc>
          <w:tcPr>
            <w:tcW w:w="4686" w:type="dxa"/>
            <w:tcBorders>
              <w:tl2br w:val="nil"/>
              <w:tr2bl w:val="nil"/>
            </w:tcBorders>
            <w:shd w:val="clear" w:color="auto" w:fill="auto"/>
            <w:vAlign w:val="center"/>
          </w:tcPr>
          <w:p w:rsidR="00EA22A1" w:rsidRPr="009F5315" w:rsidRDefault="00EA22A1" w:rsidP="00FA3E9F">
            <w:pPr>
              <w:pStyle w:val="affff7"/>
              <w:jc w:val="center"/>
              <w:rPr>
                <w:rFonts w:eastAsiaTheme="minorEastAsia"/>
                <w:sz w:val="26"/>
                <w:szCs w:val="26"/>
              </w:rPr>
            </w:pPr>
            <w:r w:rsidRPr="009F5315">
              <w:rPr>
                <w:rFonts w:eastAsiaTheme="minorEastAsia"/>
                <w:sz w:val="26"/>
                <w:szCs w:val="26"/>
              </w:rPr>
              <w:t>рп. Локня, ул. Пионерская</w:t>
            </w:r>
          </w:p>
        </w:tc>
        <w:tc>
          <w:tcPr>
            <w:tcW w:w="3167" w:type="dxa"/>
            <w:tcBorders>
              <w:tl2br w:val="nil"/>
              <w:tr2bl w:val="nil"/>
            </w:tcBorders>
            <w:shd w:val="clear" w:color="auto" w:fill="FFFFFF"/>
            <w:vAlign w:val="center"/>
          </w:tcPr>
          <w:p w:rsidR="00EA22A1" w:rsidRPr="009F5315" w:rsidRDefault="00EA22A1" w:rsidP="00FA3E9F">
            <w:pPr>
              <w:pStyle w:val="affff7"/>
              <w:jc w:val="center"/>
              <w:rPr>
                <w:rFonts w:eastAsiaTheme="minorEastAsia"/>
                <w:color w:val="000000"/>
                <w:sz w:val="26"/>
                <w:szCs w:val="26"/>
              </w:rPr>
            </w:pPr>
            <w:r w:rsidRPr="009F5315">
              <w:rPr>
                <w:rFonts w:eastAsiaTheme="minorEastAsia"/>
                <w:sz w:val="26"/>
                <w:szCs w:val="26"/>
              </w:rPr>
              <w:t>28760 кв.м.</w:t>
            </w:r>
          </w:p>
        </w:tc>
      </w:tr>
      <w:tr w:rsidR="00EA22A1" w:rsidRPr="009F5315" w:rsidTr="00FA3E9F">
        <w:trPr>
          <w:trHeight w:val="283"/>
          <w:jc w:val="center"/>
        </w:trPr>
        <w:tc>
          <w:tcPr>
            <w:tcW w:w="651" w:type="dxa"/>
            <w:tcBorders>
              <w:tl2br w:val="nil"/>
              <w:tr2bl w:val="nil"/>
            </w:tcBorders>
            <w:shd w:val="clear" w:color="auto" w:fill="FFFFFF"/>
            <w:vAlign w:val="center"/>
          </w:tcPr>
          <w:p w:rsidR="00EA22A1" w:rsidRPr="009F5315" w:rsidRDefault="00EA22A1" w:rsidP="00EA22A1">
            <w:pPr>
              <w:pStyle w:val="affff7"/>
              <w:numPr>
                <w:ilvl w:val="0"/>
                <w:numId w:val="4"/>
              </w:numPr>
              <w:jc w:val="center"/>
              <w:rPr>
                <w:b/>
                <w:bCs/>
                <w:sz w:val="26"/>
                <w:szCs w:val="26"/>
              </w:rPr>
            </w:pPr>
          </w:p>
        </w:tc>
        <w:tc>
          <w:tcPr>
            <w:tcW w:w="4686" w:type="dxa"/>
            <w:tcBorders>
              <w:tl2br w:val="nil"/>
              <w:tr2bl w:val="nil"/>
            </w:tcBorders>
            <w:shd w:val="clear" w:color="auto" w:fill="auto"/>
            <w:vAlign w:val="center"/>
          </w:tcPr>
          <w:p w:rsidR="00EA22A1" w:rsidRPr="009F5315" w:rsidRDefault="00EA22A1" w:rsidP="00FA3E9F">
            <w:pPr>
              <w:pStyle w:val="affff7"/>
              <w:jc w:val="center"/>
              <w:rPr>
                <w:rFonts w:eastAsiaTheme="minorEastAsia"/>
                <w:sz w:val="26"/>
                <w:szCs w:val="26"/>
              </w:rPr>
            </w:pPr>
            <w:r w:rsidRPr="009F5315">
              <w:rPr>
                <w:rFonts w:eastAsiaTheme="minorEastAsia"/>
                <w:sz w:val="26"/>
                <w:szCs w:val="26"/>
              </w:rPr>
              <w:t>рп. Локня, ул</w:t>
            </w:r>
            <w:proofErr w:type="gramStart"/>
            <w:r w:rsidRPr="009F5315">
              <w:rPr>
                <w:rFonts w:eastAsiaTheme="minorEastAsia"/>
                <w:sz w:val="26"/>
                <w:szCs w:val="26"/>
              </w:rPr>
              <w:t>.Ч</w:t>
            </w:r>
            <w:proofErr w:type="gramEnd"/>
            <w:r w:rsidRPr="009F5315">
              <w:rPr>
                <w:rFonts w:eastAsiaTheme="minorEastAsia"/>
                <w:sz w:val="26"/>
                <w:szCs w:val="26"/>
              </w:rPr>
              <w:t>калова и ул.Октябрьская</w:t>
            </w:r>
          </w:p>
        </w:tc>
        <w:tc>
          <w:tcPr>
            <w:tcW w:w="3167" w:type="dxa"/>
            <w:tcBorders>
              <w:tl2br w:val="nil"/>
              <w:tr2bl w:val="nil"/>
            </w:tcBorders>
            <w:shd w:val="clear" w:color="auto" w:fill="FFFFFF"/>
            <w:vAlign w:val="center"/>
          </w:tcPr>
          <w:p w:rsidR="00EA22A1" w:rsidRPr="009F5315" w:rsidRDefault="00EA22A1" w:rsidP="00FA3E9F">
            <w:pPr>
              <w:pStyle w:val="affff7"/>
              <w:jc w:val="center"/>
              <w:rPr>
                <w:rFonts w:eastAsiaTheme="minorEastAsia"/>
                <w:color w:val="000000"/>
                <w:sz w:val="26"/>
                <w:szCs w:val="26"/>
              </w:rPr>
            </w:pPr>
            <w:r w:rsidRPr="009F5315">
              <w:rPr>
                <w:rFonts w:eastAsiaTheme="minorEastAsia"/>
                <w:sz w:val="26"/>
                <w:szCs w:val="26"/>
              </w:rPr>
              <w:t>5600кв.м.</w:t>
            </w:r>
          </w:p>
        </w:tc>
      </w:tr>
      <w:tr w:rsidR="00EA22A1" w:rsidRPr="009F5315" w:rsidTr="00FA3E9F">
        <w:trPr>
          <w:trHeight w:val="283"/>
          <w:jc w:val="center"/>
        </w:trPr>
        <w:tc>
          <w:tcPr>
            <w:tcW w:w="651" w:type="dxa"/>
            <w:tcBorders>
              <w:tl2br w:val="nil"/>
              <w:tr2bl w:val="nil"/>
            </w:tcBorders>
            <w:shd w:val="clear" w:color="auto" w:fill="FFFFFF"/>
            <w:vAlign w:val="center"/>
          </w:tcPr>
          <w:p w:rsidR="00EA22A1" w:rsidRPr="009F5315" w:rsidRDefault="00EA22A1" w:rsidP="00EA22A1">
            <w:pPr>
              <w:pStyle w:val="affff7"/>
              <w:numPr>
                <w:ilvl w:val="0"/>
                <w:numId w:val="4"/>
              </w:numPr>
              <w:jc w:val="center"/>
              <w:rPr>
                <w:rFonts w:eastAsiaTheme="minorEastAsia"/>
                <w:b/>
                <w:bCs/>
                <w:sz w:val="26"/>
                <w:szCs w:val="26"/>
              </w:rPr>
            </w:pPr>
          </w:p>
        </w:tc>
        <w:tc>
          <w:tcPr>
            <w:tcW w:w="4686" w:type="dxa"/>
            <w:tcBorders>
              <w:tl2br w:val="nil"/>
              <w:tr2bl w:val="nil"/>
            </w:tcBorders>
            <w:shd w:val="clear" w:color="auto" w:fill="auto"/>
            <w:vAlign w:val="center"/>
          </w:tcPr>
          <w:p w:rsidR="00EA22A1" w:rsidRPr="009F5315" w:rsidRDefault="00EA22A1" w:rsidP="00FA3E9F">
            <w:pPr>
              <w:pStyle w:val="affff7"/>
              <w:jc w:val="center"/>
              <w:rPr>
                <w:rFonts w:eastAsiaTheme="minorEastAsia"/>
                <w:sz w:val="26"/>
                <w:szCs w:val="26"/>
              </w:rPr>
            </w:pPr>
            <w:r w:rsidRPr="009F5315">
              <w:rPr>
                <w:rFonts w:eastAsiaTheme="minorEastAsia"/>
                <w:sz w:val="26"/>
                <w:szCs w:val="26"/>
              </w:rPr>
              <w:t>д. Иваньково</w:t>
            </w:r>
          </w:p>
        </w:tc>
        <w:tc>
          <w:tcPr>
            <w:tcW w:w="3167" w:type="dxa"/>
            <w:tcBorders>
              <w:tl2br w:val="nil"/>
              <w:tr2bl w:val="nil"/>
            </w:tcBorders>
            <w:shd w:val="clear" w:color="auto" w:fill="FFFFFF"/>
            <w:vAlign w:val="center"/>
          </w:tcPr>
          <w:p w:rsidR="00EA22A1" w:rsidRPr="009F5315" w:rsidRDefault="00EA22A1" w:rsidP="00FA3E9F">
            <w:pPr>
              <w:pStyle w:val="affff7"/>
              <w:jc w:val="center"/>
              <w:rPr>
                <w:rFonts w:eastAsiaTheme="minorEastAsia"/>
                <w:color w:val="000000"/>
                <w:sz w:val="26"/>
                <w:szCs w:val="26"/>
              </w:rPr>
            </w:pPr>
            <w:r w:rsidRPr="009F5315">
              <w:rPr>
                <w:rFonts w:eastAsiaTheme="minorEastAsia"/>
                <w:sz w:val="26"/>
                <w:szCs w:val="26"/>
              </w:rPr>
              <w:t>225 кв</w:t>
            </w:r>
            <w:proofErr w:type="gramStart"/>
            <w:r w:rsidRPr="009F5315">
              <w:rPr>
                <w:rFonts w:eastAsiaTheme="minorEastAsia"/>
                <w:sz w:val="26"/>
                <w:szCs w:val="26"/>
              </w:rPr>
              <w:t>.м</w:t>
            </w:r>
            <w:proofErr w:type="gramEnd"/>
          </w:p>
        </w:tc>
      </w:tr>
      <w:tr w:rsidR="00EA22A1" w:rsidRPr="009F5315" w:rsidTr="00FA3E9F">
        <w:trPr>
          <w:trHeight w:val="283"/>
          <w:jc w:val="center"/>
        </w:trPr>
        <w:tc>
          <w:tcPr>
            <w:tcW w:w="651" w:type="dxa"/>
            <w:tcBorders>
              <w:tl2br w:val="nil"/>
              <w:tr2bl w:val="nil"/>
            </w:tcBorders>
            <w:shd w:val="clear" w:color="auto" w:fill="FFFFFF"/>
            <w:vAlign w:val="center"/>
          </w:tcPr>
          <w:p w:rsidR="00EA22A1" w:rsidRPr="009F5315" w:rsidRDefault="00EA22A1" w:rsidP="00EA22A1">
            <w:pPr>
              <w:pStyle w:val="affff7"/>
              <w:numPr>
                <w:ilvl w:val="0"/>
                <w:numId w:val="4"/>
              </w:numPr>
              <w:jc w:val="center"/>
              <w:rPr>
                <w:rFonts w:eastAsiaTheme="minorEastAsia"/>
                <w:b/>
                <w:bCs/>
                <w:sz w:val="26"/>
                <w:szCs w:val="26"/>
              </w:rPr>
            </w:pPr>
          </w:p>
        </w:tc>
        <w:tc>
          <w:tcPr>
            <w:tcW w:w="4686" w:type="dxa"/>
            <w:tcBorders>
              <w:tl2br w:val="nil"/>
              <w:tr2bl w:val="nil"/>
            </w:tcBorders>
            <w:shd w:val="clear" w:color="auto" w:fill="auto"/>
            <w:vAlign w:val="center"/>
          </w:tcPr>
          <w:p w:rsidR="00EA22A1" w:rsidRPr="009F5315" w:rsidRDefault="00EA22A1" w:rsidP="00FA3E9F">
            <w:pPr>
              <w:pStyle w:val="affff7"/>
              <w:jc w:val="center"/>
              <w:rPr>
                <w:rFonts w:eastAsiaTheme="minorEastAsia"/>
                <w:sz w:val="26"/>
                <w:szCs w:val="26"/>
              </w:rPr>
            </w:pPr>
            <w:r w:rsidRPr="009F5315">
              <w:rPr>
                <w:rFonts w:eastAsiaTheme="minorEastAsia"/>
                <w:sz w:val="26"/>
                <w:szCs w:val="26"/>
              </w:rPr>
              <w:t>д. Рысино</w:t>
            </w:r>
          </w:p>
        </w:tc>
        <w:tc>
          <w:tcPr>
            <w:tcW w:w="3167" w:type="dxa"/>
            <w:tcBorders>
              <w:tl2br w:val="nil"/>
              <w:tr2bl w:val="nil"/>
            </w:tcBorders>
            <w:shd w:val="clear" w:color="auto" w:fill="FFFFFF"/>
            <w:vAlign w:val="center"/>
          </w:tcPr>
          <w:p w:rsidR="00EA22A1" w:rsidRPr="009F5315" w:rsidRDefault="00EA22A1" w:rsidP="00FA3E9F">
            <w:pPr>
              <w:pStyle w:val="affff7"/>
              <w:jc w:val="center"/>
              <w:rPr>
                <w:rFonts w:eastAsiaTheme="minorEastAsia"/>
                <w:color w:val="000000"/>
                <w:sz w:val="26"/>
                <w:szCs w:val="26"/>
              </w:rPr>
            </w:pPr>
            <w:r w:rsidRPr="009F5315">
              <w:rPr>
                <w:rFonts w:eastAsiaTheme="minorEastAsia"/>
                <w:sz w:val="26"/>
                <w:szCs w:val="26"/>
              </w:rPr>
              <w:t>900 кв</w:t>
            </w:r>
            <w:proofErr w:type="gramStart"/>
            <w:r w:rsidRPr="009F5315">
              <w:rPr>
                <w:rFonts w:eastAsiaTheme="minorEastAsia"/>
                <w:sz w:val="26"/>
                <w:szCs w:val="26"/>
              </w:rPr>
              <w:t>.м</w:t>
            </w:r>
            <w:proofErr w:type="gramEnd"/>
          </w:p>
        </w:tc>
      </w:tr>
      <w:tr w:rsidR="00EA22A1" w:rsidRPr="009F5315" w:rsidTr="00FA3E9F">
        <w:trPr>
          <w:trHeight w:val="283"/>
          <w:jc w:val="center"/>
        </w:trPr>
        <w:tc>
          <w:tcPr>
            <w:tcW w:w="651" w:type="dxa"/>
            <w:tcBorders>
              <w:tl2br w:val="nil"/>
              <w:tr2bl w:val="nil"/>
            </w:tcBorders>
            <w:shd w:val="clear" w:color="auto" w:fill="FFFFFF"/>
            <w:vAlign w:val="center"/>
          </w:tcPr>
          <w:p w:rsidR="00EA22A1" w:rsidRPr="009F5315" w:rsidRDefault="00EA22A1" w:rsidP="00EA22A1">
            <w:pPr>
              <w:pStyle w:val="affff7"/>
              <w:numPr>
                <w:ilvl w:val="0"/>
                <w:numId w:val="4"/>
              </w:numPr>
              <w:jc w:val="center"/>
              <w:rPr>
                <w:rFonts w:eastAsiaTheme="minorEastAsia"/>
                <w:b/>
                <w:bCs/>
                <w:sz w:val="26"/>
                <w:szCs w:val="26"/>
              </w:rPr>
            </w:pPr>
          </w:p>
        </w:tc>
        <w:tc>
          <w:tcPr>
            <w:tcW w:w="4686" w:type="dxa"/>
            <w:tcBorders>
              <w:tl2br w:val="nil"/>
              <w:tr2bl w:val="nil"/>
            </w:tcBorders>
            <w:shd w:val="clear" w:color="auto" w:fill="auto"/>
            <w:vAlign w:val="center"/>
          </w:tcPr>
          <w:p w:rsidR="00EA22A1" w:rsidRPr="009F5315" w:rsidRDefault="00EA22A1" w:rsidP="00FA3E9F">
            <w:pPr>
              <w:pStyle w:val="affff7"/>
              <w:jc w:val="center"/>
              <w:rPr>
                <w:rFonts w:eastAsiaTheme="minorEastAsia"/>
                <w:sz w:val="26"/>
                <w:szCs w:val="26"/>
              </w:rPr>
            </w:pPr>
            <w:r w:rsidRPr="009F5315">
              <w:rPr>
                <w:rFonts w:eastAsiaTheme="minorEastAsia"/>
                <w:sz w:val="26"/>
                <w:szCs w:val="26"/>
              </w:rPr>
              <w:t>д. Федоровское</w:t>
            </w:r>
          </w:p>
        </w:tc>
        <w:tc>
          <w:tcPr>
            <w:tcW w:w="3167" w:type="dxa"/>
            <w:tcBorders>
              <w:tl2br w:val="nil"/>
              <w:tr2bl w:val="nil"/>
            </w:tcBorders>
            <w:shd w:val="clear" w:color="auto" w:fill="FFFFFF"/>
            <w:vAlign w:val="center"/>
          </w:tcPr>
          <w:p w:rsidR="00EA22A1" w:rsidRPr="009F5315" w:rsidRDefault="00EA22A1" w:rsidP="00FA3E9F">
            <w:pPr>
              <w:pStyle w:val="affff7"/>
              <w:jc w:val="center"/>
              <w:rPr>
                <w:rFonts w:eastAsiaTheme="minorEastAsia"/>
                <w:color w:val="000000"/>
                <w:sz w:val="26"/>
                <w:szCs w:val="26"/>
              </w:rPr>
            </w:pPr>
            <w:r w:rsidRPr="009F5315">
              <w:rPr>
                <w:rFonts w:eastAsiaTheme="minorEastAsia"/>
                <w:sz w:val="26"/>
                <w:szCs w:val="26"/>
              </w:rPr>
              <w:t>900 кв</w:t>
            </w:r>
            <w:proofErr w:type="gramStart"/>
            <w:r w:rsidRPr="009F5315">
              <w:rPr>
                <w:rFonts w:eastAsiaTheme="minorEastAsia"/>
                <w:sz w:val="26"/>
                <w:szCs w:val="26"/>
              </w:rPr>
              <w:t>.м</w:t>
            </w:r>
            <w:proofErr w:type="gramEnd"/>
          </w:p>
        </w:tc>
      </w:tr>
      <w:tr w:rsidR="00EA22A1" w:rsidRPr="009F5315" w:rsidTr="00FA3E9F">
        <w:trPr>
          <w:trHeight w:val="283"/>
          <w:jc w:val="center"/>
        </w:trPr>
        <w:tc>
          <w:tcPr>
            <w:tcW w:w="651" w:type="dxa"/>
            <w:tcBorders>
              <w:tl2br w:val="nil"/>
              <w:tr2bl w:val="nil"/>
            </w:tcBorders>
            <w:shd w:val="clear" w:color="auto" w:fill="FFFFFF"/>
            <w:vAlign w:val="center"/>
          </w:tcPr>
          <w:p w:rsidR="00EA22A1" w:rsidRPr="009F5315" w:rsidRDefault="00EA22A1" w:rsidP="00EA22A1">
            <w:pPr>
              <w:pStyle w:val="affff7"/>
              <w:numPr>
                <w:ilvl w:val="0"/>
                <w:numId w:val="4"/>
              </w:numPr>
              <w:jc w:val="center"/>
              <w:rPr>
                <w:rFonts w:eastAsiaTheme="minorEastAsia"/>
                <w:b/>
                <w:bCs/>
                <w:sz w:val="26"/>
                <w:szCs w:val="26"/>
              </w:rPr>
            </w:pPr>
          </w:p>
        </w:tc>
        <w:tc>
          <w:tcPr>
            <w:tcW w:w="4686" w:type="dxa"/>
            <w:tcBorders>
              <w:tl2br w:val="nil"/>
              <w:tr2bl w:val="nil"/>
            </w:tcBorders>
            <w:shd w:val="clear" w:color="auto" w:fill="auto"/>
            <w:vAlign w:val="center"/>
          </w:tcPr>
          <w:p w:rsidR="00EA22A1" w:rsidRPr="009F5315" w:rsidRDefault="00EA22A1" w:rsidP="00FA3E9F">
            <w:pPr>
              <w:pStyle w:val="affff7"/>
              <w:jc w:val="center"/>
              <w:rPr>
                <w:rFonts w:eastAsiaTheme="minorEastAsia"/>
                <w:sz w:val="26"/>
                <w:szCs w:val="26"/>
              </w:rPr>
            </w:pPr>
            <w:r w:rsidRPr="009F5315">
              <w:rPr>
                <w:rFonts w:eastAsiaTheme="minorEastAsia"/>
                <w:sz w:val="26"/>
                <w:szCs w:val="26"/>
              </w:rPr>
              <w:t>д. Павлово</w:t>
            </w:r>
          </w:p>
        </w:tc>
        <w:tc>
          <w:tcPr>
            <w:tcW w:w="3167" w:type="dxa"/>
            <w:tcBorders>
              <w:tl2br w:val="nil"/>
              <w:tr2bl w:val="nil"/>
            </w:tcBorders>
            <w:shd w:val="clear" w:color="auto" w:fill="FFFFFF"/>
            <w:vAlign w:val="center"/>
          </w:tcPr>
          <w:p w:rsidR="00EA22A1" w:rsidRPr="009F5315" w:rsidRDefault="00EA22A1" w:rsidP="00FA3E9F">
            <w:pPr>
              <w:pStyle w:val="affff7"/>
              <w:jc w:val="center"/>
              <w:rPr>
                <w:rFonts w:eastAsiaTheme="minorEastAsia"/>
                <w:color w:val="000000"/>
                <w:sz w:val="26"/>
                <w:szCs w:val="26"/>
              </w:rPr>
            </w:pPr>
            <w:r w:rsidRPr="009F5315">
              <w:rPr>
                <w:rFonts w:eastAsiaTheme="minorEastAsia"/>
                <w:sz w:val="26"/>
                <w:szCs w:val="26"/>
              </w:rPr>
              <w:t>588 кв</w:t>
            </w:r>
            <w:proofErr w:type="gramStart"/>
            <w:r w:rsidRPr="009F5315">
              <w:rPr>
                <w:rFonts w:eastAsiaTheme="minorEastAsia"/>
                <w:sz w:val="26"/>
                <w:szCs w:val="26"/>
              </w:rPr>
              <w:t>.м</w:t>
            </w:r>
            <w:proofErr w:type="gramEnd"/>
          </w:p>
        </w:tc>
      </w:tr>
      <w:tr w:rsidR="00EA22A1" w:rsidRPr="009F5315" w:rsidTr="00FA3E9F">
        <w:trPr>
          <w:trHeight w:val="283"/>
          <w:jc w:val="center"/>
        </w:trPr>
        <w:tc>
          <w:tcPr>
            <w:tcW w:w="651" w:type="dxa"/>
            <w:tcBorders>
              <w:tl2br w:val="nil"/>
              <w:tr2bl w:val="nil"/>
            </w:tcBorders>
            <w:shd w:val="clear" w:color="auto" w:fill="FFFFFF"/>
            <w:vAlign w:val="center"/>
          </w:tcPr>
          <w:p w:rsidR="00EA22A1" w:rsidRPr="009F5315" w:rsidRDefault="00EA22A1" w:rsidP="00EA22A1">
            <w:pPr>
              <w:pStyle w:val="affff7"/>
              <w:numPr>
                <w:ilvl w:val="0"/>
                <w:numId w:val="4"/>
              </w:numPr>
              <w:jc w:val="center"/>
              <w:rPr>
                <w:rFonts w:eastAsiaTheme="minorEastAsia"/>
                <w:b/>
                <w:bCs/>
                <w:sz w:val="26"/>
                <w:szCs w:val="26"/>
              </w:rPr>
            </w:pPr>
          </w:p>
        </w:tc>
        <w:tc>
          <w:tcPr>
            <w:tcW w:w="4686" w:type="dxa"/>
            <w:tcBorders>
              <w:tl2br w:val="nil"/>
              <w:tr2bl w:val="nil"/>
            </w:tcBorders>
            <w:shd w:val="clear" w:color="auto" w:fill="auto"/>
            <w:vAlign w:val="center"/>
          </w:tcPr>
          <w:p w:rsidR="00EA22A1" w:rsidRPr="009F5315" w:rsidRDefault="00EA22A1" w:rsidP="00FA3E9F">
            <w:pPr>
              <w:pStyle w:val="affff7"/>
              <w:jc w:val="center"/>
              <w:rPr>
                <w:rFonts w:eastAsiaTheme="minorEastAsia"/>
                <w:sz w:val="26"/>
                <w:szCs w:val="26"/>
              </w:rPr>
            </w:pPr>
            <w:r w:rsidRPr="009F5315">
              <w:rPr>
                <w:rFonts w:eastAsiaTheme="minorEastAsia"/>
                <w:sz w:val="26"/>
                <w:szCs w:val="26"/>
              </w:rPr>
              <w:t>д. Кладовицы</w:t>
            </w:r>
          </w:p>
        </w:tc>
        <w:tc>
          <w:tcPr>
            <w:tcW w:w="3167" w:type="dxa"/>
            <w:tcBorders>
              <w:tl2br w:val="nil"/>
              <w:tr2bl w:val="nil"/>
            </w:tcBorders>
            <w:shd w:val="clear" w:color="auto" w:fill="FFFFFF"/>
            <w:vAlign w:val="center"/>
          </w:tcPr>
          <w:p w:rsidR="00EA22A1" w:rsidRPr="009F5315" w:rsidRDefault="00EA22A1" w:rsidP="00FA3E9F">
            <w:pPr>
              <w:pStyle w:val="affff7"/>
              <w:jc w:val="center"/>
              <w:rPr>
                <w:rFonts w:eastAsiaTheme="minorEastAsia"/>
                <w:color w:val="000000"/>
                <w:sz w:val="26"/>
                <w:szCs w:val="26"/>
              </w:rPr>
            </w:pPr>
            <w:r w:rsidRPr="009F5315">
              <w:rPr>
                <w:rFonts w:eastAsiaTheme="minorEastAsia"/>
                <w:sz w:val="26"/>
                <w:szCs w:val="26"/>
              </w:rPr>
              <w:t>186 кв</w:t>
            </w:r>
            <w:proofErr w:type="gramStart"/>
            <w:r w:rsidRPr="009F5315">
              <w:rPr>
                <w:rFonts w:eastAsiaTheme="minorEastAsia"/>
                <w:sz w:val="26"/>
                <w:szCs w:val="26"/>
              </w:rPr>
              <w:t>.м</w:t>
            </w:r>
            <w:proofErr w:type="gramEnd"/>
          </w:p>
        </w:tc>
      </w:tr>
      <w:tr w:rsidR="00EA22A1" w:rsidRPr="009F5315" w:rsidTr="00FA3E9F">
        <w:trPr>
          <w:trHeight w:val="283"/>
          <w:jc w:val="center"/>
        </w:trPr>
        <w:tc>
          <w:tcPr>
            <w:tcW w:w="651" w:type="dxa"/>
            <w:tcBorders>
              <w:tl2br w:val="nil"/>
              <w:tr2bl w:val="nil"/>
            </w:tcBorders>
            <w:shd w:val="clear" w:color="auto" w:fill="FFFFFF"/>
            <w:vAlign w:val="center"/>
          </w:tcPr>
          <w:p w:rsidR="00EA22A1" w:rsidRPr="009F5315" w:rsidRDefault="00EA22A1" w:rsidP="00EA22A1">
            <w:pPr>
              <w:pStyle w:val="affff7"/>
              <w:numPr>
                <w:ilvl w:val="0"/>
                <w:numId w:val="4"/>
              </w:numPr>
              <w:jc w:val="center"/>
              <w:rPr>
                <w:rFonts w:eastAsiaTheme="minorEastAsia"/>
                <w:b/>
                <w:bCs/>
                <w:sz w:val="26"/>
                <w:szCs w:val="26"/>
              </w:rPr>
            </w:pPr>
          </w:p>
        </w:tc>
        <w:tc>
          <w:tcPr>
            <w:tcW w:w="4686" w:type="dxa"/>
            <w:tcBorders>
              <w:tl2br w:val="nil"/>
              <w:tr2bl w:val="nil"/>
            </w:tcBorders>
            <w:shd w:val="clear" w:color="auto" w:fill="auto"/>
            <w:vAlign w:val="center"/>
          </w:tcPr>
          <w:p w:rsidR="00EA22A1" w:rsidRPr="009F5315" w:rsidRDefault="00EA22A1" w:rsidP="00FA3E9F">
            <w:pPr>
              <w:pStyle w:val="affff7"/>
              <w:jc w:val="center"/>
              <w:rPr>
                <w:rFonts w:eastAsiaTheme="minorEastAsia"/>
                <w:sz w:val="26"/>
                <w:szCs w:val="26"/>
              </w:rPr>
            </w:pPr>
            <w:r w:rsidRPr="009F5315">
              <w:rPr>
                <w:rFonts w:eastAsiaTheme="minorEastAsia"/>
                <w:sz w:val="26"/>
                <w:szCs w:val="26"/>
              </w:rPr>
              <w:t>д. Юхово</w:t>
            </w:r>
          </w:p>
        </w:tc>
        <w:tc>
          <w:tcPr>
            <w:tcW w:w="3167" w:type="dxa"/>
            <w:tcBorders>
              <w:tl2br w:val="nil"/>
              <w:tr2bl w:val="nil"/>
            </w:tcBorders>
            <w:shd w:val="clear" w:color="auto" w:fill="FFFFFF"/>
            <w:vAlign w:val="center"/>
          </w:tcPr>
          <w:p w:rsidR="00EA22A1" w:rsidRPr="009F5315" w:rsidRDefault="00EA22A1" w:rsidP="00FA3E9F">
            <w:pPr>
              <w:pStyle w:val="affff7"/>
              <w:jc w:val="center"/>
              <w:rPr>
                <w:rFonts w:eastAsiaTheme="minorEastAsia"/>
                <w:color w:val="000000"/>
                <w:sz w:val="26"/>
                <w:szCs w:val="26"/>
              </w:rPr>
            </w:pPr>
            <w:r w:rsidRPr="009F5315">
              <w:rPr>
                <w:rFonts w:eastAsiaTheme="minorEastAsia"/>
                <w:sz w:val="26"/>
                <w:szCs w:val="26"/>
              </w:rPr>
              <w:t>900 кв</w:t>
            </w:r>
            <w:proofErr w:type="gramStart"/>
            <w:r w:rsidRPr="009F5315">
              <w:rPr>
                <w:rFonts w:eastAsiaTheme="minorEastAsia"/>
                <w:sz w:val="26"/>
                <w:szCs w:val="26"/>
              </w:rPr>
              <w:t>.м</w:t>
            </w:r>
            <w:proofErr w:type="gramEnd"/>
          </w:p>
        </w:tc>
      </w:tr>
      <w:tr w:rsidR="00EA22A1" w:rsidRPr="009F5315" w:rsidTr="00FA3E9F">
        <w:trPr>
          <w:trHeight w:val="283"/>
          <w:jc w:val="center"/>
        </w:trPr>
        <w:tc>
          <w:tcPr>
            <w:tcW w:w="651" w:type="dxa"/>
            <w:tcBorders>
              <w:tl2br w:val="nil"/>
              <w:tr2bl w:val="nil"/>
            </w:tcBorders>
            <w:shd w:val="clear" w:color="auto" w:fill="FFFFFF"/>
            <w:vAlign w:val="center"/>
          </w:tcPr>
          <w:p w:rsidR="00EA22A1" w:rsidRPr="009F5315" w:rsidRDefault="00EA22A1" w:rsidP="00EA22A1">
            <w:pPr>
              <w:pStyle w:val="affff7"/>
              <w:numPr>
                <w:ilvl w:val="0"/>
                <w:numId w:val="4"/>
              </w:numPr>
              <w:jc w:val="center"/>
              <w:rPr>
                <w:rFonts w:eastAsiaTheme="minorEastAsia"/>
                <w:b/>
                <w:bCs/>
                <w:sz w:val="26"/>
                <w:szCs w:val="26"/>
              </w:rPr>
            </w:pPr>
          </w:p>
        </w:tc>
        <w:tc>
          <w:tcPr>
            <w:tcW w:w="4686" w:type="dxa"/>
            <w:tcBorders>
              <w:tl2br w:val="nil"/>
              <w:tr2bl w:val="nil"/>
            </w:tcBorders>
            <w:shd w:val="clear" w:color="auto" w:fill="auto"/>
            <w:vAlign w:val="center"/>
          </w:tcPr>
          <w:p w:rsidR="00EA22A1" w:rsidRPr="009F5315" w:rsidRDefault="00EA22A1" w:rsidP="00FA3E9F">
            <w:pPr>
              <w:pStyle w:val="affff7"/>
              <w:jc w:val="center"/>
              <w:rPr>
                <w:rFonts w:eastAsiaTheme="minorEastAsia"/>
                <w:sz w:val="26"/>
                <w:szCs w:val="26"/>
              </w:rPr>
            </w:pPr>
            <w:r w:rsidRPr="009F5315">
              <w:rPr>
                <w:rFonts w:eastAsiaTheme="minorEastAsia"/>
                <w:sz w:val="26"/>
                <w:szCs w:val="26"/>
              </w:rPr>
              <w:t>д. Осипово Село</w:t>
            </w:r>
          </w:p>
        </w:tc>
        <w:tc>
          <w:tcPr>
            <w:tcW w:w="3167" w:type="dxa"/>
            <w:tcBorders>
              <w:tl2br w:val="nil"/>
              <w:tr2bl w:val="nil"/>
            </w:tcBorders>
            <w:shd w:val="clear" w:color="auto" w:fill="FFFFFF"/>
            <w:vAlign w:val="center"/>
          </w:tcPr>
          <w:p w:rsidR="00EA22A1" w:rsidRPr="009F5315" w:rsidRDefault="00EA22A1" w:rsidP="00FA3E9F">
            <w:pPr>
              <w:pStyle w:val="affff7"/>
              <w:jc w:val="center"/>
              <w:rPr>
                <w:rFonts w:eastAsiaTheme="minorEastAsia"/>
                <w:color w:val="000000"/>
                <w:sz w:val="26"/>
                <w:szCs w:val="26"/>
              </w:rPr>
            </w:pPr>
            <w:r w:rsidRPr="009F5315">
              <w:rPr>
                <w:rFonts w:eastAsiaTheme="minorEastAsia"/>
                <w:sz w:val="26"/>
                <w:szCs w:val="26"/>
              </w:rPr>
              <w:t>900 кв</w:t>
            </w:r>
            <w:proofErr w:type="gramStart"/>
            <w:r w:rsidRPr="009F5315">
              <w:rPr>
                <w:rFonts w:eastAsiaTheme="minorEastAsia"/>
                <w:sz w:val="26"/>
                <w:szCs w:val="26"/>
              </w:rPr>
              <w:t>.м</w:t>
            </w:r>
            <w:proofErr w:type="gramEnd"/>
          </w:p>
        </w:tc>
      </w:tr>
      <w:tr w:rsidR="00EA22A1" w:rsidRPr="009F5315" w:rsidTr="00FA3E9F">
        <w:trPr>
          <w:trHeight w:val="283"/>
          <w:jc w:val="center"/>
        </w:trPr>
        <w:tc>
          <w:tcPr>
            <w:tcW w:w="651" w:type="dxa"/>
            <w:tcBorders>
              <w:tl2br w:val="nil"/>
              <w:tr2bl w:val="nil"/>
            </w:tcBorders>
            <w:shd w:val="clear" w:color="auto" w:fill="FFFFFF"/>
            <w:vAlign w:val="center"/>
          </w:tcPr>
          <w:p w:rsidR="00EA22A1" w:rsidRPr="009F5315" w:rsidRDefault="00EA22A1" w:rsidP="00EA22A1">
            <w:pPr>
              <w:pStyle w:val="affff7"/>
              <w:numPr>
                <w:ilvl w:val="0"/>
                <w:numId w:val="4"/>
              </w:numPr>
              <w:jc w:val="center"/>
              <w:rPr>
                <w:rFonts w:eastAsiaTheme="minorEastAsia"/>
                <w:b/>
                <w:bCs/>
                <w:sz w:val="26"/>
                <w:szCs w:val="26"/>
              </w:rPr>
            </w:pPr>
          </w:p>
        </w:tc>
        <w:tc>
          <w:tcPr>
            <w:tcW w:w="4686" w:type="dxa"/>
            <w:tcBorders>
              <w:tl2br w:val="nil"/>
              <w:tr2bl w:val="nil"/>
            </w:tcBorders>
            <w:shd w:val="clear" w:color="auto" w:fill="auto"/>
            <w:vAlign w:val="center"/>
          </w:tcPr>
          <w:p w:rsidR="00EA22A1" w:rsidRPr="009F5315" w:rsidRDefault="00EA22A1" w:rsidP="00FA3E9F">
            <w:pPr>
              <w:pStyle w:val="affff7"/>
              <w:jc w:val="center"/>
              <w:rPr>
                <w:rFonts w:eastAsiaTheme="minorEastAsia"/>
                <w:sz w:val="26"/>
                <w:szCs w:val="26"/>
              </w:rPr>
            </w:pPr>
            <w:r w:rsidRPr="009F5315">
              <w:rPr>
                <w:rFonts w:eastAsiaTheme="minorEastAsia"/>
                <w:sz w:val="26"/>
                <w:szCs w:val="26"/>
              </w:rPr>
              <w:t>д. Дрехово</w:t>
            </w:r>
          </w:p>
        </w:tc>
        <w:tc>
          <w:tcPr>
            <w:tcW w:w="3167" w:type="dxa"/>
            <w:tcBorders>
              <w:tl2br w:val="nil"/>
              <w:tr2bl w:val="nil"/>
            </w:tcBorders>
            <w:shd w:val="clear" w:color="auto" w:fill="FFFFFF"/>
            <w:vAlign w:val="center"/>
          </w:tcPr>
          <w:p w:rsidR="00EA22A1" w:rsidRPr="009F5315" w:rsidRDefault="00EA22A1" w:rsidP="00FA3E9F">
            <w:pPr>
              <w:pStyle w:val="affff7"/>
              <w:jc w:val="center"/>
              <w:rPr>
                <w:rFonts w:eastAsiaTheme="minorEastAsia"/>
                <w:color w:val="000000"/>
                <w:sz w:val="26"/>
                <w:szCs w:val="26"/>
              </w:rPr>
            </w:pPr>
            <w:r w:rsidRPr="009F5315">
              <w:rPr>
                <w:rFonts w:eastAsiaTheme="minorEastAsia"/>
                <w:sz w:val="26"/>
                <w:szCs w:val="26"/>
              </w:rPr>
              <w:t>1002 кв</w:t>
            </w:r>
            <w:proofErr w:type="gramStart"/>
            <w:r w:rsidRPr="009F5315">
              <w:rPr>
                <w:rFonts w:eastAsiaTheme="minorEastAsia"/>
                <w:sz w:val="26"/>
                <w:szCs w:val="26"/>
              </w:rPr>
              <w:t>.м</w:t>
            </w:r>
            <w:proofErr w:type="gramEnd"/>
          </w:p>
        </w:tc>
      </w:tr>
      <w:tr w:rsidR="00EA22A1" w:rsidRPr="009F5315" w:rsidTr="00FA3E9F">
        <w:trPr>
          <w:trHeight w:val="283"/>
          <w:jc w:val="center"/>
        </w:trPr>
        <w:tc>
          <w:tcPr>
            <w:tcW w:w="651" w:type="dxa"/>
            <w:tcBorders>
              <w:tl2br w:val="nil"/>
              <w:tr2bl w:val="nil"/>
            </w:tcBorders>
            <w:shd w:val="clear" w:color="auto" w:fill="FFFFFF"/>
            <w:vAlign w:val="center"/>
          </w:tcPr>
          <w:p w:rsidR="00EA22A1" w:rsidRPr="009F5315" w:rsidRDefault="00EA22A1" w:rsidP="00EA22A1">
            <w:pPr>
              <w:pStyle w:val="affff7"/>
              <w:numPr>
                <w:ilvl w:val="0"/>
                <w:numId w:val="4"/>
              </w:numPr>
              <w:jc w:val="center"/>
              <w:rPr>
                <w:rFonts w:eastAsiaTheme="minorEastAsia"/>
                <w:b/>
                <w:bCs/>
                <w:sz w:val="26"/>
                <w:szCs w:val="26"/>
              </w:rPr>
            </w:pPr>
          </w:p>
        </w:tc>
        <w:tc>
          <w:tcPr>
            <w:tcW w:w="4686" w:type="dxa"/>
            <w:tcBorders>
              <w:tl2br w:val="nil"/>
              <w:tr2bl w:val="nil"/>
            </w:tcBorders>
            <w:shd w:val="clear" w:color="auto" w:fill="auto"/>
            <w:vAlign w:val="center"/>
          </w:tcPr>
          <w:p w:rsidR="00EA22A1" w:rsidRPr="009F5315" w:rsidRDefault="00EA22A1" w:rsidP="00FA3E9F">
            <w:pPr>
              <w:pStyle w:val="affff7"/>
              <w:jc w:val="center"/>
              <w:rPr>
                <w:rFonts w:eastAsiaTheme="minorEastAsia"/>
                <w:sz w:val="26"/>
                <w:szCs w:val="26"/>
              </w:rPr>
            </w:pPr>
            <w:r w:rsidRPr="009F5315">
              <w:rPr>
                <w:rFonts w:eastAsiaTheme="minorEastAsia"/>
                <w:sz w:val="26"/>
                <w:szCs w:val="26"/>
              </w:rPr>
              <w:t>д. Михайлов Погост</w:t>
            </w:r>
          </w:p>
        </w:tc>
        <w:tc>
          <w:tcPr>
            <w:tcW w:w="3167" w:type="dxa"/>
            <w:tcBorders>
              <w:tl2br w:val="nil"/>
              <w:tr2bl w:val="nil"/>
            </w:tcBorders>
            <w:shd w:val="clear" w:color="auto" w:fill="FFFFFF"/>
            <w:vAlign w:val="center"/>
          </w:tcPr>
          <w:p w:rsidR="00EA22A1" w:rsidRPr="009F5315" w:rsidRDefault="00EA22A1" w:rsidP="00FA3E9F">
            <w:pPr>
              <w:pStyle w:val="affff7"/>
              <w:jc w:val="center"/>
              <w:rPr>
                <w:rFonts w:eastAsiaTheme="minorEastAsia"/>
                <w:color w:val="000000"/>
                <w:sz w:val="26"/>
                <w:szCs w:val="26"/>
              </w:rPr>
            </w:pPr>
            <w:r w:rsidRPr="009F5315">
              <w:rPr>
                <w:rFonts w:eastAsiaTheme="minorEastAsia"/>
                <w:sz w:val="26"/>
                <w:szCs w:val="26"/>
              </w:rPr>
              <w:t>625 кв</w:t>
            </w:r>
            <w:proofErr w:type="gramStart"/>
            <w:r w:rsidRPr="009F5315">
              <w:rPr>
                <w:rFonts w:eastAsiaTheme="minorEastAsia"/>
                <w:sz w:val="26"/>
                <w:szCs w:val="26"/>
              </w:rPr>
              <w:t>.м</w:t>
            </w:r>
            <w:proofErr w:type="gramEnd"/>
          </w:p>
        </w:tc>
      </w:tr>
      <w:tr w:rsidR="00EA22A1" w:rsidRPr="009F5315" w:rsidTr="00FA3E9F">
        <w:trPr>
          <w:trHeight w:val="283"/>
          <w:jc w:val="center"/>
        </w:trPr>
        <w:tc>
          <w:tcPr>
            <w:tcW w:w="651" w:type="dxa"/>
            <w:tcBorders>
              <w:tl2br w:val="nil"/>
              <w:tr2bl w:val="nil"/>
            </w:tcBorders>
            <w:shd w:val="clear" w:color="auto" w:fill="FFFFFF"/>
            <w:vAlign w:val="center"/>
          </w:tcPr>
          <w:p w:rsidR="00EA22A1" w:rsidRPr="009F5315" w:rsidRDefault="00EA22A1" w:rsidP="00EA22A1">
            <w:pPr>
              <w:pStyle w:val="affff7"/>
              <w:numPr>
                <w:ilvl w:val="0"/>
                <w:numId w:val="4"/>
              </w:numPr>
              <w:jc w:val="center"/>
              <w:rPr>
                <w:rFonts w:eastAsiaTheme="minorEastAsia"/>
                <w:b/>
                <w:bCs/>
                <w:sz w:val="26"/>
                <w:szCs w:val="26"/>
              </w:rPr>
            </w:pPr>
          </w:p>
        </w:tc>
        <w:tc>
          <w:tcPr>
            <w:tcW w:w="4686" w:type="dxa"/>
            <w:tcBorders>
              <w:tl2br w:val="nil"/>
              <w:tr2bl w:val="nil"/>
            </w:tcBorders>
            <w:shd w:val="clear" w:color="auto" w:fill="auto"/>
            <w:vAlign w:val="center"/>
          </w:tcPr>
          <w:p w:rsidR="00EA22A1" w:rsidRPr="009F5315" w:rsidRDefault="00EA22A1" w:rsidP="00FA3E9F">
            <w:pPr>
              <w:pStyle w:val="affff7"/>
              <w:jc w:val="center"/>
              <w:rPr>
                <w:rFonts w:eastAsiaTheme="minorEastAsia"/>
                <w:sz w:val="26"/>
                <w:szCs w:val="26"/>
              </w:rPr>
            </w:pPr>
            <w:r w:rsidRPr="009F5315">
              <w:rPr>
                <w:rFonts w:eastAsiaTheme="minorEastAsia"/>
                <w:sz w:val="26"/>
                <w:szCs w:val="26"/>
              </w:rPr>
              <w:t>д. Старостино</w:t>
            </w:r>
          </w:p>
        </w:tc>
        <w:tc>
          <w:tcPr>
            <w:tcW w:w="3167" w:type="dxa"/>
            <w:tcBorders>
              <w:tl2br w:val="nil"/>
              <w:tr2bl w:val="nil"/>
            </w:tcBorders>
            <w:shd w:val="clear" w:color="auto" w:fill="FFFFFF"/>
            <w:vAlign w:val="center"/>
          </w:tcPr>
          <w:p w:rsidR="00EA22A1" w:rsidRPr="009F5315" w:rsidRDefault="00EA22A1" w:rsidP="00FA3E9F">
            <w:pPr>
              <w:pStyle w:val="affff7"/>
              <w:jc w:val="center"/>
              <w:rPr>
                <w:rFonts w:eastAsiaTheme="minorEastAsia"/>
                <w:color w:val="000000"/>
                <w:sz w:val="26"/>
                <w:szCs w:val="26"/>
              </w:rPr>
            </w:pPr>
            <w:r w:rsidRPr="009F5315">
              <w:rPr>
                <w:rFonts w:eastAsiaTheme="minorEastAsia"/>
                <w:sz w:val="26"/>
                <w:szCs w:val="26"/>
              </w:rPr>
              <w:t>150 кв</w:t>
            </w:r>
            <w:proofErr w:type="gramStart"/>
            <w:r w:rsidRPr="009F5315">
              <w:rPr>
                <w:rFonts w:eastAsiaTheme="minorEastAsia"/>
                <w:sz w:val="26"/>
                <w:szCs w:val="26"/>
              </w:rPr>
              <w:t>.м</w:t>
            </w:r>
            <w:proofErr w:type="gramEnd"/>
          </w:p>
        </w:tc>
      </w:tr>
      <w:tr w:rsidR="00EA22A1" w:rsidRPr="009F5315" w:rsidTr="00FA3E9F">
        <w:trPr>
          <w:trHeight w:val="283"/>
          <w:jc w:val="center"/>
        </w:trPr>
        <w:tc>
          <w:tcPr>
            <w:tcW w:w="651" w:type="dxa"/>
            <w:tcBorders>
              <w:tl2br w:val="nil"/>
              <w:tr2bl w:val="nil"/>
            </w:tcBorders>
            <w:shd w:val="clear" w:color="auto" w:fill="FFFFFF"/>
            <w:vAlign w:val="center"/>
          </w:tcPr>
          <w:p w:rsidR="00EA22A1" w:rsidRPr="009F5315" w:rsidRDefault="00EA22A1" w:rsidP="00EA22A1">
            <w:pPr>
              <w:pStyle w:val="affff7"/>
              <w:numPr>
                <w:ilvl w:val="0"/>
                <w:numId w:val="4"/>
              </w:numPr>
              <w:jc w:val="center"/>
              <w:rPr>
                <w:rFonts w:eastAsiaTheme="minorEastAsia"/>
                <w:b/>
                <w:bCs/>
                <w:sz w:val="26"/>
                <w:szCs w:val="26"/>
              </w:rPr>
            </w:pPr>
          </w:p>
        </w:tc>
        <w:tc>
          <w:tcPr>
            <w:tcW w:w="4686" w:type="dxa"/>
            <w:tcBorders>
              <w:tl2br w:val="nil"/>
              <w:tr2bl w:val="nil"/>
            </w:tcBorders>
            <w:shd w:val="clear" w:color="auto" w:fill="auto"/>
            <w:vAlign w:val="center"/>
          </w:tcPr>
          <w:p w:rsidR="00EA22A1" w:rsidRPr="009F5315" w:rsidRDefault="00EA22A1" w:rsidP="00FA3E9F">
            <w:pPr>
              <w:pStyle w:val="affff7"/>
              <w:jc w:val="center"/>
              <w:rPr>
                <w:rFonts w:eastAsiaTheme="minorEastAsia"/>
                <w:sz w:val="26"/>
                <w:szCs w:val="26"/>
              </w:rPr>
            </w:pPr>
            <w:r w:rsidRPr="009F5315">
              <w:rPr>
                <w:rFonts w:eastAsiaTheme="minorEastAsia"/>
                <w:sz w:val="26"/>
                <w:szCs w:val="26"/>
              </w:rPr>
              <w:t>д. Жарки</w:t>
            </w:r>
          </w:p>
        </w:tc>
        <w:tc>
          <w:tcPr>
            <w:tcW w:w="3167" w:type="dxa"/>
            <w:tcBorders>
              <w:tl2br w:val="nil"/>
              <w:tr2bl w:val="nil"/>
            </w:tcBorders>
            <w:shd w:val="clear" w:color="auto" w:fill="FFFFFF"/>
            <w:vAlign w:val="center"/>
          </w:tcPr>
          <w:p w:rsidR="00EA22A1" w:rsidRPr="009F5315" w:rsidRDefault="00EA22A1" w:rsidP="00FA3E9F">
            <w:pPr>
              <w:pStyle w:val="affff7"/>
              <w:jc w:val="center"/>
              <w:rPr>
                <w:rFonts w:eastAsiaTheme="minorEastAsia"/>
                <w:color w:val="000000"/>
                <w:sz w:val="26"/>
                <w:szCs w:val="26"/>
              </w:rPr>
            </w:pPr>
            <w:r w:rsidRPr="009F5315">
              <w:rPr>
                <w:rFonts w:eastAsiaTheme="minorEastAsia"/>
                <w:sz w:val="26"/>
                <w:szCs w:val="26"/>
              </w:rPr>
              <w:t>250 кв</w:t>
            </w:r>
            <w:proofErr w:type="gramStart"/>
            <w:r w:rsidRPr="009F5315">
              <w:rPr>
                <w:rFonts w:eastAsiaTheme="minorEastAsia"/>
                <w:sz w:val="26"/>
                <w:szCs w:val="26"/>
              </w:rPr>
              <w:t>.м</w:t>
            </w:r>
            <w:proofErr w:type="gramEnd"/>
          </w:p>
        </w:tc>
      </w:tr>
      <w:tr w:rsidR="00EA22A1" w:rsidRPr="009F5315" w:rsidTr="00FA3E9F">
        <w:trPr>
          <w:trHeight w:val="283"/>
          <w:jc w:val="center"/>
        </w:trPr>
        <w:tc>
          <w:tcPr>
            <w:tcW w:w="651" w:type="dxa"/>
            <w:tcBorders>
              <w:tl2br w:val="nil"/>
              <w:tr2bl w:val="nil"/>
            </w:tcBorders>
            <w:shd w:val="clear" w:color="auto" w:fill="FFFFFF"/>
            <w:vAlign w:val="center"/>
          </w:tcPr>
          <w:p w:rsidR="00EA22A1" w:rsidRPr="009F5315" w:rsidRDefault="00EA22A1" w:rsidP="00EA22A1">
            <w:pPr>
              <w:pStyle w:val="affff7"/>
              <w:numPr>
                <w:ilvl w:val="0"/>
                <w:numId w:val="4"/>
              </w:numPr>
              <w:jc w:val="center"/>
              <w:rPr>
                <w:rFonts w:eastAsiaTheme="minorEastAsia"/>
                <w:b/>
                <w:bCs/>
                <w:sz w:val="26"/>
                <w:szCs w:val="26"/>
              </w:rPr>
            </w:pPr>
          </w:p>
        </w:tc>
        <w:tc>
          <w:tcPr>
            <w:tcW w:w="4686" w:type="dxa"/>
            <w:tcBorders>
              <w:tl2br w:val="nil"/>
              <w:tr2bl w:val="nil"/>
            </w:tcBorders>
            <w:shd w:val="clear" w:color="auto" w:fill="auto"/>
            <w:vAlign w:val="center"/>
          </w:tcPr>
          <w:p w:rsidR="00EA22A1" w:rsidRPr="009F5315" w:rsidRDefault="00EA22A1" w:rsidP="00FA3E9F">
            <w:pPr>
              <w:pStyle w:val="affff7"/>
              <w:jc w:val="center"/>
              <w:rPr>
                <w:rFonts w:eastAsiaTheme="minorEastAsia"/>
                <w:sz w:val="26"/>
                <w:szCs w:val="26"/>
              </w:rPr>
            </w:pPr>
            <w:r w:rsidRPr="009F5315">
              <w:rPr>
                <w:rFonts w:eastAsiaTheme="minorEastAsia"/>
                <w:sz w:val="26"/>
                <w:szCs w:val="26"/>
              </w:rPr>
              <w:t>д. Миритиницы</w:t>
            </w:r>
          </w:p>
        </w:tc>
        <w:tc>
          <w:tcPr>
            <w:tcW w:w="3167" w:type="dxa"/>
            <w:tcBorders>
              <w:tl2br w:val="nil"/>
              <w:tr2bl w:val="nil"/>
            </w:tcBorders>
            <w:shd w:val="clear" w:color="auto" w:fill="FFFFFF"/>
            <w:vAlign w:val="center"/>
          </w:tcPr>
          <w:p w:rsidR="00EA22A1" w:rsidRPr="009F5315" w:rsidRDefault="00EA22A1" w:rsidP="00FA3E9F">
            <w:pPr>
              <w:pStyle w:val="affff7"/>
              <w:jc w:val="center"/>
              <w:rPr>
                <w:rFonts w:eastAsiaTheme="minorEastAsia"/>
                <w:color w:val="000000"/>
                <w:sz w:val="26"/>
                <w:szCs w:val="26"/>
              </w:rPr>
            </w:pPr>
            <w:r w:rsidRPr="009F5315">
              <w:rPr>
                <w:rFonts w:eastAsiaTheme="minorEastAsia"/>
                <w:sz w:val="26"/>
                <w:szCs w:val="26"/>
              </w:rPr>
              <w:t>500 кв</w:t>
            </w:r>
            <w:proofErr w:type="gramStart"/>
            <w:r w:rsidRPr="009F5315">
              <w:rPr>
                <w:rFonts w:eastAsiaTheme="minorEastAsia"/>
                <w:sz w:val="26"/>
                <w:szCs w:val="26"/>
              </w:rPr>
              <w:t>.м</w:t>
            </w:r>
            <w:proofErr w:type="gramEnd"/>
          </w:p>
        </w:tc>
      </w:tr>
      <w:tr w:rsidR="00EA22A1" w:rsidRPr="009F5315" w:rsidTr="00FA3E9F">
        <w:trPr>
          <w:trHeight w:val="283"/>
          <w:jc w:val="center"/>
        </w:trPr>
        <w:tc>
          <w:tcPr>
            <w:tcW w:w="651" w:type="dxa"/>
            <w:tcBorders>
              <w:tl2br w:val="nil"/>
              <w:tr2bl w:val="nil"/>
            </w:tcBorders>
            <w:shd w:val="clear" w:color="auto" w:fill="FFFFFF"/>
            <w:vAlign w:val="center"/>
          </w:tcPr>
          <w:p w:rsidR="00EA22A1" w:rsidRPr="009F5315" w:rsidRDefault="00EA22A1" w:rsidP="00EA22A1">
            <w:pPr>
              <w:pStyle w:val="affff7"/>
              <w:numPr>
                <w:ilvl w:val="0"/>
                <w:numId w:val="4"/>
              </w:numPr>
              <w:jc w:val="center"/>
              <w:rPr>
                <w:rFonts w:eastAsiaTheme="minorEastAsia"/>
                <w:b/>
                <w:bCs/>
                <w:sz w:val="26"/>
                <w:szCs w:val="26"/>
              </w:rPr>
            </w:pPr>
          </w:p>
        </w:tc>
        <w:tc>
          <w:tcPr>
            <w:tcW w:w="4686" w:type="dxa"/>
            <w:tcBorders>
              <w:tl2br w:val="nil"/>
              <w:tr2bl w:val="nil"/>
            </w:tcBorders>
            <w:shd w:val="clear" w:color="auto" w:fill="auto"/>
            <w:vAlign w:val="center"/>
          </w:tcPr>
          <w:p w:rsidR="00EA22A1" w:rsidRPr="009F5315" w:rsidRDefault="00EA22A1" w:rsidP="00FA3E9F">
            <w:pPr>
              <w:pStyle w:val="affff7"/>
              <w:jc w:val="center"/>
              <w:rPr>
                <w:rFonts w:eastAsiaTheme="minorEastAsia"/>
                <w:sz w:val="26"/>
                <w:szCs w:val="26"/>
              </w:rPr>
            </w:pPr>
            <w:r w:rsidRPr="009F5315">
              <w:rPr>
                <w:rFonts w:eastAsiaTheme="minorEastAsia"/>
                <w:sz w:val="26"/>
                <w:szCs w:val="26"/>
              </w:rPr>
              <w:t>д. Рыкайлово</w:t>
            </w:r>
          </w:p>
        </w:tc>
        <w:tc>
          <w:tcPr>
            <w:tcW w:w="3167" w:type="dxa"/>
            <w:tcBorders>
              <w:tl2br w:val="nil"/>
              <w:tr2bl w:val="nil"/>
            </w:tcBorders>
            <w:shd w:val="clear" w:color="auto" w:fill="FFFFFF"/>
            <w:vAlign w:val="center"/>
          </w:tcPr>
          <w:p w:rsidR="00EA22A1" w:rsidRPr="009F5315" w:rsidRDefault="00EA22A1" w:rsidP="00FA3E9F">
            <w:pPr>
              <w:pStyle w:val="affff7"/>
              <w:jc w:val="center"/>
              <w:rPr>
                <w:rFonts w:eastAsiaTheme="minorEastAsia"/>
                <w:color w:val="000000"/>
                <w:sz w:val="26"/>
                <w:szCs w:val="26"/>
              </w:rPr>
            </w:pPr>
            <w:r w:rsidRPr="009F5315">
              <w:rPr>
                <w:rFonts w:eastAsiaTheme="minorEastAsia"/>
                <w:sz w:val="26"/>
                <w:szCs w:val="26"/>
              </w:rPr>
              <w:t>200 кв</w:t>
            </w:r>
            <w:proofErr w:type="gramStart"/>
            <w:r w:rsidRPr="009F5315">
              <w:rPr>
                <w:rFonts w:eastAsiaTheme="minorEastAsia"/>
                <w:sz w:val="26"/>
                <w:szCs w:val="26"/>
              </w:rPr>
              <w:t>.м</w:t>
            </w:r>
            <w:proofErr w:type="gramEnd"/>
          </w:p>
        </w:tc>
      </w:tr>
      <w:tr w:rsidR="00EA22A1" w:rsidRPr="009F5315" w:rsidTr="00FA3E9F">
        <w:trPr>
          <w:trHeight w:val="283"/>
          <w:jc w:val="center"/>
        </w:trPr>
        <w:tc>
          <w:tcPr>
            <w:tcW w:w="651" w:type="dxa"/>
            <w:tcBorders>
              <w:tl2br w:val="nil"/>
              <w:tr2bl w:val="nil"/>
            </w:tcBorders>
            <w:shd w:val="clear" w:color="auto" w:fill="FFFFFF"/>
            <w:vAlign w:val="center"/>
          </w:tcPr>
          <w:p w:rsidR="00EA22A1" w:rsidRPr="009F5315" w:rsidRDefault="00EA22A1" w:rsidP="00EA22A1">
            <w:pPr>
              <w:pStyle w:val="affff7"/>
              <w:numPr>
                <w:ilvl w:val="0"/>
                <w:numId w:val="4"/>
              </w:numPr>
              <w:jc w:val="center"/>
              <w:rPr>
                <w:rFonts w:eastAsiaTheme="minorEastAsia"/>
                <w:b/>
                <w:bCs/>
                <w:sz w:val="26"/>
                <w:szCs w:val="26"/>
              </w:rPr>
            </w:pPr>
          </w:p>
        </w:tc>
        <w:tc>
          <w:tcPr>
            <w:tcW w:w="4686" w:type="dxa"/>
            <w:tcBorders>
              <w:tl2br w:val="nil"/>
              <w:tr2bl w:val="nil"/>
            </w:tcBorders>
            <w:shd w:val="clear" w:color="auto" w:fill="auto"/>
            <w:vAlign w:val="center"/>
          </w:tcPr>
          <w:p w:rsidR="00EA22A1" w:rsidRPr="009F5315" w:rsidRDefault="00EA22A1" w:rsidP="00FA3E9F">
            <w:pPr>
              <w:pStyle w:val="affff7"/>
              <w:jc w:val="center"/>
              <w:rPr>
                <w:rFonts w:eastAsiaTheme="minorEastAsia"/>
                <w:sz w:val="26"/>
                <w:szCs w:val="26"/>
              </w:rPr>
            </w:pPr>
            <w:r w:rsidRPr="009F5315">
              <w:rPr>
                <w:rFonts w:eastAsiaTheme="minorEastAsia"/>
                <w:sz w:val="26"/>
                <w:szCs w:val="26"/>
              </w:rPr>
              <w:t>д. Загорье</w:t>
            </w:r>
          </w:p>
        </w:tc>
        <w:tc>
          <w:tcPr>
            <w:tcW w:w="3167" w:type="dxa"/>
            <w:tcBorders>
              <w:tl2br w:val="nil"/>
              <w:tr2bl w:val="nil"/>
            </w:tcBorders>
            <w:shd w:val="clear" w:color="auto" w:fill="FFFFFF"/>
            <w:vAlign w:val="center"/>
          </w:tcPr>
          <w:p w:rsidR="00EA22A1" w:rsidRPr="009F5315" w:rsidRDefault="00EA22A1" w:rsidP="00FA3E9F">
            <w:pPr>
              <w:pStyle w:val="affff7"/>
              <w:jc w:val="center"/>
              <w:rPr>
                <w:rFonts w:eastAsiaTheme="minorEastAsia"/>
                <w:color w:val="000000"/>
                <w:sz w:val="26"/>
                <w:szCs w:val="26"/>
              </w:rPr>
            </w:pPr>
            <w:r w:rsidRPr="009F5315">
              <w:rPr>
                <w:rFonts w:eastAsiaTheme="minorEastAsia"/>
                <w:sz w:val="26"/>
                <w:szCs w:val="26"/>
              </w:rPr>
              <w:t>400кв.м.</w:t>
            </w:r>
          </w:p>
        </w:tc>
      </w:tr>
      <w:tr w:rsidR="00EA22A1" w:rsidRPr="009F5315" w:rsidTr="00FA3E9F">
        <w:trPr>
          <w:trHeight w:val="283"/>
          <w:jc w:val="center"/>
        </w:trPr>
        <w:tc>
          <w:tcPr>
            <w:tcW w:w="651" w:type="dxa"/>
            <w:tcBorders>
              <w:tl2br w:val="nil"/>
              <w:tr2bl w:val="nil"/>
            </w:tcBorders>
            <w:shd w:val="clear" w:color="auto" w:fill="FFFFFF"/>
            <w:vAlign w:val="center"/>
          </w:tcPr>
          <w:p w:rsidR="00EA22A1" w:rsidRPr="009F5315" w:rsidRDefault="00EA22A1" w:rsidP="00EA22A1">
            <w:pPr>
              <w:pStyle w:val="affff7"/>
              <w:numPr>
                <w:ilvl w:val="0"/>
                <w:numId w:val="4"/>
              </w:numPr>
              <w:jc w:val="center"/>
              <w:rPr>
                <w:rFonts w:eastAsiaTheme="minorEastAsia"/>
                <w:b/>
                <w:bCs/>
                <w:sz w:val="26"/>
                <w:szCs w:val="26"/>
              </w:rPr>
            </w:pPr>
          </w:p>
        </w:tc>
        <w:tc>
          <w:tcPr>
            <w:tcW w:w="4686" w:type="dxa"/>
            <w:tcBorders>
              <w:tl2br w:val="nil"/>
              <w:tr2bl w:val="nil"/>
            </w:tcBorders>
            <w:shd w:val="clear" w:color="auto" w:fill="auto"/>
            <w:vAlign w:val="center"/>
          </w:tcPr>
          <w:p w:rsidR="00EA22A1" w:rsidRPr="009F5315" w:rsidRDefault="00EA22A1" w:rsidP="00FA3E9F">
            <w:pPr>
              <w:pStyle w:val="affff7"/>
              <w:jc w:val="center"/>
              <w:rPr>
                <w:rFonts w:eastAsiaTheme="minorEastAsia"/>
                <w:sz w:val="26"/>
                <w:szCs w:val="26"/>
              </w:rPr>
            </w:pPr>
            <w:r w:rsidRPr="009F5315">
              <w:rPr>
                <w:rFonts w:eastAsiaTheme="minorEastAsia"/>
                <w:sz w:val="26"/>
                <w:szCs w:val="26"/>
              </w:rPr>
              <w:t>д. Липшани</w:t>
            </w:r>
          </w:p>
        </w:tc>
        <w:tc>
          <w:tcPr>
            <w:tcW w:w="3167" w:type="dxa"/>
            <w:tcBorders>
              <w:tl2br w:val="nil"/>
              <w:tr2bl w:val="nil"/>
            </w:tcBorders>
            <w:shd w:val="clear" w:color="auto" w:fill="FFFFFF"/>
            <w:vAlign w:val="center"/>
          </w:tcPr>
          <w:p w:rsidR="00EA22A1" w:rsidRPr="009F5315" w:rsidRDefault="00EA22A1" w:rsidP="00FA3E9F">
            <w:pPr>
              <w:pStyle w:val="affff7"/>
              <w:jc w:val="center"/>
              <w:rPr>
                <w:rFonts w:eastAsiaTheme="minorEastAsia"/>
                <w:color w:val="000000"/>
                <w:sz w:val="26"/>
                <w:szCs w:val="26"/>
              </w:rPr>
            </w:pPr>
            <w:r w:rsidRPr="009F5315">
              <w:rPr>
                <w:rFonts w:eastAsiaTheme="minorEastAsia"/>
                <w:sz w:val="26"/>
                <w:szCs w:val="26"/>
              </w:rPr>
              <w:t>100 кв.м.</w:t>
            </w:r>
          </w:p>
        </w:tc>
      </w:tr>
      <w:tr w:rsidR="00EA22A1" w:rsidRPr="009F5315" w:rsidTr="00FA3E9F">
        <w:trPr>
          <w:trHeight w:val="283"/>
          <w:jc w:val="center"/>
        </w:trPr>
        <w:tc>
          <w:tcPr>
            <w:tcW w:w="651" w:type="dxa"/>
            <w:tcBorders>
              <w:tl2br w:val="nil"/>
              <w:tr2bl w:val="nil"/>
            </w:tcBorders>
            <w:shd w:val="clear" w:color="auto" w:fill="FFFFFF"/>
            <w:vAlign w:val="center"/>
          </w:tcPr>
          <w:p w:rsidR="00EA22A1" w:rsidRPr="009F5315" w:rsidRDefault="00EA22A1" w:rsidP="00EA22A1">
            <w:pPr>
              <w:pStyle w:val="affff7"/>
              <w:numPr>
                <w:ilvl w:val="0"/>
                <w:numId w:val="4"/>
              </w:numPr>
              <w:jc w:val="center"/>
              <w:rPr>
                <w:rFonts w:eastAsiaTheme="minorEastAsia"/>
                <w:b/>
                <w:bCs/>
                <w:sz w:val="26"/>
                <w:szCs w:val="26"/>
              </w:rPr>
            </w:pPr>
          </w:p>
        </w:tc>
        <w:tc>
          <w:tcPr>
            <w:tcW w:w="4686" w:type="dxa"/>
            <w:tcBorders>
              <w:tl2br w:val="nil"/>
              <w:tr2bl w:val="nil"/>
            </w:tcBorders>
            <w:shd w:val="clear" w:color="auto" w:fill="auto"/>
            <w:vAlign w:val="center"/>
          </w:tcPr>
          <w:p w:rsidR="00EA22A1" w:rsidRPr="009F5315" w:rsidRDefault="00EA22A1" w:rsidP="00FA3E9F">
            <w:pPr>
              <w:pStyle w:val="affff7"/>
              <w:jc w:val="center"/>
              <w:rPr>
                <w:rFonts w:eastAsiaTheme="minorEastAsia"/>
                <w:sz w:val="26"/>
                <w:szCs w:val="26"/>
              </w:rPr>
            </w:pPr>
            <w:r w:rsidRPr="009F5315">
              <w:rPr>
                <w:rFonts w:eastAsiaTheme="minorEastAsia"/>
                <w:sz w:val="26"/>
                <w:szCs w:val="26"/>
              </w:rPr>
              <w:t>д. Башово</w:t>
            </w:r>
          </w:p>
        </w:tc>
        <w:tc>
          <w:tcPr>
            <w:tcW w:w="3167" w:type="dxa"/>
            <w:tcBorders>
              <w:tl2br w:val="nil"/>
              <w:tr2bl w:val="nil"/>
            </w:tcBorders>
            <w:shd w:val="clear" w:color="auto" w:fill="FFFFFF"/>
            <w:vAlign w:val="center"/>
          </w:tcPr>
          <w:p w:rsidR="00EA22A1" w:rsidRPr="009F5315" w:rsidRDefault="00EA22A1" w:rsidP="00FA3E9F">
            <w:pPr>
              <w:pStyle w:val="affff7"/>
              <w:jc w:val="center"/>
              <w:rPr>
                <w:rFonts w:eastAsiaTheme="minorEastAsia"/>
                <w:color w:val="000000"/>
                <w:sz w:val="26"/>
                <w:szCs w:val="26"/>
              </w:rPr>
            </w:pPr>
            <w:r w:rsidRPr="009F5315">
              <w:rPr>
                <w:rFonts w:eastAsiaTheme="minorEastAsia"/>
                <w:sz w:val="26"/>
                <w:szCs w:val="26"/>
              </w:rPr>
              <w:t>60 кв.м.</w:t>
            </w:r>
          </w:p>
        </w:tc>
      </w:tr>
      <w:tr w:rsidR="00EA22A1" w:rsidRPr="009F5315" w:rsidTr="00FA3E9F">
        <w:trPr>
          <w:trHeight w:val="283"/>
          <w:jc w:val="center"/>
        </w:trPr>
        <w:tc>
          <w:tcPr>
            <w:tcW w:w="651" w:type="dxa"/>
            <w:tcBorders>
              <w:tl2br w:val="nil"/>
              <w:tr2bl w:val="nil"/>
            </w:tcBorders>
            <w:shd w:val="clear" w:color="auto" w:fill="FFFFFF"/>
            <w:vAlign w:val="center"/>
          </w:tcPr>
          <w:p w:rsidR="00EA22A1" w:rsidRPr="009F5315" w:rsidRDefault="00EA22A1" w:rsidP="00EA22A1">
            <w:pPr>
              <w:pStyle w:val="affff7"/>
              <w:numPr>
                <w:ilvl w:val="0"/>
                <w:numId w:val="4"/>
              </w:numPr>
              <w:jc w:val="center"/>
              <w:rPr>
                <w:rFonts w:eastAsiaTheme="minorEastAsia"/>
                <w:b/>
                <w:bCs/>
                <w:sz w:val="26"/>
                <w:szCs w:val="26"/>
              </w:rPr>
            </w:pPr>
          </w:p>
        </w:tc>
        <w:tc>
          <w:tcPr>
            <w:tcW w:w="4686" w:type="dxa"/>
            <w:tcBorders>
              <w:tl2br w:val="nil"/>
              <w:tr2bl w:val="nil"/>
            </w:tcBorders>
            <w:shd w:val="clear" w:color="auto" w:fill="auto"/>
            <w:vAlign w:val="center"/>
          </w:tcPr>
          <w:p w:rsidR="00EA22A1" w:rsidRPr="009F5315" w:rsidRDefault="00EA22A1" w:rsidP="00FA3E9F">
            <w:pPr>
              <w:pStyle w:val="affff7"/>
              <w:jc w:val="center"/>
              <w:rPr>
                <w:rFonts w:eastAsiaTheme="minorEastAsia"/>
                <w:sz w:val="26"/>
                <w:szCs w:val="26"/>
              </w:rPr>
            </w:pPr>
            <w:r w:rsidRPr="009F5315">
              <w:rPr>
                <w:rFonts w:eastAsiaTheme="minorEastAsia"/>
                <w:sz w:val="26"/>
                <w:szCs w:val="26"/>
              </w:rPr>
              <w:t>д. Прискуха</w:t>
            </w:r>
          </w:p>
        </w:tc>
        <w:tc>
          <w:tcPr>
            <w:tcW w:w="3167" w:type="dxa"/>
            <w:tcBorders>
              <w:tl2br w:val="nil"/>
              <w:tr2bl w:val="nil"/>
            </w:tcBorders>
            <w:shd w:val="clear" w:color="auto" w:fill="FFFFFF"/>
            <w:vAlign w:val="center"/>
          </w:tcPr>
          <w:p w:rsidR="00EA22A1" w:rsidRPr="009F5315" w:rsidRDefault="00EA22A1" w:rsidP="00FA3E9F">
            <w:pPr>
              <w:pStyle w:val="affff7"/>
              <w:jc w:val="center"/>
              <w:rPr>
                <w:rFonts w:eastAsiaTheme="minorEastAsia"/>
                <w:color w:val="000000"/>
                <w:sz w:val="26"/>
                <w:szCs w:val="26"/>
              </w:rPr>
            </w:pPr>
            <w:r w:rsidRPr="009F5315">
              <w:rPr>
                <w:rFonts w:eastAsiaTheme="minorEastAsia"/>
                <w:sz w:val="26"/>
                <w:szCs w:val="26"/>
              </w:rPr>
              <w:t>80 кв.м.</w:t>
            </w:r>
          </w:p>
        </w:tc>
      </w:tr>
      <w:tr w:rsidR="00EA22A1" w:rsidRPr="009F5315" w:rsidTr="00FA3E9F">
        <w:trPr>
          <w:trHeight w:val="283"/>
          <w:jc w:val="center"/>
        </w:trPr>
        <w:tc>
          <w:tcPr>
            <w:tcW w:w="651" w:type="dxa"/>
            <w:tcBorders>
              <w:tl2br w:val="nil"/>
              <w:tr2bl w:val="nil"/>
            </w:tcBorders>
            <w:shd w:val="clear" w:color="auto" w:fill="FFFFFF"/>
            <w:vAlign w:val="center"/>
          </w:tcPr>
          <w:p w:rsidR="00EA22A1" w:rsidRPr="009F5315" w:rsidRDefault="00EA22A1" w:rsidP="00EA22A1">
            <w:pPr>
              <w:pStyle w:val="affff7"/>
              <w:numPr>
                <w:ilvl w:val="0"/>
                <w:numId w:val="4"/>
              </w:numPr>
              <w:jc w:val="center"/>
              <w:rPr>
                <w:rFonts w:eastAsiaTheme="minorEastAsia"/>
                <w:b/>
                <w:bCs/>
                <w:sz w:val="26"/>
                <w:szCs w:val="26"/>
              </w:rPr>
            </w:pPr>
          </w:p>
        </w:tc>
        <w:tc>
          <w:tcPr>
            <w:tcW w:w="4686" w:type="dxa"/>
            <w:tcBorders>
              <w:tl2br w:val="nil"/>
              <w:tr2bl w:val="nil"/>
            </w:tcBorders>
            <w:shd w:val="clear" w:color="auto" w:fill="auto"/>
            <w:vAlign w:val="center"/>
          </w:tcPr>
          <w:p w:rsidR="00EA22A1" w:rsidRPr="009F5315" w:rsidRDefault="00EA22A1" w:rsidP="00FA3E9F">
            <w:pPr>
              <w:pStyle w:val="affff7"/>
              <w:jc w:val="center"/>
              <w:rPr>
                <w:rFonts w:eastAsiaTheme="minorEastAsia"/>
                <w:sz w:val="26"/>
                <w:szCs w:val="26"/>
              </w:rPr>
            </w:pPr>
            <w:r w:rsidRPr="009F5315">
              <w:rPr>
                <w:rFonts w:eastAsiaTheme="minorEastAsia"/>
                <w:sz w:val="26"/>
                <w:szCs w:val="26"/>
              </w:rPr>
              <w:t>д. Барсуки</w:t>
            </w:r>
          </w:p>
        </w:tc>
        <w:tc>
          <w:tcPr>
            <w:tcW w:w="3167" w:type="dxa"/>
            <w:tcBorders>
              <w:tl2br w:val="nil"/>
              <w:tr2bl w:val="nil"/>
            </w:tcBorders>
            <w:shd w:val="clear" w:color="auto" w:fill="FFFFFF"/>
            <w:vAlign w:val="center"/>
          </w:tcPr>
          <w:p w:rsidR="00EA22A1" w:rsidRPr="009F5315" w:rsidRDefault="00EA22A1" w:rsidP="00FA3E9F">
            <w:pPr>
              <w:pStyle w:val="affff7"/>
              <w:jc w:val="center"/>
              <w:rPr>
                <w:rFonts w:eastAsiaTheme="minorEastAsia"/>
                <w:sz w:val="26"/>
                <w:szCs w:val="26"/>
              </w:rPr>
            </w:pPr>
            <w:r w:rsidRPr="009F5315">
              <w:rPr>
                <w:rFonts w:eastAsiaTheme="minorEastAsia"/>
                <w:sz w:val="26"/>
                <w:szCs w:val="26"/>
              </w:rPr>
              <w:t>300</w:t>
            </w:r>
          </w:p>
        </w:tc>
      </w:tr>
      <w:tr w:rsidR="00EA22A1" w:rsidRPr="009F5315" w:rsidTr="00FA3E9F">
        <w:trPr>
          <w:trHeight w:val="283"/>
          <w:jc w:val="center"/>
        </w:trPr>
        <w:tc>
          <w:tcPr>
            <w:tcW w:w="651" w:type="dxa"/>
            <w:tcBorders>
              <w:tl2br w:val="nil"/>
              <w:tr2bl w:val="nil"/>
            </w:tcBorders>
            <w:shd w:val="clear" w:color="auto" w:fill="FFFFFF"/>
            <w:vAlign w:val="center"/>
          </w:tcPr>
          <w:p w:rsidR="00EA22A1" w:rsidRPr="009F5315" w:rsidRDefault="00EA22A1" w:rsidP="00EA22A1">
            <w:pPr>
              <w:pStyle w:val="affff7"/>
              <w:numPr>
                <w:ilvl w:val="0"/>
                <w:numId w:val="4"/>
              </w:numPr>
              <w:jc w:val="center"/>
              <w:rPr>
                <w:rFonts w:eastAsiaTheme="minorEastAsia"/>
                <w:b/>
                <w:bCs/>
                <w:sz w:val="26"/>
                <w:szCs w:val="26"/>
              </w:rPr>
            </w:pPr>
          </w:p>
        </w:tc>
        <w:tc>
          <w:tcPr>
            <w:tcW w:w="4686" w:type="dxa"/>
            <w:tcBorders>
              <w:tl2br w:val="nil"/>
              <w:tr2bl w:val="nil"/>
            </w:tcBorders>
            <w:shd w:val="clear" w:color="auto" w:fill="auto"/>
            <w:vAlign w:val="center"/>
          </w:tcPr>
          <w:p w:rsidR="00EA22A1" w:rsidRPr="009F5315" w:rsidRDefault="00EA22A1" w:rsidP="00FA3E9F">
            <w:pPr>
              <w:pStyle w:val="affff7"/>
              <w:jc w:val="center"/>
              <w:rPr>
                <w:rFonts w:eastAsiaTheme="minorEastAsia"/>
                <w:sz w:val="26"/>
                <w:szCs w:val="26"/>
              </w:rPr>
            </w:pPr>
            <w:r w:rsidRPr="009F5315">
              <w:rPr>
                <w:rFonts w:eastAsiaTheme="minorEastAsia"/>
                <w:sz w:val="26"/>
                <w:szCs w:val="26"/>
              </w:rPr>
              <w:t>д. Избоево</w:t>
            </w:r>
          </w:p>
        </w:tc>
        <w:tc>
          <w:tcPr>
            <w:tcW w:w="3167" w:type="dxa"/>
            <w:tcBorders>
              <w:tl2br w:val="nil"/>
              <w:tr2bl w:val="nil"/>
            </w:tcBorders>
            <w:shd w:val="clear" w:color="auto" w:fill="FFFFFF"/>
            <w:vAlign w:val="center"/>
          </w:tcPr>
          <w:p w:rsidR="00EA22A1" w:rsidRPr="009F5315" w:rsidRDefault="00EA22A1" w:rsidP="00FA3E9F">
            <w:pPr>
              <w:pStyle w:val="affff7"/>
              <w:jc w:val="center"/>
              <w:rPr>
                <w:rFonts w:eastAsiaTheme="minorEastAsia"/>
                <w:sz w:val="26"/>
                <w:szCs w:val="26"/>
              </w:rPr>
            </w:pPr>
            <w:r w:rsidRPr="009F5315">
              <w:rPr>
                <w:rFonts w:eastAsiaTheme="minorEastAsia"/>
                <w:sz w:val="26"/>
                <w:szCs w:val="26"/>
              </w:rPr>
              <w:t>100</w:t>
            </w:r>
          </w:p>
        </w:tc>
      </w:tr>
      <w:tr w:rsidR="00EA22A1" w:rsidRPr="009F5315" w:rsidTr="00FA3E9F">
        <w:trPr>
          <w:trHeight w:val="283"/>
          <w:jc w:val="center"/>
        </w:trPr>
        <w:tc>
          <w:tcPr>
            <w:tcW w:w="651" w:type="dxa"/>
            <w:tcBorders>
              <w:tl2br w:val="nil"/>
              <w:tr2bl w:val="nil"/>
            </w:tcBorders>
            <w:shd w:val="clear" w:color="auto" w:fill="FFFFFF"/>
            <w:vAlign w:val="center"/>
          </w:tcPr>
          <w:p w:rsidR="00EA22A1" w:rsidRPr="009F5315" w:rsidRDefault="00EA22A1" w:rsidP="00EA22A1">
            <w:pPr>
              <w:pStyle w:val="affff7"/>
              <w:numPr>
                <w:ilvl w:val="0"/>
                <w:numId w:val="4"/>
              </w:numPr>
              <w:jc w:val="center"/>
              <w:rPr>
                <w:rFonts w:eastAsiaTheme="minorEastAsia"/>
                <w:b/>
                <w:bCs/>
                <w:sz w:val="26"/>
                <w:szCs w:val="26"/>
              </w:rPr>
            </w:pPr>
          </w:p>
        </w:tc>
        <w:tc>
          <w:tcPr>
            <w:tcW w:w="4686" w:type="dxa"/>
            <w:tcBorders>
              <w:tl2br w:val="nil"/>
              <w:tr2bl w:val="nil"/>
            </w:tcBorders>
            <w:shd w:val="clear" w:color="auto" w:fill="auto"/>
            <w:vAlign w:val="center"/>
          </w:tcPr>
          <w:p w:rsidR="00EA22A1" w:rsidRPr="009F5315" w:rsidRDefault="00EA22A1" w:rsidP="00FA3E9F">
            <w:pPr>
              <w:pStyle w:val="affff7"/>
              <w:jc w:val="center"/>
              <w:rPr>
                <w:rFonts w:eastAsiaTheme="minorEastAsia"/>
                <w:sz w:val="26"/>
                <w:szCs w:val="26"/>
              </w:rPr>
            </w:pPr>
            <w:r w:rsidRPr="009F5315">
              <w:rPr>
                <w:rFonts w:eastAsiaTheme="minorEastAsia"/>
                <w:sz w:val="26"/>
                <w:szCs w:val="26"/>
              </w:rPr>
              <w:t>д. Гоголево</w:t>
            </w:r>
          </w:p>
        </w:tc>
        <w:tc>
          <w:tcPr>
            <w:tcW w:w="3167" w:type="dxa"/>
            <w:tcBorders>
              <w:tl2br w:val="nil"/>
              <w:tr2bl w:val="nil"/>
            </w:tcBorders>
            <w:shd w:val="clear" w:color="auto" w:fill="FFFFFF"/>
            <w:vAlign w:val="center"/>
          </w:tcPr>
          <w:p w:rsidR="00EA22A1" w:rsidRPr="009F5315" w:rsidRDefault="00EA22A1" w:rsidP="00FA3E9F">
            <w:pPr>
              <w:pStyle w:val="affff7"/>
              <w:jc w:val="center"/>
              <w:rPr>
                <w:rFonts w:eastAsiaTheme="minorEastAsia"/>
                <w:sz w:val="26"/>
                <w:szCs w:val="26"/>
              </w:rPr>
            </w:pPr>
            <w:r w:rsidRPr="009F5315">
              <w:rPr>
                <w:rFonts w:eastAsiaTheme="minorEastAsia"/>
                <w:sz w:val="26"/>
                <w:szCs w:val="26"/>
              </w:rPr>
              <w:t>2400</w:t>
            </w:r>
          </w:p>
        </w:tc>
      </w:tr>
      <w:tr w:rsidR="00EA22A1" w:rsidRPr="009F5315" w:rsidTr="00FA3E9F">
        <w:trPr>
          <w:trHeight w:val="283"/>
          <w:jc w:val="center"/>
        </w:trPr>
        <w:tc>
          <w:tcPr>
            <w:tcW w:w="651" w:type="dxa"/>
            <w:tcBorders>
              <w:tl2br w:val="nil"/>
              <w:tr2bl w:val="nil"/>
            </w:tcBorders>
            <w:shd w:val="clear" w:color="auto" w:fill="FFFFFF"/>
            <w:vAlign w:val="center"/>
          </w:tcPr>
          <w:p w:rsidR="00EA22A1" w:rsidRPr="009F5315" w:rsidRDefault="00EA22A1" w:rsidP="00EA22A1">
            <w:pPr>
              <w:pStyle w:val="affff7"/>
              <w:numPr>
                <w:ilvl w:val="0"/>
                <w:numId w:val="4"/>
              </w:numPr>
              <w:jc w:val="center"/>
              <w:rPr>
                <w:rFonts w:eastAsiaTheme="minorEastAsia"/>
                <w:b/>
                <w:bCs/>
                <w:sz w:val="26"/>
                <w:szCs w:val="26"/>
              </w:rPr>
            </w:pPr>
          </w:p>
        </w:tc>
        <w:tc>
          <w:tcPr>
            <w:tcW w:w="4686" w:type="dxa"/>
            <w:tcBorders>
              <w:tl2br w:val="nil"/>
              <w:tr2bl w:val="nil"/>
            </w:tcBorders>
            <w:shd w:val="clear" w:color="auto" w:fill="auto"/>
            <w:vAlign w:val="center"/>
          </w:tcPr>
          <w:p w:rsidR="00EA22A1" w:rsidRPr="009F5315" w:rsidRDefault="00EA22A1" w:rsidP="00FA3E9F">
            <w:pPr>
              <w:pStyle w:val="affff7"/>
              <w:jc w:val="center"/>
              <w:rPr>
                <w:rFonts w:eastAsiaTheme="minorEastAsia"/>
                <w:sz w:val="26"/>
                <w:szCs w:val="26"/>
              </w:rPr>
            </w:pPr>
            <w:r w:rsidRPr="009F5315">
              <w:rPr>
                <w:rFonts w:eastAsiaTheme="minorEastAsia"/>
                <w:sz w:val="26"/>
                <w:szCs w:val="26"/>
              </w:rPr>
              <w:t>с. Подберезье</w:t>
            </w:r>
          </w:p>
        </w:tc>
        <w:tc>
          <w:tcPr>
            <w:tcW w:w="3167" w:type="dxa"/>
            <w:tcBorders>
              <w:tl2br w:val="nil"/>
              <w:tr2bl w:val="nil"/>
            </w:tcBorders>
            <w:shd w:val="clear" w:color="auto" w:fill="FFFFFF"/>
            <w:vAlign w:val="center"/>
          </w:tcPr>
          <w:p w:rsidR="00EA22A1" w:rsidRPr="009F5315" w:rsidRDefault="00EA22A1" w:rsidP="00FA3E9F">
            <w:pPr>
              <w:pStyle w:val="affff7"/>
              <w:jc w:val="center"/>
              <w:rPr>
                <w:rFonts w:eastAsiaTheme="minorEastAsia"/>
                <w:sz w:val="26"/>
                <w:szCs w:val="26"/>
              </w:rPr>
            </w:pPr>
            <w:r w:rsidRPr="009F5315">
              <w:rPr>
                <w:rFonts w:eastAsiaTheme="minorEastAsia"/>
                <w:sz w:val="26"/>
                <w:szCs w:val="26"/>
              </w:rPr>
              <w:t>600</w:t>
            </w:r>
          </w:p>
        </w:tc>
      </w:tr>
      <w:tr w:rsidR="00EA22A1" w:rsidRPr="009F5315" w:rsidTr="00FA3E9F">
        <w:trPr>
          <w:trHeight w:val="283"/>
          <w:jc w:val="center"/>
        </w:trPr>
        <w:tc>
          <w:tcPr>
            <w:tcW w:w="651" w:type="dxa"/>
            <w:tcBorders>
              <w:tl2br w:val="nil"/>
              <w:tr2bl w:val="nil"/>
            </w:tcBorders>
            <w:shd w:val="clear" w:color="auto" w:fill="FFFFFF"/>
            <w:vAlign w:val="center"/>
          </w:tcPr>
          <w:p w:rsidR="00EA22A1" w:rsidRPr="009F5315" w:rsidRDefault="00EA22A1" w:rsidP="00EA22A1">
            <w:pPr>
              <w:pStyle w:val="affff7"/>
              <w:numPr>
                <w:ilvl w:val="0"/>
                <w:numId w:val="4"/>
              </w:numPr>
              <w:jc w:val="center"/>
              <w:rPr>
                <w:rFonts w:eastAsiaTheme="minorEastAsia"/>
                <w:b/>
                <w:bCs/>
                <w:sz w:val="26"/>
                <w:szCs w:val="26"/>
              </w:rPr>
            </w:pPr>
          </w:p>
        </w:tc>
        <w:tc>
          <w:tcPr>
            <w:tcW w:w="4686" w:type="dxa"/>
            <w:tcBorders>
              <w:tl2br w:val="nil"/>
              <w:tr2bl w:val="nil"/>
            </w:tcBorders>
            <w:shd w:val="clear" w:color="auto" w:fill="auto"/>
            <w:vAlign w:val="center"/>
          </w:tcPr>
          <w:p w:rsidR="00EA22A1" w:rsidRPr="009F5315" w:rsidRDefault="00EA22A1" w:rsidP="00FA3E9F">
            <w:pPr>
              <w:pStyle w:val="affff7"/>
              <w:jc w:val="center"/>
              <w:rPr>
                <w:rFonts w:eastAsiaTheme="minorEastAsia"/>
                <w:sz w:val="26"/>
                <w:szCs w:val="26"/>
              </w:rPr>
            </w:pPr>
            <w:r w:rsidRPr="009F5315">
              <w:rPr>
                <w:rFonts w:eastAsiaTheme="minorEastAsia"/>
                <w:sz w:val="26"/>
                <w:szCs w:val="26"/>
              </w:rPr>
              <w:t>с. Подберезье</w:t>
            </w:r>
          </w:p>
        </w:tc>
        <w:tc>
          <w:tcPr>
            <w:tcW w:w="3167" w:type="dxa"/>
            <w:tcBorders>
              <w:tl2br w:val="nil"/>
              <w:tr2bl w:val="nil"/>
            </w:tcBorders>
            <w:shd w:val="clear" w:color="auto" w:fill="FFFFFF"/>
            <w:vAlign w:val="center"/>
          </w:tcPr>
          <w:p w:rsidR="00EA22A1" w:rsidRPr="009F5315" w:rsidRDefault="00EA22A1" w:rsidP="00FA3E9F">
            <w:pPr>
              <w:pStyle w:val="affff7"/>
              <w:jc w:val="center"/>
              <w:rPr>
                <w:rFonts w:eastAsiaTheme="minorEastAsia"/>
                <w:sz w:val="26"/>
                <w:szCs w:val="26"/>
              </w:rPr>
            </w:pPr>
            <w:r w:rsidRPr="009F5315">
              <w:rPr>
                <w:rFonts w:eastAsiaTheme="minorEastAsia"/>
                <w:sz w:val="26"/>
                <w:szCs w:val="26"/>
              </w:rPr>
              <w:t>100</w:t>
            </w:r>
          </w:p>
        </w:tc>
      </w:tr>
    </w:tbl>
    <w:p w:rsidR="00EA22A1" w:rsidRPr="009F5315" w:rsidRDefault="00EA22A1" w:rsidP="00EA22A1">
      <w:pPr>
        <w:rPr>
          <w:rFonts w:ascii="Times New Roman" w:hAnsi="Times New Roman"/>
          <w:sz w:val="26"/>
          <w:szCs w:val="26"/>
        </w:rPr>
      </w:pPr>
    </w:p>
    <w:p w:rsidR="00EA22A1" w:rsidRPr="009F5315" w:rsidRDefault="00EA22A1" w:rsidP="00736CBB">
      <w:pPr>
        <w:numPr>
          <w:ilvl w:val="0"/>
          <w:numId w:val="44"/>
        </w:numPr>
        <w:tabs>
          <w:tab w:val="clear" w:pos="502"/>
          <w:tab w:val="left" w:pos="540"/>
        </w:tabs>
        <w:ind w:left="0" w:firstLine="709"/>
        <w:rPr>
          <w:rFonts w:ascii="Times New Roman" w:hAnsi="Times New Roman"/>
          <w:sz w:val="26"/>
          <w:szCs w:val="26"/>
        </w:rPr>
      </w:pPr>
      <w:proofErr w:type="gramStart"/>
      <w:r w:rsidRPr="009F5315">
        <w:rPr>
          <w:rFonts w:ascii="Times New Roman" w:hAnsi="Times New Roman"/>
          <w:sz w:val="26"/>
          <w:szCs w:val="26"/>
          <w:lang w:eastAsia="ru-RU"/>
        </w:rPr>
        <w:t>требованиями о соответствии минимальных противопожарных расстояний (разрывов) между жилыми (в том числе индивидуальным жилищным строительством, садовыми домами, вспомогательными хозяйственными постройками), общественными (в том числе административными, бытовыми) зданиями и сооружениями нормативным, установленным пунктами 4.3 - 4.15 свода правил СП 4.13130.2013 «Системы противопожарной защиты.</w:t>
      </w:r>
      <w:proofErr w:type="gramEnd"/>
      <w:r w:rsidRPr="009F5315">
        <w:rPr>
          <w:rFonts w:ascii="Times New Roman" w:hAnsi="Times New Roman"/>
          <w:sz w:val="26"/>
          <w:szCs w:val="26"/>
          <w:lang w:eastAsia="ru-RU"/>
        </w:rPr>
        <w:t xml:space="preserve"> Ограничение распространения пожара на </w:t>
      </w:r>
      <w:proofErr w:type="gramStart"/>
      <w:r w:rsidRPr="009F5315">
        <w:rPr>
          <w:rFonts w:ascii="Times New Roman" w:hAnsi="Times New Roman"/>
          <w:sz w:val="26"/>
          <w:szCs w:val="26"/>
          <w:lang w:eastAsia="ru-RU"/>
        </w:rPr>
        <w:t>объектах</w:t>
      </w:r>
      <w:proofErr w:type="gramEnd"/>
      <w:r w:rsidRPr="009F5315">
        <w:rPr>
          <w:rFonts w:ascii="Times New Roman" w:hAnsi="Times New Roman"/>
          <w:sz w:val="26"/>
          <w:szCs w:val="26"/>
          <w:lang w:eastAsia="ru-RU"/>
        </w:rPr>
        <w:t xml:space="preserve"> защиты. Требования к объемн</w:t>
      </w:r>
      <w:proofErr w:type="gramStart"/>
      <w:r w:rsidRPr="009F5315">
        <w:rPr>
          <w:rFonts w:ascii="Times New Roman" w:hAnsi="Times New Roman"/>
          <w:sz w:val="26"/>
          <w:szCs w:val="26"/>
          <w:lang w:eastAsia="ru-RU"/>
        </w:rPr>
        <w:t>о-</w:t>
      </w:r>
      <w:proofErr w:type="gramEnd"/>
      <w:r w:rsidRPr="009F5315">
        <w:rPr>
          <w:rFonts w:ascii="Times New Roman" w:hAnsi="Times New Roman"/>
          <w:sz w:val="26"/>
          <w:szCs w:val="26"/>
          <w:lang w:eastAsia="ru-RU"/>
        </w:rPr>
        <w:t xml:space="preserve"> планировочным и конструктивным решениям»</w:t>
      </w:r>
      <w:r w:rsidRPr="009F5315">
        <w:rPr>
          <w:rFonts w:ascii="Times New Roman" w:hAnsi="Times New Roman"/>
          <w:sz w:val="26"/>
          <w:szCs w:val="26"/>
        </w:rPr>
        <w:t>, а именно:</w:t>
      </w:r>
    </w:p>
    <w:p w:rsidR="00EA22A1" w:rsidRPr="009F5315" w:rsidRDefault="00EA22A1" w:rsidP="00736CBB">
      <w:pPr>
        <w:pStyle w:val="a6"/>
        <w:spacing w:before="0" w:beforeAutospacing="0" w:after="0" w:afterAutospacing="0"/>
        <w:ind w:firstLine="420"/>
        <w:jc w:val="both"/>
        <w:textAlignment w:val="baseline"/>
        <w:rPr>
          <w:color w:val="444444"/>
          <w:sz w:val="26"/>
          <w:szCs w:val="26"/>
          <w:shd w:val="clear" w:color="auto" w:fill="FFFFFF"/>
        </w:rPr>
      </w:pPr>
      <w:r w:rsidRPr="009F5315">
        <w:rPr>
          <w:color w:val="444444"/>
          <w:sz w:val="26"/>
          <w:szCs w:val="26"/>
          <w:shd w:val="clear" w:color="auto" w:fill="FFFFFF"/>
        </w:rPr>
        <w:t>4.3 Минимальные противопожарные расстояния (разрывы) между жилыми, общественными (в том числе административными, бытовыми) зданиями и сооружениями следует принимать в соответствии с таблицей 1 и с учетом пунктов 4.4-4.13.</w:t>
      </w:r>
    </w:p>
    <w:p w:rsidR="00EA22A1" w:rsidRPr="009F5315" w:rsidRDefault="00EA22A1" w:rsidP="00736CBB">
      <w:pPr>
        <w:pStyle w:val="a6"/>
        <w:spacing w:before="0" w:beforeAutospacing="0" w:after="0" w:afterAutospacing="0"/>
        <w:ind w:firstLine="420"/>
        <w:jc w:val="right"/>
        <w:textAlignment w:val="baseline"/>
        <w:rPr>
          <w:sz w:val="26"/>
          <w:szCs w:val="26"/>
        </w:rPr>
      </w:pPr>
      <w:r w:rsidRPr="009F5315">
        <w:rPr>
          <w:color w:val="444444"/>
          <w:sz w:val="26"/>
          <w:szCs w:val="26"/>
          <w:shd w:val="clear" w:color="auto" w:fill="FFFFFF"/>
        </w:rPr>
        <w:t>Таблица 1</w:t>
      </w:r>
    </w:p>
    <w:tbl>
      <w:tblPr>
        <w:tblW w:w="102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340"/>
        <w:gridCol w:w="2313"/>
        <w:gridCol w:w="1388"/>
        <w:gridCol w:w="1388"/>
        <w:gridCol w:w="1388"/>
        <w:gridCol w:w="1388"/>
      </w:tblGrid>
      <w:tr w:rsidR="00EA22A1" w:rsidRPr="009F5315" w:rsidTr="00FA3E9F">
        <w:trPr>
          <w:trHeight w:val="283"/>
          <w:tblHeader/>
          <w:jc w:val="center"/>
        </w:trPr>
        <w:tc>
          <w:tcPr>
            <w:tcW w:w="210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b/>
                <w:bCs/>
                <w:sz w:val="26"/>
                <w:szCs w:val="26"/>
              </w:rPr>
            </w:pPr>
            <w:r w:rsidRPr="009F5315">
              <w:rPr>
                <w:b/>
                <w:bCs/>
                <w:sz w:val="26"/>
                <w:szCs w:val="26"/>
              </w:rPr>
              <w:t>Степень огнестойкости здания</w:t>
            </w:r>
          </w:p>
        </w:tc>
        <w:tc>
          <w:tcPr>
            <w:tcW w:w="210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b/>
                <w:bCs/>
                <w:sz w:val="26"/>
                <w:szCs w:val="26"/>
              </w:rPr>
            </w:pPr>
            <w:r w:rsidRPr="009F5315">
              <w:rPr>
                <w:b/>
                <w:bCs/>
                <w:sz w:val="26"/>
                <w:szCs w:val="26"/>
              </w:rPr>
              <w:t>Класс конструктивной пожарной опасности</w:t>
            </w:r>
          </w:p>
        </w:tc>
        <w:tc>
          <w:tcPr>
            <w:tcW w:w="5040" w:type="dxa"/>
            <w:gridSpan w:val="4"/>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b/>
                <w:bCs/>
                <w:sz w:val="26"/>
                <w:szCs w:val="26"/>
              </w:rPr>
            </w:pPr>
            <w:r w:rsidRPr="009F5315">
              <w:rPr>
                <w:b/>
                <w:bCs/>
                <w:sz w:val="26"/>
                <w:szCs w:val="26"/>
              </w:rPr>
              <w:t xml:space="preserve">Минимальные расстояния при степени огнестойкости и классе конструктивной пожарной опасности жилых и общественных зданий, </w:t>
            </w:r>
            <w:proofErr w:type="gramStart"/>
            <w:r w:rsidRPr="009F5315">
              <w:rPr>
                <w:b/>
                <w:bCs/>
                <w:sz w:val="26"/>
                <w:szCs w:val="26"/>
              </w:rPr>
              <w:t>м</w:t>
            </w:r>
            <w:proofErr w:type="gramEnd"/>
          </w:p>
        </w:tc>
      </w:tr>
      <w:tr w:rsidR="00EA22A1" w:rsidRPr="009F5315" w:rsidTr="00FA3E9F">
        <w:trPr>
          <w:trHeight w:val="283"/>
          <w:jc w:val="center"/>
        </w:trPr>
        <w:tc>
          <w:tcPr>
            <w:tcW w:w="210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p>
        </w:tc>
        <w:tc>
          <w:tcPr>
            <w:tcW w:w="210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p>
        </w:tc>
        <w:tc>
          <w:tcPr>
            <w:tcW w:w="126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I, II, III</w:t>
            </w:r>
          </w:p>
          <w:p w:rsidR="00EA22A1" w:rsidRPr="009F5315" w:rsidRDefault="00EA22A1" w:rsidP="00FA3E9F">
            <w:pPr>
              <w:pStyle w:val="a6"/>
              <w:spacing w:before="0" w:beforeAutospacing="0" w:after="0" w:afterAutospacing="0"/>
              <w:jc w:val="center"/>
              <w:textAlignment w:val="baseline"/>
              <w:rPr>
                <w:sz w:val="26"/>
                <w:szCs w:val="26"/>
              </w:rPr>
            </w:pPr>
          </w:p>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С</w:t>
            </w:r>
            <w:proofErr w:type="gramStart"/>
            <w:r w:rsidRPr="009F5315">
              <w:rPr>
                <w:sz w:val="26"/>
                <w:szCs w:val="26"/>
              </w:rPr>
              <w:t>0</w:t>
            </w:r>
            <w:proofErr w:type="gramEnd"/>
          </w:p>
        </w:tc>
        <w:tc>
          <w:tcPr>
            <w:tcW w:w="126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II, III</w:t>
            </w:r>
          </w:p>
          <w:p w:rsidR="00EA22A1" w:rsidRPr="009F5315" w:rsidRDefault="00EA22A1" w:rsidP="00FA3E9F">
            <w:pPr>
              <w:pStyle w:val="a6"/>
              <w:spacing w:before="0" w:beforeAutospacing="0" w:after="0" w:afterAutospacing="0"/>
              <w:jc w:val="center"/>
              <w:textAlignment w:val="baseline"/>
              <w:rPr>
                <w:sz w:val="26"/>
                <w:szCs w:val="26"/>
              </w:rPr>
            </w:pPr>
          </w:p>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С</w:t>
            </w:r>
            <w:proofErr w:type="gramStart"/>
            <w:r w:rsidRPr="009F5315">
              <w:rPr>
                <w:sz w:val="26"/>
                <w:szCs w:val="26"/>
              </w:rPr>
              <w:t>1</w:t>
            </w:r>
            <w:proofErr w:type="gramEnd"/>
          </w:p>
        </w:tc>
        <w:tc>
          <w:tcPr>
            <w:tcW w:w="126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IV</w:t>
            </w:r>
          </w:p>
          <w:p w:rsidR="00EA22A1" w:rsidRPr="009F5315" w:rsidRDefault="00EA22A1" w:rsidP="00FA3E9F">
            <w:pPr>
              <w:pStyle w:val="a6"/>
              <w:spacing w:before="0" w:beforeAutospacing="0" w:after="0" w:afterAutospacing="0"/>
              <w:jc w:val="center"/>
              <w:textAlignment w:val="baseline"/>
              <w:rPr>
                <w:sz w:val="26"/>
                <w:szCs w:val="26"/>
              </w:rPr>
            </w:pPr>
          </w:p>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С</w:t>
            </w:r>
            <w:proofErr w:type="gramStart"/>
            <w:r w:rsidRPr="009F5315">
              <w:rPr>
                <w:sz w:val="26"/>
                <w:szCs w:val="26"/>
              </w:rPr>
              <w:t>0</w:t>
            </w:r>
            <w:proofErr w:type="gramEnd"/>
            <w:r w:rsidRPr="009F5315">
              <w:rPr>
                <w:sz w:val="26"/>
                <w:szCs w:val="26"/>
              </w:rPr>
              <w:t>, С1</w:t>
            </w:r>
          </w:p>
        </w:tc>
        <w:tc>
          <w:tcPr>
            <w:tcW w:w="126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IV, V</w:t>
            </w:r>
          </w:p>
          <w:p w:rsidR="00EA22A1" w:rsidRPr="009F5315" w:rsidRDefault="00EA22A1" w:rsidP="00FA3E9F">
            <w:pPr>
              <w:pStyle w:val="a6"/>
              <w:spacing w:before="0" w:beforeAutospacing="0" w:after="0" w:afterAutospacing="0"/>
              <w:jc w:val="center"/>
              <w:textAlignment w:val="baseline"/>
              <w:rPr>
                <w:sz w:val="26"/>
                <w:szCs w:val="26"/>
              </w:rPr>
            </w:pPr>
          </w:p>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С</w:t>
            </w:r>
            <w:proofErr w:type="gramStart"/>
            <w:r w:rsidRPr="009F5315">
              <w:rPr>
                <w:sz w:val="26"/>
                <w:szCs w:val="26"/>
              </w:rPr>
              <w:t>2</w:t>
            </w:r>
            <w:proofErr w:type="gramEnd"/>
            <w:r w:rsidRPr="009F5315">
              <w:rPr>
                <w:sz w:val="26"/>
                <w:szCs w:val="26"/>
              </w:rPr>
              <w:t>, С3</w:t>
            </w:r>
          </w:p>
        </w:tc>
      </w:tr>
      <w:tr w:rsidR="00EA22A1" w:rsidRPr="009F5315" w:rsidTr="00FA3E9F">
        <w:trPr>
          <w:trHeight w:val="283"/>
          <w:jc w:val="center"/>
        </w:trPr>
        <w:tc>
          <w:tcPr>
            <w:tcW w:w="210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Жилые и общественные</w:t>
            </w:r>
          </w:p>
        </w:tc>
        <w:tc>
          <w:tcPr>
            <w:tcW w:w="2100" w:type="dxa"/>
            <w:tcBorders>
              <w:tl2br w:val="nil"/>
              <w:tr2bl w:val="nil"/>
            </w:tcBorders>
            <w:shd w:val="clear" w:color="auto" w:fill="auto"/>
            <w:vAlign w:val="center"/>
          </w:tcPr>
          <w:p w:rsidR="00EA22A1" w:rsidRPr="009F5315" w:rsidRDefault="00EA22A1" w:rsidP="00FA3E9F">
            <w:pPr>
              <w:jc w:val="center"/>
              <w:rPr>
                <w:rFonts w:ascii="Times New Roman" w:hAnsi="Times New Roman"/>
                <w:sz w:val="26"/>
                <w:szCs w:val="26"/>
              </w:rPr>
            </w:pPr>
          </w:p>
        </w:tc>
        <w:tc>
          <w:tcPr>
            <w:tcW w:w="1260" w:type="dxa"/>
            <w:tcBorders>
              <w:tl2br w:val="nil"/>
              <w:tr2bl w:val="nil"/>
            </w:tcBorders>
            <w:shd w:val="clear" w:color="auto" w:fill="auto"/>
            <w:vAlign w:val="center"/>
          </w:tcPr>
          <w:p w:rsidR="00EA22A1" w:rsidRPr="009F5315" w:rsidRDefault="00EA22A1" w:rsidP="00FA3E9F">
            <w:pPr>
              <w:jc w:val="center"/>
              <w:rPr>
                <w:rFonts w:ascii="Times New Roman" w:hAnsi="Times New Roman"/>
                <w:sz w:val="26"/>
                <w:szCs w:val="26"/>
              </w:rPr>
            </w:pPr>
          </w:p>
        </w:tc>
        <w:tc>
          <w:tcPr>
            <w:tcW w:w="1260" w:type="dxa"/>
            <w:tcBorders>
              <w:tl2br w:val="nil"/>
              <w:tr2bl w:val="nil"/>
            </w:tcBorders>
            <w:shd w:val="clear" w:color="auto" w:fill="auto"/>
            <w:vAlign w:val="center"/>
          </w:tcPr>
          <w:p w:rsidR="00EA22A1" w:rsidRPr="009F5315" w:rsidRDefault="00EA22A1" w:rsidP="00FA3E9F">
            <w:pPr>
              <w:jc w:val="center"/>
              <w:rPr>
                <w:rFonts w:ascii="Times New Roman" w:hAnsi="Times New Roman"/>
                <w:sz w:val="26"/>
                <w:szCs w:val="26"/>
              </w:rPr>
            </w:pPr>
          </w:p>
        </w:tc>
        <w:tc>
          <w:tcPr>
            <w:tcW w:w="1260" w:type="dxa"/>
            <w:tcBorders>
              <w:tl2br w:val="nil"/>
              <w:tr2bl w:val="nil"/>
            </w:tcBorders>
            <w:shd w:val="clear" w:color="auto" w:fill="auto"/>
            <w:vAlign w:val="center"/>
          </w:tcPr>
          <w:p w:rsidR="00EA22A1" w:rsidRPr="009F5315" w:rsidRDefault="00EA22A1" w:rsidP="00FA3E9F">
            <w:pPr>
              <w:jc w:val="center"/>
              <w:rPr>
                <w:rFonts w:ascii="Times New Roman" w:hAnsi="Times New Roman"/>
                <w:sz w:val="26"/>
                <w:szCs w:val="26"/>
              </w:rPr>
            </w:pPr>
          </w:p>
        </w:tc>
        <w:tc>
          <w:tcPr>
            <w:tcW w:w="1260" w:type="dxa"/>
            <w:tcBorders>
              <w:tl2br w:val="nil"/>
              <w:tr2bl w:val="nil"/>
            </w:tcBorders>
            <w:shd w:val="clear" w:color="auto" w:fill="auto"/>
            <w:vAlign w:val="center"/>
          </w:tcPr>
          <w:p w:rsidR="00EA22A1" w:rsidRPr="009F5315" w:rsidRDefault="00EA22A1" w:rsidP="00FA3E9F">
            <w:pPr>
              <w:jc w:val="center"/>
              <w:rPr>
                <w:rFonts w:ascii="Times New Roman" w:hAnsi="Times New Roman"/>
                <w:sz w:val="26"/>
                <w:szCs w:val="26"/>
              </w:rPr>
            </w:pPr>
          </w:p>
        </w:tc>
      </w:tr>
      <w:tr w:rsidR="00EA22A1" w:rsidRPr="009F5315" w:rsidTr="00FA3E9F">
        <w:trPr>
          <w:trHeight w:val="283"/>
          <w:jc w:val="center"/>
        </w:trPr>
        <w:tc>
          <w:tcPr>
            <w:tcW w:w="210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I, II, III</w:t>
            </w:r>
          </w:p>
        </w:tc>
        <w:tc>
          <w:tcPr>
            <w:tcW w:w="210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С</w:t>
            </w:r>
            <w:proofErr w:type="gramStart"/>
            <w:r w:rsidRPr="009F5315">
              <w:rPr>
                <w:sz w:val="26"/>
                <w:szCs w:val="26"/>
              </w:rPr>
              <w:t>0</w:t>
            </w:r>
            <w:proofErr w:type="gramEnd"/>
          </w:p>
        </w:tc>
        <w:tc>
          <w:tcPr>
            <w:tcW w:w="126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6</w:t>
            </w:r>
          </w:p>
        </w:tc>
        <w:tc>
          <w:tcPr>
            <w:tcW w:w="126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8</w:t>
            </w:r>
          </w:p>
        </w:tc>
        <w:tc>
          <w:tcPr>
            <w:tcW w:w="126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8</w:t>
            </w:r>
          </w:p>
        </w:tc>
        <w:tc>
          <w:tcPr>
            <w:tcW w:w="126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10</w:t>
            </w:r>
          </w:p>
        </w:tc>
      </w:tr>
      <w:tr w:rsidR="00EA22A1" w:rsidRPr="009F5315" w:rsidTr="00FA3E9F">
        <w:trPr>
          <w:trHeight w:val="283"/>
          <w:jc w:val="center"/>
        </w:trPr>
        <w:tc>
          <w:tcPr>
            <w:tcW w:w="210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II, III</w:t>
            </w:r>
          </w:p>
        </w:tc>
        <w:tc>
          <w:tcPr>
            <w:tcW w:w="210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С</w:t>
            </w:r>
            <w:proofErr w:type="gramStart"/>
            <w:r w:rsidRPr="009F5315">
              <w:rPr>
                <w:sz w:val="26"/>
                <w:szCs w:val="26"/>
              </w:rPr>
              <w:t>1</w:t>
            </w:r>
            <w:proofErr w:type="gramEnd"/>
          </w:p>
        </w:tc>
        <w:tc>
          <w:tcPr>
            <w:tcW w:w="126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8</w:t>
            </w:r>
          </w:p>
        </w:tc>
        <w:tc>
          <w:tcPr>
            <w:tcW w:w="126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10</w:t>
            </w:r>
          </w:p>
        </w:tc>
        <w:tc>
          <w:tcPr>
            <w:tcW w:w="126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10</w:t>
            </w:r>
          </w:p>
        </w:tc>
        <w:tc>
          <w:tcPr>
            <w:tcW w:w="126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12</w:t>
            </w:r>
          </w:p>
        </w:tc>
      </w:tr>
      <w:tr w:rsidR="00EA22A1" w:rsidRPr="009F5315" w:rsidTr="00FA3E9F">
        <w:trPr>
          <w:trHeight w:val="283"/>
          <w:jc w:val="center"/>
        </w:trPr>
        <w:tc>
          <w:tcPr>
            <w:tcW w:w="210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IV</w:t>
            </w:r>
          </w:p>
        </w:tc>
        <w:tc>
          <w:tcPr>
            <w:tcW w:w="210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С</w:t>
            </w:r>
            <w:proofErr w:type="gramStart"/>
            <w:r w:rsidRPr="009F5315">
              <w:rPr>
                <w:sz w:val="26"/>
                <w:szCs w:val="26"/>
              </w:rPr>
              <w:t>0</w:t>
            </w:r>
            <w:proofErr w:type="gramEnd"/>
            <w:r w:rsidRPr="009F5315">
              <w:rPr>
                <w:sz w:val="26"/>
                <w:szCs w:val="26"/>
              </w:rPr>
              <w:t>, С1</w:t>
            </w:r>
          </w:p>
        </w:tc>
        <w:tc>
          <w:tcPr>
            <w:tcW w:w="126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8</w:t>
            </w:r>
          </w:p>
        </w:tc>
        <w:tc>
          <w:tcPr>
            <w:tcW w:w="126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10</w:t>
            </w:r>
          </w:p>
        </w:tc>
        <w:tc>
          <w:tcPr>
            <w:tcW w:w="126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10</w:t>
            </w:r>
          </w:p>
        </w:tc>
        <w:tc>
          <w:tcPr>
            <w:tcW w:w="126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12</w:t>
            </w:r>
          </w:p>
        </w:tc>
      </w:tr>
      <w:tr w:rsidR="00EA22A1" w:rsidRPr="009F5315" w:rsidTr="00FA3E9F">
        <w:trPr>
          <w:trHeight w:val="283"/>
          <w:jc w:val="center"/>
        </w:trPr>
        <w:tc>
          <w:tcPr>
            <w:tcW w:w="210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IV, V</w:t>
            </w:r>
          </w:p>
        </w:tc>
        <w:tc>
          <w:tcPr>
            <w:tcW w:w="210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С</w:t>
            </w:r>
            <w:proofErr w:type="gramStart"/>
            <w:r w:rsidRPr="009F5315">
              <w:rPr>
                <w:sz w:val="26"/>
                <w:szCs w:val="26"/>
              </w:rPr>
              <w:t>2</w:t>
            </w:r>
            <w:proofErr w:type="gramEnd"/>
            <w:r w:rsidRPr="009F5315">
              <w:rPr>
                <w:sz w:val="26"/>
                <w:szCs w:val="26"/>
              </w:rPr>
              <w:t>, С3</w:t>
            </w:r>
          </w:p>
        </w:tc>
        <w:tc>
          <w:tcPr>
            <w:tcW w:w="126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10</w:t>
            </w:r>
          </w:p>
        </w:tc>
        <w:tc>
          <w:tcPr>
            <w:tcW w:w="126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12</w:t>
            </w:r>
          </w:p>
        </w:tc>
        <w:tc>
          <w:tcPr>
            <w:tcW w:w="126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12</w:t>
            </w:r>
          </w:p>
        </w:tc>
        <w:tc>
          <w:tcPr>
            <w:tcW w:w="126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15</w:t>
            </w:r>
          </w:p>
        </w:tc>
      </w:tr>
      <w:tr w:rsidR="00EA22A1" w:rsidRPr="009F5315" w:rsidTr="00FA3E9F">
        <w:trPr>
          <w:trHeight w:val="283"/>
          <w:jc w:val="center"/>
        </w:trPr>
        <w:tc>
          <w:tcPr>
            <w:tcW w:w="210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Производственные и складские</w:t>
            </w:r>
          </w:p>
        </w:tc>
        <w:tc>
          <w:tcPr>
            <w:tcW w:w="2100" w:type="dxa"/>
            <w:tcBorders>
              <w:tl2br w:val="nil"/>
              <w:tr2bl w:val="nil"/>
            </w:tcBorders>
            <w:shd w:val="clear" w:color="auto" w:fill="auto"/>
            <w:vAlign w:val="center"/>
          </w:tcPr>
          <w:p w:rsidR="00EA22A1" w:rsidRPr="009F5315" w:rsidRDefault="00EA22A1" w:rsidP="00FA3E9F">
            <w:pPr>
              <w:jc w:val="center"/>
              <w:rPr>
                <w:rFonts w:ascii="Times New Roman" w:hAnsi="Times New Roman"/>
                <w:sz w:val="26"/>
                <w:szCs w:val="26"/>
              </w:rPr>
            </w:pPr>
          </w:p>
        </w:tc>
        <w:tc>
          <w:tcPr>
            <w:tcW w:w="1260" w:type="dxa"/>
            <w:tcBorders>
              <w:tl2br w:val="nil"/>
              <w:tr2bl w:val="nil"/>
            </w:tcBorders>
            <w:shd w:val="clear" w:color="auto" w:fill="auto"/>
            <w:vAlign w:val="center"/>
          </w:tcPr>
          <w:p w:rsidR="00EA22A1" w:rsidRPr="009F5315" w:rsidRDefault="00EA22A1" w:rsidP="00FA3E9F">
            <w:pPr>
              <w:jc w:val="center"/>
              <w:rPr>
                <w:rFonts w:ascii="Times New Roman" w:hAnsi="Times New Roman"/>
                <w:sz w:val="26"/>
                <w:szCs w:val="26"/>
              </w:rPr>
            </w:pPr>
          </w:p>
        </w:tc>
        <w:tc>
          <w:tcPr>
            <w:tcW w:w="1260" w:type="dxa"/>
            <w:tcBorders>
              <w:tl2br w:val="nil"/>
              <w:tr2bl w:val="nil"/>
            </w:tcBorders>
            <w:shd w:val="clear" w:color="auto" w:fill="auto"/>
            <w:vAlign w:val="center"/>
          </w:tcPr>
          <w:p w:rsidR="00EA22A1" w:rsidRPr="009F5315" w:rsidRDefault="00EA22A1" w:rsidP="00FA3E9F">
            <w:pPr>
              <w:jc w:val="center"/>
              <w:rPr>
                <w:rFonts w:ascii="Times New Roman" w:hAnsi="Times New Roman"/>
                <w:sz w:val="26"/>
                <w:szCs w:val="26"/>
              </w:rPr>
            </w:pPr>
          </w:p>
        </w:tc>
        <w:tc>
          <w:tcPr>
            <w:tcW w:w="1260" w:type="dxa"/>
            <w:tcBorders>
              <w:tl2br w:val="nil"/>
              <w:tr2bl w:val="nil"/>
            </w:tcBorders>
            <w:shd w:val="clear" w:color="auto" w:fill="auto"/>
            <w:vAlign w:val="center"/>
          </w:tcPr>
          <w:p w:rsidR="00EA22A1" w:rsidRPr="009F5315" w:rsidRDefault="00EA22A1" w:rsidP="00FA3E9F">
            <w:pPr>
              <w:jc w:val="center"/>
              <w:rPr>
                <w:rFonts w:ascii="Times New Roman" w:hAnsi="Times New Roman"/>
                <w:sz w:val="26"/>
                <w:szCs w:val="26"/>
              </w:rPr>
            </w:pPr>
          </w:p>
        </w:tc>
        <w:tc>
          <w:tcPr>
            <w:tcW w:w="1260" w:type="dxa"/>
            <w:tcBorders>
              <w:tl2br w:val="nil"/>
              <w:tr2bl w:val="nil"/>
            </w:tcBorders>
            <w:shd w:val="clear" w:color="auto" w:fill="auto"/>
            <w:vAlign w:val="center"/>
          </w:tcPr>
          <w:p w:rsidR="00EA22A1" w:rsidRPr="009F5315" w:rsidRDefault="00EA22A1" w:rsidP="00FA3E9F">
            <w:pPr>
              <w:jc w:val="center"/>
              <w:rPr>
                <w:rFonts w:ascii="Times New Roman" w:hAnsi="Times New Roman"/>
                <w:sz w:val="26"/>
                <w:szCs w:val="26"/>
              </w:rPr>
            </w:pPr>
          </w:p>
        </w:tc>
      </w:tr>
      <w:tr w:rsidR="00EA22A1" w:rsidRPr="009F5315" w:rsidTr="00FA3E9F">
        <w:trPr>
          <w:trHeight w:val="283"/>
          <w:jc w:val="center"/>
        </w:trPr>
        <w:tc>
          <w:tcPr>
            <w:tcW w:w="210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I, II, III</w:t>
            </w:r>
          </w:p>
        </w:tc>
        <w:tc>
          <w:tcPr>
            <w:tcW w:w="210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С</w:t>
            </w:r>
            <w:proofErr w:type="gramStart"/>
            <w:r w:rsidRPr="009F5315">
              <w:rPr>
                <w:sz w:val="26"/>
                <w:szCs w:val="26"/>
              </w:rPr>
              <w:t>0</w:t>
            </w:r>
            <w:proofErr w:type="gramEnd"/>
          </w:p>
        </w:tc>
        <w:tc>
          <w:tcPr>
            <w:tcW w:w="126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10</w:t>
            </w:r>
          </w:p>
        </w:tc>
        <w:tc>
          <w:tcPr>
            <w:tcW w:w="126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12</w:t>
            </w:r>
          </w:p>
        </w:tc>
        <w:tc>
          <w:tcPr>
            <w:tcW w:w="126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12</w:t>
            </w:r>
          </w:p>
        </w:tc>
        <w:tc>
          <w:tcPr>
            <w:tcW w:w="126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12</w:t>
            </w:r>
          </w:p>
        </w:tc>
      </w:tr>
      <w:tr w:rsidR="00EA22A1" w:rsidRPr="009F5315" w:rsidTr="00FA3E9F">
        <w:trPr>
          <w:trHeight w:val="283"/>
          <w:jc w:val="center"/>
        </w:trPr>
        <w:tc>
          <w:tcPr>
            <w:tcW w:w="210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II, III</w:t>
            </w:r>
          </w:p>
        </w:tc>
        <w:tc>
          <w:tcPr>
            <w:tcW w:w="210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С</w:t>
            </w:r>
            <w:proofErr w:type="gramStart"/>
            <w:r w:rsidRPr="009F5315">
              <w:rPr>
                <w:sz w:val="26"/>
                <w:szCs w:val="26"/>
              </w:rPr>
              <w:t>1</w:t>
            </w:r>
            <w:proofErr w:type="gramEnd"/>
          </w:p>
        </w:tc>
        <w:tc>
          <w:tcPr>
            <w:tcW w:w="126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12</w:t>
            </w:r>
          </w:p>
        </w:tc>
        <w:tc>
          <w:tcPr>
            <w:tcW w:w="126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12</w:t>
            </w:r>
          </w:p>
        </w:tc>
        <w:tc>
          <w:tcPr>
            <w:tcW w:w="126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12</w:t>
            </w:r>
          </w:p>
        </w:tc>
        <w:tc>
          <w:tcPr>
            <w:tcW w:w="126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12</w:t>
            </w:r>
          </w:p>
        </w:tc>
      </w:tr>
      <w:tr w:rsidR="00EA22A1" w:rsidRPr="009F5315" w:rsidTr="00FA3E9F">
        <w:trPr>
          <w:trHeight w:val="283"/>
          <w:jc w:val="center"/>
        </w:trPr>
        <w:tc>
          <w:tcPr>
            <w:tcW w:w="210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IV</w:t>
            </w:r>
          </w:p>
        </w:tc>
        <w:tc>
          <w:tcPr>
            <w:tcW w:w="210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С</w:t>
            </w:r>
            <w:proofErr w:type="gramStart"/>
            <w:r w:rsidRPr="009F5315">
              <w:rPr>
                <w:sz w:val="26"/>
                <w:szCs w:val="26"/>
              </w:rPr>
              <w:t>0</w:t>
            </w:r>
            <w:proofErr w:type="gramEnd"/>
            <w:r w:rsidRPr="009F5315">
              <w:rPr>
                <w:sz w:val="26"/>
                <w:szCs w:val="26"/>
              </w:rPr>
              <w:t>, С1</w:t>
            </w:r>
          </w:p>
        </w:tc>
        <w:tc>
          <w:tcPr>
            <w:tcW w:w="126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12</w:t>
            </w:r>
          </w:p>
        </w:tc>
        <w:tc>
          <w:tcPr>
            <w:tcW w:w="126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12</w:t>
            </w:r>
          </w:p>
        </w:tc>
        <w:tc>
          <w:tcPr>
            <w:tcW w:w="126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12</w:t>
            </w:r>
          </w:p>
        </w:tc>
        <w:tc>
          <w:tcPr>
            <w:tcW w:w="126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15</w:t>
            </w:r>
          </w:p>
        </w:tc>
      </w:tr>
      <w:tr w:rsidR="00EA22A1" w:rsidRPr="009F5315" w:rsidTr="00FA3E9F">
        <w:trPr>
          <w:trHeight w:val="283"/>
          <w:jc w:val="center"/>
        </w:trPr>
        <w:tc>
          <w:tcPr>
            <w:tcW w:w="210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IV, V</w:t>
            </w:r>
          </w:p>
        </w:tc>
        <w:tc>
          <w:tcPr>
            <w:tcW w:w="210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С</w:t>
            </w:r>
            <w:proofErr w:type="gramStart"/>
            <w:r w:rsidRPr="009F5315">
              <w:rPr>
                <w:sz w:val="26"/>
                <w:szCs w:val="26"/>
              </w:rPr>
              <w:t>2</w:t>
            </w:r>
            <w:proofErr w:type="gramEnd"/>
            <w:r w:rsidRPr="009F5315">
              <w:rPr>
                <w:sz w:val="26"/>
                <w:szCs w:val="26"/>
              </w:rPr>
              <w:t>, С3</w:t>
            </w:r>
          </w:p>
        </w:tc>
        <w:tc>
          <w:tcPr>
            <w:tcW w:w="126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15</w:t>
            </w:r>
          </w:p>
        </w:tc>
        <w:tc>
          <w:tcPr>
            <w:tcW w:w="126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15</w:t>
            </w:r>
          </w:p>
        </w:tc>
        <w:tc>
          <w:tcPr>
            <w:tcW w:w="126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15</w:t>
            </w:r>
          </w:p>
        </w:tc>
        <w:tc>
          <w:tcPr>
            <w:tcW w:w="1260" w:type="dxa"/>
            <w:tcBorders>
              <w:tl2br w:val="nil"/>
              <w:tr2bl w:val="nil"/>
            </w:tcBorders>
            <w:shd w:val="clear" w:color="auto" w:fill="auto"/>
            <w:vAlign w:val="center"/>
          </w:tcPr>
          <w:p w:rsidR="00EA22A1" w:rsidRPr="009F5315" w:rsidRDefault="00EA22A1" w:rsidP="00FA3E9F">
            <w:pPr>
              <w:pStyle w:val="a6"/>
              <w:spacing w:before="0" w:beforeAutospacing="0" w:after="0" w:afterAutospacing="0"/>
              <w:jc w:val="center"/>
              <w:textAlignment w:val="baseline"/>
              <w:rPr>
                <w:sz w:val="26"/>
                <w:szCs w:val="26"/>
              </w:rPr>
            </w:pPr>
            <w:r w:rsidRPr="009F5315">
              <w:rPr>
                <w:sz w:val="26"/>
                <w:szCs w:val="26"/>
              </w:rPr>
              <w:t>18</w:t>
            </w:r>
          </w:p>
        </w:tc>
      </w:tr>
    </w:tbl>
    <w:p w:rsidR="00EA22A1" w:rsidRPr="009F5315" w:rsidRDefault="00EA22A1" w:rsidP="00EA22A1">
      <w:pPr>
        <w:pStyle w:val="a6"/>
        <w:spacing w:before="0" w:beforeAutospacing="0" w:after="0" w:afterAutospacing="0"/>
        <w:jc w:val="both"/>
        <w:textAlignment w:val="baseline"/>
        <w:rPr>
          <w:sz w:val="26"/>
          <w:szCs w:val="26"/>
        </w:rPr>
      </w:pPr>
    </w:p>
    <w:p w:rsidR="00EA22A1" w:rsidRPr="009F5315" w:rsidRDefault="00EA22A1" w:rsidP="00736CBB">
      <w:pPr>
        <w:pStyle w:val="a6"/>
        <w:spacing w:before="0" w:beforeAutospacing="0" w:after="0" w:afterAutospacing="0"/>
        <w:ind w:firstLine="420"/>
        <w:jc w:val="both"/>
        <w:textAlignment w:val="baseline"/>
        <w:rPr>
          <w:color w:val="444444"/>
          <w:sz w:val="26"/>
          <w:szCs w:val="26"/>
          <w:shd w:val="clear" w:color="auto" w:fill="FFFFFF"/>
        </w:rPr>
      </w:pPr>
      <w:r w:rsidRPr="009F5315">
        <w:rPr>
          <w:color w:val="444444"/>
          <w:sz w:val="26"/>
          <w:szCs w:val="26"/>
          <w:shd w:val="clear" w:color="auto" w:fill="FFFFFF"/>
        </w:rPr>
        <w:lastRenderedPageBreak/>
        <w:t>Противопожарные расстояния от указанных зданий, сооружений до зданий, сооружений производственного и складского назначения следует принимать по таблице 1, если иное не предусмотрено настоящим сводом правил и другими нормативными документами, содержащими требования пожарной безопасности. При определении противопожарных расстояний до автозаправочных станций, опасных производственных объектов, объектов газоснабжения и нефтегазовой индустрии, энергообъектов и электроустановок, особо опасных и технически сложных объектов и т.д. следует также руководствоваться требованиями раздела 6, положениями </w:t>
      </w:r>
      <w:hyperlink r:id="rId736" w:anchor="7D20K3" w:history="1">
        <w:r w:rsidRPr="009F5315">
          <w:rPr>
            <w:color w:val="444444"/>
            <w:sz w:val="26"/>
            <w:szCs w:val="26"/>
            <w:shd w:val="clear" w:color="auto" w:fill="FFFFFF"/>
          </w:rPr>
          <w:t>[1]</w:t>
        </w:r>
      </w:hyperlink>
      <w:r w:rsidRPr="009F5315">
        <w:rPr>
          <w:color w:val="444444"/>
          <w:sz w:val="26"/>
          <w:szCs w:val="26"/>
          <w:shd w:val="clear" w:color="auto" w:fill="FFFFFF"/>
        </w:rPr>
        <w:t>, </w:t>
      </w:r>
      <w:hyperlink r:id="rId737" w:anchor="7D20K3" w:history="1">
        <w:r w:rsidRPr="009F5315">
          <w:rPr>
            <w:color w:val="444444"/>
            <w:sz w:val="26"/>
            <w:szCs w:val="26"/>
            <w:shd w:val="clear" w:color="auto" w:fill="FFFFFF"/>
          </w:rPr>
          <w:t>[2]</w:t>
        </w:r>
      </w:hyperlink>
      <w:r w:rsidRPr="009F5315">
        <w:rPr>
          <w:color w:val="444444"/>
          <w:sz w:val="26"/>
          <w:szCs w:val="26"/>
          <w:shd w:val="clear" w:color="auto" w:fill="FFFFFF"/>
        </w:rPr>
        <w:t>, </w:t>
      </w:r>
      <w:hyperlink r:id="rId738" w:anchor="7D20K3" w:history="1">
        <w:r w:rsidRPr="009F5315">
          <w:rPr>
            <w:color w:val="444444"/>
            <w:sz w:val="26"/>
            <w:szCs w:val="26"/>
            <w:shd w:val="clear" w:color="auto" w:fill="FFFFFF"/>
          </w:rPr>
          <w:t>СП 155.13130</w:t>
        </w:r>
      </w:hyperlink>
      <w:r w:rsidRPr="009F5315">
        <w:rPr>
          <w:color w:val="444444"/>
          <w:sz w:val="26"/>
          <w:szCs w:val="26"/>
          <w:shd w:val="clear" w:color="auto" w:fill="FFFFFF"/>
        </w:rPr>
        <w:t> и другими нормативными документами, содержащими требования пожарной безопасности.</w:t>
      </w:r>
    </w:p>
    <w:p w:rsidR="00EA22A1" w:rsidRPr="009F5315" w:rsidRDefault="00EA22A1" w:rsidP="00736CBB">
      <w:pPr>
        <w:pStyle w:val="a6"/>
        <w:spacing w:before="0" w:beforeAutospacing="0" w:after="0" w:afterAutospacing="0"/>
        <w:ind w:firstLine="420"/>
        <w:jc w:val="both"/>
        <w:textAlignment w:val="baseline"/>
        <w:rPr>
          <w:color w:val="444444"/>
          <w:sz w:val="26"/>
          <w:szCs w:val="26"/>
          <w:shd w:val="clear" w:color="auto" w:fill="FFFFFF"/>
        </w:rPr>
      </w:pPr>
      <w:r w:rsidRPr="009F5315">
        <w:rPr>
          <w:color w:val="444444"/>
          <w:sz w:val="26"/>
          <w:szCs w:val="26"/>
          <w:shd w:val="clear" w:color="auto" w:fill="FFFFFF"/>
        </w:rPr>
        <w:t>Пристраивание к жилым и общественным зданиям, сооружениям производственного, складского и инженерно-технического назначения (автостоянок, котельных, трансформаторных подстанций и т.п.) допускается в случаях, оговоренных нормативными требованиями. При этом противопожарные расстояния до соседних зданий и сооружений должны также соблюдаться и от указанных пристроек с учетом их пожарно-технической классификации.</w:t>
      </w:r>
    </w:p>
    <w:p w:rsidR="00EA22A1" w:rsidRPr="009F5315" w:rsidRDefault="00EA22A1" w:rsidP="00736CBB">
      <w:pPr>
        <w:pStyle w:val="a6"/>
        <w:spacing w:before="0" w:beforeAutospacing="0" w:after="0" w:afterAutospacing="0"/>
        <w:ind w:firstLine="420"/>
        <w:jc w:val="both"/>
        <w:textAlignment w:val="baseline"/>
        <w:rPr>
          <w:color w:val="444444"/>
          <w:sz w:val="26"/>
          <w:szCs w:val="26"/>
          <w:shd w:val="clear" w:color="auto" w:fill="FFFFFF"/>
        </w:rPr>
      </w:pPr>
      <w:r w:rsidRPr="009F5315">
        <w:rPr>
          <w:color w:val="444444"/>
          <w:sz w:val="26"/>
          <w:szCs w:val="26"/>
          <w:shd w:val="clear" w:color="auto" w:fill="FFFFFF"/>
        </w:rPr>
        <w:t>Расстояния между зданиями, сооружениями производственного и складского назначения (в том числе размещаемыми вне производственных территорий) должны приниматься по нормативам для территорий производственных объектов в соответствии с разделом 6.</w:t>
      </w:r>
    </w:p>
    <w:p w:rsidR="00EA22A1" w:rsidRPr="009F5315" w:rsidRDefault="00EA22A1" w:rsidP="00736CBB">
      <w:pPr>
        <w:pStyle w:val="a6"/>
        <w:spacing w:before="0" w:beforeAutospacing="0" w:after="0" w:afterAutospacing="0"/>
        <w:ind w:firstLine="420"/>
        <w:jc w:val="both"/>
        <w:textAlignment w:val="baseline"/>
        <w:rPr>
          <w:color w:val="444444"/>
          <w:sz w:val="26"/>
          <w:szCs w:val="26"/>
          <w:shd w:val="clear" w:color="auto" w:fill="FFFFFF"/>
        </w:rPr>
      </w:pPr>
      <w:r w:rsidRPr="009F5315">
        <w:rPr>
          <w:color w:val="444444"/>
          <w:sz w:val="26"/>
          <w:szCs w:val="26"/>
          <w:shd w:val="clear" w:color="auto" w:fill="FFFFFF"/>
        </w:rPr>
        <w:t>Противопожарные расстояния между жилыми, общественными зданиями и сооружениями допускается уменьшать при условии подтверждения предотвращения распространения пожара в соответствии с приложением А. Указанное уменьшение должно проводиться с учетом требований к параметрам проездов и подъездов для пожарной техники. Для случаев, не подпадающих под область применения приложения</w:t>
      </w:r>
      <w:proofErr w:type="gramStart"/>
      <w:r w:rsidRPr="009F5315">
        <w:rPr>
          <w:color w:val="444444"/>
          <w:sz w:val="26"/>
          <w:szCs w:val="26"/>
          <w:shd w:val="clear" w:color="auto" w:fill="FFFFFF"/>
        </w:rPr>
        <w:t xml:space="preserve"> А</w:t>
      </w:r>
      <w:proofErr w:type="gramEnd"/>
      <w:r w:rsidRPr="009F5315">
        <w:rPr>
          <w:color w:val="444444"/>
          <w:sz w:val="26"/>
          <w:szCs w:val="26"/>
          <w:shd w:val="clear" w:color="auto" w:fill="FFFFFF"/>
        </w:rPr>
        <w:t>, уменьшение противопожарных расстояний допускается при разработке дополнительных противопожарных мероприятий с подтверждением предотвращения распространения пожара на основании результатов исследований, испытаний или расчетов по апробированным методикам.</w:t>
      </w:r>
    </w:p>
    <w:p w:rsidR="00EA22A1" w:rsidRPr="009F5315" w:rsidRDefault="00EA22A1" w:rsidP="00736CBB">
      <w:pPr>
        <w:pStyle w:val="a6"/>
        <w:spacing w:before="0" w:beforeAutospacing="0" w:after="0" w:afterAutospacing="0"/>
        <w:ind w:firstLine="420"/>
        <w:jc w:val="both"/>
        <w:textAlignment w:val="baseline"/>
        <w:rPr>
          <w:color w:val="444444"/>
          <w:sz w:val="26"/>
          <w:szCs w:val="26"/>
          <w:shd w:val="clear" w:color="auto" w:fill="FFFFFF"/>
        </w:rPr>
      </w:pPr>
      <w:r w:rsidRPr="009F5315">
        <w:rPr>
          <w:color w:val="444444"/>
          <w:sz w:val="26"/>
          <w:szCs w:val="26"/>
          <w:shd w:val="clear" w:color="auto" w:fill="FFFFFF"/>
        </w:rPr>
        <w:t>4.4 Противопожарное расстояние между зданиями, сооружениями определяется как наименьшее расстояние в свету между наружными стенами или другими ограждающими конструкциями. При наличии конструктивных элементов из горючих материалов, выступающих за пределы указанных конструкций более чем на 1 м, расстояние следует принимать от указанных элементов.</w:t>
      </w:r>
    </w:p>
    <w:p w:rsidR="00EA22A1" w:rsidRPr="009F5315" w:rsidRDefault="00EA22A1" w:rsidP="00736CBB">
      <w:pPr>
        <w:pStyle w:val="a6"/>
        <w:spacing w:before="0" w:beforeAutospacing="0" w:after="0" w:afterAutospacing="0"/>
        <w:ind w:firstLine="420"/>
        <w:jc w:val="both"/>
        <w:textAlignment w:val="baseline"/>
        <w:rPr>
          <w:color w:val="444444"/>
          <w:sz w:val="26"/>
          <w:szCs w:val="26"/>
          <w:shd w:val="clear" w:color="auto" w:fill="FFFFFF"/>
        </w:rPr>
      </w:pPr>
      <w:r w:rsidRPr="009F5315">
        <w:rPr>
          <w:color w:val="444444"/>
          <w:sz w:val="26"/>
          <w:szCs w:val="26"/>
          <w:shd w:val="clear" w:color="auto" w:fill="FFFFFF"/>
        </w:rPr>
        <w:t>4.5 Противопожарные расстояния от глухих (без оконных проемов) стен жилых и общественных зданий, сооружений I-IV степеней огнестойкости, класса конструктивной пожарной опасности С</w:t>
      </w:r>
      <w:proofErr w:type="gramStart"/>
      <w:r w:rsidRPr="009F5315">
        <w:rPr>
          <w:color w:val="444444"/>
          <w:sz w:val="26"/>
          <w:szCs w:val="26"/>
          <w:shd w:val="clear" w:color="auto" w:fill="FFFFFF"/>
        </w:rPr>
        <w:t>0</w:t>
      </w:r>
      <w:proofErr w:type="gramEnd"/>
      <w:r w:rsidRPr="009F5315">
        <w:rPr>
          <w:color w:val="444444"/>
          <w:sz w:val="26"/>
          <w:szCs w:val="26"/>
          <w:shd w:val="clear" w:color="auto" w:fill="FFFFFF"/>
        </w:rPr>
        <w:t xml:space="preserve"> и С1, с наружной отделкой, облицовкой (при наличии) из материалов с показателями пожарной опасности не ниже Г1 и наружным (водоизоляционным) слоем кровли из материалов не ниже Г1 или РП1 до других зданий, сооружений допускается уменьшать на 20% по отношению к значениям, указанным в таблице 1.</w:t>
      </w:r>
    </w:p>
    <w:p w:rsidR="00EA22A1" w:rsidRPr="009F5315" w:rsidRDefault="00EA22A1" w:rsidP="00736CBB">
      <w:pPr>
        <w:pStyle w:val="a6"/>
        <w:spacing w:before="0" w:beforeAutospacing="0" w:after="0" w:afterAutospacing="0"/>
        <w:ind w:firstLine="420"/>
        <w:jc w:val="both"/>
        <w:textAlignment w:val="baseline"/>
        <w:rPr>
          <w:color w:val="444444"/>
          <w:sz w:val="26"/>
          <w:szCs w:val="26"/>
          <w:shd w:val="clear" w:color="auto" w:fill="FFFFFF"/>
        </w:rPr>
      </w:pPr>
      <w:r w:rsidRPr="009F5315">
        <w:rPr>
          <w:color w:val="444444"/>
          <w:sz w:val="26"/>
          <w:szCs w:val="26"/>
          <w:shd w:val="clear" w:color="auto" w:fill="FFFFFF"/>
        </w:rPr>
        <w:t>4.6 Противопожарные расстояния между зданиями, сооружениями I и II степеней огнестойкости класса конструктивной пожарной опасности С</w:t>
      </w:r>
      <w:proofErr w:type="gramStart"/>
      <w:r w:rsidRPr="009F5315">
        <w:rPr>
          <w:color w:val="444444"/>
          <w:sz w:val="26"/>
          <w:szCs w:val="26"/>
          <w:shd w:val="clear" w:color="auto" w:fill="FFFFFF"/>
        </w:rPr>
        <w:t>0</w:t>
      </w:r>
      <w:proofErr w:type="gramEnd"/>
      <w:r w:rsidRPr="009F5315">
        <w:rPr>
          <w:color w:val="444444"/>
          <w:sz w:val="26"/>
          <w:szCs w:val="26"/>
          <w:shd w:val="clear" w:color="auto" w:fill="FFFFFF"/>
        </w:rPr>
        <w:t xml:space="preserve"> допускается уменьшать на 50% при оборудовании каждого из зданий и сооружений автоматическими установками пожаротушения.</w:t>
      </w:r>
    </w:p>
    <w:p w:rsidR="00EA22A1" w:rsidRPr="009F5315" w:rsidRDefault="00EA22A1" w:rsidP="00736CBB">
      <w:pPr>
        <w:pStyle w:val="a6"/>
        <w:spacing w:before="0" w:beforeAutospacing="0" w:after="0" w:afterAutospacing="0"/>
        <w:ind w:firstLine="420"/>
        <w:jc w:val="both"/>
        <w:textAlignment w:val="baseline"/>
        <w:rPr>
          <w:color w:val="444444"/>
          <w:sz w:val="26"/>
          <w:szCs w:val="26"/>
          <w:shd w:val="clear" w:color="auto" w:fill="FFFFFF"/>
        </w:rPr>
      </w:pPr>
      <w:r w:rsidRPr="009F5315">
        <w:rPr>
          <w:color w:val="444444"/>
          <w:sz w:val="26"/>
          <w:szCs w:val="26"/>
          <w:shd w:val="clear" w:color="auto" w:fill="FFFFFF"/>
        </w:rPr>
        <w:t>4.7</w:t>
      </w:r>
      <w:proofErr w:type="gramStart"/>
      <w:r w:rsidRPr="009F5315">
        <w:rPr>
          <w:color w:val="444444"/>
          <w:sz w:val="26"/>
          <w:szCs w:val="26"/>
          <w:shd w:val="clear" w:color="auto" w:fill="FFFFFF"/>
        </w:rPr>
        <w:t xml:space="preserve"> В</w:t>
      </w:r>
      <w:proofErr w:type="gramEnd"/>
      <w:r w:rsidRPr="009F5315">
        <w:rPr>
          <w:color w:val="444444"/>
          <w:sz w:val="26"/>
          <w:szCs w:val="26"/>
          <w:shd w:val="clear" w:color="auto" w:fill="FFFFFF"/>
        </w:rPr>
        <w:t xml:space="preserve"> районах с сейсмичностью 9 и выше баллов противопожарные расстояния между жилыми зданиями, а также между жилыми и общественными зданиями IV степени огнестойкости класса конструктивной пожарной опасности C2, C3 и V степени огнестойкости следует увеличивать на 20%.</w:t>
      </w:r>
    </w:p>
    <w:p w:rsidR="00EA22A1" w:rsidRPr="009F5315" w:rsidRDefault="00EA22A1" w:rsidP="00736CBB">
      <w:pPr>
        <w:pStyle w:val="a6"/>
        <w:spacing w:before="0" w:beforeAutospacing="0" w:after="0" w:afterAutospacing="0"/>
        <w:ind w:firstLine="420"/>
        <w:jc w:val="both"/>
        <w:textAlignment w:val="baseline"/>
        <w:rPr>
          <w:color w:val="444444"/>
          <w:sz w:val="26"/>
          <w:szCs w:val="26"/>
          <w:shd w:val="clear" w:color="auto" w:fill="FFFFFF"/>
        </w:rPr>
      </w:pPr>
      <w:r w:rsidRPr="009F5315">
        <w:rPr>
          <w:color w:val="444444"/>
          <w:sz w:val="26"/>
          <w:szCs w:val="26"/>
          <w:shd w:val="clear" w:color="auto" w:fill="FFFFFF"/>
        </w:rPr>
        <w:t>4.8 Противопожарные расстояния от зданий и сооружений до объектов защиты IV степени огнестойкости класса конструктивной пожарной опасности C2, C3 и V степени огнестойкости в климатических подрайонах IБ, IГ, II</w:t>
      </w:r>
      <w:proofErr w:type="gramStart"/>
      <w:r w:rsidRPr="009F5315">
        <w:rPr>
          <w:color w:val="444444"/>
          <w:sz w:val="26"/>
          <w:szCs w:val="26"/>
          <w:shd w:val="clear" w:color="auto" w:fill="FFFFFF"/>
        </w:rPr>
        <w:t>А</w:t>
      </w:r>
      <w:proofErr w:type="gramEnd"/>
      <w:r w:rsidRPr="009F5315">
        <w:rPr>
          <w:color w:val="444444"/>
          <w:sz w:val="26"/>
          <w:szCs w:val="26"/>
          <w:shd w:val="clear" w:color="auto" w:fill="FFFFFF"/>
        </w:rPr>
        <w:t xml:space="preserve"> и IIБ, на береговой полосе </w:t>
      </w:r>
      <w:r w:rsidRPr="009F5315">
        <w:rPr>
          <w:color w:val="444444"/>
          <w:sz w:val="26"/>
          <w:szCs w:val="26"/>
          <w:shd w:val="clear" w:color="auto" w:fill="FFFFFF"/>
        </w:rPr>
        <w:lastRenderedPageBreak/>
        <w:t>Берингова пролива, Берингова и Охотского морей, Татарского пролива, на полуострове Камчатка, на острове Сахалин, на Курильских и Командорских островах шириной 100 км или до ближайшего горного хребта следует увеличивать на 25%.</w:t>
      </w:r>
    </w:p>
    <w:p w:rsidR="00EA22A1" w:rsidRPr="009F5315" w:rsidRDefault="00EA22A1" w:rsidP="00736CBB">
      <w:pPr>
        <w:pStyle w:val="a6"/>
        <w:spacing w:before="0" w:beforeAutospacing="0" w:after="0" w:afterAutospacing="0"/>
        <w:ind w:firstLine="420"/>
        <w:jc w:val="both"/>
        <w:textAlignment w:val="baseline"/>
        <w:rPr>
          <w:color w:val="444444"/>
          <w:sz w:val="26"/>
          <w:szCs w:val="26"/>
          <w:shd w:val="clear" w:color="auto" w:fill="FFFFFF"/>
        </w:rPr>
      </w:pPr>
      <w:r w:rsidRPr="009F5315">
        <w:rPr>
          <w:color w:val="444444"/>
          <w:sz w:val="26"/>
          <w:szCs w:val="26"/>
          <w:shd w:val="clear" w:color="auto" w:fill="FFFFFF"/>
        </w:rPr>
        <w:t>4.9 Противопожарные расстояния между жилыми зданиями IV степени огнестойкости класса конструктивной пожарной опасности C2, C3 и V степени огнестойкости в климатических подрайонах IA, IБ, IГ, IД и II</w:t>
      </w:r>
      <w:proofErr w:type="gramStart"/>
      <w:r w:rsidRPr="009F5315">
        <w:rPr>
          <w:color w:val="444444"/>
          <w:sz w:val="26"/>
          <w:szCs w:val="26"/>
          <w:shd w:val="clear" w:color="auto" w:fill="FFFFFF"/>
        </w:rPr>
        <w:t>А</w:t>
      </w:r>
      <w:proofErr w:type="gramEnd"/>
      <w:r w:rsidRPr="009F5315">
        <w:rPr>
          <w:color w:val="444444"/>
          <w:sz w:val="26"/>
          <w:szCs w:val="26"/>
          <w:shd w:val="clear" w:color="auto" w:fill="FFFFFF"/>
        </w:rPr>
        <w:t xml:space="preserve"> следует увеличивать на 50%.</w:t>
      </w:r>
    </w:p>
    <w:p w:rsidR="00EA22A1" w:rsidRPr="009F5315" w:rsidRDefault="00EA22A1" w:rsidP="00736CBB">
      <w:pPr>
        <w:pStyle w:val="a6"/>
        <w:spacing w:before="0" w:beforeAutospacing="0" w:after="0" w:afterAutospacing="0"/>
        <w:ind w:firstLine="420"/>
        <w:jc w:val="both"/>
        <w:textAlignment w:val="baseline"/>
        <w:rPr>
          <w:color w:val="444444"/>
          <w:sz w:val="26"/>
          <w:szCs w:val="26"/>
          <w:shd w:val="clear" w:color="auto" w:fill="FFFFFF"/>
        </w:rPr>
      </w:pPr>
      <w:r w:rsidRPr="009F5315">
        <w:rPr>
          <w:color w:val="444444"/>
          <w:sz w:val="26"/>
          <w:szCs w:val="26"/>
          <w:shd w:val="clear" w:color="auto" w:fill="FFFFFF"/>
        </w:rPr>
        <w:t>4.10</w:t>
      </w:r>
      <w:proofErr w:type="gramStart"/>
      <w:r w:rsidRPr="009F5315">
        <w:rPr>
          <w:color w:val="444444"/>
          <w:sz w:val="26"/>
          <w:szCs w:val="26"/>
          <w:shd w:val="clear" w:color="auto" w:fill="FFFFFF"/>
        </w:rPr>
        <w:t xml:space="preserve"> Д</w:t>
      </w:r>
      <w:proofErr w:type="gramEnd"/>
      <w:r w:rsidRPr="009F5315">
        <w:rPr>
          <w:color w:val="444444"/>
          <w:sz w:val="26"/>
          <w:szCs w:val="26"/>
          <w:shd w:val="clear" w:color="auto" w:fill="FFFFFF"/>
        </w:rPr>
        <w:t>ля двухэтажных зданий, сооружений каркасно-щитовой конструкции V степени огнестойкости противопожарные расстояния следует увеличивать на 20%.</w:t>
      </w:r>
    </w:p>
    <w:p w:rsidR="00EA22A1" w:rsidRPr="009F5315" w:rsidRDefault="00EA22A1" w:rsidP="00736CBB">
      <w:pPr>
        <w:pStyle w:val="a6"/>
        <w:spacing w:before="0" w:beforeAutospacing="0" w:after="0" w:afterAutospacing="0"/>
        <w:ind w:firstLine="420"/>
        <w:jc w:val="both"/>
        <w:textAlignment w:val="baseline"/>
        <w:rPr>
          <w:color w:val="444444"/>
          <w:sz w:val="26"/>
          <w:szCs w:val="26"/>
          <w:shd w:val="clear" w:color="auto" w:fill="FFFFFF"/>
        </w:rPr>
      </w:pPr>
      <w:r w:rsidRPr="009F5315">
        <w:rPr>
          <w:color w:val="444444"/>
          <w:sz w:val="26"/>
          <w:szCs w:val="26"/>
          <w:shd w:val="clear" w:color="auto" w:fill="FFFFFF"/>
        </w:rPr>
        <w:t>4.11 Противопожарные расстояния между жилыми, общественными зданиями и сооружениями не нормируются, если более высокая и широкая стена здания, сооружения (или специально возведенная отдельно стоящая стена), обращенная к соседнему объекту защиты, либо обе стены, обращенные друг к другу, отвечают требованиям </w:t>
      </w:r>
      <w:hyperlink r:id="rId739" w:anchor="7D20K3" w:history="1">
        <w:r w:rsidRPr="009F5315">
          <w:rPr>
            <w:color w:val="444444"/>
            <w:sz w:val="26"/>
            <w:szCs w:val="26"/>
            <w:shd w:val="clear" w:color="auto" w:fill="FFFFFF"/>
          </w:rPr>
          <w:t>СП 2.13130</w:t>
        </w:r>
      </w:hyperlink>
      <w:r w:rsidRPr="009F5315">
        <w:rPr>
          <w:color w:val="444444"/>
          <w:sz w:val="26"/>
          <w:szCs w:val="26"/>
          <w:shd w:val="clear" w:color="auto" w:fill="FFFFFF"/>
        </w:rPr>
        <w:t> для противопожарных стен 1-го типа.</w:t>
      </w:r>
    </w:p>
    <w:p w:rsidR="00EA22A1" w:rsidRPr="009F5315" w:rsidRDefault="00EA22A1" w:rsidP="00736CBB">
      <w:pPr>
        <w:pStyle w:val="a6"/>
        <w:spacing w:before="0" w:beforeAutospacing="0" w:after="0" w:afterAutospacing="0"/>
        <w:ind w:firstLine="420"/>
        <w:jc w:val="both"/>
        <w:textAlignment w:val="baseline"/>
        <w:rPr>
          <w:color w:val="444444"/>
          <w:sz w:val="26"/>
          <w:szCs w:val="26"/>
          <w:shd w:val="clear" w:color="auto" w:fill="FFFFFF"/>
        </w:rPr>
      </w:pPr>
      <w:proofErr w:type="gramStart"/>
      <w:r w:rsidRPr="009F5315">
        <w:rPr>
          <w:color w:val="444444"/>
          <w:sz w:val="26"/>
          <w:szCs w:val="26"/>
          <w:shd w:val="clear" w:color="auto" w:fill="FFFFFF"/>
        </w:rPr>
        <w:t>4.12 Противопожарные разрывы между общественными зданиями, сооружениями допускается не предусматривать (при условии обеспечения требуемых проездов и подъездов для пожарной техники), если суммарная площадь застройки указанных объектов, включая незастроенную площадь между ними, не превышает допустимой площади этажа в пределах пожарного отсека, принимаемой в соответствии с </w:t>
      </w:r>
      <w:hyperlink r:id="rId740" w:anchor="7D20K3" w:history="1">
        <w:r w:rsidRPr="009F5315">
          <w:rPr>
            <w:color w:val="444444"/>
            <w:sz w:val="26"/>
            <w:szCs w:val="26"/>
            <w:shd w:val="clear" w:color="auto" w:fill="FFFFFF"/>
          </w:rPr>
          <w:t>СП 2.13130</w:t>
        </w:r>
      </w:hyperlink>
      <w:r w:rsidRPr="009F5315">
        <w:rPr>
          <w:color w:val="444444"/>
          <w:sz w:val="26"/>
          <w:szCs w:val="26"/>
          <w:shd w:val="clear" w:color="auto" w:fill="FFFFFF"/>
        </w:rPr>
        <w:t> по общественному зданию с минимальным значением допустимой площади и наихудшими значениями степени огнестойкости и</w:t>
      </w:r>
      <w:proofErr w:type="gramEnd"/>
      <w:r w:rsidRPr="009F5315">
        <w:rPr>
          <w:color w:val="444444"/>
          <w:sz w:val="26"/>
          <w:szCs w:val="26"/>
          <w:shd w:val="clear" w:color="auto" w:fill="FFFFFF"/>
        </w:rPr>
        <w:t xml:space="preserve"> класса конструктивной пожарной опасности.</w:t>
      </w:r>
    </w:p>
    <w:p w:rsidR="00EA22A1" w:rsidRPr="009F5315" w:rsidRDefault="00EA22A1" w:rsidP="00736CBB">
      <w:pPr>
        <w:pStyle w:val="a6"/>
        <w:spacing w:before="0" w:beforeAutospacing="0" w:after="0" w:afterAutospacing="0"/>
        <w:ind w:firstLine="420"/>
        <w:jc w:val="both"/>
        <w:textAlignment w:val="baseline"/>
        <w:rPr>
          <w:color w:val="444444"/>
          <w:sz w:val="26"/>
          <w:szCs w:val="26"/>
          <w:shd w:val="clear" w:color="auto" w:fill="FFFFFF"/>
        </w:rPr>
      </w:pPr>
      <w:r w:rsidRPr="009F5315">
        <w:rPr>
          <w:color w:val="444444"/>
          <w:sz w:val="26"/>
          <w:szCs w:val="26"/>
          <w:shd w:val="clear" w:color="auto" w:fill="FFFFFF"/>
        </w:rPr>
        <w:t>Требования настоящего пункта не распространяются на объекты классов функциональной пожарной опасности Ф.1.1 и Ф4.1, а также специализированные объекты торговли по продаже горючих газов (</w:t>
      </w:r>
      <w:proofErr w:type="gramStart"/>
      <w:r w:rsidRPr="009F5315">
        <w:rPr>
          <w:color w:val="444444"/>
          <w:sz w:val="26"/>
          <w:szCs w:val="26"/>
          <w:shd w:val="clear" w:color="auto" w:fill="FFFFFF"/>
        </w:rPr>
        <w:t>ГГ</w:t>
      </w:r>
      <w:proofErr w:type="gramEnd"/>
      <w:r w:rsidRPr="009F5315">
        <w:rPr>
          <w:color w:val="444444"/>
          <w:sz w:val="26"/>
          <w:szCs w:val="26"/>
          <w:shd w:val="clear" w:color="auto" w:fill="FFFFFF"/>
        </w:rPr>
        <w:t>), легковоспламеняющихся и горючих жидкостей (ЛВЖ, ГЖ), а также веществ и материалов, способных взрываться и воспламеняться при взаимодействии с водой, кислородом воздуха или друг с другом.</w:t>
      </w:r>
    </w:p>
    <w:p w:rsidR="00EA22A1" w:rsidRPr="009F5315" w:rsidRDefault="00EA22A1" w:rsidP="00736CBB">
      <w:pPr>
        <w:pStyle w:val="a6"/>
        <w:spacing w:before="0" w:beforeAutospacing="0" w:after="0" w:afterAutospacing="0"/>
        <w:ind w:firstLine="420"/>
        <w:jc w:val="both"/>
        <w:textAlignment w:val="baseline"/>
        <w:rPr>
          <w:color w:val="444444"/>
          <w:sz w:val="26"/>
          <w:szCs w:val="26"/>
          <w:shd w:val="clear" w:color="auto" w:fill="FFFFFF"/>
        </w:rPr>
      </w:pPr>
      <w:r w:rsidRPr="009F5315">
        <w:rPr>
          <w:color w:val="444444"/>
          <w:sz w:val="26"/>
          <w:szCs w:val="26"/>
          <w:shd w:val="clear" w:color="auto" w:fill="FFFFFF"/>
        </w:rPr>
        <w:t>4.13 Противопожарные расстояния (разрывы) между жилыми, садовыми домами (далее - домами), между домами и хозяйственными постройками в пределах одного земельного участка для индивидуального жилищного строительства, ведения личного подсобного хозяйства, а также приусадебного или садового земельного участка не нормируются (не устанавливаются).</w:t>
      </w:r>
    </w:p>
    <w:p w:rsidR="00EA22A1" w:rsidRPr="009F5315" w:rsidRDefault="00EA22A1" w:rsidP="00736CBB">
      <w:pPr>
        <w:pStyle w:val="a6"/>
        <w:spacing w:before="0" w:beforeAutospacing="0" w:after="0" w:afterAutospacing="0"/>
        <w:ind w:firstLine="420"/>
        <w:jc w:val="both"/>
        <w:textAlignment w:val="baseline"/>
        <w:rPr>
          <w:color w:val="444444"/>
          <w:sz w:val="26"/>
          <w:szCs w:val="26"/>
          <w:shd w:val="clear" w:color="auto" w:fill="FFFFFF"/>
        </w:rPr>
      </w:pPr>
      <w:r w:rsidRPr="009F5315">
        <w:rPr>
          <w:color w:val="444444"/>
          <w:sz w:val="26"/>
          <w:szCs w:val="26"/>
          <w:shd w:val="clear" w:color="auto" w:fill="FFFFFF"/>
        </w:rPr>
        <w:t xml:space="preserve">Примечание. </w:t>
      </w:r>
      <w:proofErr w:type="gramStart"/>
      <w:r w:rsidRPr="009F5315">
        <w:rPr>
          <w:color w:val="444444"/>
          <w:sz w:val="26"/>
          <w:szCs w:val="26"/>
          <w:shd w:val="clear" w:color="auto" w:fill="FFFFFF"/>
        </w:rPr>
        <w:t>Бани, летние кухни, гаражи, мастерские и другие постройки с повышенной пожарной опасностью рекомендуется размещать от дома на противопожарных расстояниях или напротив глухих (без проемов) негорючих наружных стен.</w:t>
      </w:r>
      <w:proofErr w:type="gramEnd"/>
    </w:p>
    <w:p w:rsidR="00EA22A1" w:rsidRPr="009F5315" w:rsidRDefault="00EA22A1" w:rsidP="00736CBB">
      <w:pPr>
        <w:pStyle w:val="a6"/>
        <w:spacing w:before="0" w:beforeAutospacing="0" w:after="0" w:afterAutospacing="0"/>
        <w:ind w:firstLine="420"/>
        <w:jc w:val="both"/>
        <w:textAlignment w:val="baseline"/>
        <w:rPr>
          <w:color w:val="444444"/>
          <w:sz w:val="26"/>
          <w:szCs w:val="26"/>
          <w:shd w:val="clear" w:color="auto" w:fill="FFFFFF"/>
        </w:rPr>
      </w:pPr>
      <w:proofErr w:type="gramStart"/>
      <w:r w:rsidRPr="009F5315">
        <w:rPr>
          <w:color w:val="444444"/>
          <w:sz w:val="26"/>
          <w:szCs w:val="26"/>
          <w:shd w:val="clear" w:color="auto" w:fill="FFFFFF"/>
        </w:rPr>
        <w:t>Противопожарные расстояния от хозяйственных построек на одном земельном участке до домов на соседних земельных участках, а также между домами соседних участков следует принимать в соответствии с таблицей 1 и с учетом требований подраздела 5.3 при организованной малоэтажной застройке.</w:t>
      </w:r>
      <w:proofErr w:type="gramEnd"/>
      <w:r w:rsidRPr="009F5315">
        <w:rPr>
          <w:color w:val="444444"/>
          <w:sz w:val="26"/>
          <w:szCs w:val="26"/>
          <w:shd w:val="clear" w:color="auto" w:fill="FFFFFF"/>
        </w:rPr>
        <w:t xml:space="preserve"> Противопожарные расстояния между хозяйственными постройками на соседних </w:t>
      </w:r>
      <w:proofErr w:type="gramStart"/>
      <w:r w:rsidRPr="009F5315">
        <w:rPr>
          <w:color w:val="444444"/>
          <w:sz w:val="26"/>
          <w:szCs w:val="26"/>
          <w:shd w:val="clear" w:color="auto" w:fill="FFFFFF"/>
        </w:rPr>
        <w:t>участках</w:t>
      </w:r>
      <w:proofErr w:type="gramEnd"/>
      <w:r w:rsidRPr="009F5315">
        <w:rPr>
          <w:color w:val="444444"/>
          <w:sz w:val="26"/>
          <w:szCs w:val="26"/>
          <w:shd w:val="clear" w:color="auto" w:fill="FFFFFF"/>
        </w:rPr>
        <w:t xml:space="preserve"> не нормируются. Расстояния от домов и построек на </w:t>
      </w:r>
      <w:proofErr w:type="gramStart"/>
      <w:r w:rsidRPr="009F5315">
        <w:rPr>
          <w:color w:val="444444"/>
          <w:sz w:val="26"/>
          <w:szCs w:val="26"/>
          <w:shd w:val="clear" w:color="auto" w:fill="FFFFFF"/>
        </w:rPr>
        <w:t>участках</w:t>
      </w:r>
      <w:proofErr w:type="gramEnd"/>
      <w:r w:rsidRPr="009F5315">
        <w:rPr>
          <w:color w:val="444444"/>
          <w:sz w:val="26"/>
          <w:szCs w:val="26"/>
          <w:shd w:val="clear" w:color="auto" w:fill="FFFFFF"/>
        </w:rPr>
        <w:t xml:space="preserve"> до зданий и сооружений на территориях общего назначения должны приниматься в соответствии с таблицей 1.</w:t>
      </w:r>
    </w:p>
    <w:p w:rsidR="00EA22A1" w:rsidRPr="009F5315" w:rsidRDefault="00EA22A1" w:rsidP="00736CBB">
      <w:pPr>
        <w:pStyle w:val="a6"/>
        <w:spacing w:before="0" w:beforeAutospacing="0" w:after="0" w:afterAutospacing="0"/>
        <w:ind w:firstLine="420"/>
        <w:jc w:val="both"/>
        <w:textAlignment w:val="baseline"/>
        <w:rPr>
          <w:sz w:val="26"/>
          <w:szCs w:val="26"/>
        </w:rPr>
      </w:pPr>
      <w:r w:rsidRPr="009F5315">
        <w:rPr>
          <w:color w:val="444444"/>
          <w:sz w:val="26"/>
          <w:szCs w:val="26"/>
          <w:shd w:val="clear" w:color="auto" w:fill="FFFFFF"/>
        </w:rPr>
        <w:t>Для дома или хозяйственной постройки с неопределенной степенью огнестойкости и классом конструктивной пожарной опасности противопожарные расстояния следует определять по таблице 1 как для здания V степени огнестойкости. Для дома или постройки с наружным (водоизоляционным) слоем кровли, карнизами и наружными поверхностями стен (или их обшивкой) из материалов НГ или Г</w:t>
      </w:r>
      <w:proofErr w:type="gramStart"/>
      <w:r w:rsidRPr="009F5315">
        <w:rPr>
          <w:color w:val="444444"/>
          <w:sz w:val="26"/>
          <w:szCs w:val="26"/>
          <w:shd w:val="clear" w:color="auto" w:fill="FFFFFF"/>
        </w:rPr>
        <w:t>1</w:t>
      </w:r>
      <w:proofErr w:type="gramEnd"/>
      <w:r w:rsidRPr="009F5315">
        <w:rPr>
          <w:color w:val="444444"/>
          <w:sz w:val="26"/>
          <w:szCs w:val="26"/>
          <w:shd w:val="clear" w:color="auto" w:fill="FFFFFF"/>
        </w:rPr>
        <w:t xml:space="preserve"> противопожарные расстояния допускается определять как для здания IV степени огнестойкости, класса конструктивной пожарной опасности С1. Для домов, хозяйственных построек (гаражей, сараев и бань) с наружными стенами из негорючих материалов (камень, бетон, железобетон и т.п.) с отделкой, облицовкой (при наличии), а также карнизами и </w:t>
      </w:r>
      <w:r w:rsidRPr="009F5315">
        <w:rPr>
          <w:color w:val="444444"/>
          <w:sz w:val="26"/>
          <w:szCs w:val="26"/>
          <w:shd w:val="clear" w:color="auto" w:fill="FFFFFF"/>
        </w:rPr>
        <w:lastRenderedPageBreak/>
        <w:t>водоизоляционным слоем кровли из негорючих материалов или материалов группы горючести Г</w:t>
      </w:r>
      <w:proofErr w:type="gramStart"/>
      <w:r w:rsidRPr="009F5315">
        <w:rPr>
          <w:color w:val="444444"/>
          <w:sz w:val="26"/>
          <w:szCs w:val="26"/>
          <w:shd w:val="clear" w:color="auto" w:fill="FFFFFF"/>
        </w:rPr>
        <w:t>1</w:t>
      </w:r>
      <w:proofErr w:type="gramEnd"/>
      <w:r w:rsidRPr="009F5315">
        <w:rPr>
          <w:color w:val="444444"/>
          <w:sz w:val="26"/>
          <w:szCs w:val="26"/>
          <w:shd w:val="clear" w:color="auto" w:fill="FFFFFF"/>
        </w:rPr>
        <w:t xml:space="preserve"> противопожарные расстояния допускается принимать как для зданий III степени огнестойкости, класса конструктивной пожарной опасности C0. При этом расстояние от глухих стен таких домов или хозяйственных построек (гаражей, сараев и бань) до домов (любых конструктивных решений) на соседних участках допускается сокращать до 6 м.</w:t>
      </w:r>
    </w:p>
    <w:p w:rsidR="00EA22A1" w:rsidRPr="009F5315" w:rsidRDefault="00EA22A1" w:rsidP="00736CBB">
      <w:pPr>
        <w:pStyle w:val="a6"/>
        <w:spacing w:before="0" w:beforeAutospacing="0" w:after="0" w:afterAutospacing="0"/>
        <w:ind w:firstLine="420"/>
        <w:jc w:val="both"/>
        <w:textAlignment w:val="baseline"/>
        <w:rPr>
          <w:sz w:val="26"/>
          <w:szCs w:val="26"/>
        </w:rPr>
      </w:pPr>
      <w:r w:rsidRPr="009F5315">
        <w:rPr>
          <w:color w:val="444444"/>
          <w:sz w:val="26"/>
          <w:szCs w:val="26"/>
          <w:shd w:val="clear" w:color="auto" w:fill="FFFFFF"/>
        </w:rPr>
        <w:t xml:space="preserve">Противопожарные расстояния между домами, домами и хозяйственными постройками на соседних </w:t>
      </w:r>
      <w:proofErr w:type="gramStart"/>
      <w:r w:rsidRPr="009F5315">
        <w:rPr>
          <w:color w:val="444444"/>
          <w:sz w:val="26"/>
          <w:szCs w:val="26"/>
          <w:shd w:val="clear" w:color="auto" w:fill="FFFFFF"/>
        </w:rPr>
        <w:t>участках</w:t>
      </w:r>
      <w:proofErr w:type="gramEnd"/>
      <w:r w:rsidRPr="009F5315">
        <w:rPr>
          <w:color w:val="444444"/>
          <w:sz w:val="26"/>
          <w:szCs w:val="26"/>
          <w:shd w:val="clear" w:color="auto" w:fill="FFFFFF"/>
        </w:rPr>
        <w:t xml:space="preserve"> не нормируются при применении противопожарных стен в соответствии с пунктом 4.11.</w:t>
      </w:r>
    </w:p>
    <w:p w:rsidR="00EA22A1" w:rsidRPr="009F5315" w:rsidRDefault="00EA22A1" w:rsidP="00736CBB">
      <w:pPr>
        <w:pStyle w:val="a6"/>
        <w:spacing w:before="0" w:beforeAutospacing="0" w:after="0" w:afterAutospacing="0"/>
        <w:ind w:firstLine="420"/>
        <w:jc w:val="both"/>
        <w:textAlignment w:val="baseline"/>
        <w:rPr>
          <w:sz w:val="26"/>
          <w:szCs w:val="26"/>
        </w:rPr>
      </w:pPr>
      <w:r w:rsidRPr="009F5315">
        <w:rPr>
          <w:color w:val="444444"/>
          <w:sz w:val="26"/>
          <w:szCs w:val="26"/>
          <w:shd w:val="clear" w:color="auto" w:fill="FFFFFF"/>
        </w:rPr>
        <w:t xml:space="preserve">Возведение домов, хозяйственных построек на смежных земельных </w:t>
      </w:r>
      <w:proofErr w:type="gramStart"/>
      <w:r w:rsidRPr="009F5315">
        <w:rPr>
          <w:color w:val="444444"/>
          <w:sz w:val="26"/>
          <w:szCs w:val="26"/>
          <w:shd w:val="clear" w:color="auto" w:fill="FFFFFF"/>
        </w:rPr>
        <w:t>участках</w:t>
      </w:r>
      <w:proofErr w:type="gramEnd"/>
      <w:r w:rsidRPr="009F5315">
        <w:rPr>
          <w:color w:val="444444"/>
          <w:sz w:val="26"/>
          <w:szCs w:val="26"/>
          <w:shd w:val="clear" w:color="auto" w:fill="FFFFFF"/>
        </w:rPr>
        <w:t xml:space="preserve"> допускается без противопожарных разрывов по взаимному согласию собственников (домовладельцев). При блокировании жилых домов соседних участков следует учитывать требования, предъявляемые к устройству противопожарных преград между жилыми блоками зданий класса Ф</w:t>
      </w:r>
      <w:proofErr w:type="gramStart"/>
      <w:r w:rsidRPr="009F5315">
        <w:rPr>
          <w:color w:val="444444"/>
          <w:sz w:val="26"/>
          <w:szCs w:val="26"/>
          <w:shd w:val="clear" w:color="auto" w:fill="FFFFFF"/>
        </w:rPr>
        <w:t>1</w:t>
      </w:r>
      <w:proofErr w:type="gramEnd"/>
      <w:r w:rsidRPr="009F5315">
        <w:rPr>
          <w:color w:val="444444"/>
          <w:sz w:val="26"/>
          <w:szCs w:val="26"/>
          <w:shd w:val="clear" w:color="auto" w:fill="FFFFFF"/>
        </w:rPr>
        <w:t>.4.</w:t>
      </w:r>
    </w:p>
    <w:p w:rsidR="00EA22A1" w:rsidRPr="009F5315" w:rsidRDefault="00EA22A1" w:rsidP="00736CBB">
      <w:pPr>
        <w:pStyle w:val="a6"/>
        <w:spacing w:before="0" w:beforeAutospacing="0" w:after="0" w:afterAutospacing="0"/>
        <w:ind w:firstLine="420"/>
        <w:jc w:val="both"/>
        <w:textAlignment w:val="baseline"/>
        <w:rPr>
          <w:sz w:val="26"/>
          <w:szCs w:val="26"/>
        </w:rPr>
      </w:pPr>
      <w:r w:rsidRPr="009F5315">
        <w:rPr>
          <w:color w:val="444444"/>
          <w:sz w:val="26"/>
          <w:szCs w:val="26"/>
          <w:shd w:val="clear" w:color="auto" w:fill="FFFFFF"/>
        </w:rPr>
        <w:t>На садовых земельных участках малых размеров, в случаях группирования (блокирования) без противопожарных разрывов садовых домов на двух соседних участках при однорядной застройке и на четырех соседних участках при двухрядной застройке, противопожарные расстояния по таблице 1 следует соблюдать между крайними домами соседних групп (блоков).</w:t>
      </w:r>
    </w:p>
    <w:p w:rsidR="00EA22A1" w:rsidRPr="009F5315" w:rsidRDefault="00EA22A1" w:rsidP="00736CBB">
      <w:pPr>
        <w:pStyle w:val="a6"/>
        <w:spacing w:before="0" w:beforeAutospacing="0" w:after="0" w:afterAutospacing="0"/>
        <w:ind w:firstLine="420"/>
        <w:jc w:val="both"/>
        <w:textAlignment w:val="baseline"/>
        <w:rPr>
          <w:sz w:val="26"/>
          <w:szCs w:val="26"/>
        </w:rPr>
      </w:pPr>
      <w:r w:rsidRPr="009F5315">
        <w:rPr>
          <w:color w:val="444444"/>
          <w:sz w:val="26"/>
          <w:szCs w:val="26"/>
          <w:shd w:val="clear" w:color="auto" w:fill="FFFFFF"/>
        </w:rPr>
        <w:t>Для домов, хозяйственных построек, размещенных без противопожарных разрывов, сум</w:t>
      </w:r>
      <w:r w:rsidRPr="009F5315">
        <w:rPr>
          <w:sz w:val="26"/>
          <w:szCs w:val="26"/>
          <w:shd w:val="clear" w:color="auto" w:fill="FFFFFF"/>
        </w:rPr>
        <w:t>марная площадь застройки, включая незастроенную площадь между ними, не должна превышать значения допустимой площади этажа в пределах пожарного отсека жилого здания по </w:t>
      </w:r>
      <w:hyperlink r:id="rId741" w:anchor="7D20K3" w:history="1">
        <w:r w:rsidRPr="009F5315">
          <w:rPr>
            <w:rStyle w:val="ae"/>
            <w:sz w:val="26"/>
            <w:szCs w:val="26"/>
            <w:shd w:val="clear" w:color="auto" w:fill="FFFFFF"/>
          </w:rPr>
          <w:t>СП 2.13130</w:t>
        </w:r>
      </w:hyperlink>
      <w:r w:rsidRPr="009F5315">
        <w:rPr>
          <w:sz w:val="26"/>
          <w:szCs w:val="26"/>
          <w:shd w:val="clear" w:color="auto" w:fill="FFFFFF"/>
        </w:rPr>
        <w:t>, исходя из наихудших значений степени огнестойкости и класса конструктивной пожарной опасност</w:t>
      </w:r>
      <w:r w:rsidRPr="009F5315">
        <w:rPr>
          <w:color w:val="444444"/>
          <w:sz w:val="26"/>
          <w:szCs w:val="26"/>
          <w:shd w:val="clear" w:color="auto" w:fill="FFFFFF"/>
        </w:rPr>
        <w:t>и дома или постройки.</w:t>
      </w:r>
    </w:p>
    <w:p w:rsidR="00EA22A1" w:rsidRPr="009F5315" w:rsidRDefault="00EA22A1" w:rsidP="00736CBB">
      <w:pPr>
        <w:pStyle w:val="a6"/>
        <w:spacing w:before="0" w:beforeAutospacing="0" w:after="0" w:afterAutospacing="0"/>
        <w:ind w:firstLine="420"/>
        <w:jc w:val="both"/>
        <w:textAlignment w:val="baseline"/>
        <w:rPr>
          <w:sz w:val="26"/>
          <w:szCs w:val="26"/>
        </w:rPr>
      </w:pPr>
      <w:proofErr w:type="gramStart"/>
      <w:r w:rsidRPr="009F5315">
        <w:rPr>
          <w:color w:val="444444"/>
          <w:sz w:val="26"/>
          <w:szCs w:val="26"/>
          <w:shd w:val="clear" w:color="auto" w:fill="FFFFFF"/>
        </w:rPr>
        <w:t>4.14 Противопожарные расстояния от зданий, сооружений на территориях городских населенных пунктов до границ лесных насаждений в лесах хвойных или смешанных пород должны составлять не менее 50 м, лиственных пород - не менее 30 м.</w:t>
      </w:r>
      <w:proofErr w:type="gramEnd"/>
    </w:p>
    <w:p w:rsidR="00EA22A1" w:rsidRPr="009F5315" w:rsidRDefault="00EA22A1" w:rsidP="00736CBB">
      <w:pPr>
        <w:pStyle w:val="a6"/>
        <w:spacing w:before="0" w:beforeAutospacing="0" w:after="0" w:afterAutospacing="0"/>
        <w:ind w:firstLine="420"/>
        <w:jc w:val="both"/>
        <w:textAlignment w:val="baseline"/>
        <w:rPr>
          <w:sz w:val="26"/>
          <w:szCs w:val="26"/>
        </w:rPr>
      </w:pPr>
      <w:r w:rsidRPr="009F5315">
        <w:rPr>
          <w:color w:val="444444"/>
          <w:sz w:val="26"/>
          <w:szCs w:val="26"/>
          <w:shd w:val="clear" w:color="auto" w:fill="FFFFFF"/>
        </w:rPr>
        <w:t xml:space="preserve">Примечание. Указанные расстояния определяются как наименьшее расстояние от наружных конструкций зданий, сооружений до границы лесного массива. Границы лесных насаждений на </w:t>
      </w:r>
      <w:proofErr w:type="gramStart"/>
      <w:r w:rsidRPr="009F5315">
        <w:rPr>
          <w:color w:val="444444"/>
          <w:sz w:val="26"/>
          <w:szCs w:val="26"/>
          <w:shd w:val="clear" w:color="auto" w:fill="FFFFFF"/>
        </w:rPr>
        <w:t>землях</w:t>
      </w:r>
      <w:proofErr w:type="gramEnd"/>
      <w:r w:rsidRPr="009F5315">
        <w:rPr>
          <w:color w:val="444444"/>
          <w:sz w:val="26"/>
          <w:szCs w:val="26"/>
          <w:shd w:val="clear" w:color="auto" w:fill="FFFFFF"/>
        </w:rPr>
        <w:t xml:space="preserve"> различных категорий устанавливаются органами государственной власти Российской Федерации в соответствии с действующим законодательством.</w:t>
      </w:r>
    </w:p>
    <w:p w:rsidR="00EA22A1" w:rsidRPr="009F5315" w:rsidRDefault="00EA22A1" w:rsidP="00736CBB">
      <w:pPr>
        <w:pStyle w:val="a6"/>
        <w:spacing w:before="0" w:beforeAutospacing="0" w:after="0" w:afterAutospacing="0"/>
        <w:ind w:firstLine="420"/>
        <w:jc w:val="both"/>
        <w:textAlignment w:val="baseline"/>
        <w:rPr>
          <w:sz w:val="26"/>
          <w:szCs w:val="26"/>
        </w:rPr>
      </w:pPr>
      <w:r w:rsidRPr="009F5315">
        <w:rPr>
          <w:color w:val="444444"/>
          <w:sz w:val="26"/>
          <w:szCs w:val="26"/>
          <w:shd w:val="clear" w:color="auto" w:fill="FFFFFF"/>
        </w:rPr>
        <w:t>Расстояния от зданий и сооружений I-IV степеней огнестойкости, класса конструктивной пожарной опасности С</w:t>
      </w:r>
      <w:proofErr w:type="gramStart"/>
      <w:r w:rsidRPr="009F5315">
        <w:rPr>
          <w:color w:val="444444"/>
          <w:sz w:val="26"/>
          <w:szCs w:val="26"/>
          <w:shd w:val="clear" w:color="auto" w:fill="FFFFFF"/>
        </w:rPr>
        <w:t>0</w:t>
      </w:r>
      <w:proofErr w:type="gramEnd"/>
      <w:r w:rsidRPr="009F5315">
        <w:rPr>
          <w:color w:val="444444"/>
          <w:sz w:val="26"/>
          <w:szCs w:val="26"/>
          <w:shd w:val="clear" w:color="auto" w:fill="FFFFFF"/>
        </w:rPr>
        <w:t xml:space="preserve"> и С1 до лесных насаждений хвойных (смешанных) пород допускается уменьшать до 30 м, при условии, что наружные поверхности обращенных к лесу стен, в том числе отделка, облицовка (при наличии) выполнены из материалов группы горючести не ниже Г1. В качестве наружного (водоизоляционного) слоя кровли в пределах 50 м от леса должны применяться материалы не ниже Г</w:t>
      </w:r>
      <w:proofErr w:type="gramStart"/>
      <w:r w:rsidRPr="009F5315">
        <w:rPr>
          <w:color w:val="444444"/>
          <w:sz w:val="26"/>
          <w:szCs w:val="26"/>
          <w:shd w:val="clear" w:color="auto" w:fill="FFFFFF"/>
        </w:rPr>
        <w:t>1</w:t>
      </w:r>
      <w:proofErr w:type="gramEnd"/>
      <w:r w:rsidRPr="009F5315">
        <w:rPr>
          <w:color w:val="444444"/>
          <w:sz w:val="26"/>
          <w:szCs w:val="26"/>
          <w:shd w:val="clear" w:color="auto" w:fill="FFFFFF"/>
        </w:rPr>
        <w:t xml:space="preserve"> или РП1.</w:t>
      </w:r>
    </w:p>
    <w:p w:rsidR="00EA22A1" w:rsidRPr="009F5315" w:rsidRDefault="00EA22A1" w:rsidP="00736CBB">
      <w:pPr>
        <w:pStyle w:val="a6"/>
        <w:spacing w:before="0" w:beforeAutospacing="0" w:after="0" w:afterAutospacing="0"/>
        <w:ind w:firstLine="420"/>
        <w:jc w:val="both"/>
        <w:textAlignment w:val="baseline"/>
        <w:rPr>
          <w:sz w:val="26"/>
          <w:szCs w:val="26"/>
        </w:rPr>
      </w:pPr>
      <w:proofErr w:type="gramStart"/>
      <w:r w:rsidRPr="009F5315">
        <w:rPr>
          <w:color w:val="444444"/>
          <w:sz w:val="26"/>
          <w:szCs w:val="26"/>
          <w:shd w:val="clear" w:color="auto" w:fill="FFFFFF"/>
        </w:rPr>
        <w:t>Противопожарные расстояния до границ лесных насаждений от зданий, сооружений городских населенных пунктов в зонах индивидуальной и малоэтажной жилой застройки, от зданий и сооружений сельских населенных пунктов, а также от жилых домов на приусадебных или садовых земельных участках должны составлять не менее 30 м. Указанные расстояния допускается уменьшать до 15 м, если примыкающая к лесу застройка (в пределах 30 м) выполнена</w:t>
      </w:r>
      <w:proofErr w:type="gramEnd"/>
      <w:r w:rsidRPr="009F5315">
        <w:rPr>
          <w:color w:val="444444"/>
          <w:sz w:val="26"/>
          <w:szCs w:val="26"/>
          <w:shd w:val="clear" w:color="auto" w:fill="FFFFFF"/>
        </w:rPr>
        <w:t xml:space="preserve"> с наружными стенами, включая отделку, облицовку (при наличии), а также кровлей из материалов группы горючести не ниже Г</w:t>
      </w:r>
      <w:proofErr w:type="gramStart"/>
      <w:r w:rsidRPr="009F5315">
        <w:rPr>
          <w:color w:val="444444"/>
          <w:sz w:val="26"/>
          <w:szCs w:val="26"/>
          <w:shd w:val="clear" w:color="auto" w:fill="FFFFFF"/>
        </w:rPr>
        <w:t>1</w:t>
      </w:r>
      <w:proofErr w:type="gramEnd"/>
      <w:r w:rsidRPr="009F5315">
        <w:rPr>
          <w:color w:val="444444"/>
          <w:sz w:val="26"/>
          <w:szCs w:val="26"/>
          <w:shd w:val="clear" w:color="auto" w:fill="FFFFFF"/>
        </w:rPr>
        <w:t xml:space="preserve"> или распространению пламени РП1. Расстояния до границ лесных насаждений от садовых домов и хозяйственных построек (гаражей, сараев и бань) должны составлять не менее 15 м.</w:t>
      </w:r>
    </w:p>
    <w:p w:rsidR="00EA22A1" w:rsidRPr="009F5315" w:rsidRDefault="00EA22A1" w:rsidP="00736CBB">
      <w:pPr>
        <w:pStyle w:val="a6"/>
        <w:spacing w:before="0" w:beforeAutospacing="0" w:after="0" w:afterAutospacing="0"/>
        <w:ind w:firstLine="420"/>
        <w:jc w:val="both"/>
        <w:textAlignment w:val="baseline"/>
        <w:rPr>
          <w:color w:val="444444"/>
          <w:sz w:val="26"/>
          <w:szCs w:val="26"/>
          <w:shd w:val="clear" w:color="auto" w:fill="FFFFFF"/>
        </w:rPr>
      </w:pPr>
      <w:proofErr w:type="gramStart"/>
      <w:r w:rsidRPr="009F5315">
        <w:rPr>
          <w:color w:val="444444"/>
          <w:sz w:val="26"/>
          <w:szCs w:val="26"/>
          <w:shd w:val="clear" w:color="auto" w:fill="FFFFFF"/>
        </w:rPr>
        <w:t xml:space="preserve">При определении противопожарных расстояний до лесных насаждений от объектов производственного назначения, автозаправочных станций, энергообъектов и объектов </w:t>
      </w:r>
      <w:r w:rsidRPr="009F5315">
        <w:rPr>
          <w:color w:val="444444"/>
          <w:sz w:val="26"/>
          <w:szCs w:val="26"/>
          <w:shd w:val="clear" w:color="auto" w:fill="FFFFFF"/>
        </w:rPr>
        <w:lastRenderedPageBreak/>
        <w:t>нефтегазовой индустрии, объектов транспортной инфраструктуры и линейных объектов, особо опасных, технически сложных объектов, а также объектов, размещаемых в лесах, следует руководствоваться требованиями раздела 6, </w:t>
      </w:r>
      <w:hyperlink r:id="rId742" w:anchor="7D20K3" w:history="1">
        <w:r w:rsidRPr="009F5315">
          <w:rPr>
            <w:color w:val="444444"/>
            <w:sz w:val="26"/>
            <w:szCs w:val="26"/>
            <w:shd w:val="clear" w:color="auto" w:fill="FFFFFF"/>
          </w:rPr>
          <w:t>[1]</w:t>
        </w:r>
      </w:hyperlink>
      <w:r w:rsidRPr="009F5315">
        <w:rPr>
          <w:color w:val="444444"/>
          <w:sz w:val="26"/>
          <w:szCs w:val="26"/>
          <w:shd w:val="clear" w:color="auto" w:fill="FFFFFF"/>
        </w:rPr>
        <w:t>, </w:t>
      </w:r>
      <w:hyperlink r:id="rId743" w:anchor="7D20K3" w:history="1">
        <w:r w:rsidRPr="009F5315">
          <w:rPr>
            <w:color w:val="444444"/>
            <w:sz w:val="26"/>
            <w:szCs w:val="26"/>
            <w:shd w:val="clear" w:color="auto" w:fill="FFFFFF"/>
          </w:rPr>
          <w:t>[2]</w:t>
        </w:r>
      </w:hyperlink>
      <w:r w:rsidRPr="009F5315">
        <w:rPr>
          <w:color w:val="444444"/>
          <w:sz w:val="26"/>
          <w:szCs w:val="26"/>
          <w:shd w:val="clear" w:color="auto" w:fill="FFFFFF"/>
        </w:rPr>
        <w:t>, </w:t>
      </w:r>
      <w:hyperlink r:id="rId744" w:anchor="7D20K3" w:history="1">
        <w:r w:rsidRPr="009F5315">
          <w:rPr>
            <w:color w:val="444444"/>
            <w:sz w:val="26"/>
            <w:szCs w:val="26"/>
            <w:shd w:val="clear" w:color="auto" w:fill="FFFFFF"/>
          </w:rPr>
          <w:t>СП 155.13130</w:t>
        </w:r>
      </w:hyperlink>
      <w:r w:rsidRPr="009F5315">
        <w:rPr>
          <w:color w:val="444444"/>
          <w:sz w:val="26"/>
          <w:szCs w:val="26"/>
          <w:shd w:val="clear" w:color="auto" w:fill="FFFFFF"/>
        </w:rPr>
        <w:t> и других нормативных документов, содержащих требования пожарной безопасности.</w:t>
      </w:r>
      <w:proofErr w:type="gramEnd"/>
    </w:p>
    <w:p w:rsidR="00EA22A1" w:rsidRPr="009F5315" w:rsidRDefault="00EA22A1" w:rsidP="00736CBB">
      <w:pPr>
        <w:pStyle w:val="a6"/>
        <w:spacing w:before="0" w:beforeAutospacing="0" w:after="0" w:afterAutospacing="0"/>
        <w:ind w:firstLine="420"/>
        <w:jc w:val="both"/>
        <w:textAlignment w:val="baseline"/>
        <w:rPr>
          <w:color w:val="444444"/>
          <w:sz w:val="26"/>
          <w:szCs w:val="26"/>
          <w:shd w:val="clear" w:color="auto" w:fill="FFFFFF"/>
        </w:rPr>
      </w:pPr>
      <w:r w:rsidRPr="009F5315">
        <w:rPr>
          <w:color w:val="444444"/>
          <w:sz w:val="26"/>
          <w:szCs w:val="26"/>
          <w:shd w:val="clear" w:color="auto" w:fill="FFFFFF"/>
        </w:rPr>
        <w:t>Противопожарные расстояния до лесных насаждений от некапитальных, временных сооружений (построек) должны составлять не менее 15 м.</w:t>
      </w:r>
    </w:p>
    <w:p w:rsidR="00EA22A1" w:rsidRPr="009F5315" w:rsidRDefault="00EA22A1" w:rsidP="00736CBB">
      <w:pPr>
        <w:pStyle w:val="a6"/>
        <w:spacing w:before="0" w:beforeAutospacing="0" w:after="0" w:afterAutospacing="0"/>
        <w:ind w:firstLine="420"/>
        <w:jc w:val="both"/>
        <w:textAlignment w:val="baseline"/>
        <w:rPr>
          <w:sz w:val="26"/>
          <w:szCs w:val="26"/>
        </w:rPr>
      </w:pPr>
      <w:r w:rsidRPr="009F5315">
        <w:rPr>
          <w:color w:val="444444"/>
          <w:sz w:val="26"/>
          <w:szCs w:val="26"/>
          <w:shd w:val="clear" w:color="auto" w:fill="FFFFFF"/>
        </w:rPr>
        <w:t>Сокращение противопожарных расстояний допускается при условии разработки дополнительных противопожарных мероприятий, обеспечивающих ограничение распространения пожара.</w:t>
      </w:r>
    </w:p>
    <w:p w:rsidR="00EA22A1" w:rsidRPr="009F5315" w:rsidRDefault="00EA22A1" w:rsidP="00736CBB">
      <w:pPr>
        <w:pStyle w:val="a6"/>
        <w:spacing w:before="0" w:beforeAutospacing="0" w:after="0" w:afterAutospacing="0"/>
        <w:ind w:firstLine="420"/>
        <w:jc w:val="both"/>
        <w:textAlignment w:val="baseline"/>
        <w:rPr>
          <w:sz w:val="26"/>
          <w:szCs w:val="26"/>
        </w:rPr>
      </w:pPr>
      <w:r w:rsidRPr="009F5315">
        <w:rPr>
          <w:color w:val="444444"/>
          <w:sz w:val="26"/>
          <w:szCs w:val="26"/>
          <w:shd w:val="clear" w:color="auto" w:fill="FFFFFF"/>
        </w:rPr>
        <w:t>При устройстве противопожарных расстояний до границ лесных насаждений от зданий, сооружений населенных пунктов с различными видами застройки или при объединении границ городских и сельских населенных пунктов, а также в других случаях смешанного использования территорий следует руководствоваться видом застройки, непосредственно примыкающей к лесу.</w:t>
      </w:r>
    </w:p>
    <w:p w:rsidR="00EA22A1" w:rsidRPr="009F5315" w:rsidRDefault="00EA22A1" w:rsidP="00736CBB">
      <w:pPr>
        <w:pStyle w:val="a6"/>
        <w:spacing w:before="0" w:beforeAutospacing="0" w:after="0" w:afterAutospacing="0"/>
        <w:ind w:firstLine="420"/>
        <w:jc w:val="both"/>
        <w:textAlignment w:val="baseline"/>
        <w:rPr>
          <w:sz w:val="26"/>
          <w:szCs w:val="26"/>
        </w:rPr>
      </w:pPr>
      <w:proofErr w:type="gramStart"/>
      <w:r w:rsidRPr="009F5315">
        <w:rPr>
          <w:color w:val="444444"/>
          <w:sz w:val="26"/>
          <w:szCs w:val="26"/>
          <w:shd w:val="clear" w:color="auto" w:fill="FFFFFF"/>
        </w:rPr>
        <w:t>Противопожарные расстояния от зданий, сооружений до лесных и других древесно-кустарниковых насаждений на землях населенных пунктов (городских лесов, парков, скверов, аллей, садов и т.п.) не нормируются.</w:t>
      </w:r>
      <w:proofErr w:type="gramEnd"/>
    </w:p>
    <w:p w:rsidR="00EA22A1" w:rsidRPr="009F5315" w:rsidRDefault="00EA22A1" w:rsidP="00736CBB">
      <w:pPr>
        <w:pStyle w:val="a6"/>
        <w:spacing w:before="0" w:beforeAutospacing="0" w:after="0" w:afterAutospacing="0"/>
        <w:ind w:firstLine="420"/>
        <w:jc w:val="both"/>
        <w:textAlignment w:val="baseline"/>
        <w:rPr>
          <w:sz w:val="26"/>
          <w:szCs w:val="26"/>
        </w:rPr>
      </w:pPr>
      <w:r w:rsidRPr="009F5315">
        <w:rPr>
          <w:color w:val="444444"/>
          <w:sz w:val="26"/>
          <w:szCs w:val="26"/>
          <w:shd w:val="clear" w:color="auto" w:fill="FFFFFF"/>
        </w:rPr>
        <w:t>4.15 Противопожарные расстояния от жилых и общественных зданий, сооружений до некапитальных сооружений (построек) следует принимать в зависимости от их степени огнестойкости и класса функциональной пожарной опасности по таблице 1. Расстояния до указанных сооружений (построек) с неопределенными пожарно-техническими характеристиками принимаются как до зданий V степени огнестойкости. Расстояния до временных строений (мобильные сборно/разборные сооружения, ангары и постройки для осуществления строительства, реконструкции или ремонта и т.п.) должны составлять не менее 15 м.</w:t>
      </w:r>
    </w:p>
    <w:p w:rsidR="00EA22A1" w:rsidRPr="009F5315" w:rsidRDefault="00EA22A1" w:rsidP="00736CBB">
      <w:pPr>
        <w:pStyle w:val="a6"/>
        <w:spacing w:before="0" w:beforeAutospacing="0" w:after="0" w:afterAutospacing="0"/>
        <w:ind w:firstLine="420"/>
        <w:jc w:val="both"/>
        <w:textAlignment w:val="baseline"/>
        <w:rPr>
          <w:sz w:val="26"/>
          <w:szCs w:val="26"/>
        </w:rPr>
      </w:pPr>
      <w:r w:rsidRPr="009F5315">
        <w:rPr>
          <w:color w:val="444444"/>
          <w:sz w:val="26"/>
          <w:szCs w:val="26"/>
          <w:shd w:val="clear" w:color="auto" w:fill="FFFFFF"/>
        </w:rPr>
        <w:t>Расстояния от жилых и общественных зданий, сооружений до некапитальных, временных сооружений (построек) не нормируется при применении противопожарных стен в соответствии с пунктом 4.11.</w:t>
      </w:r>
    </w:p>
    <w:p w:rsidR="00EA22A1" w:rsidRPr="009F5315" w:rsidRDefault="00EA22A1" w:rsidP="00736CBB">
      <w:pPr>
        <w:pStyle w:val="a6"/>
        <w:spacing w:before="0" w:beforeAutospacing="0" w:after="0" w:afterAutospacing="0"/>
        <w:ind w:firstLine="420"/>
        <w:jc w:val="both"/>
        <w:textAlignment w:val="baseline"/>
        <w:rPr>
          <w:sz w:val="26"/>
          <w:szCs w:val="26"/>
        </w:rPr>
      </w:pPr>
      <w:r w:rsidRPr="009F5315">
        <w:rPr>
          <w:color w:val="444444"/>
          <w:sz w:val="26"/>
          <w:szCs w:val="26"/>
          <w:shd w:val="clear" w:color="auto" w:fill="FFFFFF"/>
        </w:rPr>
        <w:t>Противопожарные расстояния между указанными некапитальными, временными сооружениями (постройками) не нормируются, если их суммарная площадь застройки (размещения) не превышает 800 м</w:t>
      </w:r>
      <w:proofErr w:type="gramStart"/>
      <w:r w:rsidRPr="009F5315">
        <w:rPr>
          <w:color w:val="444444"/>
          <w:sz w:val="26"/>
          <w:szCs w:val="26"/>
          <w:shd w:val="clear" w:color="auto" w:fill="FFFFFF"/>
          <w:vertAlign w:val="superscript"/>
        </w:rPr>
        <w:t>2</w:t>
      </w:r>
      <w:proofErr w:type="gramEnd"/>
      <w:r w:rsidRPr="009F5315">
        <w:rPr>
          <w:color w:val="444444"/>
          <w:sz w:val="26"/>
          <w:szCs w:val="26"/>
          <w:shd w:val="clear" w:color="auto" w:fill="FFFFFF"/>
        </w:rPr>
        <w:t>. Противопожарные расстояния от такой группы до других подобных сооружений (построек) или групп должны составлять не менее 15 м.</w:t>
      </w:r>
    </w:p>
    <w:p w:rsidR="00EA22A1" w:rsidRPr="009F5315" w:rsidRDefault="00EA22A1" w:rsidP="00736CBB">
      <w:pPr>
        <w:pStyle w:val="a6"/>
        <w:spacing w:before="0" w:beforeAutospacing="0" w:after="0" w:afterAutospacing="0"/>
        <w:ind w:firstLine="420"/>
        <w:jc w:val="both"/>
        <w:textAlignment w:val="baseline"/>
        <w:rPr>
          <w:sz w:val="26"/>
          <w:szCs w:val="26"/>
        </w:rPr>
      </w:pPr>
      <w:r w:rsidRPr="009F5315">
        <w:rPr>
          <w:color w:val="444444"/>
          <w:sz w:val="26"/>
          <w:szCs w:val="26"/>
          <w:shd w:val="clear" w:color="auto" w:fill="FFFFFF"/>
        </w:rPr>
        <w:t>При размещении некапитальных, временных сооружений (построек) и площадок должно соблюдаться, в том числе условие обеспечения тре</w:t>
      </w:r>
      <w:bookmarkStart w:id="220" w:name="_GoBack"/>
      <w:bookmarkEnd w:id="220"/>
      <w:r w:rsidRPr="009F5315">
        <w:rPr>
          <w:color w:val="444444"/>
          <w:sz w:val="26"/>
          <w:szCs w:val="26"/>
          <w:shd w:val="clear" w:color="auto" w:fill="FFFFFF"/>
        </w:rPr>
        <w:t>буемых проездов и подъездов для пожарной техники к объектам защиты.</w:t>
      </w:r>
    </w:p>
    <w:p w:rsidR="00EA22A1" w:rsidRPr="009F5315" w:rsidRDefault="00EA22A1" w:rsidP="00736CBB">
      <w:pPr>
        <w:pStyle w:val="a6"/>
        <w:spacing w:before="0" w:beforeAutospacing="0" w:after="0" w:afterAutospacing="0"/>
        <w:ind w:firstLine="420"/>
        <w:jc w:val="both"/>
        <w:textAlignment w:val="baseline"/>
        <w:rPr>
          <w:sz w:val="26"/>
          <w:szCs w:val="26"/>
        </w:rPr>
      </w:pPr>
      <w:r w:rsidRPr="009F5315">
        <w:rPr>
          <w:color w:val="444444"/>
          <w:sz w:val="26"/>
          <w:szCs w:val="26"/>
          <w:shd w:val="clear" w:color="auto" w:fill="FFFFFF"/>
        </w:rPr>
        <w:t>Противопожарные расстояния от жилых и общественных зданий, сооружений до открытых площадок для стоянки автомобилей с допустимой максимальной массой менее 3,5 т не нормируются. Противопожарные расстояния от границ организованных открытых площадок для стоянки автомобилей с допустимой максимальной массой свыше 3,5 т до зданий, сооружений I-IV степеней огнестойкости классов конструктивной пожарной опасности C0 должны приниматься не менее 10 м. Расстояния со стороны стен без проемов не нормируются. Расстояния до зданий, сооружений других степеней огнестойкости и классов конструктивной пожарной опасности должны составлять не менее 15 м. Расстояния до зданий, сооружений со стороны противопожарных стен 1-го и 2-го типов не нормируются.</w:t>
      </w:r>
    </w:p>
    <w:p w:rsidR="00EA22A1" w:rsidRPr="009F5315" w:rsidRDefault="00EA22A1" w:rsidP="00736CBB">
      <w:pPr>
        <w:pStyle w:val="a6"/>
        <w:spacing w:before="0" w:beforeAutospacing="0" w:after="0" w:afterAutospacing="0"/>
        <w:ind w:firstLine="420"/>
        <w:jc w:val="both"/>
        <w:textAlignment w:val="baseline"/>
        <w:rPr>
          <w:sz w:val="26"/>
          <w:szCs w:val="26"/>
        </w:rPr>
      </w:pPr>
      <w:r w:rsidRPr="009F5315">
        <w:rPr>
          <w:color w:val="444444"/>
          <w:sz w:val="26"/>
          <w:szCs w:val="26"/>
          <w:shd w:val="clear" w:color="auto" w:fill="FFFFFF"/>
        </w:rPr>
        <w:t>Противопожарные расстояния от открытых площадок для стоянки автомобилей до производственных и складских зданий должны приниматься по нормативам для территорий производственных объектов в соответствии с разделом 6.1.</w:t>
      </w:r>
    </w:p>
    <w:p w:rsidR="00EA22A1" w:rsidRPr="009F5315" w:rsidRDefault="00EA22A1" w:rsidP="00736CBB">
      <w:pPr>
        <w:rPr>
          <w:rFonts w:ascii="Times New Roman" w:hAnsi="Times New Roman"/>
          <w:sz w:val="26"/>
          <w:szCs w:val="26"/>
        </w:rPr>
      </w:pPr>
    </w:p>
    <w:p w:rsidR="00EA22A1" w:rsidRPr="009F5315" w:rsidRDefault="00EA22A1" w:rsidP="00736CBB">
      <w:pPr>
        <w:rPr>
          <w:rFonts w:ascii="Times New Roman" w:hAnsi="Times New Roman"/>
          <w:sz w:val="26"/>
          <w:szCs w:val="26"/>
        </w:rPr>
      </w:pPr>
    </w:p>
    <w:p w:rsidR="00EA22A1" w:rsidRPr="009F5315" w:rsidRDefault="00EA22A1" w:rsidP="00736CBB">
      <w:pPr>
        <w:ind w:firstLine="0"/>
        <w:jc w:val="center"/>
        <w:rPr>
          <w:rFonts w:ascii="Times New Roman" w:hAnsi="Times New Roman"/>
          <w:sz w:val="26"/>
          <w:szCs w:val="26"/>
        </w:rPr>
      </w:pPr>
    </w:p>
    <w:sectPr w:rsidR="00EA22A1" w:rsidRPr="009F5315" w:rsidSect="00910CDA">
      <w:headerReference w:type="default" r:id="rId745"/>
      <w:pgSz w:w="11906" w:h="16838"/>
      <w:pgMar w:top="289" w:right="707" w:bottom="851" w:left="1134" w:header="14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90B" w:rsidRDefault="003E290B" w:rsidP="00AD1FB6">
      <w:r>
        <w:separator/>
      </w:r>
    </w:p>
  </w:endnote>
  <w:endnote w:type="continuationSeparator" w:id="0">
    <w:p w:rsidR="003E290B" w:rsidRDefault="003E290B" w:rsidP="00AD1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charset w:val="CC"/>
    <w:family w:val="roman"/>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Peterburg">
    <w:altName w:val="Arial"/>
    <w:charset w:val="00"/>
    <w:family w:val="auto"/>
    <w:pitch w:val="default"/>
    <w:sig w:usb0="00000000" w:usb1="00000000" w:usb2="00000000" w:usb3="00000000" w:csb0="0000001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sans-serif">
    <w:altName w:val="Segoe Print"/>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CC"/>
    <w:family w:val="auto"/>
    <w:pitch w:val="default"/>
    <w:sig w:usb0="00000000" w:usb1="00000000" w:usb2="00000000" w:usb3="00000000" w:csb0="00000004" w:csb1="00000000"/>
  </w:font>
  <w:font w:name="Arial Cyr">
    <w:altName w:val="Arial"/>
    <w:panose1 w:val="020B0604020202020204"/>
    <w:charset w:val="00"/>
    <w:family w:val="auto"/>
    <w:pitch w:val="default"/>
  </w:font>
  <w:font w:name="Times New Roman Cyr">
    <w:altName w:val="Times New Roman"/>
    <w:panose1 w:val="02020603050405020304"/>
    <w:charset w:val="00"/>
    <w:family w:val="auto"/>
    <w:pitch w:val="default"/>
  </w:font>
  <w:font w:name="Georgia">
    <w:panose1 w:val="02040502050405020303"/>
    <w:charset w:val="CC"/>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3876"/>
      <w:docPartObj>
        <w:docPartGallery w:val="Page Numbers (Bottom of Page)"/>
        <w:docPartUnique/>
      </w:docPartObj>
    </w:sdtPr>
    <w:sdtContent>
      <w:p w:rsidR="00FB657D" w:rsidRDefault="00FB657D">
        <w:pPr>
          <w:pStyle w:val="ac"/>
          <w:jc w:val="right"/>
        </w:pPr>
        <w:r>
          <w:fldChar w:fldCharType="begin"/>
        </w:r>
        <w:r>
          <w:instrText>PAGE   \* MERGEFORMAT</w:instrText>
        </w:r>
        <w:r>
          <w:fldChar w:fldCharType="separate"/>
        </w:r>
        <w:r w:rsidR="00910CDA">
          <w:rPr>
            <w:noProof/>
          </w:rPr>
          <w:t>3</w:t>
        </w:r>
        <w:r>
          <w:fldChar w:fldCharType="end"/>
        </w:r>
      </w:p>
    </w:sdtContent>
  </w:sdt>
  <w:p w:rsidR="00FB657D" w:rsidRDefault="00FB657D">
    <w:pPr>
      <w:pStyle w:val="ac"/>
      <w:rPr>
        <w:sz w:val="20"/>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57D" w:rsidRDefault="00FB657D">
    <w:pPr>
      <w:pStyle w:val="ac"/>
      <w:jc w:val="right"/>
    </w:pPr>
  </w:p>
  <w:p w:rsidR="00FB657D" w:rsidRDefault="00FB657D">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57D" w:rsidRDefault="00FB657D">
    <w:pPr>
      <w:pStyle w:val="ac"/>
      <w:jc w:val="center"/>
    </w:pPr>
    <w:r>
      <w:fldChar w:fldCharType="begin"/>
    </w:r>
    <w:r>
      <w:instrText xml:space="preserve"> PAGE   \* MERGEFORMAT </w:instrText>
    </w:r>
    <w:r>
      <w:fldChar w:fldCharType="separate"/>
    </w:r>
    <w:r>
      <w:t>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57D" w:rsidRDefault="00FB657D">
    <w:pPr>
      <w:pStyle w:val="ac"/>
      <w:jc w:val="center"/>
    </w:pPr>
    <w:r>
      <w:rPr>
        <w:noProof/>
        <w:lang w:eastAsia="ru-RU"/>
      </w:rPr>
      <mc:AlternateContent>
        <mc:Choice Requires="wps">
          <w:drawing>
            <wp:anchor distT="0" distB="0" distL="114300" distR="114300" simplePos="0" relativeHeight="251658752" behindDoc="0" locked="0" layoutInCell="1" allowOverlap="1" wp14:anchorId="208AAAFC" wp14:editId="02CE57BF">
              <wp:simplePos x="0" y="0"/>
              <wp:positionH relativeFrom="margin">
                <wp:align>center</wp:align>
              </wp:positionH>
              <wp:positionV relativeFrom="paragraph">
                <wp:posOffset>0</wp:posOffset>
              </wp:positionV>
              <wp:extent cx="592455" cy="170815"/>
              <wp:effectExtent l="0" t="0" r="10795" b="13335"/>
              <wp:wrapNone/>
              <wp:docPr id="14" name="Текстовое 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455" cy="170815"/>
                      </a:xfrm>
                      <a:prstGeom prst="rect">
                        <a:avLst/>
                      </a:prstGeom>
                      <a:noFill/>
                      <a:ln w="6350">
                        <a:noFill/>
                      </a:ln>
                    </wps:spPr>
                    <wps:txbx>
                      <w:txbxContent>
                        <w:p w:rsidR="00FB657D" w:rsidRDefault="00FB657D">
                          <w:pPr>
                            <w:pStyle w:val="ac"/>
                          </w:pPr>
                          <w:r>
                            <w:fldChar w:fldCharType="begin"/>
                          </w:r>
                          <w:r>
                            <w:instrText xml:space="preserve"> PAGE  \* MERGEFORMAT </w:instrText>
                          </w:r>
                          <w:r>
                            <w:fldChar w:fldCharType="separate"/>
                          </w:r>
                          <w:r w:rsidR="00910CDA">
                            <w:rPr>
                              <w:noProof/>
                            </w:rPr>
                            <w:t>18</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Текстовое поле 14" o:spid="_x0000_s1027" type="#_x0000_t202" style="position:absolute;left:0;text-align:left;margin-left:0;margin-top:0;width:46.65pt;height:13.45pt;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" filled="f" stroked="f" strokeweight=".5pt">
              <v:path arrowok="t"/>
              <v:textbox style="mso-fit-shape-to-text:t" inset="0,0,0,0">
                <w:txbxContent>
                  <w:p w:rsidR="00FB657D" w:rsidRDefault="00FB657D">
                    <w:pPr>
                      <w:pStyle w:val="ac"/>
                    </w:pPr>
                    <w:r>
                      <w:fldChar w:fldCharType="begin"/>
                    </w:r>
                    <w:r>
                      <w:instrText xml:space="preserve"> PAGE  \* MERGEFORMAT </w:instrText>
                    </w:r>
                    <w:r>
                      <w:fldChar w:fldCharType="separate"/>
                    </w:r>
                    <w:r w:rsidR="00910CDA">
                      <w:rPr>
                        <w:noProof/>
                      </w:rPr>
                      <w:t>18</w:t>
                    </w:r>
                    <w:r>
                      <w:rPr>
                        <w:noProof/>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57D" w:rsidRDefault="00FB657D">
    <w:pPr>
      <w:pStyle w:val="ac"/>
    </w:pPr>
    <w:r>
      <w:rPr>
        <w:noProof/>
        <w:lang w:eastAsia="ru-RU"/>
      </w:rPr>
      <mc:AlternateContent>
        <mc:Choice Requires="wps">
          <w:drawing>
            <wp:anchor distT="0" distB="0" distL="114300" distR="114300" simplePos="0" relativeHeight="251659776" behindDoc="0" locked="0" layoutInCell="1" allowOverlap="1" wp14:anchorId="4108F7D4" wp14:editId="101857C3">
              <wp:simplePos x="0" y="0"/>
              <wp:positionH relativeFrom="margin">
                <wp:align>center</wp:align>
              </wp:positionH>
              <wp:positionV relativeFrom="paragraph">
                <wp:posOffset>0</wp:posOffset>
              </wp:positionV>
              <wp:extent cx="521335" cy="170815"/>
              <wp:effectExtent l="0" t="0" r="5715" b="13335"/>
              <wp:wrapNone/>
              <wp:docPr id="15" name="Текстовое 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335" cy="170815"/>
                      </a:xfrm>
                      <a:prstGeom prst="rect">
                        <a:avLst/>
                      </a:prstGeom>
                      <a:noFill/>
                      <a:ln w="6350">
                        <a:noFill/>
                      </a:ln>
                    </wps:spPr>
                    <wps:txbx>
                      <w:txbxContent>
                        <w:p w:rsidR="00FB657D" w:rsidRDefault="00FB657D">
                          <w:pPr>
                            <w:pStyle w:val="ac"/>
                          </w:pPr>
                          <w:r>
                            <w:fldChar w:fldCharType="begin"/>
                          </w:r>
                          <w:r>
                            <w:instrText xml:space="preserve"> PAGE  \* MERGEFORMAT </w:instrText>
                          </w:r>
                          <w:r>
                            <w:fldChar w:fldCharType="separate"/>
                          </w:r>
                          <w:r w:rsidR="00910CDA">
                            <w:rPr>
                              <w:noProof/>
                            </w:rPr>
                            <w:t>167</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Текстовое поле 15" o:spid="_x0000_s1028" type="#_x0000_t202" style="position:absolute;left:0;text-align:left;margin-left:0;margin-top:0;width:41.05pt;height:13.45pt;z-index:25165977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" filled="f" stroked="f" strokeweight=".5pt">
              <v:path arrowok="t"/>
              <v:textbox style="mso-fit-shape-to-text:t" inset="0,0,0,0">
                <w:txbxContent>
                  <w:p w:rsidR="00FB657D" w:rsidRDefault="00FB657D">
                    <w:pPr>
                      <w:pStyle w:val="ac"/>
                    </w:pPr>
                    <w:r>
                      <w:fldChar w:fldCharType="begin"/>
                    </w:r>
                    <w:r>
                      <w:instrText xml:space="preserve"> PAGE  \* MERGEFORMAT </w:instrText>
                    </w:r>
                    <w:r>
                      <w:fldChar w:fldCharType="separate"/>
                    </w:r>
                    <w:r w:rsidR="00910CDA">
                      <w:rPr>
                        <w:noProof/>
                      </w:rPr>
                      <w:t>167</w:t>
                    </w:r>
                    <w:r>
                      <w:rPr>
                        <w:noProof/>
                      </w:rPr>
                      <w:fldChar w:fldCharType="end"/>
                    </w:r>
                  </w:p>
                </w:txbxContent>
              </v:textbox>
              <w10:wrap anchorx="margin"/>
            </v:shape>
          </w:pict>
        </mc:Fallback>
      </mc:AlternateContent>
    </w:r>
    <w:r>
      <w:rPr>
        <w:noProof/>
        <w:lang w:eastAsia="ru-RU"/>
      </w:rPr>
      <mc:AlternateContent>
        <mc:Choice Requires="wps">
          <w:drawing>
            <wp:anchor distT="0" distB="0" distL="114300" distR="114300" simplePos="0" relativeHeight="251657728" behindDoc="0" locked="0" layoutInCell="1" allowOverlap="1" wp14:anchorId="10EB92DC" wp14:editId="386DAC2F">
              <wp:simplePos x="0" y="0"/>
              <wp:positionH relativeFrom="column">
                <wp:posOffset>2442210</wp:posOffset>
              </wp:positionH>
              <wp:positionV relativeFrom="paragraph">
                <wp:posOffset>-2540</wp:posOffset>
              </wp:positionV>
              <wp:extent cx="914400" cy="190500"/>
              <wp:effectExtent l="0" t="0" r="0" b="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90500"/>
                      </a:xfrm>
                      <a:prstGeom prst="rect">
                        <a:avLst/>
                      </a:prstGeom>
                      <a:solidFill>
                        <a:srgbClr val="FFFFFF"/>
                      </a:solidFill>
                      <a:ln w="12700" cap="flat" cmpd="sng" algn="ctr">
                        <a:noFill/>
                        <a:prstDash val="solid"/>
                        <a:miter lim="800000"/>
                      </a:ln>
                    </wps:spPr>
                    <wps:txbx>
                      <w:txbxContent>
                        <w:p w:rsidR="00FB657D" w:rsidRDefault="00FB657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9" style="position:absolute;left:0;text-align:left;margin-left:192.3pt;margin-top:-.2pt;width:1in;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" stroked="f" strokeweight="1pt">
              <v:path arrowok="t"/>
              <v:textbox>
                <w:txbxContent>
                  <w:p w:rsidR="00FB657D" w:rsidRDefault="00FB657D">
                    <w:pPr>
                      <w:jc w:val="center"/>
                    </w:pP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57D" w:rsidRDefault="00FB657D">
    <w:pPr>
      <w:pStyle w:val="ac"/>
    </w:pPr>
    <w:r>
      <w:rPr>
        <w:noProof/>
        <w:lang w:eastAsia="ru-RU"/>
      </w:rPr>
      <mc:AlternateContent>
        <mc:Choice Requires="wps">
          <w:drawing>
            <wp:anchor distT="0" distB="0" distL="114300" distR="114300" simplePos="0" relativeHeight="251660800" behindDoc="0" locked="0" layoutInCell="1" allowOverlap="1" wp14:anchorId="55EE7990" wp14:editId="38BA59DC">
              <wp:simplePos x="0" y="0"/>
              <wp:positionH relativeFrom="margin">
                <wp:align>center</wp:align>
              </wp:positionH>
              <wp:positionV relativeFrom="paragraph">
                <wp:posOffset>0</wp:posOffset>
              </wp:positionV>
              <wp:extent cx="579120" cy="154940"/>
              <wp:effectExtent l="0" t="0" r="5080" b="10160"/>
              <wp:wrapNone/>
              <wp:docPr id="16" name="Текстовое 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120" cy="154940"/>
                      </a:xfrm>
                      <a:prstGeom prst="rect">
                        <a:avLst/>
                      </a:prstGeom>
                      <a:noFill/>
                      <a:ln w="6350">
                        <a:noFill/>
                      </a:ln>
                    </wps:spPr>
                    <wps:txbx>
                      <w:txbxContent>
                        <w:p w:rsidR="00FB657D" w:rsidRDefault="00FB657D">
                          <w:pPr>
                            <w:pStyle w:val="ac"/>
                          </w:pPr>
                          <w:r>
                            <w:rPr>
                              <w:sz w:val="20"/>
                              <w:szCs w:val="20"/>
                            </w:rPr>
                            <w:fldChar w:fldCharType="begin"/>
                          </w:r>
                          <w:r>
                            <w:rPr>
                              <w:sz w:val="20"/>
                              <w:szCs w:val="20"/>
                            </w:rPr>
                            <w:instrText xml:space="preserve"> PAGE  \* MERGEFORMAT </w:instrText>
                          </w:r>
                          <w:r>
                            <w:rPr>
                              <w:sz w:val="20"/>
                              <w:szCs w:val="20"/>
                            </w:rPr>
                            <w:fldChar w:fldCharType="separate"/>
                          </w:r>
                          <w:r w:rsidR="00910CDA">
                            <w:rPr>
                              <w:noProof/>
                              <w:sz w:val="20"/>
                              <w:szCs w:val="20"/>
                            </w:rPr>
                            <w:t>185</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Текстовое поле 16" o:spid="_x0000_s1030" type="#_x0000_t202" style="position:absolute;left:0;text-align:left;margin-left:0;margin-top:0;width:45.6pt;height:12.2pt;z-index:25166080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" filled="f" stroked="f" strokeweight=".5pt">
              <v:path arrowok="t"/>
              <v:textbox style="mso-fit-shape-to-text:t" inset="0,0,0,0">
                <w:txbxContent>
                  <w:p w:rsidR="00FB657D" w:rsidRDefault="00FB657D">
                    <w:pPr>
                      <w:pStyle w:val="ac"/>
                    </w:pPr>
                    <w:r>
                      <w:rPr>
                        <w:sz w:val="20"/>
                        <w:szCs w:val="20"/>
                      </w:rPr>
                      <w:fldChar w:fldCharType="begin"/>
                    </w:r>
                    <w:r>
                      <w:rPr>
                        <w:sz w:val="20"/>
                        <w:szCs w:val="20"/>
                      </w:rPr>
                      <w:instrText xml:space="preserve"> PAGE  \* MERGEFORMAT </w:instrText>
                    </w:r>
                    <w:r>
                      <w:rPr>
                        <w:sz w:val="20"/>
                        <w:szCs w:val="20"/>
                      </w:rPr>
                      <w:fldChar w:fldCharType="separate"/>
                    </w:r>
                    <w:r w:rsidR="00910CDA">
                      <w:rPr>
                        <w:noProof/>
                        <w:sz w:val="20"/>
                        <w:szCs w:val="20"/>
                      </w:rPr>
                      <w:t>185</w:t>
                    </w:r>
                    <w:r>
                      <w:rPr>
                        <w:sz w:val="20"/>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90B" w:rsidRDefault="003E290B" w:rsidP="00AD1FB6">
      <w:r>
        <w:separator/>
      </w:r>
    </w:p>
  </w:footnote>
  <w:footnote w:type="continuationSeparator" w:id="0">
    <w:p w:rsidR="003E290B" w:rsidRDefault="003E290B" w:rsidP="00AD1FB6">
      <w:r>
        <w:continuationSeparator/>
      </w:r>
    </w:p>
  </w:footnote>
  <w:footnote w:id="1">
    <w:p w:rsidR="00FB657D" w:rsidRDefault="00FB657D" w:rsidP="00EA22A1">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57D" w:rsidRDefault="00FB657D">
    <w:pPr>
      <w:pStyle w:val="aa"/>
      <w:tabs>
        <w:tab w:val="clear" w:pos="4677"/>
        <w:tab w:val="clear" w:pos="9355"/>
        <w:tab w:val="center" w:pos="4844"/>
        <w:tab w:val="right" w:pos="968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57D" w:rsidRDefault="00FB657D">
    <w:pPr>
      <w:pStyle w:val="aa"/>
      <w:jc w:val="right"/>
    </w:pPr>
  </w:p>
  <w:p w:rsidR="00FB657D" w:rsidRDefault="00FB657D">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57D" w:rsidRDefault="00FB657D">
    <w:pPr>
      <w:pStyle w:val="aa"/>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57D" w:rsidRDefault="00FB657D">
    <w:pPr>
      <w:pStyle w:val="aa"/>
      <w:ind w:right="360"/>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57D" w:rsidRDefault="00FB657D">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57D" w:rsidRDefault="00FB657D" w:rsidP="00FB657D">
    <w:pPr>
      <w:pStyle w:val="aa"/>
      <w:tabs>
        <w:tab w:val="clear" w:pos="4677"/>
        <w:tab w:val="clear" w:pos="9355"/>
        <w:tab w:val="left" w:pos="6687"/>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57D" w:rsidRDefault="00FB657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D5A797"/>
    <w:multiLevelType w:val="singleLevel"/>
    <w:tmpl w:val="82D5A797"/>
    <w:lvl w:ilvl="0">
      <w:start w:val="1"/>
      <w:numFmt w:val="decimal"/>
      <w:lvlText w:val="%1."/>
      <w:lvlJc w:val="left"/>
      <w:pPr>
        <w:tabs>
          <w:tab w:val="left" w:pos="425"/>
        </w:tabs>
        <w:ind w:left="425" w:hanging="425"/>
      </w:pPr>
      <w:rPr>
        <w:rFonts w:hint="default"/>
      </w:rPr>
    </w:lvl>
  </w:abstractNum>
  <w:abstractNum w:abstractNumId="1">
    <w:nsid w:val="91995D4F"/>
    <w:multiLevelType w:val="singleLevel"/>
    <w:tmpl w:val="91995D4F"/>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abstractNum>
  <w:abstractNum w:abstractNumId="2">
    <w:nsid w:val="BE0093B8"/>
    <w:multiLevelType w:val="singleLevel"/>
    <w:tmpl w:val="BE0093B8"/>
    <w:lvl w:ilvl="0">
      <w:start w:val="1"/>
      <w:numFmt w:val="decimal"/>
      <w:lvlText w:val="%1)"/>
      <w:lvlJc w:val="left"/>
      <w:pPr>
        <w:tabs>
          <w:tab w:val="left" w:pos="425"/>
        </w:tabs>
        <w:ind w:left="425" w:hanging="425"/>
      </w:pPr>
      <w:rPr>
        <w:rFonts w:hint="default"/>
      </w:rPr>
    </w:lvl>
  </w:abstractNum>
  <w:abstractNum w:abstractNumId="3">
    <w:nsid w:val="C83EB646"/>
    <w:multiLevelType w:val="singleLevel"/>
    <w:tmpl w:val="C83EB646"/>
    <w:lvl w:ilvl="0">
      <w:start w:val="1"/>
      <w:numFmt w:val="decimal"/>
      <w:lvlText w:val="%1."/>
      <w:lvlJc w:val="left"/>
      <w:pPr>
        <w:tabs>
          <w:tab w:val="left" w:pos="425"/>
        </w:tabs>
        <w:ind w:left="425" w:hanging="425"/>
      </w:pPr>
      <w:rPr>
        <w:rFonts w:hint="default"/>
      </w:rPr>
    </w:lvl>
  </w:abstractNum>
  <w:abstractNum w:abstractNumId="4">
    <w:nsid w:val="DFB833EF"/>
    <w:multiLevelType w:val="singleLevel"/>
    <w:tmpl w:val="DFB833EF"/>
    <w:lvl w:ilvl="0">
      <w:start w:val="1"/>
      <w:numFmt w:val="decimal"/>
      <w:lvlText w:val="%1."/>
      <w:lvlJc w:val="left"/>
      <w:pPr>
        <w:tabs>
          <w:tab w:val="left" w:pos="425"/>
        </w:tabs>
        <w:ind w:left="425" w:hanging="425"/>
      </w:pPr>
      <w:rPr>
        <w:rFonts w:hint="default"/>
      </w:rPr>
    </w:lvl>
  </w:abstractNum>
  <w:abstractNum w:abstractNumId="5">
    <w:nsid w:val="E10B1E07"/>
    <w:multiLevelType w:val="singleLevel"/>
    <w:tmpl w:val="E10B1E07"/>
    <w:lvl w:ilvl="0">
      <w:start w:val="1"/>
      <w:numFmt w:val="decimal"/>
      <w:suff w:val="space"/>
      <w:lvlText w:val="%1."/>
      <w:lvlJc w:val="left"/>
    </w:lvl>
  </w:abstractNum>
  <w:abstractNum w:abstractNumId="6">
    <w:nsid w:val="E912D712"/>
    <w:multiLevelType w:val="singleLevel"/>
    <w:tmpl w:val="E912D712"/>
    <w:lvl w:ilvl="0">
      <w:start w:val="1"/>
      <w:numFmt w:val="bullet"/>
      <w:lvlText w:val="­"/>
      <w:lvlJc w:val="left"/>
      <w:pPr>
        <w:tabs>
          <w:tab w:val="left" w:pos="420"/>
        </w:tabs>
        <w:ind w:left="420" w:hanging="420"/>
      </w:pPr>
      <w:rPr>
        <w:rFonts w:ascii="Times New Roman" w:hAnsi="Times New Roman" w:cs="Times New Roman" w:hint="default"/>
      </w:rPr>
    </w:lvl>
  </w:abstractNum>
  <w:abstractNum w:abstractNumId="7">
    <w:nsid w:val="E9BA48BF"/>
    <w:multiLevelType w:val="singleLevel"/>
    <w:tmpl w:val="E9BA48BF"/>
    <w:lvl w:ilvl="0">
      <w:start w:val="1"/>
      <w:numFmt w:val="decimal"/>
      <w:lvlText w:val="%1."/>
      <w:lvlJc w:val="left"/>
      <w:pPr>
        <w:tabs>
          <w:tab w:val="left" w:pos="425"/>
        </w:tabs>
        <w:ind w:left="425" w:hanging="425"/>
      </w:pPr>
      <w:rPr>
        <w:rFonts w:hint="default"/>
      </w:rPr>
    </w:lvl>
  </w:abstractNum>
  <w:abstractNum w:abstractNumId="8">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9">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nsid w:val="00000002"/>
    <w:multiLevelType w:val="multilevel"/>
    <w:tmpl w:val="00000002"/>
    <w:lvl w:ilvl="0">
      <w:start w:val="1"/>
      <w:numFmt w:val="none"/>
      <w:suff w:val="nothing"/>
      <w:lvlText w:val=""/>
      <w:lvlJc w:val="left"/>
      <w:pPr>
        <w:tabs>
          <w:tab w:val="left" w:pos="0"/>
        </w:tabs>
        <w:ind w:left="0" w:firstLine="0"/>
      </w:pPr>
      <w:rPr>
        <w:rFonts w:ascii="Times New Roman" w:eastAsia="Calibri" w:hAnsi="Times New Roman" w:cs="Times New Roman"/>
        <w:b w:val="0"/>
        <w:bCs/>
        <w:iCs/>
        <w:color w:val="auto"/>
        <w:sz w:val="28"/>
        <w:szCs w:val="28"/>
        <w:highlight w:val="yellow"/>
        <w:lang w:val="ru-RU" w:bidi="ru-RU"/>
      </w:rPr>
    </w:lvl>
    <w:lvl w:ilvl="1">
      <w:start w:val="1"/>
      <w:numFmt w:val="none"/>
      <w:suff w:val="nothing"/>
      <w:lvlText w:val=""/>
      <w:lvlJc w:val="left"/>
      <w:pPr>
        <w:tabs>
          <w:tab w:val="left" w:pos="0"/>
        </w:tabs>
        <w:ind w:left="0" w:firstLine="0"/>
      </w:pPr>
      <w:rPr>
        <w:sz w:val="28"/>
        <w:szCs w:val="28"/>
      </w:r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1">
    <w:nsid w:val="020FA6E9"/>
    <w:multiLevelType w:val="singleLevel"/>
    <w:tmpl w:val="020FA6E9"/>
    <w:lvl w:ilvl="0">
      <w:start w:val="1"/>
      <w:numFmt w:val="bullet"/>
      <w:lvlText w:val="−"/>
      <w:lvlJc w:val="left"/>
      <w:pPr>
        <w:tabs>
          <w:tab w:val="left" w:pos="420"/>
        </w:tabs>
        <w:ind w:left="420" w:hanging="420"/>
      </w:pPr>
      <w:rPr>
        <w:rFonts w:ascii="Arial" w:hAnsi="Arial" w:cs="Arial" w:hint="default"/>
      </w:rPr>
    </w:lvl>
  </w:abstractNum>
  <w:abstractNum w:abstractNumId="12">
    <w:nsid w:val="0CCB2088"/>
    <w:multiLevelType w:val="singleLevel"/>
    <w:tmpl w:val="0CCB2088"/>
    <w:lvl w:ilvl="0">
      <w:start w:val="1"/>
      <w:numFmt w:val="decimal"/>
      <w:lvlText w:val="%1."/>
      <w:lvlJc w:val="left"/>
      <w:pPr>
        <w:tabs>
          <w:tab w:val="left" w:pos="425"/>
        </w:tabs>
        <w:ind w:left="425" w:hanging="425"/>
      </w:pPr>
      <w:rPr>
        <w:rFonts w:hint="default"/>
        <w:i/>
        <w:iCs/>
      </w:rPr>
    </w:lvl>
  </w:abstractNum>
  <w:abstractNum w:abstractNumId="13">
    <w:nsid w:val="108E4446"/>
    <w:multiLevelType w:val="hybridMultilevel"/>
    <w:tmpl w:val="43BCEEC8"/>
    <w:lvl w:ilvl="0" w:tplc="BC4E976A">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ADB7273"/>
    <w:multiLevelType w:val="multilevel"/>
    <w:tmpl w:val="1ADB7273"/>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nsid w:val="1BC92434"/>
    <w:multiLevelType w:val="multilevel"/>
    <w:tmpl w:val="1BC924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nsid w:val="1DA74748"/>
    <w:multiLevelType w:val="multilevel"/>
    <w:tmpl w:val="1DA74748"/>
    <w:lvl w:ilvl="0">
      <w:start w:val="1"/>
      <w:numFmt w:val="bullet"/>
      <w:lvlText w:val=""/>
      <w:lvlJc w:val="left"/>
      <w:pPr>
        <w:tabs>
          <w:tab w:val="left" w:pos="757"/>
        </w:tabs>
        <w:ind w:left="737" w:hanging="34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1F03EEAE"/>
    <w:multiLevelType w:val="singleLevel"/>
    <w:tmpl w:val="1F03EEAE"/>
    <w:lvl w:ilvl="0">
      <w:start w:val="1"/>
      <w:numFmt w:val="decimal"/>
      <w:lvlText w:val="%1)"/>
      <w:lvlJc w:val="left"/>
      <w:pPr>
        <w:tabs>
          <w:tab w:val="left" w:pos="425"/>
        </w:tabs>
        <w:ind w:left="425" w:hanging="425"/>
      </w:pPr>
      <w:rPr>
        <w:rFonts w:hint="default"/>
      </w:rPr>
    </w:lvl>
  </w:abstractNum>
  <w:abstractNum w:abstractNumId="18">
    <w:nsid w:val="1FFB74A4"/>
    <w:multiLevelType w:val="singleLevel"/>
    <w:tmpl w:val="1FFB74A4"/>
    <w:lvl w:ilvl="0">
      <w:start w:val="1"/>
      <w:numFmt w:val="decimal"/>
      <w:suff w:val="space"/>
      <w:lvlText w:val="%1."/>
      <w:lvlJc w:val="left"/>
    </w:lvl>
  </w:abstractNum>
  <w:abstractNum w:abstractNumId="19">
    <w:nsid w:val="248B32E9"/>
    <w:multiLevelType w:val="multilevel"/>
    <w:tmpl w:val="248B32E9"/>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273C2DD3"/>
    <w:multiLevelType w:val="singleLevel"/>
    <w:tmpl w:val="273C2DD3"/>
    <w:lvl w:ilvl="0">
      <w:start w:val="1"/>
      <w:numFmt w:val="decimal"/>
      <w:lvlText w:val="%1."/>
      <w:lvlJc w:val="left"/>
      <w:pPr>
        <w:tabs>
          <w:tab w:val="left" w:pos="425"/>
        </w:tabs>
        <w:ind w:left="425" w:hanging="425"/>
      </w:pPr>
      <w:rPr>
        <w:rFonts w:hint="default"/>
      </w:rPr>
    </w:lvl>
  </w:abstractNum>
  <w:abstractNum w:abstractNumId="21">
    <w:nsid w:val="285700DF"/>
    <w:multiLevelType w:val="singleLevel"/>
    <w:tmpl w:val="285700DF"/>
    <w:lvl w:ilvl="0">
      <w:start w:val="1"/>
      <w:numFmt w:val="decimal"/>
      <w:suff w:val="space"/>
      <w:lvlText w:val="%1."/>
      <w:lvlJc w:val="left"/>
    </w:lvl>
  </w:abstractNum>
  <w:abstractNum w:abstractNumId="22">
    <w:nsid w:val="2A6A575D"/>
    <w:multiLevelType w:val="multilevel"/>
    <w:tmpl w:val="2A6A575D"/>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3">
    <w:nsid w:val="2F8C4DDC"/>
    <w:multiLevelType w:val="multilevel"/>
    <w:tmpl w:val="2F8C4DDC"/>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1623336"/>
    <w:multiLevelType w:val="multilevel"/>
    <w:tmpl w:val="31623336"/>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2149"/>
        </w:tabs>
        <w:ind w:left="2149" w:hanging="360"/>
      </w:pPr>
      <w:rPr>
        <w:rFonts w:ascii="Courier New" w:hAnsi="Courier New" w:cs="Courier New" w:hint="default"/>
      </w:rPr>
    </w:lvl>
    <w:lvl w:ilvl="2">
      <w:start w:val="1"/>
      <w:numFmt w:val="bullet"/>
      <w:lvlText w:val=""/>
      <w:lvlJc w:val="left"/>
      <w:pPr>
        <w:tabs>
          <w:tab w:val="left" w:pos="2869"/>
        </w:tabs>
        <w:ind w:left="2869" w:hanging="360"/>
      </w:pPr>
      <w:rPr>
        <w:rFonts w:ascii="Wingdings" w:hAnsi="Wingdings" w:hint="default"/>
      </w:rPr>
    </w:lvl>
    <w:lvl w:ilvl="3">
      <w:start w:val="1"/>
      <w:numFmt w:val="bullet"/>
      <w:lvlText w:val=""/>
      <w:lvlJc w:val="left"/>
      <w:pPr>
        <w:tabs>
          <w:tab w:val="left" w:pos="3589"/>
        </w:tabs>
        <w:ind w:left="3589" w:hanging="360"/>
      </w:pPr>
      <w:rPr>
        <w:rFonts w:ascii="Symbol" w:hAnsi="Symbol" w:hint="default"/>
      </w:rPr>
    </w:lvl>
    <w:lvl w:ilvl="4">
      <w:start w:val="1"/>
      <w:numFmt w:val="bullet"/>
      <w:lvlText w:val="o"/>
      <w:lvlJc w:val="left"/>
      <w:pPr>
        <w:tabs>
          <w:tab w:val="left" w:pos="4309"/>
        </w:tabs>
        <w:ind w:left="4309" w:hanging="360"/>
      </w:pPr>
      <w:rPr>
        <w:rFonts w:ascii="Courier New" w:hAnsi="Courier New" w:cs="Courier New" w:hint="default"/>
      </w:rPr>
    </w:lvl>
    <w:lvl w:ilvl="5">
      <w:start w:val="1"/>
      <w:numFmt w:val="bullet"/>
      <w:lvlText w:val=""/>
      <w:lvlJc w:val="left"/>
      <w:pPr>
        <w:tabs>
          <w:tab w:val="left" w:pos="5029"/>
        </w:tabs>
        <w:ind w:left="5029" w:hanging="360"/>
      </w:pPr>
      <w:rPr>
        <w:rFonts w:ascii="Wingdings" w:hAnsi="Wingdings" w:hint="default"/>
      </w:rPr>
    </w:lvl>
    <w:lvl w:ilvl="6">
      <w:start w:val="1"/>
      <w:numFmt w:val="bullet"/>
      <w:lvlText w:val=""/>
      <w:lvlJc w:val="left"/>
      <w:pPr>
        <w:tabs>
          <w:tab w:val="left" w:pos="5749"/>
        </w:tabs>
        <w:ind w:left="5749" w:hanging="360"/>
      </w:pPr>
      <w:rPr>
        <w:rFonts w:ascii="Symbol" w:hAnsi="Symbol" w:hint="default"/>
      </w:rPr>
    </w:lvl>
    <w:lvl w:ilvl="7">
      <w:start w:val="1"/>
      <w:numFmt w:val="bullet"/>
      <w:lvlText w:val="o"/>
      <w:lvlJc w:val="left"/>
      <w:pPr>
        <w:tabs>
          <w:tab w:val="left" w:pos="6469"/>
        </w:tabs>
        <w:ind w:left="6469" w:hanging="360"/>
      </w:pPr>
      <w:rPr>
        <w:rFonts w:ascii="Courier New" w:hAnsi="Courier New" w:cs="Courier New" w:hint="default"/>
      </w:rPr>
    </w:lvl>
    <w:lvl w:ilvl="8">
      <w:start w:val="1"/>
      <w:numFmt w:val="bullet"/>
      <w:lvlText w:val=""/>
      <w:lvlJc w:val="left"/>
      <w:pPr>
        <w:tabs>
          <w:tab w:val="left" w:pos="7189"/>
        </w:tabs>
        <w:ind w:left="7189" w:hanging="360"/>
      </w:pPr>
      <w:rPr>
        <w:rFonts w:ascii="Wingdings" w:hAnsi="Wingdings" w:hint="default"/>
      </w:rPr>
    </w:lvl>
  </w:abstractNum>
  <w:abstractNum w:abstractNumId="25">
    <w:nsid w:val="35984A78"/>
    <w:multiLevelType w:val="multilevel"/>
    <w:tmpl w:val="35984A78"/>
    <w:lvl w:ilvl="0">
      <w:start w:val="1"/>
      <w:numFmt w:val="bullet"/>
      <w:lvlText w:val="-"/>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nsid w:val="3A7A27A5"/>
    <w:multiLevelType w:val="multilevel"/>
    <w:tmpl w:val="3A7A27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16437DA"/>
    <w:multiLevelType w:val="singleLevel"/>
    <w:tmpl w:val="416437DA"/>
    <w:lvl w:ilvl="0">
      <w:start w:val="1"/>
      <w:numFmt w:val="decimal"/>
      <w:suff w:val="space"/>
      <w:lvlText w:val="%1."/>
      <w:lvlJc w:val="left"/>
    </w:lvl>
  </w:abstractNum>
  <w:abstractNum w:abstractNumId="28">
    <w:nsid w:val="41CF56F6"/>
    <w:multiLevelType w:val="multilevel"/>
    <w:tmpl w:val="41CF56F6"/>
    <w:lvl w:ilvl="0">
      <w:start w:val="1"/>
      <w:numFmt w:val="decimal"/>
      <w:lvlText w:val="%1."/>
      <w:lvlJc w:val="left"/>
      <w:pPr>
        <w:tabs>
          <w:tab w:val="left" w:pos="502"/>
        </w:tabs>
        <w:ind w:left="502" w:hanging="360"/>
      </w:pPr>
      <w:rPr>
        <w:rFonts w:hint="default"/>
      </w:rPr>
    </w:lvl>
    <w:lvl w:ilvl="1">
      <w:start w:val="1"/>
      <w:numFmt w:val="bullet"/>
      <w:lvlText w:val="-"/>
      <w:lvlJc w:val="left"/>
      <w:pPr>
        <w:tabs>
          <w:tab w:val="left" w:pos="1004"/>
        </w:tabs>
        <w:ind w:left="1004" w:hanging="360"/>
      </w:pPr>
      <w:rPr>
        <w:rFonts w:ascii="Times New Roman" w:hAnsi="Times New Roman" w:cs="Times New Roman"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29">
    <w:nsid w:val="439AB72F"/>
    <w:multiLevelType w:val="multilevel"/>
    <w:tmpl w:val="439AB72F"/>
    <w:lvl w:ilvl="0">
      <w:start w:val="1"/>
      <w:numFmt w:val="decimal"/>
      <w:lvlText w:val="%1."/>
      <w:lvlJc w:val="left"/>
      <w:pPr>
        <w:tabs>
          <w:tab w:val="left" w:pos="425"/>
        </w:tabs>
        <w:ind w:left="425" w:hanging="425"/>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336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0">
    <w:nsid w:val="48ED784C"/>
    <w:multiLevelType w:val="multilevel"/>
    <w:tmpl w:val="48ED784C"/>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
      <w:lvlJc w:val="left"/>
      <w:pPr>
        <w:tabs>
          <w:tab w:val="left" w:pos="2149"/>
        </w:tabs>
        <w:ind w:left="2149" w:hanging="360"/>
      </w:pPr>
      <w:rPr>
        <w:rFonts w:ascii="Symbol" w:hAnsi="Symbol" w:hint="default"/>
        <w:color w:val="auto"/>
      </w:rPr>
    </w:lvl>
    <w:lvl w:ilvl="2">
      <w:start w:val="1"/>
      <w:numFmt w:val="bullet"/>
      <w:lvlText w:val=""/>
      <w:lvlJc w:val="left"/>
      <w:pPr>
        <w:tabs>
          <w:tab w:val="left" w:pos="2869"/>
        </w:tabs>
        <w:ind w:left="2869" w:hanging="360"/>
      </w:pPr>
      <w:rPr>
        <w:rFonts w:ascii="Wingdings" w:hAnsi="Wingdings" w:hint="default"/>
      </w:rPr>
    </w:lvl>
    <w:lvl w:ilvl="3">
      <w:start w:val="1"/>
      <w:numFmt w:val="bullet"/>
      <w:lvlText w:val=""/>
      <w:lvlJc w:val="left"/>
      <w:pPr>
        <w:tabs>
          <w:tab w:val="left" w:pos="3589"/>
        </w:tabs>
        <w:ind w:left="3589" w:hanging="360"/>
      </w:pPr>
      <w:rPr>
        <w:rFonts w:ascii="Symbol" w:hAnsi="Symbol" w:hint="default"/>
      </w:rPr>
    </w:lvl>
    <w:lvl w:ilvl="4">
      <w:start w:val="1"/>
      <w:numFmt w:val="bullet"/>
      <w:lvlText w:val="o"/>
      <w:lvlJc w:val="left"/>
      <w:pPr>
        <w:tabs>
          <w:tab w:val="left" w:pos="4309"/>
        </w:tabs>
        <w:ind w:left="4309" w:hanging="360"/>
      </w:pPr>
      <w:rPr>
        <w:rFonts w:ascii="Courier New" w:hAnsi="Courier New" w:cs="Courier New" w:hint="default"/>
      </w:rPr>
    </w:lvl>
    <w:lvl w:ilvl="5">
      <w:start w:val="1"/>
      <w:numFmt w:val="bullet"/>
      <w:lvlText w:val=""/>
      <w:lvlJc w:val="left"/>
      <w:pPr>
        <w:tabs>
          <w:tab w:val="left" w:pos="5029"/>
        </w:tabs>
        <w:ind w:left="5029" w:hanging="360"/>
      </w:pPr>
      <w:rPr>
        <w:rFonts w:ascii="Wingdings" w:hAnsi="Wingdings" w:hint="default"/>
      </w:rPr>
    </w:lvl>
    <w:lvl w:ilvl="6">
      <w:start w:val="1"/>
      <w:numFmt w:val="bullet"/>
      <w:lvlText w:val=""/>
      <w:lvlJc w:val="left"/>
      <w:pPr>
        <w:tabs>
          <w:tab w:val="left" w:pos="5749"/>
        </w:tabs>
        <w:ind w:left="5749" w:hanging="360"/>
      </w:pPr>
      <w:rPr>
        <w:rFonts w:ascii="Symbol" w:hAnsi="Symbol" w:hint="default"/>
      </w:rPr>
    </w:lvl>
    <w:lvl w:ilvl="7">
      <w:start w:val="1"/>
      <w:numFmt w:val="bullet"/>
      <w:lvlText w:val="o"/>
      <w:lvlJc w:val="left"/>
      <w:pPr>
        <w:tabs>
          <w:tab w:val="left" w:pos="6469"/>
        </w:tabs>
        <w:ind w:left="6469" w:hanging="360"/>
      </w:pPr>
      <w:rPr>
        <w:rFonts w:ascii="Courier New" w:hAnsi="Courier New" w:cs="Courier New" w:hint="default"/>
      </w:rPr>
    </w:lvl>
    <w:lvl w:ilvl="8">
      <w:start w:val="1"/>
      <w:numFmt w:val="bullet"/>
      <w:lvlText w:val=""/>
      <w:lvlJc w:val="left"/>
      <w:pPr>
        <w:tabs>
          <w:tab w:val="left" w:pos="7189"/>
        </w:tabs>
        <w:ind w:left="7189" w:hanging="360"/>
      </w:pPr>
      <w:rPr>
        <w:rFonts w:ascii="Wingdings" w:hAnsi="Wingdings" w:hint="default"/>
      </w:rPr>
    </w:lvl>
  </w:abstractNum>
  <w:abstractNum w:abstractNumId="31">
    <w:nsid w:val="4AEF6CEF"/>
    <w:multiLevelType w:val="multilevel"/>
    <w:tmpl w:val="4AEF6CEF"/>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2">
    <w:nsid w:val="4F291589"/>
    <w:multiLevelType w:val="multilevel"/>
    <w:tmpl w:val="4F29158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4FC637FF"/>
    <w:multiLevelType w:val="multilevel"/>
    <w:tmpl w:val="4FC637FF"/>
    <w:lvl w:ilvl="0">
      <w:start w:val="1"/>
      <w:numFmt w:val="bullet"/>
      <w:lvlText w:val="-"/>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nsid w:val="4FD01CE7"/>
    <w:multiLevelType w:val="multilevel"/>
    <w:tmpl w:val="4FD01CE7"/>
    <w:lvl w:ilvl="0">
      <w:start w:val="1"/>
      <w:numFmt w:val="bullet"/>
      <w:lvlText w:val=""/>
      <w:lvlJc w:val="left"/>
      <w:pPr>
        <w:tabs>
          <w:tab w:val="left" w:pos="1428"/>
        </w:tabs>
        <w:ind w:left="1559"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nsid w:val="540D36B0"/>
    <w:multiLevelType w:val="multilevel"/>
    <w:tmpl w:val="540D36B0"/>
    <w:lvl w:ilvl="0">
      <w:start w:val="1"/>
      <w:numFmt w:val="bullet"/>
      <w:lvlText w:val=""/>
      <w:lvlJc w:val="left"/>
      <w:pPr>
        <w:tabs>
          <w:tab w:val="left" w:pos="720"/>
        </w:tabs>
        <w:ind w:left="720" w:hanging="360"/>
      </w:pPr>
      <w:rPr>
        <w:rFonts w:ascii="Symbol" w:hAnsi="Symbol" w:hint="default"/>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4FA3B1F"/>
    <w:multiLevelType w:val="multilevel"/>
    <w:tmpl w:val="54FA3B1F"/>
    <w:lvl w:ilvl="0">
      <w:start w:val="5"/>
      <w:numFmt w:val="bullet"/>
      <w:lvlText w:val="-"/>
      <w:lvlJc w:val="left"/>
      <w:pPr>
        <w:tabs>
          <w:tab w:val="left" w:pos="360"/>
        </w:tabs>
        <w:ind w:left="360" w:hanging="360"/>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nsid w:val="5D5E1A62"/>
    <w:multiLevelType w:val="multilevel"/>
    <w:tmpl w:val="5D5E1A62"/>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8">
    <w:nsid w:val="63599500"/>
    <w:multiLevelType w:val="singleLevel"/>
    <w:tmpl w:val="63599500"/>
    <w:lvl w:ilvl="0">
      <w:start w:val="1"/>
      <w:numFmt w:val="decimal"/>
      <w:lvlText w:val="%1."/>
      <w:lvlJc w:val="left"/>
      <w:pPr>
        <w:tabs>
          <w:tab w:val="left" w:pos="425"/>
        </w:tabs>
        <w:ind w:left="425" w:hanging="425"/>
      </w:pPr>
      <w:rPr>
        <w:rFonts w:hint="default"/>
      </w:rPr>
    </w:lvl>
  </w:abstractNum>
  <w:abstractNum w:abstractNumId="39">
    <w:nsid w:val="69C90727"/>
    <w:multiLevelType w:val="multilevel"/>
    <w:tmpl w:val="69C90727"/>
    <w:lvl w:ilvl="0">
      <w:start w:val="1"/>
      <w:numFmt w:val="bullet"/>
      <w:pStyle w:val="1"/>
      <w:lvlText w:val=""/>
      <w:lvlJc w:val="left"/>
      <w:pPr>
        <w:ind w:left="397" w:firstLine="0"/>
      </w:pPr>
      <w:rPr>
        <w:rFonts w:ascii="Wingdings" w:hAnsi="Wingdings" w:hint="default"/>
      </w:rPr>
    </w:lvl>
    <w:lvl w:ilvl="1">
      <w:start w:val="1"/>
      <w:numFmt w:val="bullet"/>
      <w:pStyle w:val="2"/>
      <w:lvlText w:val="o"/>
      <w:lvlJc w:val="left"/>
      <w:pPr>
        <w:ind w:left="737" w:firstLine="57"/>
      </w:pPr>
      <w:rPr>
        <w:rFonts w:ascii="Courier New" w:hAnsi="Courier New" w:hint="default"/>
      </w:rPr>
    </w:lvl>
    <w:lvl w:ilvl="2">
      <w:start w:val="1"/>
      <w:numFmt w:val="bullet"/>
      <w:pStyle w:val="20"/>
      <w:suff w:val="space"/>
      <w:lvlText w:val=""/>
      <w:lvlJc w:val="left"/>
      <w:pPr>
        <w:ind w:left="1134" w:firstLine="57"/>
      </w:pPr>
      <w:rPr>
        <w:rFonts w:ascii="Symbol" w:hAnsi="Symbol" w:hint="default"/>
      </w:rPr>
    </w:lvl>
    <w:lvl w:ilvl="3">
      <w:start w:val="1"/>
      <w:numFmt w:val="bullet"/>
      <w:suff w:val="space"/>
      <w:lvlText w:val="–"/>
      <w:lvlJc w:val="left"/>
      <w:pPr>
        <w:ind w:left="1531" w:firstLine="57"/>
      </w:pPr>
      <w:rPr>
        <w:rFonts w:ascii="Times New Roman" w:hAnsi="Times New Roman" w:cs="Times New Roman" w:hint="default"/>
      </w:rPr>
    </w:lvl>
    <w:lvl w:ilvl="4">
      <w:start w:val="1"/>
      <w:numFmt w:val="bullet"/>
      <w:suff w:val="space"/>
      <w:lvlText w:val="–"/>
      <w:lvlJc w:val="left"/>
      <w:pPr>
        <w:ind w:left="1928" w:firstLine="57"/>
      </w:pPr>
      <w:rPr>
        <w:rFonts w:ascii="Times New Roman" w:hAnsi="Times New Roman" w:cs="Times New Roman" w:hint="default"/>
      </w:rPr>
    </w:lvl>
    <w:lvl w:ilvl="5">
      <w:start w:val="1"/>
      <w:numFmt w:val="bullet"/>
      <w:suff w:val="space"/>
      <w:lvlText w:val="–"/>
      <w:lvlJc w:val="left"/>
      <w:pPr>
        <w:ind w:left="2325" w:firstLine="57"/>
      </w:pPr>
      <w:rPr>
        <w:rFonts w:ascii="Times New Roman" w:hAnsi="Times New Roman" w:cs="Times New Roman" w:hint="default"/>
      </w:rPr>
    </w:lvl>
    <w:lvl w:ilvl="6">
      <w:start w:val="1"/>
      <w:numFmt w:val="bullet"/>
      <w:suff w:val="space"/>
      <w:lvlText w:val=""/>
      <w:lvlJc w:val="left"/>
      <w:pPr>
        <w:ind w:left="2722" w:firstLine="57"/>
      </w:pPr>
      <w:rPr>
        <w:rFonts w:ascii="Symbol" w:hAnsi="Symbol" w:hint="default"/>
      </w:rPr>
    </w:lvl>
    <w:lvl w:ilvl="7">
      <w:start w:val="1"/>
      <w:numFmt w:val="bullet"/>
      <w:suff w:val="space"/>
      <w:lvlText w:val="–"/>
      <w:lvlJc w:val="left"/>
      <w:pPr>
        <w:ind w:left="3119" w:firstLine="57"/>
      </w:pPr>
      <w:rPr>
        <w:rFonts w:ascii="Times New Roman" w:hAnsi="Times New Roman" w:cs="Times New Roman" w:hint="default"/>
      </w:rPr>
    </w:lvl>
    <w:lvl w:ilvl="8">
      <w:start w:val="1"/>
      <w:numFmt w:val="bullet"/>
      <w:suff w:val="space"/>
      <w:lvlText w:val=""/>
      <w:lvlJc w:val="left"/>
      <w:pPr>
        <w:ind w:left="3516" w:firstLine="57"/>
      </w:pPr>
      <w:rPr>
        <w:rFonts w:ascii="Symbol" w:hAnsi="Symbol" w:hint="default"/>
      </w:rPr>
    </w:lvl>
  </w:abstractNum>
  <w:abstractNum w:abstractNumId="40">
    <w:nsid w:val="6C4F5723"/>
    <w:multiLevelType w:val="multilevel"/>
    <w:tmpl w:val="6C4F572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nsid w:val="6E319DFF"/>
    <w:multiLevelType w:val="singleLevel"/>
    <w:tmpl w:val="6E319DFF"/>
    <w:lvl w:ilvl="0">
      <w:start w:val="1"/>
      <w:numFmt w:val="decimal"/>
      <w:lvlText w:val="%1."/>
      <w:lvlJc w:val="left"/>
      <w:pPr>
        <w:tabs>
          <w:tab w:val="left" w:pos="425"/>
        </w:tabs>
        <w:ind w:left="425" w:hanging="425"/>
      </w:pPr>
      <w:rPr>
        <w:rFonts w:hint="default"/>
      </w:rPr>
    </w:lvl>
  </w:abstractNum>
  <w:abstractNum w:abstractNumId="42">
    <w:nsid w:val="6ECF4824"/>
    <w:multiLevelType w:val="multilevel"/>
    <w:tmpl w:val="6ECF4824"/>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3">
    <w:nsid w:val="7FFE02A5"/>
    <w:multiLevelType w:val="multilevel"/>
    <w:tmpl w:val="7FFE02A5"/>
    <w:lvl w:ilvl="0">
      <w:start w:val="1"/>
      <w:numFmt w:val="bullet"/>
      <w:lvlText w:val=""/>
      <w:lvlJc w:val="left"/>
      <w:pPr>
        <w:tabs>
          <w:tab w:val="left" w:pos="1776"/>
        </w:tabs>
        <w:ind w:left="1776" w:hanging="360"/>
      </w:pPr>
      <w:rPr>
        <w:rFonts w:ascii="Symbol" w:hAnsi="Symbol" w:hint="default"/>
      </w:rPr>
    </w:lvl>
    <w:lvl w:ilvl="1">
      <w:start w:val="1"/>
      <w:numFmt w:val="bullet"/>
      <w:lvlText w:val="o"/>
      <w:lvlJc w:val="left"/>
      <w:pPr>
        <w:tabs>
          <w:tab w:val="left" w:pos="1749"/>
        </w:tabs>
        <w:ind w:left="1749" w:hanging="360"/>
      </w:pPr>
      <w:rPr>
        <w:rFonts w:ascii="Courier New" w:hAnsi="Courier New" w:hint="default"/>
      </w:rPr>
    </w:lvl>
    <w:lvl w:ilvl="2">
      <w:start w:val="1"/>
      <w:numFmt w:val="bullet"/>
      <w:lvlText w:val=""/>
      <w:lvlJc w:val="left"/>
      <w:pPr>
        <w:tabs>
          <w:tab w:val="left" w:pos="2469"/>
        </w:tabs>
        <w:ind w:left="2469" w:hanging="360"/>
      </w:pPr>
      <w:rPr>
        <w:rFonts w:ascii="Wingdings" w:hAnsi="Wingdings" w:hint="default"/>
      </w:rPr>
    </w:lvl>
    <w:lvl w:ilvl="3">
      <w:start w:val="1"/>
      <w:numFmt w:val="bullet"/>
      <w:lvlText w:val=""/>
      <w:lvlJc w:val="left"/>
      <w:pPr>
        <w:tabs>
          <w:tab w:val="left" w:pos="3189"/>
        </w:tabs>
        <w:ind w:left="3189" w:hanging="360"/>
      </w:pPr>
      <w:rPr>
        <w:rFonts w:ascii="Symbol" w:hAnsi="Symbol" w:hint="default"/>
      </w:rPr>
    </w:lvl>
    <w:lvl w:ilvl="4">
      <w:start w:val="1"/>
      <w:numFmt w:val="bullet"/>
      <w:lvlText w:val="o"/>
      <w:lvlJc w:val="left"/>
      <w:pPr>
        <w:tabs>
          <w:tab w:val="left" w:pos="3909"/>
        </w:tabs>
        <w:ind w:left="3909" w:hanging="360"/>
      </w:pPr>
      <w:rPr>
        <w:rFonts w:ascii="Courier New" w:hAnsi="Courier New" w:hint="default"/>
      </w:rPr>
    </w:lvl>
    <w:lvl w:ilvl="5">
      <w:start w:val="1"/>
      <w:numFmt w:val="bullet"/>
      <w:lvlText w:val=""/>
      <w:lvlJc w:val="left"/>
      <w:pPr>
        <w:tabs>
          <w:tab w:val="left" w:pos="4629"/>
        </w:tabs>
        <w:ind w:left="4629" w:hanging="360"/>
      </w:pPr>
      <w:rPr>
        <w:rFonts w:ascii="Wingdings" w:hAnsi="Wingdings" w:hint="default"/>
      </w:rPr>
    </w:lvl>
    <w:lvl w:ilvl="6">
      <w:start w:val="1"/>
      <w:numFmt w:val="bullet"/>
      <w:lvlText w:val=""/>
      <w:lvlJc w:val="left"/>
      <w:pPr>
        <w:tabs>
          <w:tab w:val="left" w:pos="5349"/>
        </w:tabs>
        <w:ind w:left="5349" w:hanging="360"/>
      </w:pPr>
      <w:rPr>
        <w:rFonts w:ascii="Symbol" w:hAnsi="Symbol" w:hint="default"/>
      </w:rPr>
    </w:lvl>
    <w:lvl w:ilvl="7">
      <w:start w:val="1"/>
      <w:numFmt w:val="bullet"/>
      <w:lvlText w:val="o"/>
      <w:lvlJc w:val="left"/>
      <w:pPr>
        <w:tabs>
          <w:tab w:val="left" w:pos="6069"/>
        </w:tabs>
        <w:ind w:left="6069" w:hanging="360"/>
      </w:pPr>
      <w:rPr>
        <w:rFonts w:ascii="Courier New" w:hAnsi="Courier New" w:hint="default"/>
      </w:rPr>
    </w:lvl>
    <w:lvl w:ilvl="8">
      <w:start w:val="1"/>
      <w:numFmt w:val="bullet"/>
      <w:lvlText w:val=""/>
      <w:lvlJc w:val="left"/>
      <w:pPr>
        <w:tabs>
          <w:tab w:val="left" w:pos="6789"/>
        </w:tabs>
        <w:ind w:left="6789" w:hanging="360"/>
      </w:pPr>
      <w:rPr>
        <w:rFonts w:ascii="Wingdings" w:hAnsi="Wingdings" w:hint="default"/>
      </w:rPr>
    </w:lvl>
  </w:abstractNum>
  <w:num w:numId="1">
    <w:abstractNumId w:val="9"/>
  </w:num>
  <w:num w:numId="2">
    <w:abstractNumId w:val="26"/>
  </w:num>
  <w:num w:numId="3">
    <w:abstractNumId w:val="18"/>
  </w:num>
  <w:num w:numId="4">
    <w:abstractNumId w:val="10"/>
  </w:num>
  <w:num w:numId="5">
    <w:abstractNumId w:val="16"/>
  </w:num>
  <w:num w:numId="6">
    <w:abstractNumId w:val="22"/>
  </w:num>
  <w:num w:numId="7">
    <w:abstractNumId w:val="42"/>
  </w:num>
  <w:num w:numId="8">
    <w:abstractNumId w:val="14"/>
  </w:num>
  <w:num w:numId="9">
    <w:abstractNumId w:val="40"/>
  </w:num>
  <w:num w:numId="10">
    <w:abstractNumId w:val="31"/>
  </w:num>
  <w:num w:numId="11">
    <w:abstractNumId w:val="43"/>
  </w:num>
  <w:num w:numId="12">
    <w:abstractNumId w:val="21"/>
  </w:num>
  <w:num w:numId="13">
    <w:abstractNumId w:val="2"/>
  </w:num>
  <w:num w:numId="14">
    <w:abstractNumId w:val="17"/>
  </w:num>
  <w:num w:numId="15">
    <w:abstractNumId w:val="13"/>
  </w:num>
  <w:num w:numId="16">
    <w:abstractNumId w:val="8"/>
  </w:num>
  <w:num w:numId="17">
    <w:abstractNumId w:val="39"/>
  </w:num>
  <w:num w:numId="18">
    <w:abstractNumId w:val="29"/>
  </w:num>
  <w:num w:numId="19">
    <w:abstractNumId w:val="11"/>
  </w:num>
  <w:num w:numId="20">
    <w:abstractNumId w:val="32"/>
  </w:num>
  <w:num w:numId="21">
    <w:abstractNumId w:val="5"/>
  </w:num>
  <w:num w:numId="22">
    <w:abstractNumId w:val="6"/>
  </w:num>
  <w:num w:numId="23">
    <w:abstractNumId w:val="25"/>
  </w:num>
  <w:num w:numId="24">
    <w:abstractNumId w:val="15"/>
  </w:num>
  <w:num w:numId="25">
    <w:abstractNumId w:val="33"/>
  </w:num>
  <w:num w:numId="26">
    <w:abstractNumId w:val="35"/>
  </w:num>
  <w:num w:numId="27">
    <w:abstractNumId w:val="1"/>
  </w:num>
  <w:num w:numId="28">
    <w:abstractNumId w:val="24"/>
  </w:num>
  <w:num w:numId="29">
    <w:abstractNumId w:val="20"/>
  </w:num>
  <w:num w:numId="30">
    <w:abstractNumId w:val="38"/>
  </w:num>
  <w:num w:numId="31">
    <w:abstractNumId w:val="3"/>
  </w:num>
  <w:num w:numId="32">
    <w:abstractNumId w:val="37"/>
  </w:num>
  <w:num w:numId="33">
    <w:abstractNumId w:val="41"/>
  </w:num>
  <w:num w:numId="34">
    <w:abstractNumId w:val="7"/>
  </w:num>
  <w:num w:numId="35">
    <w:abstractNumId w:val="27"/>
  </w:num>
  <w:num w:numId="36">
    <w:abstractNumId w:val="12"/>
  </w:num>
  <w:num w:numId="37">
    <w:abstractNumId w:val="0"/>
  </w:num>
  <w:num w:numId="3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19"/>
  </w:num>
  <w:num w:numId="41">
    <w:abstractNumId w:val="36"/>
  </w:num>
  <w:num w:numId="42">
    <w:abstractNumId w:val="4"/>
  </w:num>
  <w:num w:numId="43">
    <w:abstractNumId w:val="23"/>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2A6"/>
    <w:rsid w:val="000255F1"/>
    <w:rsid w:val="00027028"/>
    <w:rsid w:val="00065618"/>
    <w:rsid w:val="00086111"/>
    <w:rsid w:val="000A27AE"/>
    <w:rsid w:val="000E54A1"/>
    <w:rsid w:val="00103969"/>
    <w:rsid w:val="00130324"/>
    <w:rsid w:val="001453E8"/>
    <w:rsid w:val="001454A7"/>
    <w:rsid w:val="00182873"/>
    <w:rsid w:val="001960FB"/>
    <w:rsid w:val="001A7532"/>
    <w:rsid w:val="001F21AA"/>
    <w:rsid w:val="00224B36"/>
    <w:rsid w:val="002251E1"/>
    <w:rsid w:val="0022632A"/>
    <w:rsid w:val="00243769"/>
    <w:rsid w:val="00265D53"/>
    <w:rsid w:val="002729E8"/>
    <w:rsid w:val="0027759A"/>
    <w:rsid w:val="003073C5"/>
    <w:rsid w:val="00310C2F"/>
    <w:rsid w:val="0032339B"/>
    <w:rsid w:val="00343FE3"/>
    <w:rsid w:val="0035764F"/>
    <w:rsid w:val="00357A21"/>
    <w:rsid w:val="00385B23"/>
    <w:rsid w:val="003A1C21"/>
    <w:rsid w:val="003C46D4"/>
    <w:rsid w:val="003E290B"/>
    <w:rsid w:val="0040047F"/>
    <w:rsid w:val="00450F64"/>
    <w:rsid w:val="004A360C"/>
    <w:rsid w:val="004B7A8A"/>
    <w:rsid w:val="004D4BAA"/>
    <w:rsid w:val="004D580C"/>
    <w:rsid w:val="004F637C"/>
    <w:rsid w:val="00500539"/>
    <w:rsid w:val="00526460"/>
    <w:rsid w:val="00560D2D"/>
    <w:rsid w:val="005667BA"/>
    <w:rsid w:val="005946D3"/>
    <w:rsid w:val="005E0362"/>
    <w:rsid w:val="005E7783"/>
    <w:rsid w:val="006279D6"/>
    <w:rsid w:val="00666EBD"/>
    <w:rsid w:val="00695DE5"/>
    <w:rsid w:val="006A5188"/>
    <w:rsid w:val="006B2561"/>
    <w:rsid w:val="006D22F6"/>
    <w:rsid w:val="006E6133"/>
    <w:rsid w:val="006E7A72"/>
    <w:rsid w:val="006F13E3"/>
    <w:rsid w:val="006F3ED5"/>
    <w:rsid w:val="006F4E59"/>
    <w:rsid w:val="0070182E"/>
    <w:rsid w:val="00727877"/>
    <w:rsid w:val="00736CBB"/>
    <w:rsid w:val="00745385"/>
    <w:rsid w:val="0074541D"/>
    <w:rsid w:val="00757015"/>
    <w:rsid w:val="00760C24"/>
    <w:rsid w:val="007D5054"/>
    <w:rsid w:val="007E03C9"/>
    <w:rsid w:val="007F00A4"/>
    <w:rsid w:val="008074A8"/>
    <w:rsid w:val="00816D43"/>
    <w:rsid w:val="00842E5B"/>
    <w:rsid w:val="00853C34"/>
    <w:rsid w:val="0085694B"/>
    <w:rsid w:val="00865059"/>
    <w:rsid w:val="008A2D79"/>
    <w:rsid w:val="008A7FF2"/>
    <w:rsid w:val="008D33BA"/>
    <w:rsid w:val="008D6B95"/>
    <w:rsid w:val="00910CDA"/>
    <w:rsid w:val="0095361A"/>
    <w:rsid w:val="00973BD3"/>
    <w:rsid w:val="00986865"/>
    <w:rsid w:val="00997DA4"/>
    <w:rsid w:val="009C563A"/>
    <w:rsid w:val="009D6E0D"/>
    <w:rsid w:val="009F5315"/>
    <w:rsid w:val="00A11D8F"/>
    <w:rsid w:val="00A2660C"/>
    <w:rsid w:val="00A308DB"/>
    <w:rsid w:val="00A630CE"/>
    <w:rsid w:val="00A636DB"/>
    <w:rsid w:val="00A94471"/>
    <w:rsid w:val="00AB5C72"/>
    <w:rsid w:val="00AD1FB6"/>
    <w:rsid w:val="00B13329"/>
    <w:rsid w:val="00B204F2"/>
    <w:rsid w:val="00B32AAD"/>
    <w:rsid w:val="00B428EE"/>
    <w:rsid w:val="00B5294D"/>
    <w:rsid w:val="00B854C4"/>
    <w:rsid w:val="00BA2815"/>
    <w:rsid w:val="00BA39E3"/>
    <w:rsid w:val="00BA79FE"/>
    <w:rsid w:val="00BA7BEF"/>
    <w:rsid w:val="00C24A95"/>
    <w:rsid w:val="00C40229"/>
    <w:rsid w:val="00C420D7"/>
    <w:rsid w:val="00C42816"/>
    <w:rsid w:val="00C512F5"/>
    <w:rsid w:val="00C51B34"/>
    <w:rsid w:val="00C64D97"/>
    <w:rsid w:val="00C761DD"/>
    <w:rsid w:val="00C90D33"/>
    <w:rsid w:val="00CD56AF"/>
    <w:rsid w:val="00CF0682"/>
    <w:rsid w:val="00CF0F8B"/>
    <w:rsid w:val="00CF1681"/>
    <w:rsid w:val="00D04793"/>
    <w:rsid w:val="00D43421"/>
    <w:rsid w:val="00D43A69"/>
    <w:rsid w:val="00D94724"/>
    <w:rsid w:val="00DD338B"/>
    <w:rsid w:val="00DE072D"/>
    <w:rsid w:val="00E1432A"/>
    <w:rsid w:val="00E3246B"/>
    <w:rsid w:val="00E359A4"/>
    <w:rsid w:val="00E4119A"/>
    <w:rsid w:val="00E4546E"/>
    <w:rsid w:val="00E5484B"/>
    <w:rsid w:val="00E842A6"/>
    <w:rsid w:val="00EA22A1"/>
    <w:rsid w:val="00EA32FD"/>
    <w:rsid w:val="00EB38DA"/>
    <w:rsid w:val="00EE1DE3"/>
    <w:rsid w:val="00F044A0"/>
    <w:rsid w:val="00F238CD"/>
    <w:rsid w:val="00F31D88"/>
    <w:rsid w:val="00F45250"/>
    <w:rsid w:val="00F63AE3"/>
    <w:rsid w:val="00F64602"/>
    <w:rsid w:val="00F822F9"/>
    <w:rsid w:val="00F82DBD"/>
    <w:rsid w:val="00FA184C"/>
    <w:rsid w:val="00FA3E9F"/>
    <w:rsid w:val="00FB657D"/>
    <w:rsid w:val="00FD06DD"/>
    <w:rsid w:val="00FF0CD9"/>
    <w:rsid w:val="00FF2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annotation text" w:uiPriority="0" w:qFormat="1"/>
    <w:lsdException w:name="header" w:qFormat="1"/>
    <w:lsdException w:name="footer" w:qFormat="1"/>
    <w:lsdException w:name="caption" w:uiPriority="0" w:qFormat="1"/>
    <w:lsdException w:name="footnote reference" w:uiPriority="0" w:qFormat="1"/>
    <w:lsdException w:name="page number" w:uiPriority="0" w:qFormat="1"/>
    <w:lsdException w:name="endnote reference" w:uiPriority="0" w:qFormat="1"/>
    <w:lsdException w:name="endnote text" w:uiPriority="0" w:qFormat="1"/>
    <w:lsdException w:name="List" w:qFormat="1"/>
    <w:lsdException w:name="List Bullet" w:uiPriority="0" w:qFormat="1"/>
    <w:lsdException w:name="List Bullet 4"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qFormat="1"/>
    <w:lsdException w:name="Table Simple 1" w:uiPriority="0" w:qFormat="1"/>
    <w:lsdException w:name="Table Grid 1" w:uiPriority="0" w:qFormat="1"/>
    <w:lsdException w:name="Table Professional" w:uiPriority="0" w:qFormat="1"/>
    <w:lsdException w:name="Balloon Text"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5694B"/>
    <w:pPr>
      <w:ind w:firstLine="709"/>
      <w:jc w:val="both"/>
    </w:pPr>
    <w:rPr>
      <w:sz w:val="22"/>
      <w:szCs w:val="22"/>
      <w:lang w:eastAsia="en-US"/>
    </w:rPr>
  </w:style>
  <w:style w:type="paragraph" w:styleId="10">
    <w:name w:val="heading 1"/>
    <w:basedOn w:val="a0"/>
    <w:next w:val="a0"/>
    <w:link w:val="11"/>
    <w:uiPriority w:val="9"/>
    <w:qFormat/>
    <w:rsid w:val="00BA79FE"/>
    <w:pPr>
      <w:keepNext/>
      <w:spacing w:before="240" w:after="60"/>
      <w:outlineLvl w:val="0"/>
    </w:pPr>
    <w:rPr>
      <w:rFonts w:ascii="Cambria" w:eastAsia="Times New Roman" w:hAnsi="Cambria"/>
      <w:b/>
      <w:bCs/>
      <w:kern w:val="32"/>
      <w:sz w:val="32"/>
      <w:szCs w:val="32"/>
    </w:rPr>
  </w:style>
  <w:style w:type="paragraph" w:styleId="21">
    <w:name w:val="heading 2"/>
    <w:basedOn w:val="a0"/>
    <w:next w:val="a0"/>
    <w:link w:val="22"/>
    <w:qFormat/>
    <w:rsid w:val="007D5054"/>
    <w:pPr>
      <w:keepNext/>
      <w:ind w:firstLine="0"/>
      <w:jc w:val="center"/>
      <w:outlineLvl w:val="1"/>
    </w:pPr>
    <w:rPr>
      <w:rFonts w:ascii="Times New Roman" w:eastAsia="Times New Roman" w:hAnsi="Times New Roman"/>
      <w:b/>
      <w:bCs/>
      <w:sz w:val="28"/>
      <w:szCs w:val="24"/>
      <w:lang w:eastAsia="ru-RU"/>
    </w:rPr>
  </w:style>
  <w:style w:type="paragraph" w:styleId="3">
    <w:name w:val="heading 3"/>
    <w:basedOn w:val="a0"/>
    <w:next w:val="a0"/>
    <w:link w:val="30"/>
    <w:unhideWhenUsed/>
    <w:qFormat/>
    <w:rsid w:val="005667BA"/>
    <w:pPr>
      <w:keepNext/>
      <w:spacing w:before="240" w:after="60"/>
      <w:outlineLvl w:val="2"/>
    </w:pPr>
    <w:rPr>
      <w:rFonts w:ascii="Cambria" w:eastAsia="Times New Roman" w:hAnsi="Cambria"/>
      <w:b/>
      <w:bCs/>
      <w:sz w:val="26"/>
      <w:szCs w:val="26"/>
    </w:rPr>
  </w:style>
  <w:style w:type="paragraph" w:styleId="4">
    <w:name w:val="heading 4"/>
    <w:basedOn w:val="a0"/>
    <w:next w:val="a0"/>
    <w:link w:val="40"/>
    <w:autoRedefine/>
    <w:qFormat/>
    <w:rsid w:val="00F044A0"/>
    <w:pPr>
      <w:keepNext/>
      <w:spacing w:before="120" w:after="120"/>
      <w:ind w:firstLine="0"/>
      <w:jc w:val="center"/>
      <w:outlineLvl w:val="3"/>
    </w:pPr>
    <w:rPr>
      <w:rFonts w:ascii="Times New Roman" w:eastAsia="Times New Roman" w:hAnsi="Times New Roman"/>
      <w:b/>
      <w:bCs/>
      <w:sz w:val="28"/>
      <w:szCs w:val="28"/>
      <w:lang w:eastAsia="ru-RU"/>
    </w:rPr>
  </w:style>
  <w:style w:type="paragraph" w:styleId="5">
    <w:name w:val="heading 5"/>
    <w:basedOn w:val="a0"/>
    <w:next w:val="a0"/>
    <w:link w:val="50"/>
    <w:qFormat/>
    <w:rsid w:val="005667BA"/>
    <w:pPr>
      <w:widowControl w:val="0"/>
      <w:autoSpaceDE w:val="0"/>
      <w:autoSpaceDN w:val="0"/>
      <w:adjustRightInd w:val="0"/>
      <w:spacing w:before="240" w:after="60"/>
      <w:ind w:firstLine="0"/>
      <w:jc w:val="left"/>
      <w:outlineLvl w:val="4"/>
    </w:pPr>
    <w:rPr>
      <w:rFonts w:ascii="Times New Roman" w:eastAsia="SimSun" w:hAnsi="Times New Roman"/>
      <w:b/>
      <w:bCs/>
      <w:i/>
      <w:iCs/>
      <w:sz w:val="26"/>
      <w:szCs w:val="26"/>
      <w:lang w:eastAsia="ru-RU"/>
    </w:rPr>
  </w:style>
  <w:style w:type="paragraph" w:styleId="6">
    <w:name w:val="heading 6"/>
    <w:basedOn w:val="a0"/>
    <w:next w:val="a0"/>
    <w:link w:val="60"/>
    <w:autoRedefine/>
    <w:qFormat/>
    <w:rsid w:val="00C64D97"/>
    <w:pPr>
      <w:spacing w:before="240" w:after="60"/>
      <w:ind w:firstLine="0"/>
      <w:jc w:val="left"/>
      <w:outlineLvl w:val="5"/>
    </w:pPr>
    <w:rPr>
      <w:rFonts w:ascii="Times New Roman" w:eastAsia="Times New Roman" w:hAnsi="Times New Roman"/>
      <w:b/>
      <w:bCs/>
      <w:lang w:eastAsia="ru-RU"/>
    </w:rPr>
  </w:style>
  <w:style w:type="paragraph" w:styleId="7">
    <w:name w:val="heading 7"/>
    <w:basedOn w:val="a0"/>
    <w:next w:val="a0"/>
    <w:link w:val="70"/>
    <w:autoRedefine/>
    <w:qFormat/>
    <w:rsid w:val="00C64D97"/>
    <w:pPr>
      <w:spacing w:before="240" w:after="60"/>
      <w:ind w:firstLine="0"/>
      <w:jc w:val="left"/>
      <w:outlineLvl w:val="6"/>
    </w:pPr>
    <w:rPr>
      <w:rFonts w:ascii="Times New Roman" w:eastAsia="Times New Roman" w:hAnsi="Times New Roman"/>
      <w:sz w:val="24"/>
      <w:szCs w:val="24"/>
      <w:lang w:eastAsia="ru-RU"/>
    </w:rPr>
  </w:style>
  <w:style w:type="paragraph" w:styleId="8">
    <w:name w:val="heading 8"/>
    <w:basedOn w:val="a0"/>
    <w:next w:val="a0"/>
    <w:link w:val="80"/>
    <w:autoRedefine/>
    <w:qFormat/>
    <w:rsid w:val="00C64D97"/>
    <w:pPr>
      <w:spacing w:before="240" w:after="60"/>
      <w:ind w:firstLine="0"/>
      <w:jc w:val="left"/>
      <w:outlineLvl w:val="7"/>
    </w:pPr>
    <w:rPr>
      <w:rFonts w:ascii="Times New Roman" w:eastAsia="Times New Roman" w:hAnsi="Times New Roman"/>
      <w:i/>
      <w:iCs/>
      <w:sz w:val="24"/>
      <w:szCs w:val="24"/>
      <w:lang w:eastAsia="ru-RU"/>
    </w:rPr>
  </w:style>
  <w:style w:type="paragraph" w:styleId="9">
    <w:name w:val="heading 9"/>
    <w:basedOn w:val="a0"/>
    <w:next w:val="a0"/>
    <w:link w:val="90"/>
    <w:autoRedefine/>
    <w:qFormat/>
    <w:rsid w:val="00C64D97"/>
    <w:pPr>
      <w:spacing w:before="240" w:after="60"/>
      <w:ind w:firstLine="0"/>
      <w:jc w:val="left"/>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qFormat/>
    <w:rsid w:val="00E842A6"/>
    <w:pPr>
      <w:widowControl w:val="0"/>
      <w:autoSpaceDE w:val="0"/>
      <w:autoSpaceDN w:val="0"/>
    </w:pPr>
    <w:rPr>
      <w:rFonts w:eastAsia="Times New Roman"/>
      <w:sz w:val="22"/>
      <w:szCs w:val="22"/>
    </w:rPr>
  </w:style>
  <w:style w:type="paragraph" w:customStyle="1" w:styleId="ConsPlusTitle">
    <w:name w:val="ConsPlusTitle"/>
    <w:uiPriority w:val="99"/>
    <w:qFormat/>
    <w:rsid w:val="00E842A6"/>
    <w:pPr>
      <w:widowControl w:val="0"/>
      <w:autoSpaceDE w:val="0"/>
      <w:autoSpaceDN w:val="0"/>
    </w:pPr>
    <w:rPr>
      <w:rFonts w:eastAsia="Times New Roman" w:cs="Calibri"/>
      <w:b/>
      <w:sz w:val="22"/>
      <w:szCs w:val="22"/>
    </w:rPr>
  </w:style>
  <w:style w:type="paragraph" w:customStyle="1" w:styleId="ConsPlusTitlePage">
    <w:name w:val="ConsPlusTitlePage"/>
    <w:qFormat/>
    <w:rsid w:val="00E842A6"/>
    <w:pPr>
      <w:widowControl w:val="0"/>
      <w:autoSpaceDE w:val="0"/>
      <w:autoSpaceDN w:val="0"/>
    </w:pPr>
    <w:rPr>
      <w:rFonts w:ascii="Tahoma" w:eastAsia="Times New Roman" w:hAnsi="Tahoma" w:cs="Tahoma"/>
      <w:szCs w:val="22"/>
    </w:rPr>
  </w:style>
  <w:style w:type="paragraph" w:styleId="a4">
    <w:name w:val="Balloon Text"/>
    <w:basedOn w:val="a0"/>
    <w:link w:val="a5"/>
    <w:unhideWhenUsed/>
    <w:qFormat/>
    <w:rsid w:val="00C90D33"/>
    <w:rPr>
      <w:rFonts w:ascii="Tahoma" w:hAnsi="Tahoma"/>
      <w:sz w:val="16"/>
      <w:szCs w:val="16"/>
    </w:rPr>
  </w:style>
  <w:style w:type="character" w:customStyle="1" w:styleId="a5">
    <w:name w:val="Текст выноски Знак"/>
    <w:link w:val="a4"/>
    <w:qFormat/>
    <w:rsid w:val="00C90D33"/>
    <w:rPr>
      <w:rFonts w:ascii="Tahoma" w:hAnsi="Tahoma" w:cs="Tahoma"/>
      <w:sz w:val="16"/>
      <w:szCs w:val="16"/>
      <w:lang w:eastAsia="en-US"/>
    </w:rPr>
  </w:style>
  <w:style w:type="paragraph" w:customStyle="1" w:styleId="z">
    <w:name w:val="z"/>
    <w:basedOn w:val="a0"/>
    <w:rsid w:val="000A27AE"/>
    <w:pPr>
      <w:spacing w:before="100" w:beforeAutospacing="1" w:after="100" w:afterAutospacing="1"/>
      <w:ind w:firstLine="0"/>
      <w:jc w:val="left"/>
    </w:pPr>
    <w:rPr>
      <w:rFonts w:ascii="Times New Roman" w:eastAsia="Times New Roman" w:hAnsi="Times New Roman"/>
      <w:sz w:val="24"/>
      <w:szCs w:val="24"/>
      <w:lang w:eastAsia="ru-RU"/>
    </w:rPr>
  </w:style>
  <w:style w:type="paragraph" w:styleId="a6">
    <w:name w:val="Normal (Web)"/>
    <w:basedOn w:val="a0"/>
    <w:unhideWhenUsed/>
    <w:qFormat/>
    <w:rsid w:val="0022632A"/>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t">
    <w:name w:val="t"/>
    <w:basedOn w:val="a0"/>
    <w:rsid w:val="00853C34"/>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s">
    <w:name w:val="s"/>
    <w:basedOn w:val="a0"/>
    <w:rsid w:val="00853C34"/>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FORMATTEXT">
    <w:name w:val=".FORMATTEXT"/>
    <w:qFormat/>
    <w:rsid w:val="0032339B"/>
    <w:pPr>
      <w:widowControl w:val="0"/>
      <w:autoSpaceDE w:val="0"/>
      <w:autoSpaceDN w:val="0"/>
      <w:adjustRightInd w:val="0"/>
    </w:pPr>
    <w:rPr>
      <w:rFonts w:ascii="Arial" w:eastAsia="Times New Roman" w:hAnsi="Arial" w:cs="Arial"/>
    </w:rPr>
  </w:style>
  <w:style w:type="paragraph" w:customStyle="1" w:styleId="Style10">
    <w:name w:val="Style10"/>
    <w:basedOn w:val="a0"/>
    <w:uiPriority w:val="99"/>
    <w:rsid w:val="0040047F"/>
    <w:pPr>
      <w:widowControl w:val="0"/>
      <w:autoSpaceDE w:val="0"/>
      <w:autoSpaceDN w:val="0"/>
      <w:adjustRightInd w:val="0"/>
      <w:spacing w:line="482" w:lineRule="exact"/>
      <w:ind w:firstLine="739"/>
    </w:pPr>
    <w:rPr>
      <w:rFonts w:ascii="Times New Roman" w:eastAsia="Times New Roman" w:hAnsi="Times New Roman"/>
      <w:sz w:val="24"/>
      <w:szCs w:val="24"/>
      <w:lang w:eastAsia="ru-RU"/>
    </w:rPr>
  </w:style>
  <w:style w:type="character" w:customStyle="1" w:styleId="FontStyle35">
    <w:name w:val="Font Style35"/>
    <w:uiPriority w:val="99"/>
    <w:rsid w:val="0040047F"/>
    <w:rPr>
      <w:rFonts w:ascii="Times New Roman" w:hAnsi="Times New Roman" w:cs="Times New Roman"/>
      <w:sz w:val="24"/>
      <w:szCs w:val="24"/>
    </w:rPr>
  </w:style>
  <w:style w:type="table" w:styleId="a7">
    <w:name w:val="Table Grid"/>
    <w:basedOn w:val="a2"/>
    <w:qFormat/>
    <w:rsid w:val="008D6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4">
    <w:name w:val="Grid Table 1 Light - Accent 4"/>
    <w:basedOn w:val="a2"/>
    <w:link w:val="12"/>
    <w:uiPriority w:val="99"/>
    <w:rsid w:val="00343FE3"/>
    <w:pPr>
      <w:ind w:left="-567" w:right="-284"/>
    </w:pPr>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paragraph" w:customStyle="1" w:styleId="12">
    <w:name w:val="Основной текст1"/>
    <w:basedOn w:val="a8"/>
    <w:link w:val="GridTable1Light-Accent4"/>
    <w:qFormat/>
    <w:rsid w:val="00343FE3"/>
    <w:pPr>
      <w:widowControl w:val="0"/>
      <w:pBdr>
        <w:top w:val="none" w:sz="4" w:space="0" w:color="000000"/>
        <w:left w:val="none" w:sz="4" w:space="0" w:color="000000"/>
        <w:bottom w:val="none" w:sz="4" w:space="0" w:color="000000"/>
        <w:right w:val="none" w:sz="4" w:space="0" w:color="000000"/>
        <w:between w:val="none" w:sz="4" w:space="0" w:color="000000"/>
      </w:pBdr>
      <w:spacing w:after="0"/>
      <w:ind w:left="352" w:firstLine="0"/>
      <w:jc w:val="both"/>
      <w:outlineLvl w:val="9"/>
    </w:pPr>
    <w:rPr>
      <w:rFonts w:ascii="Times New Roman" w:hAnsi="Times New Roman"/>
      <w:sz w:val="28"/>
      <w:szCs w:val="28"/>
    </w:rPr>
  </w:style>
  <w:style w:type="paragraph" w:styleId="a8">
    <w:name w:val="Subtitle"/>
    <w:basedOn w:val="a0"/>
    <w:next w:val="a0"/>
    <w:link w:val="a9"/>
    <w:uiPriority w:val="11"/>
    <w:qFormat/>
    <w:rsid w:val="00343FE3"/>
    <w:pPr>
      <w:spacing w:after="60"/>
      <w:jc w:val="center"/>
      <w:outlineLvl w:val="1"/>
    </w:pPr>
    <w:rPr>
      <w:rFonts w:ascii="Cambria" w:eastAsia="Times New Roman" w:hAnsi="Cambria"/>
      <w:sz w:val="24"/>
      <w:szCs w:val="24"/>
    </w:rPr>
  </w:style>
  <w:style w:type="character" w:customStyle="1" w:styleId="a9">
    <w:name w:val="Подзаголовок Знак"/>
    <w:link w:val="a8"/>
    <w:uiPriority w:val="11"/>
    <w:rsid w:val="00343FE3"/>
    <w:rPr>
      <w:rFonts w:ascii="Cambria" w:eastAsia="Times New Roman" w:hAnsi="Cambria" w:cs="Times New Roman"/>
      <w:sz w:val="24"/>
      <w:szCs w:val="24"/>
      <w:lang w:eastAsia="en-US"/>
    </w:rPr>
  </w:style>
  <w:style w:type="paragraph" w:styleId="aa">
    <w:name w:val="header"/>
    <w:basedOn w:val="a0"/>
    <w:link w:val="ab"/>
    <w:uiPriority w:val="99"/>
    <w:unhideWhenUsed/>
    <w:qFormat/>
    <w:rsid w:val="00AD1FB6"/>
    <w:pPr>
      <w:tabs>
        <w:tab w:val="center" w:pos="4677"/>
        <w:tab w:val="right" w:pos="9355"/>
      </w:tabs>
    </w:pPr>
  </w:style>
  <w:style w:type="character" w:customStyle="1" w:styleId="ab">
    <w:name w:val="Верхний колонтитул Знак"/>
    <w:link w:val="aa"/>
    <w:uiPriority w:val="99"/>
    <w:qFormat/>
    <w:rsid w:val="00AD1FB6"/>
    <w:rPr>
      <w:sz w:val="22"/>
      <w:szCs w:val="22"/>
      <w:lang w:eastAsia="en-US"/>
    </w:rPr>
  </w:style>
  <w:style w:type="paragraph" w:styleId="ac">
    <w:name w:val="footer"/>
    <w:basedOn w:val="a0"/>
    <w:link w:val="ad"/>
    <w:uiPriority w:val="99"/>
    <w:unhideWhenUsed/>
    <w:qFormat/>
    <w:rsid w:val="00AD1FB6"/>
    <w:pPr>
      <w:tabs>
        <w:tab w:val="center" w:pos="4677"/>
        <w:tab w:val="right" w:pos="9355"/>
      </w:tabs>
    </w:pPr>
  </w:style>
  <w:style w:type="character" w:customStyle="1" w:styleId="ad">
    <w:name w:val="Нижний колонтитул Знак"/>
    <w:link w:val="ac"/>
    <w:uiPriority w:val="99"/>
    <w:qFormat/>
    <w:rsid w:val="00AD1FB6"/>
    <w:rPr>
      <w:sz w:val="22"/>
      <w:szCs w:val="22"/>
      <w:lang w:eastAsia="en-US"/>
    </w:rPr>
  </w:style>
  <w:style w:type="character" w:customStyle="1" w:styleId="22">
    <w:name w:val="Заголовок 2 Знак"/>
    <w:basedOn w:val="a1"/>
    <w:link w:val="21"/>
    <w:qFormat/>
    <w:rsid w:val="007D5054"/>
    <w:rPr>
      <w:rFonts w:ascii="Times New Roman" w:eastAsia="Times New Roman" w:hAnsi="Times New Roman"/>
      <w:b/>
      <w:bCs/>
      <w:sz w:val="28"/>
      <w:szCs w:val="24"/>
    </w:rPr>
  </w:style>
  <w:style w:type="character" w:styleId="ae">
    <w:name w:val="Hyperlink"/>
    <w:basedOn w:val="a1"/>
    <w:uiPriority w:val="99"/>
    <w:unhideWhenUsed/>
    <w:qFormat/>
    <w:rsid w:val="009D6E0D"/>
    <w:rPr>
      <w:color w:val="0000FF"/>
      <w:u w:val="single"/>
    </w:rPr>
  </w:style>
  <w:style w:type="character" w:customStyle="1" w:styleId="extendedtext-full">
    <w:name w:val="extendedtext-full"/>
    <w:basedOn w:val="a1"/>
    <w:qFormat/>
    <w:rsid w:val="009D6E0D"/>
  </w:style>
  <w:style w:type="character" w:customStyle="1" w:styleId="w9">
    <w:name w:val="w9"/>
    <w:basedOn w:val="a1"/>
    <w:rsid w:val="009D6E0D"/>
  </w:style>
  <w:style w:type="character" w:customStyle="1" w:styleId="cmd">
    <w:name w:val="cmd"/>
    <w:basedOn w:val="a1"/>
    <w:rsid w:val="009D6E0D"/>
  </w:style>
  <w:style w:type="character" w:customStyle="1" w:styleId="-">
    <w:name w:val="Интернет-ссылка"/>
    <w:basedOn w:val="a1"/>
    <w:uiPriority w:val="99"/>
    <w:qFormat/>
    <w:rsid w:val="00DE072D"/>
    <w:rPr>
      <w:color w:val="0000FF"/>
      <w:u w:val="single"/>
    </w:rPr>
  </w:style>
  <w:style w:type="paragraph" w:customStyle="1" w:styleId="Default">
    <w:name w:val="Default"/>
    <w:qFormat/>
    <w:rsid w:val="00DE072D"/>
    <w:rPr>
      <w:rFonts w:ascii="Times New Roman" w:hAnsi="Times New Roman"/>
      <w:color w:val="000000"/>
      <w:sz w:val="24"/>
      <w:szCs w:val="24"/>
    </w:rPr>
  </w:style>
  <w:style w:type="character" w:customStyle="1" w:styleId="ConsPlusNormal0">
    <w:name w:val="ConsPlusNormal Знак"/>
    <w:link w:val="ConsPlusNormal"/>
    <w:rsid w:val="00F238CD"/>
    <w:rPr>
      <w:rFonts w:eastAsia="Times New Roman"/>
      <w:sz w:val="22"/>
      <w:szCs w:val="22"/>
      <w:lang w:bidi="ar-SA"/>
    </w:rPr>
  </w:style>
  <w:style w:type="character" w:customStyle="1" w:styleId="11">
    <w:name w:val="Заголовок 1 Знак"/>
    <w:basedOn w:val="a1"/>
    <w:link w:val="10"/>
    <w:uiPriority w:val="9"/>
    <w:qFormat/>
    <w:rsid w:val="00BA79FE"/>
    <w:rPr>
      <w:rFonts w:ascii="Cambria" w:eastAsia="Times New Roman" w:hAnsi="Cambria" w:cs="Times New Roman"/>
      <w:b/>
      <w:bCs/>
      <w:kern w:val="32"/>
      <w:sz w:val="32"/>
      <w:szCs w:val="32"/>
      <w:lang w:eastAsia="en-US"/>
    </w:rPr>
  </w:style>
  <w:style w:type="character" w:customStyle="1" w:styleId="30">
    <w:name w:val="Заголовок 3 Знак"/>
    <w:basedOn w:val="a1"/>
    <w:link w:val="3"/>
    <w:qFormat/>
    <w:rsid w:val="005667BA"/>
    <w:rPr>
      <w:rFonts w:ascii="Cambria" w:eastAsia="Times New Roman" w:hAnsi="Cambria" w:cs="Times New Roman"/>
      <w:b/>
      <w:bCs/>
      <w:sz w:val="26"/>
      <w:szCs w:val="26"/>
      <w:lang w:eastAsia="en-US"/>
    </w:rPr>
  </w:style>
  <w:style w:type="character" w:customStyle="1" w:styleId="50">
    <w:name w:val="Заголовок 5 Знак"/>
    <w:basedOn w:val="a1"/>
    <w:link w:val="5"/>
    <w:uiPriority w:val="9"/>
    <w:qFormat/>
    <w:rsid w:val="005667BA"/>
    <w:rPr>
      <w:rFonts w:ascii="Times New Roman" w:eastAsia="SimSun" w:hAnsi="Times New Roman"/>
      <w:b/>
      <w:bCs/>
      <w:i/>
      <w:iCs/>
      <w:sz w:val="26"/>
      <w:szCs w:val="26"/>
    </w:rPr>
  </w:style>
  <w:style w:type="character" w:styleId="af">
    <w:name w:val="footnote reference"/>
    <w:qFormat/>
    <w:rsid w:val="005667BA"/>
    <w:rPr>
      <w:rFonts w:cs="Times New Roman"/>
      <w:vertAlign w:val="superscript"/>
    </w:rPr>
  </w:style>
  <w:style w:type="character" w:styleId="af0">
    <w:name w:val="Emphasis"/>
    <w:qFormat/>
    <w:rsid w:val="005667BA"/>
    <w:rPr>
      <w:i/>
      <w:iCs/>
    </w:rPr>
  </w:style>
  <w:style w:type="character" w:styleId="af1">
    <w:name w:val="page number"/>
    <w:basedOn w:val="a1"/>
    <w:qFormat/>
    <w:rsid w:val="005667BA"/>
  </w:style>
  <w:style w:type="character" w:styleId="af2">
    <w:name w:val="Strong"/>
    <w:qFormat/>
    <w:rsid w:val="005667BA"/>
    <w:rPr>
      <w:b/>
      <w:bCs/>
    </w:rPr>
  </w:style>
  <w:style w:type="paragraph" w:styleId="23">
    <w:name w:val="Body Text 2"/>
    <w:basedOn w:val="a0"/>
    <w:link w:val="24"/>
    <w:qFormat/>
    <w:rsid w:val="005667BA"/>
    <w:pPr>
      <w:widowControl w:val="0"/>
      <w:autoSpaceDE w:val="0"/>
      <w:autoSpaceDN w:val="0"/>
      <w:adjustRightInd w:val="0"/>
      <w:spacing w:after="120" w:line="480" w:lineRule="auto"/>
      <w:ind w:firstLine="0"/>
      <w:jc w:val="left"/>
    </w:pPr>
    <w:rPr>
      <w:rFonts w:ascii="Times New Roman" w:eastAsia="SimSun" w:hAnsi="Times New Roman"/>
      <w:sz w:val="20"/>
      <w:szCs w:val="20"/>
      <w:lang w:eastAsia="ru-RU"/>
    </w:rPr>
  </w:style>
  <w:style w:type="character" w:customStyle="1" w:styleId="24">
    <w:name w:val="Основной текст 2 Знак"/>
    <w:basedOn w:val="a1"/>
    <w:link w:val="23"/>
    <w:qFormat/>
    <w:rsid w:val="005667BA"/>
    <w:rPr>
      <w:rFonts w:ascii="Times New Roman" w:eastAsia="SimSun" w:hAnsi="Times New Roman"/>
    </w:rPr>
  </w:style>
  <w:style w:type="paragraph" w:styleId="af3">
    <w:name w:val="Plain Text"/>
    <w:basedOn w:val="a0"/>
    <w:link w:val="af4"/>
    <w:qFormat/>
    <w:rsid w:val="005667BA"/>
    <w:pPr>
      <w:ind w:firstLine="0"/>
      <w:jc w:val="left"/>
    </w:pPr>
    <w:rPr>
      <w:rFonts w:ascii="Courier New" w:eastAsia="SimSun" w:hAnsi="Courier New"/>
      <w:sz w:val="20"/>
      <w:szCs w:val="20"/>
      <w:lang w:eastAsia="ru-RU"/>
    </w:rPr>
  </w:style>
  <w:style w:type="character" w:customStyle="1" w:styleId="af4">
    <w:name w:val="Текст Знак"/>
    <w:basedOn w:val="a1"/>
    <w:link w:val="af3"/>
    <w:uiPriority w:val="99"/>
    <w:qFormat/>
    <w:rsid w:val="005667BA"/>
    <w:rPr>
      <w:rFonts w:ascii="Courier New" w:eastAsia="SimSun" w:hAnsi="Courier New"/>
    </w:rPr>
  </w:style>
  <w:style w:type="paragraph" w:styleId="31">
    <w:name w:val="Body Text Indent 3"/>
    <w:basedOn w:val="a0"/>
    <w:link w:val="32"/>
    <w:qFormat/>
    <w:rsid w:val="005667BA"/>
    <w:pPr>
      <w:spacing w:before="100"/>
      <w:ind w:firstLine="697"/>
    </w:pPr>
    <w:rPr>
      <w:rFonts w:ascii="Times New Roman" w:eastAsia="SimSun" w:hAnsi="Times New Roman"/>
      <w:sz w:val="28"/>
      <w:szCs w:val="20"/>
      <w:lang w:eastAsia="ru-RU"/>
    </w:rPr>
  </w:style>
  <w:style w:type="character" w:customStyle="1" w:styleId="32">
    <w:name w:val="Основной текст с отступом 3 Знак"/>
    <w:basedOn w:val="a1"/>
    <w:link w:val="31"/>
    <w:uiPriority w:val="99"/>
    <w:qFormat/>
    <w:rsid w:val="005667BA"/>
    <w:rPr>
      <w:rFonts w:ascii="Times New Roman" w:eastAsia="SimSun" w:hAnsi="Times New Roman"/>
      <w:sz w:val="28"/>
    </w:rPr>
  </w:style>
  <w:style w:type="paragraph" w:styleId="af5">
    <w:name w:val="footnote text"/>
    <w:basedOn w:val="a0"/>
    <w:link w:val="af6"/>
    <w:qFormat/>
    <w:rsid w:val="005667BA"/>
    <w:pPr>
      <w:ind w:firstLine="0"/>
      <w:jc w:val="left"/>
    </w:pPr>
    <w:rPr>
      <w:rFonts w:ascii="Times New Roman" w:eastAsia="SimSun" w:hAnsi="Times New Roman"/>
      <w:sz w:val="20"/>
      <w:szCs w:val="20"/>
      <w:lang w:eastAsia="ru-RU"/>
    </w:rPr>
  </w:style>
  <w:style w:type="character" w:customStyle="1" w:styleId="af6">
    <w:name w:val="Текст сноски Знак"/>
    <w:basedOn w:val="a1"/>
    <w:link w:val="af5"/>
    <w:qFormat/>
    <w:rsid w:val="005667BA"/>
    <w:rPr>
      <w:rFonts w:ascii="Times New Roman" w:eastAsia="SimSun" w:hAnsi="Times New Roman"/>
    </w:rPr>
  </w:style>
  <w:style w:type="paragraph" w:styleId="91">
    <w:name w:val="toc 9"/>
    <w:basedOn w:val="a0"/>
    <w:next w:val="a0"/>
    <w:qFormat/>
    <w:rsid w:val="005667BA"/>
    <w:pPr>
      <w:ind w:left="1600" w:firstLine="0"/>
      <w:jc w:val="left"/>
    </w:pPr>
    <w:rPr>
      <w:rFonts w:ascii="Times New Roman" w:eastAsia="SimSun" w:hAnsi="Times New Roman"/>
      <w:sz w:val="18"/>
      <w:szCs w:val="20"/>
      <w:lang w:eastAsia="ru-RU"/>
    </w:rPr>
  </w:style>
  <w:style w:type="paragraph" w:styleId="af7">
    <w:name w:val="Body Text"/>
    <w:basedOn w:val="a0"/>
    <w:link w:val="af8"/>
    <w:qFormat/>
    <w:rsid w:val="005667BA"/>
    <w:pPr>
      <w:widowControl w:val="0"/>
      <w:autoSpaceDE w:val="0"/>
      <w:autoSpaceDN w:val="0"/>
      <w:adjustRightInd w:val="0"/>
      <w:spacing w:after="120"/>
      <w:ind w:firstLine="0"/>
      <w:jc w:val="left"/>
    </w:pPr>
    <w:rPr>
      <w:rFonts w:ascii="Times New Roman" w:eastAsia="SimSun" w:hAnsi="Times New Roman"/>
      <w:sz w:val="20"/>
      <w:szCs w:val="20"/>
      <w:lang w:eastAsia="ru-RU"/>
    </w:rPr>
  </w:style>
  <w:style w:type="character" w:customStyle="1" w:styleId="af8">
    <w:name w:val="Основной текст Знак"/>
    <w:basedOn w:val="a1"/>
    <w:link w:val="af7"/>
    <w:qFormat/>
    <w:rsid w:val="005667BA"/>
    <w:rPr>
      <w:rFonts w:ascii="Times New Roman" w:eastAsia="SimSun" w:hAnsi="Times New Roman"/>
    </w:rPr>
  </w:style>
  <w:style w:type="paragraph" w:styleId="13">
    <w:name w:val="toc 1"/>
    <w:basedOn w:val="a0"/>
    <w:next w:val="a0"/>
    <w:uiPriority w:val="39"/>
    <w:qFormat/>
    <w:rsid w:val="005667BA"/>
    <w:pPr>
      <w:tabs>
        <w:tab w:val="right" w:leader="dot" w:pos="9923"/>
      </w:tabs>
      <w:ind w:firstLine="0"/>
      <w:jc w:val="left"/>
    </w:pPr>
    <w:rPr>
      <w:rFonts w:ascii="Verdana" w:eastAsia="SimSun" w:hAnsi="Verdana"/>
      <w:b/>
      <w:bCs/>
      <w:sz w:val="20"/>
      <w:szCs w:val="20"/>
      <w:lang w:eastAsia="ru-RU"/>
    </w:rPr>
  </w:style>
  <w:style w:type="paragraph" w:styleId="33">
    <w:name w:val="toc 3"/>
    <w:basedOn w:val="a0"/>
    <w:next w:val="a0"/>
    <w:uiPriority w:val="39"/>
    <w:qFormat/>
    <w:rsid w:val="005667BA"/>
    <w:pPr>
      <w:ind w:leftChars="400" w:left="840" w:firstLine="0"/>
      <w:jc w:val="left"/>
    </w:pPr>
    <w:rPr>
      <w:rFonts w:ascii="Verdana" w:eastAsia="SimSun" w:hAnsi="Verdana"/>
      <w:sz w:val="20"/>
      <w:szCs w:val="20"/>
      <w:lang w:eastAsia="ru-RU"/>
    </w:rPr>
  </w:style>
  <w:style w:type="paragraph" w:styleId="25">
    <w:name w:val="toc 2"/>
    <w:basedOn w:val="a0"/>
    <w:next w:val="a0"/>
    <w:uiPriority w:val="39"/>
    <w:qFormat/>
    <w:rsid w:val="005667BA"/>
    <w:pPr>
      <w:tabs>
        <w:tab w:val="right" w:leader="dot" w:pos="9923"/>
      </w:tabs>
      <w:ind w:firstLine="0"/>
      <w:jc w:val="left"/>
    </w:pPr>
    <w:rPr>
      <w:rFonts w:ascii="Verdana" w:eastAsia="SimSun" w:hAnsi="Verdana"/>
      <w:iCs/>
      <w:sz w:val="20"/>
      <w:szCs w:val="20"/>
      <w:lang w:eastAsia="ru-RU"/>
    </w:rPr>
  </w:style>
  <w:style w:type="paragraph" w:styleId="41">
    <w:name w:val="List Bullet 4"/>
    <w:basedOn w:val="a0"/>
    <w:uiPriority w:val="99"/>
    <w:qFormat/>
    <w:rsid w:val="005667BA"/>
    <w:pPr>
      <w:tabs>
        <w:tab w:val="left" w:pos="720"/>
        <w:tab w:val="left" w:pos="1209"/>
      </w:tabs>
      <w:ind w:left="1209" w:hanging="360"/>
      <w:jc w:val="left"/>
    </w:pPr>
    <w:rPr>
      <w:rFonts w:ascii="Times New Roman" w:eastAsia="SimSun" w:hAnsi="Times New Roman"/>
      <w:sz w:val="20"/>
      <w:szCs w:val="20"/>
      <w:lang w:val="en-GB" w:eastAsia="ru-RU"/>
    </w:rPr>
  </w:style>
  <w:style w:type="paragraph" w:styleId="af9">
    <w:name w:val="Body Text Indent"/>
    <w:basedOn w:val="a0"/>
    <w:link w:val="afa"/>
    <w:qFormat/>
    <w:rsid w:val="005667BA"/>
    <w:pPr>
      <w:ind w:firstLine="567"/>
    </w:pPr>
    <w:rPr>
      <w:rFonts w:ascii="Times New Roman" w:eastAsia="SimSun" w:hAnsi="Times New Roman"/>
      <w:b/>
      <w:sz w:val="24"/>
      <w:szCs w:val="20"/>
      <w:lang w:eastAsia="ru-RU"/>
    </w:rPr>
  </w:style>
  <w:style w:type="character" w:customStyle="1" w:styleId="afa">
    <w:name w:val="Основной текст с отступом Знак"/>
    <w:basedOn w:val="a1"/>
    <w:link w:val="af9"/>
    <w:uiPriority w:val="99"/>
    <w:qFormat/>
    <w:rsid w:val="005667BA"/>
    <w:rPr>
      <w:rFonts w:ascii="Times New Roman" w:eastAsia="SimSun" w:hAnsi="Times New Roman"/>
      <w:b/>
      <w:sz w:val="24"/>
    </w:rPr>
  </w:style>
  <w:style w:type="paragraph" w:styleId="afb">
    <w:name w:val="Title"/>
    <w:basedOn w:val="a0"/>
    <w:link w:val="afc"/>
    <w:uiPriority w:val="10"/>
    <w:qFormat/>
    <w:rsid w:val="005667BA"/>
    <w:pPr>
      <w:spacing w:before="120" w:after="60"/>
      <w:ind w:firstLine="567"/>
      <w:jc w:val="center"/>
    </w:pPr>
    <w:rPr>
      <w:rFonts w:ascii="Times New Roman" w:eastAsia="SimSun" w:hAnsi="Times New Roman"/>
      <w:b/>
      <w:sz w:val="24"/>
      <w:szCs w:val="20"/>
      <w:lang w:eastAsia="ru-RU"/>
    </w:rPr>
  </w:style>
  <w:style w:type="character" w:customStyle="1" w:styleId="afc">
    <w:name w:val="Название Знак"/>
    <w:basedOn w:val="a1"/>
    <w:link w:val="afb"/>
    <w:qFormat/>
    <w:rsid w:val="005667BA"/>
    <w:rPr>
      <w:rFonts w:ascii="Times New Roman" w:eastAsia="SimSun" w:hAnsi="Times New Roman"/>
      <w:b/>
      <w:sz w:val="24"/>
    </w:rPr>
  </w:style>
  <w:style w:type="paragraph" w:styleId="afd">
    <w:name w:val="List"/>
    <w:basedOn w:val="af7"/>
    <w:uiPriority w:val="99"/>
    <w:qFormat/>
    <w:rsid w:val="005667BA"/>
    <w:pPr>
      <w:suppressAutoHyphens/>
      <w:autoSpaceDE/>
      <w:autoSpaceDN/>
      <w:adjustRightInd/>
      <w:spacing w:after="140" w:line="288" w:lineRule="auto"/>
    </w:pPr>
    <w:rPr>
      <w:rFonts w:ascii="Liberation Serif" w:eastAsia="Lucida Sans Unicode" w:hAnsi="Liberation Serif" w:cs="Mangal"/>
      <w:kern w:val="1"/>
      <w:sz w:val="24"/>
      <w:szCs w:val="24"/>
      <w:lang w:eastAsia="hi-IN" w:bidi="hi-IN"/>
    </w:rPr>
  </w:style>
  <w:style w:type="paragraph" w:styleId="34">
    <w:name w:val="Body Text 3"/>
    <w:basedOn w:val="a0"/>
    <w:link w:val="35"/>
    <w:qFormat/>
    <w:rsid w:val="005667BA"/>
    <w:pPr>
      <w:widowControl w:val="0"/>
      <w:shd w:val="clear" w:color="auto" w:fill="FFFFFF"/>
      <w:autoSpaceDE w:val="0"/>
      <w:autoSpaceDN w:val="0"/>
      <w:adjustRightInd w:val="0"/>
      <w:ind w:firstLine="0"/>
      <w:jc w:val="center"/>
    </w:pPr>
    <w:rPr>
      <w:rFonts w:ascii="Times New Roman" w:eastAsia="SimSun" w:hAnsi="Times New Roman"/>
      <w:sz w:val="24"/>
      <w:szCs w:val="24"/>
      <w:lang w:eastAsia="ru-RU"/>
    </w:rPr>
  </w:style>
  <w:style w:type="character" w:customStyle="1" w:styleId="35">
    <w:name w:val="Основной текст 3 Знак"/>
    <w:basedOn w:val="a1"/>
    <w:link w:val="34"/>
    <w:uiPriority w:val="99"/>
    <w:qFormat/>
    <w:rsid w:val="005667BA"/>
    <w:rPr>
      <w:rFonts w:ascii="Times New Roman" w:eastAsia="SimSun" w:hAnsi="Times New Roman"/>
      <w:sz w:val="24"/>
      <w:szCs w:val="24"/>
      <w:shd w:val="clear" w:color="auto" w:fill="FFFFFF"/>
    </w:rPr>
  </w:style>
  <w:style w:type="paragraph" w:styleId="26">
    <w:name w:val="Body Text Indent 2"/>
    <w:basedOn w:val="a0"/>
    <w:link w:val="27"/>
    <w:qFormat/>
    <w:rsid w:val="005667BA"/>
    <w:pPr>
      <w:spacing w:after="120" w:line="480" w:lineRule="auto"/>
      <w:ind w:left="283" w:firstLine="0"/>
      <w:jc w:val="left"/>
    </w:pPr>
    <w:rPr>
      <w:rFonts w:ascii="Verdana" w:eastAsia="SimSun" w:hAnsi="Verdana"/>
      <w:sz w:val="20"/>
      <w:szCs w:val="20"/>
      <w:lang w:eastAsia="ru-RU"/>
    </w:rPr>
  </w:style>
  <w:style w:type="character" w:customStyle="1" w:styleId="27">
    <w:name w:val="Основной текст с отступом 2 Знак"/>
    <w:basedOn w:val="a1"/>
    <w:link w:val="26"/>
    <w:qFormat/>
    <w:rsid w:val="005667BA"/>
    <w:rPr>
      <w:rFonts w:ascii="Verdana" w:eastAsia="SimSun" w:hAnsi="Verdana"/>
    </w:rPr>
  </w:style>
  <w:style w:type="paragraph" w:customStyle="1" w:styleId="afe">
    <w:name w:val="Заголовок"/>
    <w:basedOn w:val="a0"/>
    <w:next w:val="af7"/>
    <w:qFormat/>
    <w:rsid w:val="005667BA"/>
    <w:pPr>
      <w:keepNext/>
      <w:widowControl w:val="0"/>
      <w:suppressAutoHyphens/>
      <w:spacing w:before="240" w:after="120"/>
      <w:ind w:firstLine="0"/>
      <w:jc w:val="left"/>
    </w:pPr>
    <w:rPr>
      <w:rFonts w:ascii="Liberation Sans" w:eastAsia="Lucida Sans Unicode" w:hAnsi="Liberation Sans" w:cs="Mangal"/>
      <w:kern w:val="1"/>
      <w:sz w:val="28"/>
      <w:szCs w:val="28"/>
      <w:lang w:eastAsia="hi-IN" w:bidi="hi-IN"/>
    </w:rPr>
  </w:style>
  <w:style w:type="character" w:customStyle="1" w:styleId="310">
    <w:name w:val="Заголовок 3 Знак1"/>
    <w:uiPriority w:val="9"/>
    <w:qFormat/>
    <w:rsid w:val="005667BA"/>
    <w:rPr>
      <w:rFonts w:ascii="Calibri" w:hAnsi="Calibri"/>
      <w:b/>
      <w:bCs/>
      <w:sz w:val="28"/>
      <w:szCs w:val="24"/>
    </w:rPr>
  </w:style>
  <w:style w:type="character" w:customStyle="1" w:styleId="14">
    <w:name w:val="Верхний колонтитул Знак1"/>
    <w:uiPriority w:val="99"/>
    <w:qFormat/>
    <w:rsid w:val="005667BA"/>
    <w:rPr>
      <w:rFonts w:ascii="Verdana" w:hAnsi="Verdana"/>
    </w:rPr>
  </w:style>
  <w:style w:type="character" w:customStyle="1" w:styleId="15">
    <w:name w:val="Нижний колонтитул Знак1"/>
    <w:uiPriority w:val="99"/>
    <w:qFormat/>
    <w:rsid w:val="005667BA"/>
    <w:rPr>
      <w:sz w:val="24"/>
      <w:szCs w:val="24"/>
    </w:rPr>
  </w:style>
  <w:style w:type="character" w:customStyle="1" w:styleId="WW8Num3z6">
    <w:name w:val="WW8Num3z6"/>
    <w:qFormat/>
    <w:rsid w:val="005667BA"/>
  </w:style>
  <w:style w:type="character" w:customStyle="1" w:styleId="WW8Num1z6">
    <w:name w:val="WW8Num1z6"/>
    <w:qFormat/>
    <w:rsid w:val="005667BA"/>
  </w:style>
  <w:style w:type="character" w:customStyle="1" w:styleId="aff">
    <w:name w:val="Символ нумерации"/>
    <w:qFormat/>
    <w:rsid w:val="005667BA"/>
  </w:style>
  <w:style w:type="character" w:customStyle="1" w:styleId="WW8Num2z1">
    <w:name w:val="WW8Num2z1"/>
    <w:qFormat/>
    <w:rsid w:val="005667BA"/>
  </w:style>
  <w:style w:type="character" w:customStyle="1" w:styleId="Style55">
    <w:name w:val="_Style 55"/>
    <w:uiPriority w:val="32"/>
    <w:qFormat/>
    <w:rsid w:val="005667BA"/>
    <w:rPr>
      <w:b/>
      <w:bCs/>
      <w:smallCaps/>
      <w:color w:val="C0504D"/>
      <w:spacing w:val="5"/>
      <w:u w:val="single"/>
    </w:rPr>
  </w:style>
  <w:style w:type="character" w:customStyle="1" w:styleId="WW8Num5z1">
    <w:name w:val="WW8Num5z1"/>
    <w:qFormat/>
    <w:rsid w:val="005667BA"/>
  </w:style>
  <w:style w:type="character" w:customStyle="1" w:styleId="blk">
    <w:name w:val="blk"/>
    <w:basedOn w:val="a1"/>
    <w:qFormat/>
    <w:rsid w:val="005667BA"/>
  </w:style>
  <w:style w:type="character" w:customStyle="1" w:styleId="WW8Num3z7">
    <w:name w:val="WW8Num3z7"/>
    <w:qFormat/>
    <w:rsid w:val="005667BA"/>
  </w:style>
  <w:style w:type="character" w:customStyle="1" w:styleId="WW8Num4z3">
    <w:name w:val="WW8Num4z3"/>
    <w:qFormat/>
    <w:rsid w:val="005667BA"/>
  </w:style>
  <w:style w:type="character" w:customStyle="1" w:styleId="WW8Num1z2">
    <w:name w:val="WW8Num1z2"/>
    <w:qFormat/>
    <w:rsid w:val="005667BA"/>
  </w:style>
  <w:style w:type="character" w:customStyle="1" w:styleId="WW8Num2z6">
    <w:name w:val="WW8Num2z6"/>
    <w:qFormat/>
    <w:rsid w:val="005667BA"/>
  </w:style>
  <w:style w:type="character" w:customStyle="1" w:styleId="apple-converted-space">
    <w:name w:val="apple-converted-space"/>
    <w:basedOn w:val="a1"/>
    <w:qFormat/>
    <w:rsid w:val="005667BA"/>
  </w:style>
  <w:style w:type="character" w:customStyle="1" w:styleId="WW8Num3z8">
    <w:name w:val="WW8Num3z8"/>
    <w:qFormat/>
    <w:rsid w:val="005667BA"/>
  </w:style>
  <w:style w:type="character" w:customStyle="1" w:styleId="WW8Num3z0">
    <w:name w:val="WW8Num3z0"/>
    <w:qFormat/>
    <w:rsid w:val="005667BA"/>
  </w:style>
  <w:style w:type="character" w:customStyle="1" w:styleId="WW8Num5z6">
    <w:name w:val="WW8Num5z6"/>
    <w:qFormat/>
    <w:rsid w:val="005667BA"/>
  </w:style>
  <w:style w:type="character" w:customStyle="1" w:styleId="WW8Num4z1">
    <w:name w:val="WW8Num4z1"/>
    <w:qFormat/>
    <w:rsid w:val="005667BA"/>
  </w:style>
  <w:style w:type="character" w:customStyle="1" w:styleId="WW8Num4z7">
    <w:name w:val="WW8Num4z7"/>
    <w:qFormat/>
    <w:rsid w:val="005667BA"/>
  </w:style>
  <w:style w:type="character" w:customStyle="1" w:styleId="WW8Num2z4">
    <w:name w:val="WW8Num2z4"/>
    <w:qFormat/>
    <w:rsid w:val="005667BA"/>
  </w:style>
  <w:style w:type="character" w:customStyle="1" w:styleId="WW8Num2z7">
    <w:name w:val="WW8Num2z7"/>
    <w:qFormat/>
    <w:rsid w:val="005667BA"/>
  </w:style>
  <w:style w:type="character" w:customStyle="1" w:styleId="WW8Num3z1">
    <w:name w:val="WW8Num3z1"/>
    <w:qFormat/>
    <w:rsid w:val="005667BA"/>
  </w:style>
  <w:style w:type="character" w:customStyle="1" w:styleId="WW8Num4z6">
    <w:name w:val="WW8Num4z6"/>
    <w:qFormat/>
    <w:rsid w:val="005667BA"/>
  </w:style>
  <w:style w:type="character" w:customStyle="1" w:styleId="WW8Num5z4">
    <w:name w:val="WW8Num5z4"/>
    <w:qFormat/>
    <w:rsid w:val="005667BA"/>
  </w:style>
  <w:style w:type="character" w:customStyle="1" w:styleId="WW8Num1z3">
    <w:name w:val="WW8Num1z3"/>
    <w:qFormat/>
    <w:rsid w:val="005667BA"/>
  </w:style>
  <w:style w:type="character" w:customStyle="1" w:styleId="WW8Num2z3">
    <w:name w:val="WW8Num2z3"/>
    <w:qFormat/>
    <w:rsid w:val="005667BA"/>
  </w:style>
  <w:style w:type="character" w:customStyle="1" w:styleId="WW8Num1z8">
    <w:name w:val="WW8Num1z8"/>
    <w:qFormat/>
    <w:rsid w:val="005667BA"/>
  </w:style>
  <w:style w:type="character" w:customStyle="1" w:styleId="WW8Num5z0">
    <w:name w:val="WW8Num5z0"/>
    <w:qFormat/>
    <w:rsid w:val="005667BA"/>
  </w:style>
  <w:style w:type="character" w:customStyle="1" w:styleId="WW8Num5z7">
    <w:name w:val="WW8Num5z7"/>
    <w:qFormat/>
    <w:rsid w:val="005667BA"/>
  </w:style>
  <w:style w:type="character" w:customStyle="1" w:styleId="WW8Num5z2">
    <w:name w:val="WW8Num5z2"/>
    <w:qFormat/>
    <w:rsid w:val="005667BA"/>
  </w:style>
  <w:style w:type="character" w:customStyle="1" w:styleId="WW8Num1z1">
    <w:name w:val="WW8Num1z1"/>
    <w:qFormat/>
    <w:rsid w:val="005667BA"/>
  </w:style>
  <w:style w:type="character" w:customStyle="1" w:styleId="WW8Num2z0">
    <w:name w:val="WW8Num2z0"/>
    <w:qFormat/>
    <w:rsid w:val="005667BA"/>
  </w:style>
  <w:style w:type="character" w:customStyle="1" w:styleId="WW8Num2z8">
    <w:name w:val="WW8Num2z8"/>
    <w:qFormat/>
    <w:rsid w:val="005667BA"/>
  </w:style>
  <w:style w:type="character" w:customStyle="1" w:styleId="WW8Num5z3">
    <w:name w:val="WW8Num5z3"/>
    <w:qFormat/>
    <w:rsid w:val="005667BA"/>
  </w:style>
  <w:style w:type="character" w:customStyle="1" w:styleId="WW8Num2z2">
    <w:name w:val="WW8Num2z2"/>
    <w:qFormat/>
    <w:rsid w:val="005667BA"/>
  </w:style>
  <w:style w:type="character" w:customStyle="1" w:styleId="WW8Num3z4">
    <w:name w:val="WW8Num3z4"/>
    <w:qFormat/>
    <w:rsid w:val="005667BA"/>
  </w:style>
  <w:style w:type="character" w:customStyle="1" w:styleId="WW8Num5z8">
    <w:name w:val="WW8Num5z8"/>
    <w:qFormat/>
    <w:rsid w:val="005667BA"/>
  </w:style>
  <w:style w:type="character" w:customStyle="1" w:styleId="WW8Num4z5">
    <w:name w:val="WW8Num4z5"/>
    <w:qFormat/>
    <w:rsid w:val="005667BA"/>
  </w:style>
  <w:style w:type="character" w:customStyle="1" w:styleId="WW8Num4z2">
    <w:name w:val="WW8Num4z2"/>
    <w:qFormat/>
    <w:rsid w:val="005667BA"/>
  </w:style>
  <w:style w:type="character" w:customStyle="1" w:styleId="WW8Num3z2">
    <w:name w:val="WW8Num3z2"/>
    <w:qFormat/>
    <w:rsid w:val="005667BA"/>
  </w:style>
  <w:style w:type="character" w:customStyle="1" w:styleId="WW8Num3z3">
    <w:name w:val="WW8Num3z3"/>
    <w:qFormat/>
    <w:rsid w:val="005667BA"/>
  </w:style>
  <w:style w:type="character" w:customStyle="1" w:styleId="WW8Num4z0">
    <w:name w:val="WW8Num4z0"/>
    <w:qFormat/>
    <w:rsid w:val="005667BA"/>
  </w:style>
  <w:style w:type="character" w:customStyle="1" w:styleId="S0">
    <w:name w:val="S_Обычный Знак"/>
    <w:link w:val="S1"/>
    <w:qFormat/>
    <w:rsid w:val="005667BA"/>
    <w:rPr>
      <w:sz w:val="24"/>
      <w:szCs w:val="24"/>
    </w:rPr>
  </w:style>
  <w:style w:type="paragraph" w:customStyle="1" w:styleId="S1">
    <w:name w:val="S_Обычный"/>
    <w:basedOn w:val="a0"/>
    <w:link w:val="S0"/>
    <w:qFormat/>
    <w:rsid w:val="005667BA"/>
    <w:pPr>
      <w:spacing w:line="360" w:lineRule="auto"/>
    </w:pPr>
    <w:rPr>
      <w:sz w:val="24"/>
      <w:szCs w:val="24"/>
    </w:rPr>
  </w:style>
  <w:style w:type="character" w:customStyle="1" w:styleId="WW8Num1z5">
    <w:name w:val="WW8Num1z5"/>
    <w:qFormat/>
    <w:rsid w:val="005667BA"/>
  </w:style>
  <w:style w:type="character" w:customStyle="1" w:styleId="WW8Num1z7">
    <w:name w:val="WW8Num1z7"/>
    <w:qFormat/>
    <w:rsid w:val="005667BA"/>
  </w:style>
  <w:style w:type="character" w:customStyle="1" w:styleId="36">
    <w:name w:val="Основной шрифт абзаца3"/>
    <w:qFormat/>
    <w:rsid w:val="005667BA"/>
  </w:style>
  <w:style w:type="character" w:customStyle="1" w:styleId="WW8Num3z5">
    <w:name w:val="WW8Num3z5"/>
    <w:qFormat/>
    <w:rsid w:val="005667BA"/>
  </w:style>
  <w:style w:type="character" w:customStyle="1" w:styleId="WW8Num4z4">
    <w:name w:val="WW8Num4z4"/>
    <w:qFormat/>
    <w:rsid w:val="005667BA"/>
  </w:style>
  <w:style w:type="character" w:customStyle="1" w:styleId="16">
    <w:name w:val="Основной шрифт абзаца1"/>
    <w:qFormat/>
    <w:rsid w:val="005667BA"/>
  </w:style>
  <w:style w:type="character" w:customStyle="1" w:styleId="WW8Num1z0">
    <w:name w:val="WW8Num1z0"/>
    <w:qFormat/>
    <w:rsid w:val="005667BA"/>
  </w:style>
  <w:style w:type="character" w:customStyle="1" w:styleId="WW8Num5z5">
    <w:name w:val="WW8Num5z5"/>
    <w:qFormat/>
    <w:rsid w:val="005667BA"/>
  </w:style>
  <w:style w:type="character" w:customStyle="1" w:styleId="WW8Num4z8">
    <w:name w:val="WW8Num4z8"/>
    <w:qFormat/>
    <w:rsid w:val="005667BA"/>
  </w:style>
  <w:style w:type="character" w:customStyle="1" w:styleId="WW8Num1z4">
    <w:name w:val="WW8Num1z4"/>
    <w:qFormat/>
    <w:rsid w:val="005667BA"/>
  </w:style>
  <w:style w:type="character" w:customStyle="1" w:styleId="28">
    <w:name w:val="Основной шрифт абзаца2"/>
    <w:qFormat/>
    <w:rsid w:val="005667BA"/>
  </w:style>
  <w:style w:type="character" w:customStyle="1" w:styleId="WW8Num2z5">
    <w:name w:val="WW8Num2z5"/>
    <w:qFormat/>
    <w:rsid w:val="005667BA"/>
  </w:style>
  <w:style w:type="paragraph" w:customStyle="1" w:styleId="210">
    <w:name w:val="Основной текст 21"/>
    <w:basedOn w:val="a0"/>
    <w:qFormat/>
    <w:rsid w:val="005667BA"/>
    <w:pPr>
      <w:ind w:firstLine="0"/>
      <w:jc w:val="center"/>
    </w:pPr>
    <w:rPr>
      <w:rFonts w:ascii="Times New Roman" w:eastAsia="SimSun" w:hAnsi="Times New Roman"/>
      <w:sz w:val="28"/>
      <w:szCs w:val="20"/>
      <w:lang w:eastAsia="ru-RU"/>
    </w:rPr>
  </w:style>
  <w:style w:type="paragraph" w:customStyle="1" w:styleId="zagc-0">
    <w:name w:val="zagc-0"/>
    <w:basedOn w:val="a0"/>
    <w:qFormat/>
    <w:rsid w:val="005667BA"/>
    <w:pPr>
      <w:spacing w:before="192" w:after="64"/>
      <w:ind w:firstLine="160"/>
      <w:jc w:val="center"/>
    </w:pPr>
    <w:rPr>
      <w:rFonts w:ascii="Arial" w:eastAsia="SimSun" w:hAnsi="Arial" w:cs="Arial"/>
      <w:b/>
      <w:bCs/>
      <w:caps/>
      <w:color w:val="29211E"/>
      <w:sz w:val="24"/>
      <w:szCs w:val="24"/>
      <w:lang w:eastAsia="ru-RU"/>
    </w:rPr>
  </w:style>
  <w:style w:type="paragraph" w:customStyle="1" w:styleId="29">
    <w:name w:val="Указатель2"/>
    <w:basedOn w:val="a0"/>
    <w:qFormat/>
    <w:rsid w:val="005667BA"/>
    <w:pPr>
      <w:widowControl w:val="0"/>
      <w:suppressLineNumbers/>
      <w:suppressAutoHyphens/>
      <w:ind w:firstLine="0"/>
      <w:jc w:val="left"/>
    </w:pPr>
    <w:rPr>
      <w:rFonts w:ascii="Liberation Serif" w:eastAsia="Lucida Sans Unicode" w:hAnsi="Liberation Serif" w:cs="Mangal"/>
      <w:kern w:val="1"/>
      <w:sz w:val="24"/>
      <w:szCs w:val="24"/>
      <w:lang w:eastAsia="hi-IN" w:bidi="hi-IN"/>
    </w:rPr>
  </w:style>
  <w:style w:type="paragraph" w:customStyle="1" w:styleId="S2">
    <w:name w:val="S_Титульный"/>
    <w:basedOn w:val="a0"/>
    <w:qFormat/>
    <w:rsid w:val="005667BA"/>
    <w:pPr>
      <w:spacing w:line="360" w:lineRule="auto"/>
      <w:ind w:left="3060" w:firstLine="0"/>
      <w:jc w:val="right"/>
    </w:pPr>
    <w:rPr>
      <w:rFonts w:ascii="Times New Roman" w:eastAsia="SimSun" w:hAnsi="Times New Roman"/>
      <w:b/>
      <w:caps/>
      <w:sz w:val="24"/>
      <w:szCs w:val="24"/>
      <w:lang w:eastAsia="ru-RU"/>
    </w:rPr>
  </w:style>
  <w:style w:type="paragraph" w:customStyle="1" w:styleId="aff0">
    <w:name w:val="ñïèñîê"/>
    <w:basedOn w:val="aff1"/>
    <w:qFormat/>
    <w:rsid w:val="005667BA"/>
    <w:pPr>
      <w:keepLines/>
      <w:ind w:left="709" w:hanging="284"/>
      <w:jc w:val="both"/>
    </w:pPr>
    <w:rPr>
      <w:rFonts w:ascii="Peterburg" w:hAnsi="Peterburg"/>
      <w:sz w:val="24"/>
    </w:rPr>
  </w:style>
  <w:style w:type="paragraph" w:customStyle="1" w:styleId="aff1">
    <w:name w:val="Îáû÷íûé"/>
    <w:qFormat/>
    <w:rsid w:val="005667BA"/>
    <w:pPr>
      <w:widowControl w:val="0"/>
    </w:pPr>
    <w:rPr>
      <w:rFonts w:eastAsia="SimSun"/>
      <w:sz w:val="28"/>
    </w:rPr>
  </w:style>
  <w:style w:type="paragraph" w:customStyle="1" w:styleId="imgheader">
    <w:name w:val="img_header"/>
    <w:basedOn w:val="a0"/>
    <w:qFormat/>
    <w:rsid w:val="005667BA"/>
    <w:pPr>
      <w:shd w:val="clear" w:color="auto" w:fill="8D494B"/>
      <w:spacing w:before="16" w:after="16"/>
      <w:ind w:firstLine="160"/>
      <w:jc w:val="left"/>
    </w:pPr>
    <w:rPr>
      <w:rFonts w:ascii="Arial" w:eastAsia="SimSun" w:hAnsi="Arial" w:cs="Arial"/>
      <w:color w:val="FFFFFF"/>
      <w:sz w:val="18"/>
      <w:szCs w:val="18"/>
      <w:lang w:eastAsia="ru-RU"/>
    </w:rPr>
  </w:style>
  <w:style w:type="paragraph" w:customStyle="1" w:styleId="ConsPlusJurTerm">
    <w:name w:val="ConsPlusJurTerm"/>
    <w:qFormat/>
    <w:rsid w:val="005667BA"/>
    <w:pPr>
      <w:widowControl w:val="0"/>
      <w:autoSpaceDE w:val="0"/>
      <w:autoSpaceDN w:val="0"/>
      <w:adjustRightInd w:val="0"/>
    </w:pPr>
    <w:rPr>
      <w:rFonts w:ascii="Tahoma" w:eastAsia="SimSun" w:hAnsi="Tahoma" w:cs="Tahoma"/>
      <w:sz w:val="22"/>
      <w:szCs w:val="22"/>
    </w:rPr>
  </w:style>
  <w:style w:type="paragraph" w:customStyle="1" w:styleId="ConsPlusTextList">
    <w:name w:val="ConsPlusTextList"/>
    <w:qFormat/>
    <w:rsid w:val="005667BA"/>
    <w:pPr>
      <w:widowControl w:val="0"/>
      <w:autoSpaceDE w:val="0"/>
      <w:autoSpaceDN w:val="0"/>
      <w:adjustRightInd w:val="0"/>
    </w:pPr>
    <w:rPr>
      <w:rFonts w:ascii="Arial" w:eastAsia="SimSun" w:hAnsi="Arial" w:cs="Arial"/>
    </w:rPr>
  </w:style>
  <w:style w:type="paragraph" w:customStyle="1" w:styleId="ConsNormal">
    <w:name w:val="ConsNormal"/>
    <w:qFormat/>
    <w:rsid w:val="005667BA"/>
    <w:pPr>
      <w:widowControl w:val="0"/>
      <w:autoSpaceDE w:val="0"/>
      <w:autoSpaceDN w:val="0"/>
      <w:adjustRightInd w:val="0"/>
      <w:ind w:firstLine="720"/>
    </w:pPr>
    <w:rPr>
      <w:rFonts w:ascii="Arial" w:eastAsia="SimSun" w:hAnsi="Arial" w:cs="Arial"/>
    </w:rPr>
  </w:style>
  <w:style w:type="paragraph" w:customStyle="1" w:styleId="COLBOTTOM">
    <w:name w:val="#COL_BOTTOM"/>
    <w:qFormat/>
    <w:rsid w:val="005667BA"/>
    <w:pPr>
      <w:widowControl w:val="0"/>
      <w:autoSpaceDE w:val="0"/>
      <w:autoSpaceDN w:val="0"/>
      <w:adjustRightInd w:val="0"/>
    </w:pPr>
    <w:rPr>
      <w:rFonts w:ascii="Arial" w:eastAsia="SimSun" w:hAnsi="Arial" w:cs="Arial"/>
      <w:sz w:val="24"/>
      <w:szCs w:val="24"/>
    </w:rPr>
  </w:style>
  <w:style w:type="paragraph" w:customStyle="1" w:styleId="edit">
    <w:name w:val="edit"/>
    <w:basedOn w:val="a0"/>
    <w:qFormat/>
    <w:rsid w:val="005667BA"/>
    <w:pPr>
      <w:spacing w:before="16" w:after="16"/>
      <w:ind w:firstLine="160"/>
    </w:pPr>
    <w:rPr>
      <w:rFonts w:ascii="Arial" w:eastAsia="SimSun" w:hAnsi="Arial" w:cs="Arial"/>
      <w:sz w:val="18"/>
      <w:szCs w:val="18"/>
      <w:lang w:eastAsia="ru-RU"/>
    </w:rPr>
  </w:style>
  <w:style w:type="paragraph" w:customStyle="1" w:styleId="aff2">
    <w:name w:val="Центрированный (таблица)"/>
    <w:basedOn w:val="aff3"/>
    <w:next w:val="a0"/>
    <w:uiPriority w:val="99"/>
    <w:unhideWhenUsed/>
    <w:qFormat/>
    <w:rsid w:val="005667BA"/>
    <w:pPr>
      <w:jc w:val="center"/>
    </w:pPr>
  </w:style>
  <w:style w:type="paragraph" w:customStyle="1" w:styleId="aff3">
    <w:name w:val="Нормальный (таблица)"/>
    <w:basedOn w:val="a0"/>
    <w:next w:val="a0"/>
    <w:uiPriority w:val="99"/>
    <w:unhideWhenUsed/>
    <w:qFormat/>
    <w:rsid w:val="005667BA"/>
    <w:pPr>
      <w:ind w:firstLine="0"/>
      <w:jc w:val="left"/>
    </w:pPr>
    <w:rPr>
      <w:rFonts w:ascii="Verdana" w:eastAsia="SimSun" w:hAnsi="Verdana" w:hint="eastAsia"/>
      <w:sz w:val="20"/>
      <w:szCs w:val="20"/>
      <w:lang w:eastAsia="ru-RU"/>
    </w:rPr>
  </w:style>
  <w:style w:type="paragraph" w:customStyle="1" w:styleId="Iniiaiieoaenonionooiii2">
    <w:name w:val="Iniiaiie oaeno n ionooiii 2"/>
    <w:basedOn w:val="Iauiue"/>
    <w:qFormat/>
    <w:rsid w:val="005667BA"/>
    <w:pPr>
      <w:widowControl/>
      <w:ind w:firstLine="284"/>
      <w:jc w:val="both"/>
    </w:pPr>
    <w:rPr>
      <w:rFonts w:ascii="Peterburg" w:hAnsi="Peterburg"/>
    </w:rPr>
  </w:style>
  <w:style w:type="paragraph" w:customStyle="1" w:styleId="Iauiue">
    <w:name w:val="Iau?iue"/>
    <w:qFormat/>
    <w:rsid w:val="005667BA"/>
    <w:pPr>
      <w:widowControl w:val="0"/>
    </w:pPr>
    <w:rPr>
      <w:rFonts w:eastAsia="SimSun"/>
    </w:rPr>
  </w:style>
  <w:style w:type="paragraph" w:customStyle="1" w:styleId="aff4">
    <w:name w:val="Содержимое таблицы"/>
    <w:basedOn w:val="a0"/>
    <w:qFormat/>
    <w:rsid w:val="005667BA"/>
    <w:pPr>
      <w:widowControl w:val="0"/>
      <w:suppressLineNumbers/>
      <w:suppressAutoHyphens/>
      <w:ind w:firstLine="0"/>
      <w:jc w:val="left"/>
    </w:pPr>
    <w:rPr>
      <w:rFonts w:ascii="Liberation Serif" w:eastAsia="Lucida Sans Unicode" w:hAnsi="Liberation Serif" w:cs="Mangal"/>
      <w:kern w:val="1"/>
      <w:sz w:val="24"/>
      <w:szCs w:val="24"/>
      <w:lang w:eastAsia="hi-IN" w:bidi="hi-IN"/>
    </w:rPr>
  </w:style>
  <w:style w:type="paragraph" w:customStyle="1" w:styleId="nienie">
    <w:name w:val="nienie"/>
    <w:basedOn w:val="Iauiue"/>
    <w:qFormat/>
    <w:rsid w:val="005667BA"/>
    <w:pPr>
      <w:keepLines/>
      <w:ind w:left="709" w:hanging="284"/>
      <w:jc w:val="both"/>
    </w:pPr>
    <w:rPr>
      <w:rFonts w:ascii="Peterburg" w:hAnsi="Peterburg"/>
      <w:sz w:val="24"/>
    </w:rPr>
  </w:style>
  <w:style w:type="paragraph" w:customStyle="1" w:styleId="120">
    <w:name w:val="Перед:  12 пт"/>
    <w:basedOn w:val="a0"/>
    <w:next w:val="a0"/>
    <w:qFormat/>
    <w:rsid w:val="005667BA"/>
    <w:pPr>
      <w:widowControl w:val="0"/>
      <w:autoSpaceDE w:val="0"/>
      <w:autoSpaceDN w:val="0"/>
      <w:adjustRightInd w:val="0"/>
      <w:spacing w:before="240"/>
      <w:ind w:firstLine="720"/>
    </w:pPr>
    <w:rPr>
      <w:rFonts w:ascii="Times New Roman" w:eastAsia="SimSun" w:hAnsi="Times New Roman"/>
      <w:sz w:val="26"/>
      <w:szCs w:val="20"/>
      <w:lang w:eastAsia="ru-RU"/>
    </w:rPr>
  </w:style>
  <w:style w:type="paragraph" w:customStyle="1" w:styleId="Style128">
    <w:name w:val="_Style 128"/>
    <w:uiPriority w:val="99"/>
    <w:semiHidden/>
    <w:qFormat/>
    <w:rsid w:val="005667BA"/>
    <w:rPr>
      <w:rFonts w:ascii="Verdana" w:eastAsia="SimSun" w:hAnsi="Verdana"/>
    </w:rPr>
  </w:style>
  <w:style w:type="paragraph" w:customStyle="1" w:styleId="37">
    <w:name w:val="Название3"/>
    <w:basedOn w:val="a0"/>
    <w:qFormat/>
    <w:rsid w:val="005667BA"/>
    <w:pPr>
      <w:widowControl w:val="0"/>
      <w:suppressLineNumbers/>
      <w:suppressAutoHyphens/>
      <w:spacing w:before="120" w:after="120"/>
      <w:ind w:firstLine="0"/>
      <w:jc w:val="left"/>
    </w:pPr>
    <w:rPr>
      <w:rFonts w:ascii="Liberation Serif" w:eastAsia="Lucida Sans Unicode" w:hAnsi="Liberation Serif" w:cs="Mangal"/>
      <w:i/>
      <w:iCs/>
      <w:kern w:val="1"/>
      <w:sz w:val="24"/>
      <w:szCs w:val="24"/>
      <w:lang w:eastAsia="hi-IN" w:bidi="hi-IN"/>
    </w:rPr>
  </w:style>
  <w:style w:type="paragraph" w:customStyle="1" w:styleId="formattext0">
    <w:name w:val="formattext"/>
    <w:basedOn w:val="a0"/>
    <w:qFormat/>
    <w:rsid w:val="005667BA"/>
    <w:pPr>
      <w:spacing w:before="100" w:beforeAutospacing="1" w:after="100" w:afterAutospacing="1"/>
      <w:ind w:firstLine="0"/>
      <w:jc w:val="left"/>
    </w:pPr>
    <w:rPr>
      <w:rFonts w:ascii="Times New Roman" w:eastAsia="SimSun" w:hAnsi="Times New Roman"/>
      <w:sz w:val="24"/>
      <w:szCs w:val="24"/>
      <w:lang w:eastAsia="ru-RU"/>
    </w:rPr>
  </w:style>
  <w:style w:type="paragraph" w:customStyle="1" w:styleId="38">
    <w:name w:val="Указатель3"/>
    <w:basedOn w:val="a0"/>
    <w:qFormat/>
    <w:rsid w:val="005667BA"/>
    <w:pPr>
      <w:widowControl w:val="0"/>
      <w:suppressLineNumbers/>
      <w:suppressAutoHyphens/>
      <w:ind w:firstLine="0"/>
      <w:jc w:val="left"/>
    </w:pPr>
    <w:rPr>
      <w:rFonts w:ascii="Liberation Serif" w:eastAsia="Lucida Sans Unicode" w:hAnsi="Liberation Serif" w:cs="Mangal"/>
      <w:kern w:val="1"/>
      <w:sz w:val="24"/>
      <w:szCs w:val="24"/>
      <w:lang w:eastAsia="hi-IN" w:bidi="hi-IN"/>
    </w:rPr>
  </w:style>
  <w:style w:type="paragraph" w:customStyle="1" w:styleId="zagl-2">
    <w:name w:val="zagl-2"/>
    <w:basedOn w:val="a0"/>
    <w:qFormat/>
    <w:rsid w:val="005667BA"/>
    <w:pPr>
      <w:spacing w:before="96" w:after="64"/>
      <w:ind w:firstLine="160"/>
      <w:jc w:val="left"/>
    </w:pPr>
    <w:rPr>
      <w:rFonts w:ascii="Arial" w:eastAsia="SimSun" w:hAnsi="Arial" w:cs="Arial"/>
      <w:b/>
      <w:bCs/>
      <w:color w:val="29211E"/>
      <w:sz w:val="18"/>
      <w:szCs w:val="18"/>
      <w:lang w:eastAsia="ru-RU"/>
    </w:rPr>
  </w:style>
  <w:style w:type="paragraph" w:customStyle="1" w:styleId="2a">
    <w:name w:val="Название2"/>
    <w:basedOn w:val="a0"/>
    <w:qFormat/>
    <w:rsid w:val="005667BA"/>
    <w:pPr>
      <w:widowControl w:val="0"/>
      <w:suppressLineNumbers/>
      <w:suppressAutoHyphens/>
      <w:spacing w:before="120" w:after="120"/>
      <w:ind w:firstLine="0"/>
      <w:jc w:val="left"/>
    </w:pPr>
    <w:rPr>
      <w:rFonts w:ascii="Liberation Serif" w:eastAsia="Lucida Sans Unicode" w:hAnsi="Liberation Serif" w:cs="Mangal"/>
      <w:i/>
      <w:iCs/>
      <w:kern w:val="1"/>
      <w:sz w:val="24"/>
      <w:szCs w:val="24"/>
      <w:lang w:eastAsia="hi-IN" w:bidi="hi-IN"/>
    </w:rPr>
  </w:style>
  <w:style w:type="paragraph" w:customStyle="1" w:styleId="Iniiaiieoaeno2">
    <w:name w:val="Iniiaiie oaeno 2"/>
    <w:basedOn w:val="a0"/>
    <w:qFormat/>
    <w:rsid w:val="005667BA"/>
    <w:pPr>
      <w:widowControl w:val="0"/>
      <w:ind w:firstLine="567"/>
    </w:pPr>
    <w:rPr>
      <w:rFonts w:ascii="Times New Roman" w:eastAsia="SimSun" w:hAnsi="Times New Roman"/>
      <w:b/>
      <w:color w:val="000000"/>
      <w:sz w:val="24"/>
      <w:szCs w:val="20"/>
      <w:lang w:eastAsia="ru-RU"/>
    </w:rPr>
  </w:style>
  <w:style w:type="paragraph" w:customStyle="1" w:styleId="81">
    <w:name w:val="çàãîëîâîê 8"/>
    <w:basedOn w:val="aff1"/>
    <w:next w:val="aff1"/>
    <w:qFormat/>
    <w:rsid w:val="005667BA"/>
    <w:pPr>
      <w:keepNext/>
      <w:ind w:firstLine="720"/>
      <w:jc w:val="both"/>
    </w:pPr>
    <w:rPr>
      <w:rFonts w:ascii="Times New Roman" w:hAnsi="Times New Roman"/>
      <w:b/>
      <w:sz w:val="24"/>
    </w:rPr>
  </w:style>
  <w:style w:type="paragraph" w:customStyle="1" w:styleId="titlepage">
    <w:name w:val="titlepage"/>
    <w:basedOn w:val="a0"/>
    <w:qFormat/>
    <w:rsid w:val="005667BA"/>
    <w:pPr>
      <w:spacing w:before="48" w:after="48"/>
      <w:ind w:firstLine="160"/>
      <w:jc w:val="center"/>
    </w:pPr>
    <w:rPr>
      <w:rFonts w:ascii="Arial" w:eastAsia="SimSun" w:hAnsi="Arial" w:cs="Arial"/>
      <w:b/>
      <w:bCs/>
      <w:caps/>
      <w:color w:val="B00000"/>
      <w:sz w:val="24"/>
      <w:szCs w:val="24"/>
      <w:lang w:eastAsia="ru-RU"/>
    </w:rPr>
  </w:style>
  <w:style w:type="paragraph" w:customStyle="1" w:styleId="ConsTitle">
    <w:name w:val="ConsTitle"/>
    <w:qFormat/>
    <w:rsid w:val="005667BA"/>
    <w:pPr>
      <w:widowControl w:val="0"/>
      <w:autoSpaceDE w:val="0"/>
      <w:autoSpaceDN w:val="0"/>
      <w:adjustRightInd w:val="0"/>
    </w:pPr>
    <w:rPr>
      <w:rFonts w:ascii="Arial" w:eastAsia="SimSun" w:hAnsi="Arial" w:cs="Arial"/>
      <w:b/>
      <w:bCs/>
      <w:sz w:val="16"/>
      <w:szCs w:val="16"/>
    </w:rPr>
  </w:style>
  <w:style w:type="paragraph" w:customStyle="1" w:styleId="ConsPlusCell">
    <w:name w:val="ConsPlusCell"/>
    <w:uiPriority w:val="99"/>
    <w:qFormat/>
    <w:rsid w:val="005667BA"/>
    <w:pPr>
      <w:widowControl w:val="0"/>
      <w:autoSpaceDE w:val="0"/>
      <w:autoSpaceDN w:val="0"/>
      <w:adjustRightInd w:val="0"/>
    </w:pPr>
    <w:rPr>
      <w:rFonts w:ascii="Courier New" w:eastAsia="SimSun" w:hAnsi="Courier New" w:cs="Courier New"/>
    </w:rPr>
  </w:style>
  <w:style w:type="paragraph" w:customStyle="1" w:styleId="Iniiaiieoaeno">
    <w:name w:val="Iniiaiie oaeno"/>
    <w:basedOn w:val="Iauiue"/>
    <w:qFormat/>
    <w:rsid w:val="005667BA"/>
    <w:pPr>
      <w:widowControl/>
      <w:jc w:val="both"/>
    </w:pPr>
    <w:rPr>
      <w:rFonts w:ascii="Peterburg" w:hAnsi="Peterburg"/>
    </w:rPr>
  </w:style>
  <w:style w:type="paragraph" w:customStyle="1" w:styleId="podpis">
    <w:name w:val="podpis"/>
    <w:basedOn w:val="a0"/>
    <w:qFormat/>
    <w:rsid w:val="005667BA"/>
    <w:pPr>
      <w:spacing w:before="80" w:after="80"/>
      <w:ind w:firstLine="160"/>
      <w:jc w:val="right"/>
    </w:pPr>
    <w:rPr>
      <w:rFonts w:ascii="Arial" w:eastAsia="SimSun" w:hAnsi="Arial" w:cs="Arial"/>
      <w:b/>
      <w:bCs/>
      <w:sz w:val="18"/>
      <w:szCs w:val="18"/>
      <w:lang w:eastAsia="ru-RU"/>
    </w:rPr>
  </w:style>
  <w:style w:type="paragraph" w:customStyle="1" w:styleId="aff5">
    <w:name w:val="основной"/>
    <w:basedOn w:val="a0"/>
    <w:qFormat/>
    <w:rsid w:val="005667BA"/>
    <w:pPr>
      <w:keepNext/>
      <w:ind w:firstLine="0"/>
      <w:jc w:val="left"/>
    </w:pPr>
    <w:rPr>
      <w:rFonts w:ascii="Times New Roman" w:eastAsia="SimSun" w:hAnsi="Times New Roman"/>
      <w:sz w:val="24"/>
      <w:szCs w:val="20"/>
      <w:lang w:eastAsia="ru-RU"/>
    </w:rPr>
  </w:style>
  <w:style w:type="paragraph" w:customStyle="1" w:styleId="zagc-1">
    <w:name w:val="zagc-1"/>
    <w:basedOn w:val="a0"/>
    <w:qFormat/>
    <w:rsid w:val="005667BA"/>
    <w:pPr>
      <w:spacing w:before="144" w:after="64"/>
      <w:ind w:firstLine="160"/>
      <w:jc w:val="center"/>
    </w:pPr>
    <w:rPr>
      <w:rFonts w:ascii="Arial" w:eastAsia="SimSun" w:hAnsi="Arial" w:cs="Arial"/>
      <w:b/>
      <w:bCs/>
      <w:caps/>
      <w:color w:val="29211E"/>
      <w:sz w:val="20"/>
      <w:szCs w:val="20"/>
      <w:lang w:eastAsia="ru-RU"/>
    </w:rPr>
  </w:style>
  <w:style w:type="paragraph" w:customStyle="1" w:styleId="aff6">
    <w:name w:val="список"/>
    <w:basedOn w:val="a0"/>
    <w:qFormat/>
    <w:rsid w:val="005667BA"/>
    <w:pPr>
      <w:keepLines/>
      <w:overflowPunct w:val="0"/>
      <w:autoSpaceDE w:val="0"/>
      <w:autoSpaceDN w:val="0"/>
      <w:adjustRightInd w:val="0"/>
      <w:ind w:left="709" w:hanging="284"/>
      <w:textAlignment w:val="baseline"/>
    </w:pPr>
    <w:rPr>
      <w:rFonts w:ascii="Peterburg" w:eastAsia="SimSun" w:hAnsi="Peterburg"/>
      <w:sz w:val="24"/>
      <w:szCs w:val="20"/>
      <w:lang w:eastAsia="ru-RU"/>
    </w:rPr>
  </w:style>
  <w:style w:type="paragraph" w:customStyle="1" w:styleId="17">
    <w:name w:val="Название1"/>
    <w:basedOn w:val="a0"/>
    <w:qFormat/>
    <w:rsid w:val="005667BA"/>
    <w:pPr>
      <w:widowControl w:val="0"/>
      <w:suppressLineNumbers/>
      <w:suppressAutoHyphens/>
      <w:spacing w:before="120" w:after="120"/>
      <w:ind w:firstLine="0"/>
      <w:jc w:val="left"/>
    </w:pPr>
    <w:rPr>
      <w:rFonts w:ascii="Liberation Serif" w:eastAsia="Lucida Sans Unicode" w:hAnsi="Liberation Serif" w:cs="Mangal"/>
      <w:i/>
      <w:iCs/>
      <w:kern w:val="1"/>
      <w:sz w:val="24"/>
      <w:szCs w:val="24"/>
      <w:lang w:eastAsia="hi-IN" w:bidi="hi-IN"/>
    </w:rPr>
  </w:style>
  <w:style w:type="paragraph" w:customStyle="1" w:styleId="Iniiaiieoaenonionooiii3">
    <w:name w:val="Iniiaiie oaeno n ionooiii 3"/>
    <w:basedOn w:val="Iauiue"/>
    <w:qFormat/>
    <w:rsid w:val="005667BA"/>
    <w:pPr>
      <w:widowControl/>
      <w:ind w:firstLine="720"/>
      <w:jc w:val="both"/>
    </w:pPr>
    <w:rPr>
      <w:rFonts w:ascii="Peterburg" w:hAnsi="Peterburg"/>
      <w:sz w:val="28"/>
    </w:rPr>
  </w:style>
  <w:style w:type="paragraph" w:customStyle="1" w:styleId="2b">
    <w:name w:val="Îñíîâíîé òåêñò 2"/>
    <w:basedOn w:val="aff1"/>
    <w:qFormat/>
    <w:rsid w:val="005667BA"/>
    <w:pPr>
      <w:ind w:firstLine="720"/>
      <w:jc w:val="both"/>
    </w:pPr>
    <w:rPr>
      <w:b/>
      <w:color w:val="000000"/>
      <w:sz w:val="24"/>
      <w:lang w:val="en-US"/>
    </w:rPr>
  </w:style>
  <w:style w:type="paragraph" w:customStyle="1" w:styleId="zagc-2">
    <w:name w:val="zagc-2"/>
    <w:basedOn w:val="a0"/>
    <w:qFormat/>
    <w:rsid w:val="005667BA"/>
    <w:pPr>
      <w:spacing w:before="96" w:after="64"/>
      <w:ind w:firstLine="160"/>
      <w:jc w:val="center"/>
    </w:pPr>
    <w:rPr>
      <w:rFonts w:ascii="Arial" w:eastAsia="SimSun" w:hAnsi="Arial" w:cs="Arial"/>
      <w:b/>
      <w:bCs/>
      <w:color w:val="29211E"/>
      <w:sz w:val="18"/>
      <w:szCs w:val="18"/>
      <w:lang w:eastAsia="ru-RU"/>
    </w:rPr>
  </w:style>
  <w:style w:type="paragraph" w:customStyle="1" w:styleId="caaieiaie3">
    <w:name w:val="caaieiaie 3"/>
    <w:basedOn w:val="Iauiue"/>
    <w:next w:val="Iauiue"/>
    <w:qFormat/>
    <w:rsid w:val="005667BA"/>
    <w:pPr>
      <w:keepNext/>
      <w:jc w:val="center"/>
    </w:pPr>
    <w:rPr>
      <w:rFonts w:ascii="Times New Roman" w:hAnsi="Times New Roman"/>
      <w:b/>
      <w:sz w:val="24"/>
    </w:rPr>
  </w:style>
  <w:style w:type="paragraph" w:customStyle="1" w:styleId="39">
    <w:name w:val="Îñíîâíîé òåêñò ñ îòñòóïîì 3"/>
    <w:basedOn w:val="aff1"/>
    <w:qFormat/>
    <w:rsid w:val="005667BA"/>
    <w:pPr>
      <w:ind w:firstLine="567"/>
      <w:jc w:val="both"/>
    </w:pPr>
    <w:rPr>
      <w:rFonts w:ascii="Peterburg" w:hAnsi="Peterburg"/>
      <w:b/>
      <w:i/>
      <w:sz w:val="24"/>
    </w:rPr>
  </w:style>
  <w:style w:type="paragraph" w:styleId="aff7">
    <w:name w:val="List Paragraph"/>
    <w:basedOn w:val="a0"/>
    <w:uiPriority w:val="34"/>
    <w:qFormat/>
    <w:rsid w:val="005667BA"/>
    <w:pPr>
      <w:ind w:left="720" w:firstLine="0"/>
      <w:contextualSpacing/>
      <w:jc w:val="left"/>
    </w:pPr>
    <w:rPr>
      <w:rFonts w:ascii="Verdana" w:eastAsia="SimSun" w:hAnsi="Verdana"/>
      <w:sz w:val="20"/>
      <w:szCs w:val="20"/>
      <w:lang w:eastAsia="ru-RU"/>
    </w:rPr>
  </w:style>
  <w:style w:type="paragraph" w:customStyle="1" w:styleId="18">
    <w:name w:val="çàãîëîâîê 1"/>
    <w:basedOn w:val="aff1"/>
    <w:next w:val="aff1"/>
    <w:qFormat/>
    <w:rsid w:val="005667BA"/>
    <w:pPr>
      <w:keepNext/>
    </w:pPr>
    <w:rPr>
      <w:rFonts w:ascii="Times New Roman" w:hAnsi="Times New Roman"/>
    </w:rPr>
  </w:style>
  <w:style w:type="paragraph" w:customStyle="1" w:styleId="ConsNonformat">
    <w:name w:val="ConsNonformat"/>
    <w:qFormat/>
    <w:rsid w:val="005667BA"/>
    <w:pPr>
      <w:widowControl w:val="0"/>
      <w:autoSpaceDE w:val="0"/>
      <w:autoSpaceDN w:val="0"/>
      <w:adjustRightInd w:val="0"/>
    </w:pPr>
    <w:rPr>
      <w:rFonts w:ascii="Courier New" w:eastAsia="SimSun" w:hAnsi="Courier New" w:cs="Courier New"/>
    </w:rPr>
  </w:style>
  <w:style w:type="paragraph" w:customStyle="1" w:styleId="aff8">
    <w:name w:val="Îñíîâíîé òåêñò"/>
    <w:basedOn w:val="aff1"/>
    <w:qFormat/>
    <w:rsid w:val="005667BA"/>
    <w:pPr>
      <w:tabs>
        <w:tab w:val="left" w:leader="dot" w:pos="9072"/>
      </w:tabs>
      <w:jc w:val="both"/>
    </w:pPr>
    <w:rPr>
      <w:rFonts w:ascii="Times New Roman" w:hAnsi="Times New Roman"/>
      <w:b/>
      <w:sz w:val="24"/>
    </w:rPr>
  </w:style>
  <w:style w:type="paragraph" w:customStyle="1" w:styleId="2c">
    <w:name w:val="Îñíîâíîé òåêñò ñ îòñòóïîì 2"/>
    <w:basedOn w:val="aff1"/>
    <w:qFormat/>
    <w:rsid w:val="005667BA"/>
    <w:pPr>
      <w:ind w:left="720"/>
      <w:jc w:val="both"/>
    </w:pPr>
    <w:rPr>
      <w:rFonts w:ascii="Times New Roman" w:hAnsi="Times New Roman"/>
      <w:color w:val="000000"/>
      <w:sz w:val="24"/>
      <w:lang w:val="en-US"/>
    </w:rPr>
  </w:style>
  <w:style w:type="paragraph" w:customStyle="1" w:styleId="19">
    <w:name w:val="Указатель1"/>
    <w:basedOn w:val="a0"/>
    <w:qFormat/>
    <w:rsid w:val="005667BA"/>
    <w:pPr>
      <w:widowControl w:val="0"/>
      <w:suppressLineNumbers/>
      <w:suppressAutoHyphens/>
      <w:ind w:firstLine="0"/>
      <w:jc w:val="left"/>
    </w:pPr>
    <w:rPr>
      <w:rFonts w:ascii="Liberation Serif" w:eastAsia="Lucida Sans Unicode" w:hAnsi="Liberation Serif" w:cs="Mangal"/>
      <w:kern w:val="1"/>
      <w:sz w:val="24"/>
      <w:szCs w:val="24"/>
      <w:lang w:eastAsia="hi-IN" w:bidi="hi-IN"/>
    </w:rPr>
  </w:style>
  <w:style w:type="paragraph" w:customStyle="1" w:styleId="caaieiaie2">
    <w:name w:val="caaieiaie 2"/>
    <w:basedOn w:val="Iauiue"/>
    <w:next w:val="Iauiue"/>
    <w:qFormat/>
    <w:rsid w:val="005667BA"/>
    <w:pPr>
      <w:keepNext/>
      <w:keepLines/>
      <w:spacing w:before="240" w:after="60"/>
      <w:jc w:val="center"/>
    </w:pPr>
    <w:rPr>
      <w:rFonts w:ascii="Peterburg" w:hAnsi="Peterburg"/>
      <w:b/>
      <w:sz w:val="24"/>
    </w:rPr>
  </w:style>
  <w:style w:type="paragraph" w:customStyle="1" w:styleId="Standard">
    <w:name w:val="Standard"/>
    <w:qFormat/>
    <w:rsid w:val="005667BA"/>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customStyle="1" w:styleId="ConsPlusNonformat">
    <w:name w:val="ConsPlusNonformat"/>
    <w:qFormat/>
    <w:rsid w:val="005667BA"/>
    <w:pPr>
      <w:widowControl w:val="0"/>
      <w:autoSpaceDE w:val="0"/>
      <w:autoSpaceDN w:val="0"/>
    </w:pPr>
    <w:rPr>
      <w:rFonts w:ascii="Courier New" w:eastAsia="SimSun" w:hAnsi="Courier New" w:cs="Courier New"/>
    </w:rPr>
  </w:style>
  <w:style w:type="paragraph" w:customStyle="1" w:styleId="ConsPlusDocList">
    <w:name w:val="ConsPlusDocList"/>
    <w:uiPriority w:val="99"/>
    <w:qFormat/>
    <w:rsid w:val="005667BA"/>
    <w:pPr>
      <w:widowControl w:val="0"/>
      <w:autoSpaceDE w:val="0"/>
      <w:autoSpaceDN w:val="0"/>
      <w:adjustRightInd w:val="0"/>
    </w:pPr>
    <w:rPr>
      <w:rFonts w:ascii="Courier New" w:eastAsia="SimSun" w:hAnsi="Courier New" w:cs="Courier New"/>
    </w:rPr>
  </w:style>
  <w:style w:type="paragraph" w:customStyle="1" w:styleId="ConsPlusTextList1">
    <w:name w:val="ConsPlusTextList1"/>
    <w:qFormat/>
    <w:rsid w:val="005667BA"/>
    <w:pPr>
      <w:widowControl w:val="0"/>
      <w:autoSpaceDE w:val="0"/>
      <w:autoSpaceDN w:val="0"/>
      <w:adjustRightInd w:val="0"/>
    </w:pPr>
    <w:rPr>
      <w:rFonts w:ascii="Arial" w:eastAsia="SimSun" w:hAnsi="Arial" w:cs="Arial"/>
    </w:rPr>
  </w:style>
  <w:style w:type="paragraph" w:customStyle="1" w:styleId="42">
    <w:name w:val="Указатель4"/>
    <w:basedOn w:val="a0"/>
    <w:qFormat/>
    <w:rsid w:val="005667BA"/>
    <w:pPr>
      <w:widowControl w:val="0"/>
      <w:suppressLineNumbers/>
      <w:suppressAutoHyphens/>
      <w:ind w:firstLine="0"/>
      <w:jc w:val="left"/>
    </w:pPr>
    <w:rPr>
      <w:rFonts w:ascii="Liberation Serif" w:eastAsia="Lucida Sans Unicode" w:hAnsi="Liberation Serif" w:cs="Mangal"/>
      <w:kern w:val="1"/>
      <w:sz w:val="24"/>
      <w:szCs w:val="24"/>
      <w:lang w:eastAsia="hi-IN" w:bidi="hi-IN"/>
    </w:rPr>
  </w:style>
  <w:style w:type="paragraph" w:customStyle="1" w:styleId="1a">
    <w:name w:val="Название объекта1"/>
    <w:basedOn w:val="afe"/>
    <w:next w:val="a8"/>
    <w:qFormat/>
    <w:rsid w:val="005667BA"/>
  </w:style>
  <w:style w:type="paragraph" w:customStyle="1" w:styleId="1b">
    <w:name w:val="Без интервала1"/>
    <w:qFormat/>
    <w:rsid w:val="005667BA"/>
    <w:rPr>
      <w:rFonts w:ascii="Times New Roman" w:eastAsia="SimSun" w:hAnsi="Times New Roman"/>
      <w:sz w:val="24"/>
      <w:szCs w:val="24"/>
      <w:lang w:eastAsia="en-US"/>
    </w:rPr>
  </w:style>
  <w:style w:type="paragraph" w:customStyle="1" w:styleId="130">
    <w:name w:val="Основной 13"/>
    <w:basedOn w:val="a0"/>
    <w:qFormat/>
    <w:rsid w:val="005667BA"/>
    <w:pPr>
      <w:spacing w:before="120" w:after="120"/>
    </w:pPr>
    <w:rPr>
      <w:rFonts w:ascii="Verdana" w:hAnsi="Verdana"/>
      <w:bCs/>
      <w:iCs/>
      <w:sz w:val="20"/>
    </w:rPr>
  </w:style>
  <w:style w:type="paragraph" w:customStyle="1" w:styleId="021216">
    <w:name w:val="021216Текст"/>
    <w:basedOn w:val="a0"/>
    <w:autoRedefine/>
    <w:qFormat/>
    <w:rsid w:val="005667BA"/>
    <w:pPr>
      <w:spacing w:line="300" w:lineRule="auto"/>
      <w:jc w:val="left"/>
    </w:pPr>
    <w:rPr>
      <w:rFonts w:ascii="Verdana" w:eastAsia="SimSun" w:hAnsi="Verdana"/>
      <w:sz w:val="20"/>
      <w:szCs w:val="24"/>
      <w:lang w:eastAsia="ru-RU"/>
    </w:rPr>
  </w:style>
  <w:style w:type="character" w:customStyle="1" w:styleId="40">
    <w:name w:val="Заголовок 4 Знак"/>
    <w:basedOn w:val="a1"/>
    <w:link w:val="4"/>
    <w:qFormat/>
    <w:rsid w:val="00F044A0"/>
    <w:rPr>
      <w:rFonts w:ascii="Times New Roman" w:eastAsia="Times New Roman" w:hAnsi="Times New Roman"/>
      <w:b/>
      <w:bCs/>
      <w:sz w:val="28"/>
      <w:szCs w:val="28"/>
    </w:rPr>
  </w:style>
  <w:style w:type="character" w:customStyle="1" w:styleId="60">
    <w:name w:val="Заголовок 6 Знак"/>
    <w:basedOn w:val="a1"/>
    <w:link w:val="6"/>
    <w:rsid w:val="00C64D97"/>
    <w:rPr>
      <w:rFonts w:ascii="Times New Roman" w:eastAsia="Times New Roman" w:hAnsi="Times New Roman"/>
      <w:b/>
      <w:bCs/>
      <w:sz w:val="22"/>
      <w:szCs w:val="22"/>
    </w:rPr>
  </w:style>
  <w:style w:type="character" w:customStyle="1" w:styleId="70">
    <w:name w:val="Заголовок 7 Знак"/>
    <w:basedOn w:val="a1"/>
    <w:link w:val="7"/>
    <w:rsid w:val="00C64D97"/>
    <w:rPr>
      <w:rFonts w:ascii="Times New Roman" w:eastAsia="Times New Roman" w:hAnsi="Times New Roman"/>
      <w:sz w:val="24"/>
      <w:szCs w:val="24"/>
    </w:rPr>
  </w:style>
  <w:style w:type="character" w:customStyle="1" w:styleId="80">
    <w:name w:val="Заголовок 8 Знак"/>
    <w:basedOn w:val="a1"/>
    <w:link w:val="8"/>
    <w:rsid w:val="00C64D97"/>
    <w:rPr>
      <w:rFonts w:ascii="Times New Roman" w:eastAsia="Times New Roman" w:hAnsi="Times New Roman"/>
      <w:i/>
      <w:iCs/>
      <w:sz w:val="24"/>
      <w:szCs w:val="24"/>
    </w:rPr>
  </w:style>
  <w:style w:type="character" w:customStyle="1" w:styleId="90">
    <w:name w:val="Заголовок 9 Знак"/>
    <w:basedOn w:val="a1"/>
    <w:link w:val="9"/>
    <w:rsid w:val="00C64D97"/>
    <w:rPr>
      <w:rFonts w:ascii="Arial" w:eastAsia="Times New Roman" w:hAnsi="Arial" w:cs="Arial"/>
      <w:sz w:val="22"/>
      <w:szCs w:val="22"/>
    </w:rPr>
  </w:style>
  <w:style w:type="character" w:styleId="aff9">
    <w:name w:val="FollowedHyperlink"/>
    <w:basedOn w:val="a1"/>
    <w:autoRedefine/>
    <w:qFormat/>
    <w:rsid w:val="00C64D97"/>
    <w:rPr>
      <w:color w:val="800080"/>
      <w:u w:val="single"/>
    </w:rPr>
  </w:style>
  <w:style w:type="character" w:styleId="affa">
    <w:name w:val="endnote reference"/>
    <w:basedOn w:val="a1"/>
    <w:autoRedefine/>
    <w:semiHidden/>
    <w:qFormat/>
    <w:rsid w:val="00C64D97"/>
    <w:rPr>
      <w:vertAlign w:val="superscript"/>
    </w:rPr>
  </w:style>
  <w:style w:type="paragraph" w:styleId="affb">
    <w:name w:val="endnote text"/>
    <w:basedOn w:val="a0"/>
    <w:link w:val="affc"/>
    <w:autoRedefine/>
    <w:semiHidden/>
    <w:qFormat/>
    <w:rsid w:val="00C64D97"/>
    <w:pPr>
      <w:ind w:firstLine="0"/>
      <w:jc w:val="left"/>
    </w:pPr>
    <w:rPr>
      <w:rFonts w:ascii="Times New Roman" w:eastAsia="Times New Roman" w:hAnsi="Times New Roman"/>
      <w:sz w:val="20"/>
      <w:szCs w:val="20"/>
      <w:lang w:eastAsia="ru-RU"/>
    </w:rPr>
  </w:style>
  <w:style w:type="character" w:customStyle="1" w:styleId="affc">
    <w:name w:val="Текст концевой сноски Знак"/>
    <w:basedOn w:val="a1"/>
    <w:link w:val="affb"/>
    <w:semiHidden/>
    <w:rsid w:val="00C64D97"/>
    <w:rPr>
      <w:rFonts w:ascii="Times New Roman" w:eastAsia="Times New Roman" w:hAnsi="Times New Roman"/>
    </w:rPr>
  </w:style>
  <w:style w:type="paragraph" w:styleId="affd">
    <w:name w:val="caption"/>
    <w:basedOn w:val="a0"/>
    <w:next w:val="a0"/>
    <w:autoRedefine/>
    <w:qFormat/>
    <w:rsid w:val="00C64D97"/>
    <w:pPr>
      <w:spacing w:before="120" w:after="120"/>
      <w:ind w:firstLine="0"/>
      <w:jc w:val="left"/>
    </w:pPr>
    <w:rPr>
      <w:rFonts w:ascii="Times New Roman" w:eastAsia="Times New Roman" w:hAnsi="Times New Roman"/>
      <w:b/>
      <w:bCs/>
      <w:sz w:val="20"/>
      <w:szCs w:val="20"/>
      <w:lang w:eastAsia="ru-RU"/>
    </w:rPr>
  </w:style>
  <w:style w:type="paragraph" w:styleId="affe">
    <w:name w:val="Document Map"/>
    <w:basedOn w:val="a0"/>
    <w:link w:val="afff"/>
    <w:autoRedefine/>
    <w:semiHidden/>
    <w:qFormat/>
    <w:rsid w:val="00C64D97"/>
    <w:pPr>
      <w:shd w:val="clear" w:color="auto" w:fill="000080"/>
      <w:ind w:firstLine="0"/>
      <w:jc w:val="left"/>
    </w:pPr>
    <w:rPr>
      <w:rFonts w:ascii="Tahoma" w:eastAsia="Times New Roman" w:hAnsi="Tahoma" w:cs="Tahoma"/>
      <w:sz w:val="20"/>
      <w:szCs w:val="20"/>
      <w:lang w:eastAsia="ru-RU"/>
    </w:rPr>
  </w:style>
  <w:style w:type="character" w:customStyle="1" w:styleId="afff">
    <w:name w:val="Схема документа Знак"/>
    <w:basedOn w:val="a1"/>
    <w:link w:val="affe"/>
    <w:semiHidden/>
    <w:rsid w:val="00C64D97"/>
    <w:rPr>
      <w:rFonts w:ascii="Tahoma" w:eastAsia="Times New Roman" w:hAnsi="Tahoma" w:cs="Tahoma"/>
      <w:shd w:val="clear" w:color="auto" w:fill="000080"/>
    </w:rPr>
  </w:style>
  <w:style w:type="paragraph" w:styleId="82">
    <w:name w:val="toc 8"/>
    <w:basedOn w:val="a0"/>
    <w:next w:val="a0"/>
    <w:autoRedefine/>
    <w:semiHidden/>
    <w:qFormat/>
    <w:rsid w:val="00C64D97"/>
    <w:pPr>
      <w:ind w:left="1440" w:firstLine="0"/>
      <w:jc w:val="left"/>
    </w:pPr>
    <w:rPr>
      <w:rFonts w:ascii="Times New Roman" w:eastAsia="Times New Roman" w:hAnsi="Times New Roman"/>
      <w:sz w:val="20"/>
      <w:szCs w:val="20"/>
      <w:lang w:eastAsia="ru-RU"/>
    </w:rPr>
  </w:style>
  <w:style w:type="paragraph" w:styleId="71">
    <w:name w:val="toc 7"/>
    <w:basedOn w:val="a0"/>
    <w:next w:val="a0"/>
    <w:autoRedefine/>
    <w:semiHidden/>
    <w:qFormat/>
    <w:rsid w:val="00C64D97"/>
    <w:pPr>
      <w:ind w:left="1200" w:firstLine="0"/>
      <w:jc w:val="left"/>
    </w:pPr>
    <w:rPr>
      <w:rFonts w:ascii="Times New Roman" w:eastAsia="Times New Roman" w:hAnsi="Times New Roman"/>
      <w:sz w:val="20"/>
      <w:szCs w:val="20"/>
      <w:lang w:eastAsia="ru-RU"/>
    </w:rPr>
  </w:style>
  <w:style w:type="paragraph" w:styleId="61">
    <w:name w:val="toc 6"/>
    <w:basedOn w:val="a0"/>
    <w:next w:val="a0"/>
    <w:autoRedefine/>
    <w:semiHidden/>
    <w:qFormat/>
    <w:rsid w:val="00C64D97"/>
    <w:pPr>
      <w:ind w:left="960" w:firstLine="0"/>
      <w:jc w:val="left"/>
    </w:pPr>
    <w:rPr>
      <w:rFonts w:ascii="Times New Roman" w:eastAsia="Times New Roman" w:hAnsi="Times New Roman"/>
      <w:sz w:val="20"/>
      <w:szCs w:val="20"/>
      <w:lang w:eastAsia="ru-RU"/>
    </w:rPr>
  </w:style>
  <w:style w:type="paragraph" w:styleId="43">
    <w:name w:val="toc 4"/>
    <w:basedOn w:val="a0"/>
    <w:next w:val="a0"/>
    <w:autoRedefine/>
    <w:semiHidden/>
    <w:qFormat/>
    <w:rsid w:val="00C64D97"/>
    <w:pPr>
      <w:ind w:left="480" w:firstLine="0"/>
      <w:jc w:val="left"/>
    </w:pPr>
    <w:rPr>
      <w:rFonts w:ascii="Times New Roman" w:eastAsia="Times New Roman" w:hAnsi="Times New Roman"/>
      <w:sz w:val="20"/>
      <w:szCs w:val="20"/>
      <w:lang w:eastAsia="ru-RU"/>
    </w:rPr>
  </w:style>
  <w:style w:type="paragraph" w:styleId="51">
    <w:name w:val="toc 5"/>
    <w:basedOn w:val="a0"/>
    <w:next w:val="a0"/>
    <w:autoRedefine/>
    <w:semiHidden/>
    <w:qFormat/>
    <w:rsid w:val="00C64D97"/>
    <w:pPr>
      <w:ind w:left="720" w:firstLine="0"/>
      <w:jc w:val="left"/>
    </w:pPr>
    <w:rPr>
      <w:rFonts w:ascii="Times New Roman" w:eastAsia="Times New Roman" w:hAnsi="Times New Roman"/>
      <w:sz w:val="20"/>
      <w:szCs w:val="20"/>
      <w:lang w:eastAsia="ru-RU"/>
    </w:rPr>
  </w:style>
  <w:style w:type="paragraph" w:styleId="afff0">
    <w:name w:val="Body Text First Indent"/>
    <w:basedOn w:val="af7"/>
    <w:link w:val="afff1"/>
    <w:autoRedefine/>
    <w:qFormat/>
    <w:rsid w:val="00C64D97"/>
    <w:pPr>
      <w:widowControl/>
      <w:autoSpaceDE/>
      <w:autoSpaceDN/>
      <w:adjustRightInd/>
      <w:ind w:firstLine="210"/>
    </w:pPr>
    <w:rPr>
      <w:rFonts w:eastAsia="Times New Roman"/>
      <w:sz w:val="24"/>
      <w:szCs w:val="24"/>
    </w:rPr>
  </w:style>
  <w:style w:type="character" w:customStyle="1" w:styleId="afff1">
    <w:name w:val="Красная строка Знак"/>
    <w:basedOn w:val="af8"/>
    <w:link w:val="afff0"/>
    <w:rsid w:val="00C64D97"/>
    <w:rPr>
      <w:rFonts w:ascii="Times New Roman" w:eastAsia="Times New Roman" w:hAnsi="Times New Roman"/>
      <w:sz w:val="24"/>
      <w:szCs w:val="24"/>
    </w:rPr>
  </w:style>
  <w:style w:type="paragraph" w:styleId="a">
    <w:name w:val="List Bullet"/>
    <w:basedOn w:val="a0"/>
    <w:autoRedefine/>
    <w:qFormat/>
    <w:rsid w:val="00C64D97"/>
    <w:pPr>
      <w:numPr>
        <w:numId w:val="16"/>
      </w:numPr>
      <w:jc w:val="left"/>
    </w:pPr>
    <w:rPr>
      <w:rFonts w:ascii="Times New Roman" w:eastAsia="Times New Roman" w:hAnsi="Times New Roman"/>
      <w:sz w:val="24"/>
      <w:szCs w:val="24"/>
      <w:lang w:eastAsia="ru-RU"/>
    </w:rPr>
  </w:style>
  <w:style w:type="paragraph" w:styleId="afff2">
    <w:name w:val="Block Text"/>
    <w:basedOn w:val="a0"/>
    <w:autoRedefine/>
    <w:qFormat/>
    <w:rsid w:val="00C64D97"/>
    <w:pPr>
      <w:ind w:left="-1701" w:right="-1617" w:firstLine="425"/>
      <w:jc w:val="left"/>
    </w:pPr>
    <w:rPr>
      <w:rFonts w:ascii="Times New Roman" w:eastAsia="Times New Roman" w:hAnsi="Times New Roman"/>
      <w:sz w:val="24"/>
      <w:szCs w:val="20"/>
      <w:lang w:eastAsia="ru-RU"/>
    </w:rPr>
  </w:style>
  <w:style w:type="table" w:styleId="1c">
    <w:name w:val="Table Simple 1"/>
    <w:basedOn w:val="a2"/>
    <w:autoRedefine/>
    <w:qFormat/>
    <w:rsid w:val="00C64D97"/>
    <w:rPr>
      <w:rFonts w:ascii="Times New Roman" w:eastAsia="SimSu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1d">
    <w:name w:val="Table Grid 1"/>
    <w:basedOn w:val="a2"/>
    <w:autoRedefine/>
    <w:qFormat/>
    <w:rsid w:val="00C64D97"/>
    <w:rPr>
      <w:rFonts w:ascii="Times New Roman" w:eastAsia="SimSu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afff3">
    <w:name w:val="Table Professional"/>
    <w:basedOn w:val="a2"/>
    <w:autoRedefine/>
    <w:qFormat/>
    <w:rsid w:val="00C64D97"/>
    <w:rPr>
      <w:rFonts w:ascii="Times New Roman" w:eastAsia="SimSu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paragraph" w:customStyle="1" w:styleId="afff4">
    <w:name w:val="Таблица"/>
    <w:basedOn w:val="affd"/>
    <w:autoRedefine/>
    <w:qFormat/>
    <w:rsid w:val="00C64D97"/>
    <w:pPr>
      <w:jc w:val="both"/>
    </w:pPr>
    <w:rPr>
      <w:b w:val="0"/>
      <w:sz w:val="24"/>
    </w:rPr>
  </w:style>
  <w:style w:type="paragraph" w:customStyle="1" w:styleId="110">
    <w:name w:val="Название11"/>
    <w:basedOn w:val="a0"/>
    <w:autoRedefine/>
    <w:qFormat/>
    <w:rsid w:val="00C64D97"/>
    <w:pPr>
      <w:ind w:firstLine="0"/>
      <w:jc w:val="center"/>
    </w:pPr>
    <w:rPr>
      <w:rFonts w:ascii="Times New Roman" w:eastAsia="Times New Roman" w:hAnsi="Times New Roman"/>
      <w:b/>
      <w:bCs/>
      <w:sz w:val="24"/>
      <w:szCs w:val="24"/>
      <w:lang w:eastAsia="ru-RU"/>
    </w:rPr>
  </w:style>
  <w:style w:type="paragraph" w:customStyle="1" w:styleId="Normal">
    <w:name w:val="Normal Знак Знак Знак Знак Знак"/>
    <w:link w:val="Normal0"/>
    <w:autoRedefine/>
    <w:qFormat/>
    <w:rsid w:val="00C64D97"/>
    <w:pPr>
      <w:spacing w:before="100" w:after="100"/>
      <w:jc w:val="both"/>
    </w:pPr>
    <w:rPr>
      <w:rFonts w:ascii="Times New Roman" w:eastAsia="Times New Roman" w:hAnsi="Times New Roman"/>
      <w:snapToGrid w:val="0"/>
      <w:sz w:val="24"/>
      <w:szCs w:val="24"/>
    </w:rPr>
  </w:style>
  <w:style w:type="character" w:customStyle="1" w:styleId="Normal0">
    <w:name w:val="Normal Знак Знак Знак Знак Знак Знак"/>
    <w:basedOn w:val="a1"/>
    <w:link w:val="Normal"/>
    <w:autoRedefine/>
    <w:qFormat/>
    <w:rsid w:val="00C64D97"/>
    <w:rPr>
      <w:rFonts w:ascii="Times New Roman" w:eastAsia="Times New Roman" w:hAnsi="Times New Roman"/>
      <w:snapToGrid w:val="0"/>
      <w:sz w:val="24"/>
      <w:szCs w:val="24"/>
      <w:lang w:val="ru-RU" w:eastAsia="ru-RU" w:bidi="ar-SA"/>
    </w:rPr>
  </w:style>
  <w:style w:type="paragraph" w:customStyle="1" w:styleId="2d">
    <w:name w:val="Основной текст2"/>
    <w:basedOn w:val="a0"/>
    <w:autoRedefine/>
    <w:qFormat/>
    <w:rsid w:val="00C64D97"/>
    <w:pPr>
      <w:spacing w:before="60" w:after="60"/>
      <w:ind w:firstLine="567"/>
    </w:pPr>
    <w:rPr>
      <w:rFonts w:ascii="Arial" w:eastAsia="Times New Roman" w:hAnsi="Arial"/>
      <w:szCs w:val="20"/>
      <w:lang w:val="en-US" w:eastAsia="ru-RU"/>
    </w:rPr>
  </w:style>
  <w:style w:type="paragraph" w:customStyle="1" w:styleId="Normal1">
    <w:name w:val="Normal Знак Знак"/>
    <w:autoRedefine/>
    <w:qFormat/>
    <w:rsid w:val="00C64D97"/>
    <w:pPr>
      <w:snapToGrid w:val="0"/>
      <w:spacing w:before="100" w:after="100"/>
      <w:jc w:val="both"/>
    </w:pPr>
    <w:rPr>
      <w:rFonts w:ascii="Times New Roman" w:eastAsia="Times New Roman" w:hAnsi="Times New Roman"/>
      <w:sz w:val="24"/>
    </w:rPr>
  </w:style>
  <w:style w:type="paragraph" w:customStyle="1" w:styleId="pcss">
    <w:name w:val="pcss"/>
    <w:basedOn w:val="a0"/>
    <w:autoRedefine/>
    <w:qFormat/>
    <w:rsid w:val="00C64D97"/>
    <w:pPr>
      <w:spacing w:before="100" w:beforeAutospacing="1" w:after="100" w:afterAutospacing="1"/>
      <w:ind w:firstLine="720"/>
      <w:jc w:val="left"/>
    </w:pPr>
    <w:rPr>
      <w:rFonts w:ascii="Verdana" w:eastAsia="Times New Roman" w:hAnsi="Verdana"/>
      <w:sz w:val="18"/>
      <w:szCs w:val="18"/>
      <w:lang w:eastAsia="ru-RU"/>
    </w:rPr>
  </w:style>
  <w:style w:type="paragraph" w:customStyle="1" w:styleId="Normal2">
    <w:name w:val="Normal Знак"/>
    <w:link w:val="Normal10"/>
    <w:autoRedefine/>
    <w:qFormat/>
    <w:rsid w:val="00C64D97"/>
    <w:rPr>
      <w:rFonts w:ascii="Times New Roman" w:eastAsia="Times New Roman" w:hAnsi="Times New Roman"/>
      <w:sz w:val="22"/>
      <w:szCs w:val="24"/>
    </w:rPr>
  </w:style>
  <w:style w:type="character" w:customStyle="1" w:styleId="Normal10">
    <w:name w:val="Normal Знак Знак1"/>
    <w:basedOn w:val="a1"/>
    <w:link w:val="Normal2"/>
    <w:autoRedefine/>
    <w:qFormat/>
    <w:rsid w:val="00C64D97"/>
    <w:rPr>
      <w:rFonts w:ascii="Times New Roman" w:eastAsia="Times New Roman" w:hAnsi="Times New Roman"/>
      <w:sz w:val="22"/>
      <w:szCs w:val="24"/>
      <w:lang w:val="ru-RU" w:eastAsia="ru-RU" w:bidi="ar-SA"/>
    </w:rPr>
  </w:style>
  <w:style w:type="paragraph" w:customStyle="1" w:styleId="121">
    <w:name w:val="Стиль 12 пт"/>
    <w:basedOn w:val="a0"/>
    <w:autoRedefine/>
    <w:qFormat/>
    <w:rsid w:val="00C64D97"/>
    <w:pPr>
      <w:spacing w:before="120"/>
    </w:pPr>
    <w:rPr>
      <w:rFonts w:ascii="Times New Roman" w:eastAsia="Times New Roman" w:hAnsi="Times New Roman"/>
      <w:sz w:val="26"/>
      <w:szCs w:val="24"/>
      <w:lang w:eastAsia="ru-RU"/>
    </w:rPr>
  </w:style>
  <w:style w:type="paragraph" w:customStyle="1" w:styleId="afff5">
    <w:name w:val="Названия таблиц Знак"/>
    <w:basedOn w:val="a0"/>
    <w:link w:val="afff6"/>
    <w:autoRedefine/>
    <w:qFormat/>
    <w:rsid w:val="00C64D97"/>
    <w:pPr>
      <w:suppressAutoHyphens/>
      <w:spacing w:before="20" w:after="60"/>
      <w:ind w:firstLine="0"/>
      <w:jc w:val="center"/>
    </w:pPr>
    <w:rPr>
      <w:rFonts w:ascii="Bookman Old Style" w:eastAsia="Times New Roman" w:hAnsi="Bookman Old Style"/>
      <w:b/>
      <w:color w:val="000000"/>
      <w:sz w:val="24"/>
      <w:szCs w:val="24"/>
      <w:lang w:eastAsia="ru-RU"/>
    </w:rPr>
  </w:style>
  <w:style w:type="character" w:customStyle="1" w:styleId="afff6">
    <w:name w:val="Названия таблиц Знак Знак"/>
    <w:basedOn w:val="a1"/>
    <w:link w:val="afff5"/>
    <w:autoRedefine/>
    <w:qFormat/>
    <w:rsid w:val="00C64D97"/>
    <w:rPr>
      <w:rFonts w:ascii="Bookman Old Style" w:eastAsia="Times New Roman" w:hAnsi="Bookman Old Style"/>
      <w:b/>
      <w:color w:val="000000"/>
      <w:sz w:val="24"/>
      <w:szCs w:val="24"/>
    </w:rPr>
  </w:style>
  <w:style w:type="table" w:customStyle="1" w:styleId="1e">
    <w:name w:val="Стандарт1"/>
    <w:basedOn w:val="1c"/>
    <w:autoRedefine/>
    <w:qFormat/>
    <w:rsid w:val="00C64D97"/>
    <w:pPr>
      <w:ind w:firstLine="397"/>
      <w:jc w:val="both"/>
    </w:pPr>
    <w:rPr>
      <w:rFonts w:ascii="Arial" w:hAnsi="Arial"/>
    </w:rPr>
    <w:tblPr>
      <w:tblBorders>
        <w:top w:val="single" w:sz="12" w:space="0" w:color="000000"/>
        <w:bottom w:val="single" w:sz="12" w:space="0" w:color="000000"/>
      </w:tblBorders>
    </w:tblPr>
    <w:tcPr>
      <w:shd w:val="clear" w:color="auto" w:fill="auto"/>
    </w:tcPr>
    <w:tblStylePr w:type="firstRow">
      <w:rPr>
        <w:rFonts w:ascii="Arial" w:hAnsi="Arial"/>
        <w:i/>
        <w:sz w:val="20"/>
      </w:rPr>
      <w:tblPr/>
      <w:tcPr>
        <w:tcBorders>
          <w:bottom w:val="single" w:sz="6" w:space="0" w:color="auto"/>
          <w:tl2br w:val="nil"/>
          <w:tr2bl w:val="nil"/>
        </w:tcBorders>
        <w:shd w:val="clear" w:color="auto" w:fill="auto"/>
      </w:tcPr>
    </w:tblStylePr>
    <w:tblStylePr w:type="lastRow">
      <w:tblPr/>
      <w:tcPr>
        <w:tcBorders>
          <w:top w:val="nil"/>
          <w:tl2br w:val="nil"/>
          <w:tr2bl w:val="nil"/>
        </w:tcBorders>
        <w:shd w:val="clear" w:color="auto" w:fill="auto"/>
      </w:tcPr>
    </w:tblStylePr>
  </w:style>
  <w:style w:type="paragraph" w:customStyle="1" w:styleId="afff7">
    <w:name w:val="Заголовок_таблицы"/>
    <w:basedOn w:val="a0"/>
    <w:autoRedefine/>
    <w:qFormat/>
    <w:rsid w:val="00C64D97"/>
    <w:pPr>
      <w:ind w:firstLine="0"/>
      <w:jc w:val="center"/>
    </w:pPr>
    <w:rPr>
      <w:rFonts w:ascii="Arial" w:eastAsia="Times New Roman" w:hAnsi="Arial"/>
      <w:b/>
      <w:i/>
      <w:sz w:val="18"/>
      <w:lang w:eastAsia="ru-RU"/>
    </w:rPr>
  </w:style>
  <w:style w:type="paragraph" w:customStyle="1" w:styleId="Normal3">
    <w:name w:val="Normal Знак Знак Знак"/>
    <w:autoRedefine/>
    <w:qFormat/>
    <w:rsid w:val="00C64D97"/>
    <w:pPr>
      <w:spacing w:before="100" w:after="100"/>
      <w:jc w:val="both"/>
    </w:pPr>
    <w:rPr>
      <w:rFonts w:ascii="Times New Roman" w:eastAsia="Times New Roman" w:hAnsi="Times New Roman"/>
      <w:snapToGrid w:val="0"/>
      <w:sz w:val="24"/>
      <w:szCs w:val="24"/>
    </w:rPr>
  </w:style>
  <w:style w:type="paragraph" w:customStyle="1" w:styleId="afff8">
    <w:name w:val="Текст акта"/>
    <w:autoRedefine/>
    <w:qFormat/>
    <w:rsid w:val="00C64D97"/>
    <w:pPr>
      <w:widowControl w:val="0"/>
      <w:ind w:firstLine="709"/>
      <w:jc w:val="both"/>
    </w:pPr>
    <w:rPr>
      <w:rFonts w:ascii="Times New Roman" w:eastAsia="Times New Roman" w:hAnsi="Times New Roman"/>
      <w:sz w:val="28"/>
      <w:szCs w:val="24"/>
    </w:rPr>
  </w:style>
  <w:style w:type="paragraph" w:customStyle="1" w:styleId="Normal4">
    <w:name w:val="Стиль Normal + полужирный"/>
    <w:basedOn w:val="a0"/>
    <w:autoRedefine/>
    <w:qFormat/>
    <w:rsid w:val="00C64D97"/>
    <w:pPr>
      <w:ind w:left="-113" w:right="-113" w:firstLine="0"/>
      <w:jc w:val="center"/>
    </w:pPr>
    <w:rPr>
      <w:rFonts w:ascii="Times New Roman" w:eastAsia="Times New Roman" w:hAnsi="Times New Roman"/>
      <w:b/>
      <w:bCs/>
      <w:sz w:val="20"/>
      <w:szCs w:val="20"/>
      <w:lang w:eastAsia="ru-RU"/>
    </w:rPr>
  </w:style>
  <w:style w:type="paragraph" w:customStyle="1" w:styleId="xl24">
    <w:name w:val="xl24"/>
    <w:basedOn w:val="a0"/>
    <w:autoRedefine/>
    <w:qFormat/>
    <w:rsid w:val="00C64D97"/>
    <w:pPr>
      <w:spacing w:before="100" w:beforeAutospacing="1" w:after="100" w:afterAutospacing="1"/>
      <w:ind w:firstLine="0"/>
      <w:jc w:val="center"/>
    </w:pPr>
    <w:rPr>
      <w:rFonts w:ascii="Times New Roman" w:eastAsia="Times New Roman" w:hAnsi="Times New Roman"/>
      <w:sz w:val="24"/>
      <w:szCs w:val="24"/>
      <w:lang w:eastAsia="ru-RU"/>
    </w:rPr>
  </w:style>
  <w:style w:type="paragraph" w:customStyle="1" w:styleId="xl25">
    <w:name w:val="xl25"/>
    <w:basedOn w:val="a0"/>
    <w:autoRedefine/>
    <w:qFormat/>
    <w:rsid w:val="00C64D97"/>
    <w:pPr>
      <w:pBdr>
        <w:left w:val="single" w:sz="4" w:space="0" w:color="auto"/>
        <w:right w:val="single" w:sz="4" w:space="0" w:color="auto"/>
      </w:pBd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style1">
    <w:name w:val="style1"/>
    <w:basedOn w:val="a0"/>
    <w:autoRedefine/>
    <w:qFormat/>
    <w:rsid w:val="00C64D97"/>
    <w:pPr>
      <w:spacing w:before="100" w:beforeAutospacing="1" w:after="100" w:afterAutospacing="1"/>
      <w:ind w:firstLine="0"/>
      <w:jc w:val="left"/>
    </w:pPr>
    <w:rPr>
      <w:rFonts w:ascii="Arial" w:eastAsia="Times New Roman" w:hAnsi="Arial" w:cs="Arial"/>
      <w:sz w:val="24"/>
      <w:szCs w:val="24"/>
      <w:lang w:eastAsia="ru-RU"/>
    </w:rPr>
  </w:style>
  <w:style w:type="paragraph" w:customStyle="1" w:styleId="textn">
    <w:name w:val="textn"/>
    <w:basedOn w:val="a0"/>
    <w:autoRedefine/>
    <w:qFormat/>
    <w:rsid w:val="00C64D97"/>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122">
    <w:name w:val="Стиль 12 пт Знак Знак Знак"/>
    <w:basedOn w:val="a0"/>
    <w:link w:val="123"/>
    <w:autoRedefine/>
    <w:qFormat/>
    <w:rsid w:val="00C64D97"/>
    <w:pPr>
      <w:spacing w:before="120"/>
    </w:pPr>
    <w:rPr>
      <w:rFonts w:ascii="Times New Roman" w:eastAsia="Times New Roman" w:hAnsi="Times New Roman"/>
      <w:color w:val="000000"/>
      <w:sz w:val="26"/>
      <w:szCs w:val="24"/>
      <w:lang w:eastAsia="ru-RU"/>
    </w:rPr>
  </w:style>
  <w:style w:type="character" w:customStyle="1" w:styleId="123">
    <w:name w:val="Стиль 12 пт Знак Знак Знак Знак"/>
    <w:basedOn w:val="a1"/>
    <w:link w:val="122"/>
    <w:autoRedefine/>
    <w:qFormat/>
    <w:rsid w:val="00C64D97"/>
    <w:rPr>
      <w:rFonts w:ascii="Times New Roman" w:eastAsia="Times New Roman" w:hAnsi="Times New Roman"/>
      <w:color w:val="000000"/>
      <w:sz w:val="26"/>
      <w:szCs w:val="24"/>
    </w:rPr>
  </w:style>
  <w:style w:type="paragraph" w:customStyle="1" w:styleId="afff9">
    <w:name w:val="Текст письма"/>
    <w:basedOn w:val="a0"/>
    <w:autoRedefine/>
    <w:qFormat/>
    <w:rsid w:val="00C64D97"/>
    <w:pPr>
      <w:spacing w:line="360" w:lineRule="exact"/>
    </w:pPr>
    <w:rPr>
      <w:rFonts w:ascii="Times New Roman" w:eastAsia="Times New Roman" w:hAnsi="Times New Roman"/>
      <w:sz w:val="28"/>
      <w:szCs w:val="24"/>
      <w:lang w:eastAsia="ru-RU"/>
    </w:rPr>
  </w:style>
  <w:style w:type="paragraph" w:customStyle="1" w:styleId="afffa">
    <w:name w:val="заполнение таблиц"/>
    <w:basedOn w:val="a0"/>
    <w:autoRedefine/>
    <w:qFormat/>
    <w:rsid w:val="00C64D97"/>
    <w:pPr>
      <w:ind w:firstLine="0"/>
      <w:jc w:val="left"/>
    </w:pPr>
    <w:rPr>
      <w:rFonts w:ascii="Arial" w:eastAsia="Times New Roman" w:hAnsi="Arial"/>
      <w:sz w:val="18"/>
      <w:lang w:eastAsia="ru-RU"/>
    </w:rPr>
  </w:style>
  <w:style w:type="paragraph" w:customStyle="1" w:styleId="1f">
    <w:name w:val="Стиль1"/>
    <w:basedOn w:val="af7"/>
    <w:autoRedefine/>
    <w:qFormat/>
    <w:rsid w:val="00C64D97"/>
    <w:pPr>
      <w:widowControl/>
      <w:autoSpaceDE/>
      <w:autoSpaceDN/>
      <w:adjustRightInd/>
      <w:spacing w:after="0"/>
      <w:jc w:val="both"/>
    </w:pPr>
    <w:rPr>
      <w:rFonts w:eastAsia="Times New Roman"/>
      <w:sz w:val="26"/>
    </w:rPr>
  </w:style>
  <w:style w:type="paragraph" w:customStyle="1" w:styleId="44">
    <w:name w:val="Стиль4 Знак Знак Знак"/>
    <w:basedOn w:val="af9"/>
    <w:link w:val="45"/>
    <w:autoRedefine/>
    <w:qFormat/>
    <w:rsid w:val="00C64D97"/>
    <w:pPr>
      <w:ind w:firstLine="708"/>
    </w:pPr>
    <w:rPr>
      <w:rFonts w:eastAsia="Times New Roman"/>
      <w:b w:val="0"/>
      <w:szCs w:val="24"/>
    </w:rPr>
  </w:style>
  <w:style w:type="character" w:customStyle="1" w:styleId="45">
    <w:name w:val="Стиль4 Знак Знак Знак Знак"/>
    <w:basedOn w:val="a1"/>
    <w:link w:val="44"/>
    <w:autoRedefine/>
    <w:qFormat/>
    <w:locked/>
    <w:rsid w:val="00C64D97"/>
    <w:rPr>
      <w:rFonts w:ascii="Times New Roman" w:eastAsia="Times New Roman" w:hAnsi="Times New Roman"/>
      <w:sz w:val="24"/>
      <w:szCs w:val="24"/>
    </w:rPr>
  </w:style>
  <w:style w:type="paragraph" w:customStyle="1" w:styleId="Normal5">
    <w:name w:val="Normal Знак Знак Знак Знак"/>
    <w:autoRedefine/>
    <w:qFormat/>
    <w:rsid w:val="00C64D97"/>
    <w:pPr>
      <w:spacing w:before="100" w:after="100"/>
      <w:jc w:val="both"/>
    </w:pPr>
    <w:rPr>
      <w:rFonts w:ascii="Times New Roman" w:eastAsia="Times New Roman" w:hAnsi="Times New Roman"/>
      <w:snapToGrid w:val="0"/>
      <w:sz w:val="24"/>
      <w:szCs w:val="24"/>
    </w:rPr>
  </w:style>
  <w:style w:type="paragraph" w:customStyle="1" w:styleId="1f0">
    <w:name w:val="Обычный1"/>
    <w:autoRedefine/>
    <w:qFormat/>
    <w:rsid w:val="00C64D97"/>
    <w:rPr>
      <w:rFonts w:ascii="Times New Roman" w:eastAsia="Times New Roman" w:hAnsi="Times New Roman"/>
      <w:sz w:val="22"/>
      <w:szCs w:val="24"/>
    </w:rPr>
  </w:style>
  <w:style w:type="paragraph" w:customStyle="1" w:styleId="afffb">
    <w:name w:val="Названия таблиц"/>
    <w:basedOn w:val="a0"/>
    <w:autoRedefine/>
    <w:qFormat/>
    <w:rsid w:val="00C64D97"/>
    <w:pPr>
      <w:suppressAutoHyphens/>
      <w:spacing w:before="20" w:after="60"/>
      <w:ind w:firstLine="0"/>
      <w:jc w:val="center"/>
    </w:pPr>
    <w:rPr>
      <w:rFonts w:ascii="Bookman Old Style" w:eastAsia="Times New Roman" w:hAnsi="Bookman Old Style"/>
      <w:b/>
      <w:color w:val="000000"/>
      <w:sz w:val="24"/>
      <w:szCs w:val="24"/>
      <w:lang w:eastAsia="ru-RU"/>
    </w:rPr>
  </w:style>
  <w:style w:type="paragraph" w:customStyle="1" w:styleId="124">
    <w:name w:val="Стиль 12 пт Знак Знак"/>
    <w:basedOn w:val="a0"/>
    <w:autoRedefine/>
    <w:qFormat/>
    <w:rsid w:val="00C64D97"/>
    <w:pPr>
      <w:spacing w:before="120"/>
    </w:pPr>
    <w:rPr>
      <w:rFonts w:ascii="Times New Roman" w:eastAsia="Times New Roman" w:hAnsi="Times New Roman"/>
      <w:color w:val="000000"/>
      <w:sz w:val="26"/>
      <w:szCs w:val="24"/>
      <w:lang w:eastAsia="ru-RU"/>
    </w:rPr>
  </w:style>
  <w:style w:type="paragraph" w:customStyle="1" w:styleId="46">
    <w:name w:val="Стиль4 Знак Знак"/>
    <w:basedOn w:val="af9"/>
    <w:autoRedefine/>
    <w:qFormat/>
    <w:rsid w:val="00C64D97"/>
    <w:pPr>
      <w:ind w:firstLine="708"/>
    </w:pPr>
    <w:rPr>
      <w:rFonts w:eastAsia="Times New Roman"/>
      <w:b w:val="0"/>
      <w:szCs w:val="24"/>
    </w:rPr>
  </w:style>
  <w:style w:type="paragraph" w:customStyle="1" w:styleId="47">
    <w:name w:val="Стиль4"/>
    <w:basedOn w:val="af9"/>
    <w:autoRedefine/>
    <w:qFormat/>
    <w:rsid w:val="00C64D97"/>
    <w:pPr>
      <w:ind w:firstLine="708"/>
    </w:pPr>
    <w:rPr>
      <w:rFonts w:eastAsia="Times New Roman"/>
      <w:b w:val="0"/>
      <w:szCs w:val="24"/>
    </w:rPr>
  </w:style>
  <w:style w:type="paragraph" w:customStyle="1" w:styleId="afffc">
    <w:name w:val="Знак Знак Знак Знак Знак Знак Знак Знак Знак Знак Знак Знак Знак"/>
    <w:basedOn w:val="a0"/>
    <w:autoRedefine/>
    <w:qFormat/>
    <w:rsid w:val="00C64D97"/>
    <w:pPr>
      <w:spacing w:before="100" w:beforeAutospacing="1" w:after="100" w:afterAutospacing="1"/>
      <w:ind w:firstLine="0"/>
      <w:jc w:val="left"/>
    </w:pPr>
    <w:rPr>
      <w:rFonts w:ascii="Tahoma" w:eastAsia="Times New Roman" w:hAnsi="Tahoma"/>
      <w:sz w:val="20"/>
      <w:szCs w:val="20"/>
      <w:lang w:val="en-US"/>
    </w:rPr>
  </w:style>
  <w:style w:type="paragraph" w:customStyle="1" w:styleId="afffd">
    <w:name w:val="Знак Знак Знак Знак Знак Знак Знак"/>
    <w:basedOn w:val="a0"/>
    <w:autoRedefine/>
    <w:qFormat/>
    <w:rsid w:val="00C64D97"/>
    <w:pPr>
      <w:ind w:firstLine="0"/>
      <w:jc w:val="left"/>
    </w:pPr>
    <w:rPr>
      <w:rFonts w:ascii="Verdana" w:eastAsia="Times New Roman" w:hAnsi="Verdana" w:cs="Verdana"/>
      <w:sz w:val="20"/>
      <w:szCs w:val="20"/>
      <w:lang w:val="en-US"/>
    </w:rPr>
  </w:style>
  <w:style w:type="paragraph" w:customStyle="1" w:styleId="afffe">
    <w:name w:val="Знак"/>
    <w:basedOn w:val="a0"/>
    <w:autoRedefine/>
    <w:qFormat/>
    <w:rsid w:val="00C64D97"/>
    <w:pPr>
      <w:ind w:firstLine="0"/>
      <w:jc w:val="left"/>
    </w:pPr>
    <w:rPr>
      <w:rFonts w:ascii="Verdana" w:eastAsia="Times New Roman" w:hAnsi="Verdana" w:cs="Verdana"/>
      <w:sz w:val="20"/>
      <w:szCs w:val="20"/>
      <w:lang w:val="en-US"/>
    </w:rPr>
  </w:style>
  <w:style w:type="paragraph" w:customStyle="1" w:styleId="1f1">
    <w:name w:val="Знак Знак Знак Знак1"/>
    <w:basedOn w:val="a0"/>
    <w:autoRedefine/>
    <w:qFormat/>
    <w:rsid w:val="00C64D97"/>
    <w:pPr>
      <w:ind w:firstLine="0"/>
      <w:jc w:val="left"/>
    </w:pPr>
    <w:rPr>
      <w:rFonts w:ascii="Verdana" w:eastAsia="Times New Roman" w:hAnsi="Verdana" w:cs="Verdana"/>
      <w:sz w:val="20"/>
      <w:szCs w:val="20"/>
      <w:lang w:val="en-US"/>
    </w:rPr>
  </w:style>
  <w:style w:type="paragraph" w:customStyle="1" w:styleId="48">
    <w:name w:val="Стиль4 Знак"/>
    <w:basedOn w:val="af9"/>
    <w:autoRedefine/>
    <w:qFormat/>
    <w:rsid w:val="00C64D97"/>
    <w:pPr>
      <w:ind w:firstLine="708"/>
    </w:pPr>
    <w:rPr>
      <w:rFonts w:eastAsia="Times New Roman"/>
      <w:b w:val="0"/>
      <w:szCs w:val="24"/>
    </w:rPr>
  </w:style>
  <w:style w:type="character" w:customStyle="1" w:styleId="affff">
    <w:name w:val="Символ сноски"/>
    <w:basedOn w:val="a1"/>
    <w:autoRedefine/>
    <w:qFormat/>
    <w:rsid w:val="00C64D97"/>
    <w:rPr>
      <w:vertAlign w:val="superscript"/>
    </w:rPr>
  </w:style>
  <w:style w:type="paragraph" w:customStyle="1" w:styleId="text">
    <w:name w:val="text"/>
    <w:basedOn w:val="a0"/>
    <w:autoRedefine/>
    <w:qFormat/>
    <w:rsid w:val="00C64D97"/>
    <w:pPr>
      <w:ind w:left="105" w:right="105" w:firstLine="397"/>
    </w:pPr>
    <w:rPr>
      <w:rFonts w:ascii="Trebuchet MS" w:eastAsia="Times New Roman" w:hAnsi="Trebuchet MS"/>
      <w:sz w:val="24"/>
      <w:szCs w:val="24"/>
      <w:lang w:eastAsia="ru-RU"/>
    </w:rPr>
  </w:style>
  <w:style w:type="paragraph" w:customStyle="1" w:styleId="311">
    <w:name w:val="Основной текст с отступом 31"/>
    <w:basedOn w:val="a0"/>
    <w:autoRedefine/>
    <w:qFormat/>
    <w:rsid w:val="00C64D97"/>
    <w:pPr>
      <w:suppressAutoHyphens/>
      <w:spacing w:after="120"/>
      <w:ind w:left="283" w:firstLine="0"/>
      <w:jc w:val="left"/>
    </w:pPr>
    <w:rPr>
      <w:rFonts w:ascii="Times New Roman" w:eastAsia="Times New Roman" w:hAnsi="Times New Roman"/>
      <w:sz w:val="16"/>
      <w:szCs w:val="16"/>
      <w:lang w:eastAsia="ar-SA"/>
    </w:rPr>
  </w:style>
  <w:style w:type="paragraph" w:customStyle="1" w:styleId="1f2">
    <w:name w:val="Знак Знак Знак Знак Знак Знак Знак Знак Знак Знак1"/>
    <w:basedOn w:val="a0"/>
    <w:autoRedefine/>
    <w:qFormat/>
    <w:rsid w:val="00C64D97"/>
    <w:pPr>
      <w:ind w:firstLine="0"/>
      <w:jc w:val="left"/>
    </w:pPr>
    <w:rPr>
      <w:rFonts w:ascii="Verdana" w:eastAsia="Times New Roman" w:hAnsi="Verdana" w:cs="Verdana"/>
      <w:sz w:val="20"/>
      <w:szCs w:val="20"/>
      <w:lang w:val="en-US"/>
    </w:rPr>
  </w:style>
  <w:style w:type="paragraph" w:customStyle="1" w:styleId="72">
    <w:name w:val="7."/>
    <w:autoRedefine/>
    <w:qFormat/>
    <w:rsid w:val="00C64D97"/>
    <w:pPr>
      <w:widowControl w:val="0"/>
      <w:spacing w:before="20"/>
      <w:jc w:val="center"/>
    </w:pPr>
    <w:rPr>
      <w:rFonts w:ascii="Times New Roman" w:eastAsia="Times New Roman" w:hAnsi="Times New Roman"/>
      <w:b/>
      <w:sz w:val="22"/>
    </w:rPr>
  </w:style>
  <w:style w:type="paragraph" w:customStyle="1" w:styleId="1f3">
    <w:name w:val="Знак1"/>
    <w:basedOn w:val="a0"/>
    <w:autoRedefine/>
    <w:qFormat/>
    <w:rsid w:val="00C64D97"/>
    <w:pPr>
      <w:spacing w:before="100" w:beforeAutospacing="1" w:after="100" w:afterAutospacing="1"/>
      <w:ind w:firstLine="0"/>
      <w:jc w:val="left"/>
    </w:pPr>
    <w:rPr>
      <w:rFonts w:ascii="Tahoma" w:eastAsia="Times New Roman" w:hAnsi="Tahoma"/>
      <w:sz w:val="20"/>
      <w:szCs w:val="20"/>
      <w:lang w:val="en-US"/>
    </w:rPr>
  </w:style>
  <w:style w:type="paragraph" w:customStyle="1" w:styleId="1f4">
    <w:name w:val="Знак Знак Знак1 Знак Знак Знак Знак"/>
    <w:basedOn w:val="a0"/>
    <w:autoRedefine/>
    <w:qFormat/>
    <w:rsid w:val="00C64D97"/>
    <w:pPr>
      <w:ind w:firstLine="0"/>
      <w:jc w:val="left"/>
    </w:pPr>
    <w:rPr>
      <w:rFonts w:ascii="Verdana" w:eastAsia="Times New Roman" w:hAnsi="Verdana" w:cs="Verdana"/>
      <w:sz w:val="20"/>
      <w:szCs w:val="20"/>
      <w:lang w:val="en-US"/>
    </w:rPr>
  </w:style>
  <w:style w:type="paragraph" w:customStyle="1" w:styleId="2e">
    <w:name w:val="Знак Знак Знак Знак Знак Знак2 Знак Знак Знак Знак"/>
    <w:basedOn w:val="a0"/>
    <w:autoRedefine/>
    <w:qFormat/>
    <w:rsid w:val="00C64D97"/>
    <w:pPr>
      <w:ind w:firstLine="0"/>
      <w:jc w:val="left"/>
    </w:pPr>
    <w:rPr>
      <w:rFonts w:ascii="Verdana" w:eastAsia="Times New Roman" w:hAnsi="Verdana" w:cs="Verdana"/>
      <w:sz w:val="20"/>
      <w:szCs w:val="20"/>
      <w:lang w:val="en-US"/>
    </w:rPr>
  </w:style>
  <w:style w:type="character" w:customStyle="1" w:styleId="1f5">
    <w:name w:val="Знак Знак Знак Знак Знак Знак1"/>
    <w:basedOn w:val="a1"/>
    <w:autoRedefine/>
    <w:qFormat/>
    <w:rsid w:val="00C64D97"/>
    <w:rPr>
      <w:sz w:val="24"/>
      <w:szCs w:val="24"/>
      <w:lang w:val="ru-RU" w:eastAsia="ru-RU" w:bidi="ar-SA"/>
    </w:rPr>
  </w:style>
  <w:style w:type="paragraph" w:customStyle="1" w:styleId="3a">
    <w:name w:val="Знак3 Знак Знак Знак"/>
    <w:basedOn w:val="a0"/>
    <w:autoRedefine/>
    <w:qFormat/>
    <w:rsid w:val="00C64D97"/>
    <w:pPr>
      <w:ind w:firstLine="0"/>
      <w:jc w:val="left"/>
    </w:pPr>
    <w:rPr>
      <w:rFonts w:ascii="Verdana" w:eastAsia="Times New Roman" w:hAnsi="Verdana" w:cs="Verdana"/>
      <w:sz w:val="20"/>
      <w:szCs w:val="20"/>
      <w:lang w:val="en-US"/>
    </w:rPr>
  </w:style>
  <w:style w:type="paragraph" w:customStyle="1" w:styleId="1f6">
    <w:name w:val="Знак Знак Знак Знак1 Знак Знак Знак Знак Знак Знак Знак"/>
    <w:basedOn w:val="a0"/>
    <w:autoRedefine/>
    <w:qFormat/>
    <w:rsid w:val="00C64D97"/>
    <w:pPr>
      <w:ind w:firstLine="0"/>
      <w:jc w:val="left"/>
    </w:pPr>
    <w:rPr>
      <w:rFonts w:ascii="Verdana" w:eastAsia="Times New Roman" w:hAnsi="Verdana" w:cs="Verdana"/>
      <w:sz w:val="20"/>
      <w:szCs w:val="20"/>
      <w:lang w:val="en-US"/>
    </w:rPr>
  </w:style>
  <w:style w:type="character" w:customStyle="1" w:styleId="affff0">
    <w:name w:val="Знак Знак Знак Знак Знак Знак Знак Знак Знак Знак Знак Знак Знак Знак"/>
    <w:basedOn w:val="a1"/>
    <w:autoRedefine/>
    <w:qFormat/>
    <w:rsid w:val="00C64D97"/>
    <w:rPr>
      <w:sz w:val="24"/>
      <w:szCs w:val="24"/>
      <w:lang w:val="ru-RU" w:eastAsia="ru-RU" w:bidi="ar-SA"/>
    </w:rPr>
  </w:style>
  <w:style w:type="paragraph" w:customStyle="1" w:styleId="affff1">
    <w:name w:val="Знак Знак Знак Знак"/>
    <w:basedOn w:val="a0"/>
    <w:autoRedefine/>
    <w:qFormat/>
    <w:rsid w:val="00C64D97"/>
    <w:pPr>
      <w:spacing w:before="100" w:beforeAutospacing="1" w:after="100" w:afterAutospacing="1"/>
      <w:ind w:firstLine="0"/>
      <w:jc w:val="left"/>
    </w:pPr>
    <w:rPr>
      <w:rFonts w:ascii="Tahoma" w:eastAsia="Times New Roman" w:hAnsi="Tahoma"/>
      <w:sz w:val="20"/>
      <w:szCs w:val="20"/>
      <w:lang w:val="en-US"/>
    </w:rPr>
  </w:style>
  <w:style w:type="paragraph" w:customStyle="1" w:styleId="2f">
    <w:name w:val="Знак Знак Знак Знак Знак Знак2 Знак"/>
    <w:basedOn w:val="a0"/>
    <w:autoRedefine/>
    <w:qFormat/>
    <w:rsid w:val="00C64D97"/>
    <w:pPr>
      <w:ind w:firstLine="0"/>
      <w:jc w:val="left"/>
    </w:pPr>
    <w:rPr>
      <w:rFonts w:ascii="Verdana" w:eastAsia="Times New Roman" w:hAnsi="Verdana" w:cs="Verdana"/>
      <w:sz w:val="20"/>
      <w:szCs w:val="20"/>
      <w:lang w:val="en-US"/>
    </w:rPr>
  </w:style>
  <w:style w:type="paragraph" w:customStyle="1" w:styleId="2f0">
    <w:name w:val="Знак Знак Знак2 Знак Знак Знак Знак Знак Знак Знак"/>
    <w:basedOn w:val="a0"/>
    <w:autoRedefine/>
    <w:qFormat/>
    <w:rsid w:val="00C64D97"/>
    <w:pPr>
      <w:ind w:firstLine="0"/>
      <w:jc w:val="left"/>
    </w:pPr>
    <w:rPr>
      <w:rFonts w:ascii="Verdana" w:eastAsia="Times New Roman" w:hAnsi="Verdana" w:cs="Verdana"/>
      <w:sz w:val="20"/>
      <w:szCs w:val="20"/>
      <w:lang w:val="en-US"/>
    </w:rPr>
  </w:style>
  <w:style w:type="paragraph" w:customStyle="1" w:styleId="affff2">
    <w:name w:val="Знак Знак Знак Знак Знак Знак Знак Знак Знак Знак"/>
    <w:basedOn w:val="a0"/>
    <w:autoRedefine/>
    <w:qFormat/>
    <w:rsid w:val="00C64D97"/>
    <w:pPr>
      <w:ind w:firstLine="0"/>
      <w:jc w:val="left"/>
    </w:pPr>
    <w:rPr>
      <w:rFonts w:ascii="Verdana" w:eastAsia="Times New Roman" w:hAnsi="Verdana" w:cs="Verdana"/>
      <w:sz w:val="20"/>
      <w:szCs w:val="20"/>
      <w:lang w:val="en-US"/>
    </w:rPr>
  </w:style>
  <w:style w:type="character" w:customStyle="1" w:styleId="apple-style-span">
    <w:name w:val="apple-style-span"/>
    <w:basedOn w:val="a1"/>
    <w:autoRedefine/>
    <w:qFormat/>
    <w:rsid w:val="00C64D97"/>
  </w:style>
  <w:style w:type="paragraph" w:customStyle="1" w:styleId="1f7">
    <w:name w:val="Обычный (веб)1"/>
    <w:basedOn w:val="a0"/>
    <w:autoRedefine/>
    <w:qFormat/>
    <w:rsid w:val="00C64D97"/>
    <w:pPr>
      <w:spacing w:after="225" w:line="336" w:lineRule="atLeast"/>
      <w:ind w:firstLine="0"/>
      <w:jc w:val="left"/>
    </w:pPr>
    <w:rPr>
      <w:rFonts w:ascii="Times New Roman" w:eastAsia="Times New Roman" w:hAnsi="Times New Roman"/>
      <w:sz w:val="24"/>
      <w:szCs w:val="24"/>
      <w:lang w:eastAsia="ru-RU"/>
    </w:rPr>
  </w:style>
  <w:style w:type="paragraph" w:customStyle="1" w:styleId="msonormalcxspmiddle">
    <w:name w:val="msonormalcxspmiddle"/>
    <w:basedOn w:val="a0"/>
    <w:link w:val="msonormalcxspmiddleChar"/>
    <w:autoRedefine/>
    <w:qFormat/>
    <w:rsid w:val="00C64D97"/>
    <w:pPr>
      <w:spacing w:before="100" w:beforeAutospacing="1" w:after="100" w:afterAutospacing="1"/>
      <w:ind w:firstLine="0"/>
      <w:jc w:val="left"/>
    </w:pPr>
    <w:rPr>
      <w:rFonts w:ascii="Times New Roman" w:eastAsia="Times New Roman" w:hAnsi="Times New Roman"/>
      <w:sz w:val="24"/>
      <w:szCs w:val="24"/>
    </w:rPr>
  </w:style>
  <w:style w:type="paragraph" w:customStyle="1" w:styleId="msonormalcxspmiddlecxsplast">
    <w:name w:val="msonormalcxspmiddlecxsplast"/>
    <w:basedOn w:val="a0"/>
    <w:autoRedefine/>
    <w:qFormat/>
    <w:rsid w:val="00C64D97"/>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211">
    <w:name w:val="Знак Знак Знак2 Знак Знак Знак Знак Знак Знак Знак1"/>
    <w:basedOn w:val="a0"/>
    <w:autoRedefine/>
    <w:qFormat/>
    <w:rsid w:val="00C64D97"/>
    <w:pPr>
      <w:suppressAutoHyphens/>
      <w:spacing w:before="100" w:after="100"/>
      <w:ind w:firstLine="0"/>
      <w:jc w:val="left"/>
    </w:pPr>
    <w:rPr>
      <w:rFonts w:ascii="Verdana" w:eastAsia="Times New Roman" w:hAnsi="Verdana" w:cs="Verdana"/>
      <w:sz w:val="20"/>
      <w:szCs w:val="20"/>
      <w:lang w:val="en-US"/>
    </w:rPr>
  </w:style>
  <w:style w:type="paragraph" w:customStyle="1" w:styleId="affff3">
    <w:name w:val="Знак Знак Знак Знак Знак Знак Знак Знак Знак Знак Знак Знак Знак Знак Знак Знак Знак Знак Знак Знак Знак Знак"/>
    <w:basedOn w:val="a0"/>
    <w:autoRedefine/>
    <w:qFormat/>
    <w:rsid w:val="00C64D97"/>
    <w:pPr>
      <w:ind w:firstLine="0"/>
      <w:jc w:val="left"/>
    </w:pPr>
    <w:rPr>
      <w:rFonts w:ascii="Verdana" w:eastAsia="Times New Roman" w:hAnsi="Verdana" w:cs="Verdana"/>
      <w:sz w:val="20"/>
      <w:szCs w:val="20"/>
      <w:lang w:val="en-US"/>
    </w:rPr>
  </w:style>
  <w:style w:type="paragraph" w:customStyle="1" w:styleId="affff4">
    <w:name w:val="Абзац"/>
    <w:basedOn w:val="a0"/>
    <w:link w:val="affff5"/>
    <w:autoRedefine/>
    <w:qFormat/>
    <w:rsid w:val="00C64D97"/>
    <w:pPr>
      <w:spacing w:before="60" w:after="60"/>
      <w:ind w:firstLine="567"/>
    </w:pPr>
    <w:rPr>
      <w:rFonts w:ascii="Times New Roman" w:eastAsia="Times New Roman" w:hAnsi="Times New Roman"/>
      <w:sz w:val="24"/>
      <w:szCs w:val="24"/>
      <w:lang w:eastAsia="ru-RU"/>
    </w:rPr>
  </w:style>
  <w:style w:type="character" w:customStyle="1" w:styleId="affff5">
    <w:name w:val="Абзац Знак"/>
    <w:basedOn w:val="a1"/>
    <w:link w:val="affff4"/>
    <w:autoRedefine/>
    <w:qFormat/>
    <w:rsid w:val="00C64D97"/>
    <w:rPr>
      <w:rFonts w:ascii="Times New Roman" w:eastAsia="Times New Roman" w:hAnsi="Times New Roman"/>
      <w:sz w:val="24"/>
      <w:szCs w:val="24"/>
    </w:rPr>
  </w:style>
  <w:style w:type="paragraph" w:customStyle="1" w:styleId="2">
    <w:name w:val="Список_маркерный_2_уровень"/>
    <w:basedOn w:val="afd"/>
    <w:link w:val="2f1"/>
    <w:autoRedefine/>
    <w:qFormat/>
    <w:rsid w:val="00C64D97"/>
    <w:pPr>
      <w:widowControl/>
      <w:numPr>
        <w:ilvl w:val="1"/>
        <w:numId w:val="17"/>
      </w:numPr>
      <w:tabs>
        <w:tab w:val="left" w:pos="1440"/>
        <w:tab w:val="left" w:pos="2160"/>
      </w:tabs>
      <w:suppressAutoHyphens w:val="0"/>
      <w:spacing w:after="60" w:line="240" w:lineRule="auto"/>
      <w:ind w:left="794" w:hanging="397"/>
      <w:jc w:val="both"/>
    </w:pPr>
    <w:rPr>
      <w:rFonts w:ascii="Times New Roman" w:eastAsia="Times New Roman" w:hAnsi="Times New Roman" w:cs="Times New Roman"/>
      <w:snapToGrid w:val="0"/>
      <w:kern w:val="0"/>
      <w:lang w:eastAsia="ru-RU" w:bidi="ar-SA"/>
    </w:rPr>
  </w:style>
  <w:style w:type="paragraph" w:customStyle="1" w:styleId="1">
    <w:name w:val="Список_маркерный_1_уровень"/>
    <w:basedOn w:val="2"/>
    <w:link w:val="1f8"/>
    <w:autoRedefine/>
    <w:qFormat/>
    <w:rsid w:val="00C64D97"/>
    <w:pPr>
      <w:numPr>
        <w:ilvl w:val="0"/>
      </w:numPr>
      <w:ind w:left="794" w:hanging="397"/>
    </w:pPr>
  </w:style>
  <w:style w:type="paragraph" w:customStyle="1" w:styleId="20">
    <w:name w:val="Список_маркер_2ур"/>
    <w:basedOn w:val="1"/>
    <w:autoRedefine/>
    <w:qFormat/>
    <w:locked/>
    <w:rsid w:val="00C64D97"/>
    <w:pPr>
      <w:numPr>
        <w:ilvl w:val="2"/>
      </w:numPr>
      <w:tabs>
        <w:tab w:val="left" w:pos="1800"/>
      </w:tabs>
      <w:ind w:left="1800" w:hanging="360"/>
    </w:pPr>
  </w:style>
  <w:style w:type="character" w:customStyle="1" w:styleId="1f8">
    <w:name w:val="Список_маркерный_1_уровень Знак"/>
    <w:basedOn w:val="a1"/>
    <w:link w:val="1"/>
    <w:autoRedefine/>
    <w:qFormat/>
    <w:rsid w:val="00C64D97"/>
    <w:rPr>
      <w:rFonts w:ascii="Times New Roman" w:eastAsia="Times New Roman" w:hAnsi="Times New Roman"/>
      <w:snapToGrid w:val="0"/>
      <w:sz w:val="24"/>
      <w:szCs w:val="24"/>
    </w:rPr>
  </w:style>
  <w:style w:type="paragraph" w:customStyle="1" w:styleId="111">
    <w:name w:val="Табличный_боковик_11"/>
    <w:basedOn w:val="a0"/>
    <w:link w:val="112"/>
    <w:autoRedefine/>
    <w:qFormat/>
    <w:rsid w:val="00C64D97"/>
    <w:pPr>
      <w:ind w:firstLine="0"/>
      <w:jc w:val="left"/>
    </w:pPr>
    <w:rPr>
      <w:rFonts w:ascii="Times New Roman" w:eastAsia="Times New Roman" w:hAnsi="Times New Roman"/>
      <w:szCs w:val="24"/>
      <w:lang w:eastAsia="ru-RU"/>
    </w:rPr>
  </w:style>
  <w:style w:type="character" w:customStyle="1" w:styleId="112">
    <w:name w:val="Табличный_боковик_11 Знак"/>
    <w:basedOn w:val="a1"/>
    <w:link w:val="111"/>
    <w:autoRedefine/>
    <w:qFormat/>
    <w:rsid w:val="00C64D97"/>
    <w:rPr>
      <w:rFonts w:ascii="Times New Roman" w:eastAsia="Times New Roman" w:hAnsi="Times New Roman"/>
      <w:sz w:val="22"/>
      <w:szCs w:val="24"/>
    </w:rPr>
  </w:style>
  <w:style w:type="character" w:customStyle="1" w:styleId="2f1">
    <w:name w:val="Список_маркерный_2_уровень Знак"/>
    <w:basedOn w:val="a1"/>
    <w:link w:val="2"/>
    <w:autoRedefine/>
    <w:qFormat/>
    <w:rsid w:val="00C64D97"/>
    <w:rPr>
      <w:rFonts w:ascii="Times New Roman" w:eastAsia="Times New Roman" w:hAnsi="Times New Roman"/>
      <w:snapToGrid w:val="0"/>
      <w:sz w:val="24"/>
      <w:szCs w:val="24"/>
    </w:rPr>
  </w:style>
  <w:style w:type="paragraph" w:customStyle="1" w:styleId="3b">
    <w:name w:val="Заголовок_подзаголовок_3"/>
    <w:basedOn w:val="a0"/>
    <w:next w:val="affff4"/>
    <w:link w:val="3c"/>
    <w:autoRedefine/>
    <w:qFormat/>
    <w:rsid w:val="00C64D97"/>
    <w:pPr>
      <w:keepNext/>
      <w:keepLines/>
      <w:spacing w:before="60" w:after="60"/>
      <w:ind w:left="567" w:right="567" w:firstLine="0"/>
    </w:pPr>
    <w:rPr>
      <w:rFonts w:ascii="Times New Roman" w:eastAsia="Times New Roman" w:hAnsi="Times New Roman"/>
      <w:bCs/>
      <w:sz w:val="24"/>
      <w:szCs w:val="24"/>
      <w:u w:val="single"/>
      <w:lang w:eastAsia="ru-RU"/>
    </w:rPr>
  </w:style>
  <w:style w:type="character" w:customStyle="1" w:styleId="3c">
    <w:name w:val="Заголовок_подзаголовок_3 Знак"/>
    <w:basedOn w:val="a1"/>
    <w:link w:val="3b"/>
    <w:autoRedefine/>
    <w:qFormat/>
    <w:rsid w:val="00C64D97"/>
    <w:rPr>
      <w:rFonts w:ascii="Times New Roman" w:eastAsia="Times New Roman" w:hAnsi="Times New Roman"/>
      <w:bCs/>
      <w:sz w:val="24"/>
      <w:szCs w:val="24"/>
      <w:u w:val="single"/>
    </w:rPr>
  </w:style>
  <w:style w:type="paragraph" w:customStyle="1" w:styleId="enko">
    <w:name w:val="enko_Таблицы_простой"/>
    <w:basedOn w:val="a0"/>
    <w:autoRedefine/>
    <w:qFormat/>
    <w:rsid w:val="00C64D97"/>
    <w:pPr>
      <w:snapToGrid w:val="0"/>
      <w:ind w:firstLine="0"/>
      <w:jc w:val="left"/>
    </w:pPr>
    <w:rPr>
      <w:rFonts w:ascii="Bookman Old Style" w:eastAsia="Times New Roman" w:hAnsi="Bookman Old Style"/>
      <w:szCs w:val="20"/>
      <w:lang w:eastAsia="ru-RU"/>
    </w:rPr>
  </w:style>
  <w:style w:type="paragraph" w:customStyle="1" w:styleId="affff6">
    <w:name w:val="Титул_адрес_организации"/>
    <w:autoRedefine/>
    <w:qFormat/>
    <w:rsid w:val="00C64D97"/>
    <w:pPr>
      <w:spacing w:before="60"/>
      <w:jc w:val="right"/>
    </w:pPr>
    <w:rPr>
      <w:rFonts w:ascii="Times New Roman" w:eastAsia="Times New Roman" w:hAnsi="Times New Roman"/>
      <w:sz w:val="18"/>
      <w:szCs w:val="18"/>
    </w:rPr>
  </w:style>
  <w:style w:type="paragraph" w:styleId="affff7">
    <w:name w:val="No Spacing"/>
    <w:autoRedefine/>
    <w:uiPriority w:val="99"/>
    <w:qFormat/>
    <w:rsid w:val="00C64D97"/>
    <w:pPr>
      <w:jc w:val="both"/>
    </w:pPr>
    <w:rPr>
      <w:rFonts w:ascii="Times New Roman" w:eastAsia="Times New Roman" w:hAnsi="Times New Roman"/>
      <w:sz w:val="28"/>
      <w:szCs w:val="22"/>
    </w:rPr>
  </w:style>
  <w:style w:type="paragraph" w:customStyle="1" w:styleId="2110">
    <w:name w:val="Знак211"/>
    <w:basedOn w:val="a0"/>
    <w:next w:val="af5"/>
    <w:autoRedefine/>
    <w:unhideWhenUsed/>
    <w:qFormat/>
    <w:rsid w:val="00C64D97"/>
    <w:pPr>
      <w:ind w:firstLine="0"/>
      <w:jc w:val="left"/>
    </w:pPr>
    <w:rPr>
      <w:rFonts w:ascii="Times New Roman" w:hAnsi="Times New Roman"/>
      <w:sz w:val="24"/>
      <w:szCs w:val="24"/>
      <w:lang w:eastAsia="ru-RU"/>
    </w:rPr>
  </w:style>
  <w:style w:type="paragraph" w:styleId="affff8">
    <w:name w:val="annotation text"/>
    <w:basedOn w:val="a0"/>
    <w:link w:val="affff9"/>
    <w:autoRedefine/>
    <w:qFormat/>
    <w:rsid w:val="00EA22A1"/>
    <w:pPr>
      <w:ind w:firstLine="0"/>
      <w:jc w:val="left"/>
    </w:pPr>
    <w:rPr>
      <w:rFonts w:ascii="Times New Roman" w:eastAsia="Times New Roman" w:hAnsi="Times New Roman"/>
      <w:sz w:val="24"/>
      <w:szCs w:val="24"/>
      <w:lang w:eastAsia="ru-RU"/>
    </w:rPr>
  </w:style>
  <w:style w:type="character" w:customStyle="1" w:styleId="affff9">
    <w:name w:val="Текст примечания Знак"/>
    <w:basedOn w:val="a1"/>
    <w:link w:val="affff8"/>
    <w:rsid w:val="00EA22A1"/>
    <w:rPr>
      <w:rFonts w:ascii="Times New Roman" w:eastAsia="Times New Roman" w:hAnsi="Times New Roman"/>
      <w:sz w:val="24"/>
      <w:szCs w:val="24"/>
    </w:rPr>
  </w:style>
  <w:style w:type="paragraph" w:styleId="HTML">
    <w:name w:val="HTML Preformatted"/>
    <w:basedOn w:val="a0"/>
    <w:link w:val="HTML0"/>
    <w:qFormat/>
    <w:rsid w:val="00EA22A1"/>
    <w:pPr>
      <w:ind w:firstLine="0"/>
      <w:jc w:val="left"/>
    </w:pPr>
    <w:rPr>
      <w:rFonts w:ascii="Courier New" w:eastAsia="Times New Roman" w:hAnsi="Courier New" w:cs="Courier New"/>
      <w:sz w:val="20"/>
      <w:szCs w:val="24"/>
      <w:lang w:eastAsia="ru-RU"/>
    </w:rPr>
  </w:style>
  <w:style w:type="character" w:customStyle="1" w:styleId="HTML0">
    <w:name w:val="Стандартный HTML Знак"/>
    <w:basedOn w:val="a1"/>
    <w:link w:val="HTML"/>
    <w:rsid w:val="00EA22A1"/>
    <w:rPr>
      <w:rFonts w:ascii="Courier New" w:eastAsia="Times New Roman" w:hAnsi="Courier New" w:cs="Courier New"/>
      <w:szCs w:val="24"/>
    </w:rPr>
  </w:style>
  <w:style w:type="paragraph" w:customStyle="1" w:styleId="affffa">
    <w:name w:val="ОСН"/>
    <w:basedOn w:val="a0"/>
    <w:autoRedefine/>
    <w:qFormat/>
    <w:rsid w:val="00EA22A1"/>
    <w:pPr>
      <w:spacing w:before="60" w:after="60"/>
    </w:pPr>
    <w:rPr>
      <w:rFonts w:ascii="Times New Roman" w:eastAsia="Times New Roman" w:hAnsi="Times New Roman"/>
      <w:sz w:val="24"/>
      <w:szCs w:val="24"/>
      <w:lang w:eastAsia="ru-RU"/>
    </w:rPr>
  </w:style>
  <w:style w:type="character" w:customStyle="1" w:styleId="affffb">
    <w:name w:val="Текст_Жирный"/>
    <w:basedOn w:val="a1"/>
    <w:autoRedefine/>
    <w:uiPriority w:val="1"/>
    <w:qFormat/>
    <w:rsid w:val="00EA22A1"/>
    <w:rPr>
      <w:rFonts w:ascii="Times New Roman" w:hAnsi="Times New Roman"/>
      <w:b/>
    </w:rPr>
  </w:style>
  <w:style w:type="paragraph" w:customStyle="1" w:styleId="2f2">
    <w:name w:val="Знак Знак Знак Знак Знак Знак Знак Знак Знак Знак2"/>
    <w:basedOn w:val="a0"/>
    <w:autoRedefine/>
    <w:qFormat/>
    <w:rsid w:val="00EA22A1"/>
    <w:pPr>
      <w:ind w:firstLine="0"/>
      <w:jc w:val="left"/>
    </w:pPr>
    <w:rPr>
      <w:rFonts w:ascii="Verdana" w:eastAsia="Times New Roman" w:hAnsi="Verdana" w:cs="Verdana"/>
      <w:sz w:val="20"/>
      <w:szCs w:val="20"/>
      <w:lang w:val="en-US"/>
    </w:rPr>
  </w:style>
  <w:style w:type="paragraph" w:customStyle="1" w:styleId="2f3">
    <w:name w:val="Основной текст (2)"/>
    <w:basedOn w:val="a0"/>
    <w:autoRedefine/>
    <w:qFormat/>
    <w:rsid w:val="00FB657D"/>
    <w:pPr>
      <w:widowControl w:val="0"/>
      <w:ind w:left="57" w:right="57" w:firstLine="0"/>
      <w:jc w:val="center"/>
    </w:pPr>
    <w:rPr>
      <w:rFonts w:ascii="Times New Roman" w:eastAsia="Times New Roman" w:hAnsi="Times New Roman"/>
      <w:sz w:val="26"/>
      <w:szCs w:val="26"/>
      <w:lang w:eastAsia="ru-RU"/>
    </w:rPr>
  </w:style>
  <w:style w:type="paragraph" w:customStyle="1" w:styleId="2f4">
    <w:name w:val="Номер заголовка №2"/>
    <w:basedOn w:val="a0"/>
    <w:autoRedefine/>
    <w:qFormat/>
    <w:rsid w:val="00EA22A1"/>
    <w:pPr>
      <w:widowControl w:val="0"/>
      <w:shd w:val="clear" w:color="auto" w:fill="FFFFFF"/>
      <w:spacing w:after="300" w:line="0" w:lineRule="atLeast"/>
      <w:ind w:firstLine="0"/>
      <w:jc w:val="right"/>
      <w:outlineLvl w:val="1"/>
    </w:pPr>
    <w:rPr>
      <w:rFonts w:ascii="Times New Roman" w:eastAsia="Times New Roman" w:hAnsi="Times New Roman"/>
      <w:sz w:val="26"/>
      <w:szCs w:val="26"/>
      <w:lang w:eastAsia="ru-RU"/>
    </w:rPr>
  </w:style>
  <w:style w:type="paragraph" w:customStyle="1" w:styleId="2f5">
    <w:name w:val="Заголовок №2"/>
    <w:basedOn w:val="a0"/>
    <w:autoRedefine/>
    <w:qFormat/>
    <w:rsid w:val="00EA22A1"/>
    <w:pPr>
      <w:widowControl w:val="0"/>
      <w:shd w:val="clear" w:color="auto" w:fill="FFFFFF"/>
      <w:spacing w:before="300" w:line="0" w:lineRule="atLeast"/>
      <w:ind w:firstLine="0"/>
      <w:jc w:val="center"/>
      <w:outlineLvl w:val="1"/>
    </w:pPr>
    <w:rPr>
      <w:rFonts w:ascii="Times New Roman" w:eastAsia="Times New Roman" w:hAnsi="Times New Roman"/>
      <w:sz w:val="26"/>
      <w:szCs w:val="26"/>
      <w:lang w:eastAsia="ru-RU"/>
    </w:rPr>
  </w:style>
  <w:style w:type="character" w:customStyle="1" w:styleId="290">
    <w:name w:val="Основной текст (2) + 9"/>
    <w:basedOn w:val="2f6"/>
    <w:autoRedefine/>
    <w:qFormat/>
    <w:rsid w:val="00EA22A1"/>
    <w:rPr>
      <w:rFonts w:ascii="Times New Roman" w:eastAsia="Times New Roman" w:hAnsi="Times New Roman"/>
      <w:b/>
      <w:bCs/>
      <w:color w:val="000000"/>
      <w:spacing w:val="0"/>
      <w:w w:val="100"/>
      <w:position w:val="0"/>
      <w:sz w:val="19"/>
      <w:szCs w:val="19"/>
      <w:shd w:val="clear" w:color="auto" w:fill="FFFFFF"/>
      <w:lang w:val="ru-RU" w:eastAsia="ru-RU" w:bidi="ru-RU"/>
    </w:rPr>
  </w:style>
  <w:style w:type="character" w:customStyle="1" w:styleId="2f6">
    <w:name w:val="Основной текст (2)_"/>
    <w:basedOn w:val="a1"/>
    <w:link w:val="230"/>
    <w:autoRedefine/>
    <w:qFormat/>
    <w:rsid w:val="00EA22A1"/>
    <w:rPr>
      <w:rFonts w:ascii="Times New Roman" w:eastAsia="Times New Roman" w:hAnsi="Times New Roman"/>
      <w:sz w:val="28"/>
      <w:szCs w:val="28"/>
      <w:shd w:val="clear" w:color="auto" w:fill="FFFFFF"/>
    </w:rPr>
  </w:style>
  <w:style w:type="paragraph" w:customStyle="1" w:styleId="230">
    <w:name w:val="Основной текст (2)3"/>
    <w:basedOn w:val="a0"/>
    <w:link w:val="2f6"/>
    <w:qFormat/>
    <w:rsid w:val="00EA22A1"/>
    <w:pPr>
      <w:widowControl w:val="0"/>
      <w:shd w:val="clear" w:color="auto" w:fill="FFFFFF"/>
      <w:spacing w:line="346" w:lineRule="exact"/>
      <w:ind w:firstLine="0"/>
      <w:jc w:val="center"/>
    </w:pPr>
    <w:rPr>
      <w:rFonts w:ascii="Times New Roman" w:eastAsia="Times New Roman" w:hAnsi="Times New Roman"/>
      <w:sz w:val="28"/>
      <w:szCs w:val="28"/>
      <w:lang w:eastAsia="ru-RU"/>
    </w:rPr>
  </w:style>
  <w:style w:type="paragraph" w:customStyle="1" w:styleId="212">
    <w:name w:val="Основной текст (2)1"/>
    <w:basedOn w:val="a0"/>
    <w:autoRedefine/>
    <w:qFormat/>
    <w:rsid w:val="00EA22A1"/>
    <w:pPr>
      <w:widowControl w:val="0"/>
      <w:shd w:val="clear" w:color="auto" w:fill="FFFFFF"/>
      <w:spacing w:before="420" w:line="430" w:lineRule="exact"/>
      <w:ind w:firstLine="0"/>
    </w:pPr>
    <w:rPr>
      <w:rFonts w:ascii="Sylfaen" w:eastAsia="Sylfaen" w:hAnsi="Sylfaen" w:cs="Sylfaen"/>
      <w:sz w:val="28"/>
      <w:szCs w:val="28"/>
      <w:lang w:eastAsia="ru-RU"/>
    </w:rPr>
  </w:style>
  <w:style w:type="paragraph" w:customStyle="1" w:styleId="240">
    <w:name w:val="Основной текст (2)4"/>
    <w:basedOn w:val="a0"/>
    <w:autoRedefine/>
    <w:qFormat/>
    <w:rsid w:val="00EA22A1"/>
    <w:pPr>
      <w:widowControl w:val="0"/>
      <w:shd w:val="clear" w:color="auto" w:fill="FFFFFF"/>
      <w:spacing w:before="180" w:line="274" w:lineRule="exact"/>
      <w:ind w:hanging="2180"/>
      <w:jc w:val="center"/>
    </w:pPr>
    <w:rPr>
      <w:rFonts w:ascii="Times New Roman" w:eastAsia="Times New Roman" w:hAnsi="Times New Roman"/>
      <w:sz w:val="24"/>
      <w:szCs w:val="24"/>
      <w:lang w:eastAsia="ru-RU"/>
    </w:rPr>
  </w:style>
  <w:style w:type="paragraph" w:customStyle="1" w:styleId="270">
    <w:name w:val="Основной текст (2)7"/>
    <w:basedOn w:val="a0"/>
    <w:autoRedefine/>
    <w:qFormat/>
    <w:rsid w:val="00EA22A1"/>
    <w:pPr>
      <w:widowControl w:val="0"/>
      <w:shd w:val="clear" w:color="auto" w:fill="FFFFFF"/>
      <w:spacing w:before="120" w:line="278" w:lineRule="exact"/>
      <w:ind w:firstLine="0"/>
    </w:pPr>
    <w:rPr>
      <w:rFonts w:ascii="Times New Roman" w:eastAsia="Times New Roman" w:hAnsi="Times New Roman"/>
      <w:sz w:val="28"/>
      <w:szCs w:val="28"/>
      <w:lang w:eastAsia="ru-RU"/>
    </w:rPr>
  </w:style>
  <w:style w:type="character" w:customStyle="1" w:styleId="2ArialNarrow">
    <w:name w:val="Основной текст (2) + Arial Narrow"/>
    <w:basedOn w:val="2f6"/>
    <w:autoRedefine/>
    <w:qFormat/>
    <w:rsid w:val="00EA22A1"/>
    <w:rPr>
      <w:rFonts w:ascii="Arial Narrow" w:eastAsia="Arial Narrow" w:hAnsi="Arial Narrow" w:cs="Arial Narrow"/>
      <w:color w:val="000000"/>
      <w:spacing w:val="0"/>
      <w:w w:val="100"/>
      <w:position w:val="0"/>
      <w:sz w:val="20"/>
      <w:szCs w:val="20"/>
      <w:shd w:val="clear" w:color="auto" w:fill="FFFFFF"/>
      <w:lang w:val="ru-RU" w:eastAsia="ru-RU" w:bidi="ru-RU"/>
    </w:rPr>
  </w:style>
  <w:style w:type="paragraph" w:customStyle="1" w:styleId="affffc">
    <w:name w:val="Другое"/>
    <w:basedOn w:val="a0"/>
    <w:autoRedefine/>
    <w:qFormat/>
    <w:rsid w:val="00EA22A1"/>
    <w:pPr>
      <w:widowControl w:val="0"/>
      <w:shd w:val="clear" w:color="auto" w:fill="FFFFFF"/>
      <w:ind w:firstLine="0"/>
      <w:jc w:val="left"/>
    </w:pPr>
    <w:rPr>
      <w:rFonts w:cs="Calibri"/>
      <w:sz w:val="19"/>
      <w:szCs w:val="19"/>
      <w:lang w:eastAsia="ru-RU"/>
    </w:rPr>
  </w:style>
  <w:style w:type="character" w:customStyle="1" w:styleId="2111">
    <w:name w:val="Основной текст (2) + 11"/>
    <w:basedOn w:val="2f6"/>
    <w:autoRedefine/>
    <w:qFormat/>
    <w:rsid w:val="00EA22A1"/>
    <w:rPr>
      <w:rFonts w:ascii="Times New Roman" w:eastAsia="Times New Roman" w:hAnsi="Times New Roman"/>
      <w:color w:val="000000"/>
      <w:spacing w:val="0"/>
      <w:w w:val="100"/>
      <w:position w:val="0"/>
      <w:sz w:val="23"/>
      <w:szCs w:val="23"/>
      <w:shd w:val="clear" w:color="auto" w:fill="FFFFFF"/>
      <w:lang w:val="ru-RU" w:eastAsia="ru-RU" w:bidi="ru-RU"/>
    </w:rPr>
  </w:style>
  <w:style w:type="character" w:customStyle="1" w:styleId="218pt">
    <w:name w:val="Основной текст (2) + 18 pt"/>
    <w:basedOn w:val="2f6"/>
    <w:autoRedefine/>
    <w:qFormat/>
    <w:rsid w:val="00EA22A1"/>
    <w:rPr>
      <w:rFonts w:ascii="Times New Roman" w:eastAsia="Times New Roman" w:hAnsi="Times New Roman"/>
      <w:color w:val="000000"/>
      <w:spacing w:val="0"/>
      <w:w w:val="100"/>
      <w:position w:val="0"/>
      <w:sz w:val="36"/>
      <w:szCs w:val="36"/>
      <w:shd w:val="clear" w:color="auto" w:fill="FFFFFF"/>
      <w:lang w:val="ru-RU" w:eastAsia="ru-RU" w:bidi="ru-RU"/>
    </w:rPr>
  </w:style>
  <w:style w:type="character" w:customStyle="1" w:styleId="210pt">
    <w:name w:val="Основной текст (2) + 10 pt"/>
    <w:basedOn w:val="2f6"/>
    <w:autoRedefine/>
    <w:qFormat/>
    <w:rsid w:val="00EA22A1"/>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212pt">
    <w:name w:val="Основной текст (2) + 12 pt"/>
    <w:basedOn w:val="2f6"/>
    <w:autoRedefine/>
    <w:qFormat/>
    <w:rsid w:val="00EA22A1"/>
    <w:rPr>
      <w:rFonts w:ascii="Times New Roman" w:eastAsia="Times New Roman" w:hAnsi="Times New Roman"/>
      <w:color w:val="000000"/>
      <w:spacing w:val="0"/>
      <w:w w:val="100"/>
      <w:position w:val="0"/>
      <w:sz w:val="24"/>
      <w:szCs w:val="24"/>
      <w:shd w:val="clear" w:color="auto" w:fill="FFFFFF"/>
      <w:lang w:val="ru-RU" w:eastAsia="ru-RU" w:bidi="ru-RU"/>
    </w:rPr>
  </w:style>
  <w:style w:type="character" w:customStyle="1" w:styleId="212pt1">
    <w:name w:val="Основной текст (2) + 12 pt1"/>
    <w:basedOn w:val="2f6"/>
    <w:autoRedefine/>
    <w:qFormat/>
    <w:rsid w:val="00EA22A1"/>
    <w:rPr>
      <w:rFonts w:ascii="Times New Roman" w:eastAsia="Times New Roman" w:hAnsi="Times New Roman"/>
      <w:color w:val="000000"/>
      <w:spacing w:val="0"/>
      <w:w w:val="100"/>
      <w:position w:val="0"/>
      <w:sz w:val="24"/>
      <w:szCs w:val="24"/>
      <w:shd w:val="clear" w:color="auto" w:fill="FFFFFF"/>
      <w:lang w:val="ru-RU" w:eastAsia="ru-RU" w:bidi="ru-RU"/>
    </w:rPr>
  </w:style>
  <w:style w:type="paragraph" w:customStyle="1" w:styleId="affffd">
    <w:name w:val="Подпись к таблице"/>
    <w:basedOn w:val="a0"/>
    <w:autoRedefine/>
    <w:qFormat/>
    <w:rsid w:val="00EA22A1"/>
    <w:pPr>
      <w:widowControl w:val="0"/>
      <w:shd w:val="clear" w:color="auto" w:fill="FFFFFF"/>
      <w:spacing w:line="439" w:lineRule="exact"/>
      <w:ind w:firstLine="0"/>
    </w:pPr>
    <w:rPr>
      <w:rFonts w:ascii="Times New Roman" w:eastAsia="Times New Roman" w:hAnsi="Times New Roman"/>
      <w:sz w:val="30"/>
      <w:szCs w:val="30"/>
      <w:lang w:eastAsia="ru-RU"/>
    </w:rPr>
  </w:style>
  <w:style w:type="character" w:customStyle="1" w:styleId="210pt1">
    <w:name w:val="Основной текст (2) + 10 pt1"/>
    <w:basedOn w:val="2f6"/>
    <w:autoRedefine/>
    <w:qFormat/>
    <w:rsid w:val="00EA22A1"/>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2Exact">
    <w:name w:val="Заголовок №2 Exact"/>
    <w:basedOn w:val="a1"/>
    <w:autoRedefine/>
    <w:qFormat/>
    <w:rsid w:val="00EA22A1"/>
    <w:rPr>
      <w:rFonts w:ascii="Times New Roman" w:eastAsia="Times New Roman" w:hAnsi="Times New Roman" w:cs="Times New Roman"/>
      <w:sz w:val="30"/>
      <w:szCs w:val="30"/>
      <w:u w:val="none"/>
    </w:rPr>
  </w:style>
  <w:style w:type="paragraph" w:customStyle="1" w:styleId="62">
    <w:name w:val="Основной текст (6)"/>
    <w:basedOn w:val="a0"/>
    <w:autoRedefine/>
    <w:qFormat/>
    <w:rsid w:val="00EA22A1"/>
    <w:pPr>
      <w:widowControl w:val="0"/>
      <w:shd w:val="clear" w:color="auto" w:fill="FFFFFF"/>
      <w:spacing w:before="720" w:after="300" w:line="322" w:lineRule="exact"/>
      <w:ind w:firstLine="0"/>
      <w:jc w:val="center"/>
    </w:pPr>
    <w:rPr>
      <w:rFonts w:ascii="Times New Roman" w:eastAsia="Times New Roman" w:hAnsi="Times New Roman"/>
      <w:b/>
      <w:bCs/>
      <w:sz w:val="28"/>
      <w:szCs w:val="28"/>
      <w:lang w:eastAsia="ru-RU"/>
    </w:rPr>
  </w:style>
  <w:style w:type="character" w:customStyle="1" w:styleId="211pt2">
    <w:name w:val="Основной текст (2) + 11 pt2"/>
    <w:basedOn w:val="2f6"/>
    <w:autoRedefine/>
    <w:qFormat/>
    <w:rsid w:val="00EA22A1"/>
    <w:rPr>
      <w:rFonts w:ascii="Times New Roman" w:eastAsia="Times New Roman" w:hAnsi="Times New Roman"/>
      <w:color w:val="000000"/>
      <w:spacing w:val="0"/>
      <w:w w:val="100"/>
      <w:position w:val="0"/>
      <w:sz w:val="22"/>
      <w:szCs w:val="22"/>
      <w:shd w:val="clear" w:color="auto" w:fill="FFFFFF"/>
      <w:lang w:val="ru-RU" w:eastAsia="ru-RU" w:bidi="ru-RU"/>
    </w:rPr>
  </w:style>
  <w:style w:type="character" w:customStyle="1" w:styleId="211pt3">
    <w:name w:val="Основной текст (2) + 11 pt3"/>
    <w:basedOn w:val="2f6"/>
    <w:autoRedefine/>
    <w:qFormat/>
    <w:rsid w:val="00EA22A1"/>
    <w:rPr>
      <w:rFonts w:ascii="Times New Roman" w:eastAsia="Times New Roman" w:hAnsi="Times New Roman"/>
      <w:color w:val="000000"/>
      <w:spacing w:val="0"/>
      <w:w w:val="100"/>
      <w:position w:val="0"/>
      <w:sz w:val="22"/>
      <w:szCs w:val="22"/>
      <w:shd w:val="clear" w:color="auto" w:fill="FFFFFF"/>
      <w:lang w:val="ru-RU" w:eastAsia="ru-RU" w:bidi="ru-RU"/>
    </w:rPr>
  </w:style>
  <w:style w:type="character" w:customStyle="1" w:styleId="2MicrosoftSansSerif">
    <w:name w:val="Основной текст (2) + Microsoft Sans Serif"/>
    <w:basedOn w:val="2f6"/>
    <w:autoRedefine/>
    <w:qFormat/>
    <w:rsid w:val="00EA22A1"/>
    <w:rPr>
      <w:rFonts w:ascii="Microsoft Sans Serif" w:eastAsia="Microsoft Sans Serif" w:hAnsi="Microsoft Sans Serif" w:cs="Microsoft Sans Serif"/>
      <w:color w:val="000000"/>
      <w:spacing w:val="0"/>
      <w:w w:val="100"/>
      <w:position w:val="0"/>
      <w:sz w:val="14"/>
      <w:szCs w:val="14"/>
      <w:shd w:val="clear" w:color="auto" w:fill="FFFFFF"/>
      <w:lang w:val="ru-RU" w:eastAsia="ru-RU" w:bidi="ru-RU"/>
    </w:rPr>
  </w:style>
  <w:style w:type="paragraph" w:customStyle="1" w:styleId="1f9">
    <w:name w:val="Подпись к таблице1"/>
    <w:basedOn w:val="a0"/>
    <w:link w:val="affffe"/>
    <w:autoRedefine/>
    <w:qFormat/>
    <w:rsid w:val="00EA22A1"/>
    <w:pPr>
      <w:widowControl w:val="0"/>
      <w:shd w:val="clear" w:color="auto" w:fill="FFFFFF"/>
      <w:spacing w:line="0" w:lineRule="atLeast"/>
      <w:ind w:firstLine="0"/>
      <w:jc w:val="left"/>
    </w:pPr>
    <w:rPr>
      <w:rFonts w:ascii="Times New Roman" w:eastAsia="Times New Roman" w:hAnsi="Times New Roman"/>
      <w:sz w:val="28"/>
      <w:szCs w:val="28"/>
      <w:lang w:eastAsia="ru-RU"/>
    </w:rPr>
  </w:style>
  <w:style w:type="character" w:customStyle="1" w:styleId="affffe">
    <w:name w:val="Подпись к таблице_"/>
    <w:basedOn w:val="a1"/>
    <w:link w:val="1f9"/>
    <w:autoRedefine/>
    <w:qFormat/>
    <w:rsid w:val="00EA22A1"/>
    <w:rPr>
      <w:rFonts w:ascii="Times New Roman" w:eastAsia="Times New Roman" w:hAnsi="Times New Roman"/>
      <w:sz w:val="28"/>
      <w:szCs w:val="28"/>
      <w:shd w:val="clear" w:color="auto" w:fill="FFFFFF"/>
    </w:rPr>
  </w:style>
  <w:style w:type="character" w:customStyle="1" w:styleId="24pt">
    <w:name w:val="Основной текст (2) + 4 pt"/>
    <w:basedOn w:val="2f6"/>
    <w:autoRedefine/>
    <w:qFormat/>
    <w:rsid w:val="00EA22A1"/>
    <w:rPr>
      <w:rFonts w:ascii="Times New Roman" w:eastAsia="Times New Roman" w:hAnsi="Times New Roman"/>
      <w:color w:val="000000"/>
      <w:spacing w:val="0"/>
      <w:w w:val="100"/>
      <w:position w:val="0"/>
      <w:sz w:val="8"/>
      <w:szCs w:val="8"/>
      <w:shd w:val="clear" w:color="auto" w:fill="FFFFFF"/>
      <w:lang w:val="ru-RU" w:eastAsia="ru-RU" w:bidi="ru-RU"/>
    </w:rPr>
  </w:style>
  <w:style w:type="paragraph" w:customStyle="1" w:styleId="73">
    <w:name w:val="Основной текст (7)"/>
    <w:basedOn w:val="a0"/>
    <w:autoRedefine/>
    <w:qFormat/>
    <w:rsid w:val="00EA22A1"/>
    <w:pPr>
      <w:widowControl w:val="0"/>
      <w:shd w:val="clear" w:color="auto" w:fill="FFFFFF"/>
      <w:spacing w:line="0" w:lineRule="atLeast"/>
      <w:ind w:hanging="220"/>
      <w:jc w:val="left"/>
    </w:pPr>
    <w:rPr>
      <w:rFonts w:ascii="Times New Roman" w:eastAsia="Times New Roman" w:hAnsi="Times New Roman"/>
      <w:lang w:eastAsia="ru-RU"/>
    </w:rPr>
  </w:style>
  <w:style w:type="paragraph" w:customStyle="1" w:styleId="afffff">
    <w:name w:val="Подпись к картинке"/>
    <w:basedOn w:val="a0"/>
    <w:autoRedefine/>
    <w:qFormat/>
    <w:rsid w:val="00EA22A1"/>
    <w:pPr>
      <w:widowControl w:val="0"/>
      <w:shd w:val="clear" w:color="auto" w:fill="FFFFFF"/>
      <w:spacing w:line="0" w:lineRule="atLeast"/>
      <w:ind w:firstLine="0"/>
      <w:jc w:val="left"/>
    </w:pPr>
    <w:rPr>
      <w:rFonts w:ascii="Times New Roman" w:eastAsia="Times New Roman" w:hAnsi="Times New Roman"/>
      <w:sz w:val="28"/>
      <w:szCs w:val="28"/>
      <w:lang w:eastAsia="ru-RU"/>
    </w:rPr>
  </w:style>
  <w:style w:type="paragraph" w:customStyle="1" w:styleId="1fa">
    <w:name w:val="Колонтитул1"/>
    <w:basedOn w:val="a0"/>
    <w:link w:val="afffff0"/>
    <w:autoRedefine/>
    <w:qFormat/>
    <w:rsid w:val="00EA22A1"/>
    <w:pPr>
      <w:widowControl w:val="0"/>
      <w:shd w:val="clear" w:color="auto" w:fill="FFFFFF"/>
      <w:spacing w:line="0" w:lineRule="atLeast"/>
      <w:ind w:firstLine="0"/>
      <w:jc w:val="left"/>
    </w:pPr>
    <w:rPr>
      <w:rFonts w:ascii="Times New Roman" w:eastAsia="Times New Roman" w:hAnsi="Times New Roman"/>
      <w:lang w:eastAsia="ru-RU"/>
    </w:rPr>
  </w:style>
  <w:style w:type="character" w:customStyle="1" w:styleId="afffff1">
    <w:name w:val="Колонтитул"/>
    <w:basedOn w:val="afffff0"/>
    <w:autoRedefine/>
    <w:qFormat/>
    <w:rsid w:val="00EA22A1"/>
    <w:rPr>
      <w:rFonts w:ascii="Times New Roman" w:eastAsia="Times New Roman" w:hAnsi="Times New Roman"/>
      <w:color w:val="000000"/>
      <w:spacing w:val="0"/>
      <w:w w:val="100"/>
      <w:position w:val="0"/>
      <w:sz w:val="22"/>
      <w:szCs w:val="22"/>
      <w:shd w:val="clear" w:color="auto" w:fill="FFFFFF"/>
      <w:lang w:val="ru-RU" w:eastAsia="ru-RU" w:bidi="ru-RU"/>
    </w:rPr>
  </w:style>
  <w:style w:type="character" w:customStyle="1" w:styleId="afffff0">
    <w:name w:val="Колонтитул_"/>
    <w:basedOn w:val="a1"/>
    <w:link w:val="1fa"/>
    <w:autoRedefine/>
    <w:qFormat/>
    <w:rsid w:val="00EA22A1"/>
    <w:rPr>
      <w:rFonts w:ascii="Times New Roman" w:eastAsia="Times New Roman" w:hAnsi="Times New Roman"/>
      <w:sz w:val="22"/>
      <w:szCs w:val="22"/>
      <w:shd w:val="clear" w:color="auto" w:fill="FFFFFF"/>
    </w:rPr>
  </w:style>
  <w:style w:type="character" w:customStyle="1" w:styleId="2100">
    <w:name w:val="Основной текст (2) + 10"/>
    <w:basedOn w:val="2f6"/>
    <w:autoRedefine/>
    <w:qFormat/>
    <w:rsid w:val="00EA22A1"/>
    <w:rPr>
      <w:rFonts w:ascii="Times New Roman" w:eastAsia="Times New Roman" w:hAnsi="Times New Roman"/>
      <w:color w:val="000000"/>
      <w:spacing w:val="0"/>
      <w:w w:val="100"/>
      <w:position w:val="0"/>
      <w:sz w:val="21"/>
      <w:szCs w:val="21"/>
      <w:shd w:val="clear" w:color="auto" w:fill="FFFFFF"/>
      <w:lang w:val="ru-RU" w:eastAsia="ru-RU" w:bidi="ru-RU"/>
    </w:rPr>
  </w:style>
  <w:style w:type="character" w:customStyle="1" w:styleId="250">
    <w:name w:val="Основной текст (2) + 5"/>
    <w:basedOn w:val="2f6"/>
    <w:autoRedefine/>
    <w:qFormat/>
    <w:rsid w:val="00EA22A1"/>
    <w:rPr>
      <w:rFonts w:ascii="Times New Roman" w:eastAsia="Times New Roman" w:hAnsi="Times New Roman"/>
      <w:i/>
      <w:iCs/>
      <w:color w:val="000000"/>
      <w:spacing w:val="0"/>
      <w:w w:val="100"/>
      <w:position w:val="0"/>
      <w:sz w:val="11"/>
      <w:szCs w:val="11"/>
      <w:shd w:val="clear" w:color="auto" w:fill="FFFFFF"/>
      <w:lang w:val="en-US" w:eastAsia="en-US" w:bidi="en-US"/>
    </w:rPr>
  </w:style>
  <w:style w:type="character" w:customStyle="1" w:styleId="msonormalcxspmiddleChar">
    <w:name w:val="msonormalcxspmiddle Char"/>
    <w:link w:val="msonormalcxspmiddle"/>
    <w:autoRedefine/>
    <w:qFormat/>
    <w:rsid w:val="00EA22A1"/>
    <w:rPr>
      <w:rFonts w:ascii="Times New Roman" w:eastAsia="Times New Roman" w:hAnsi="Times New Roman"/>
      <w:sz w:val="24"/>
      <w:szCs w:val="24"/>
    </w:rPr>
  </w:style>
  <w:style w:type="paragraph" w:customStyle="1" w:styleId="Style18">
    <w:name w:val="Style18"/>
    <w:basedOn w:val="a0"/>
    <w:autoRedefine/>
    <w:uiPriority w:val="99"/>
    <w:unhideWhenUsed/>
    <w:qFormat/>
    <w:rsid w:val="00EA22A1"/>
    <w:pPr>
      <w:spacing w:line="278" w:lineRule="exact"/>
      <w:ind w:firstLine="571"/>
    </w:pPr>
    <w:rPr>
      <w:rFonts w:ascii="Times New Roman" w:eastAsia="Times New Roman" w:hAnsi="Times New Roman" w:hint="eastAsia"/>
      <w:sz w:val="24"/>
      <w:szCs w:val="24"/>
      <w:lang w:eastAsia="ru-RU"/>
    </w:rPr>
  </w:style>
  <w:style w:type="character" w:customStyle="1" w:styleId="FontStyle65">
    <w:name w:val="Font Style65"/>
    <w:basedOn w:val="a1"/>
    <w:autoRedefine/>
    <w:uiPriority w:val="99"/>
    <w:unhideWhenUsed/>
    <w:qFormat/>
    <w:rsid w:val="00EA22A1"/>
    <w:rPr>
      <w:rFonts w:ascii="Times New Roman" w:cs="Times New Roman" w:hint="default"/>
      <w:color w:val="000000"/>
      <w:sz w:val="20"/>
      <w:szCs w:val="20"/>
    </w:rPr>
  </w:style>
  <w:style w:type="paragraph" w:customStyle="1" w:styleId="Style24">
    <w:name w:val="Style24"/>
    <w:basedOn w:val="a0"/>
    <w:autoRedefine/>
    <w:uiPriority w:val="99"/>
    <w:unhideWhenUsed/>
    <w:qFormat/>
    <w:rsid w:val="00EA22A1"/>
    <w:pPr>
      <w:spacing w:line="322" w:lineRule="exact"/>
      <w:ind w:firstLine="0"/>
      <w:jc w:val="center"/>
    </w:pPr>
    <w:rPr>
      <w:rFonts w:ascii="Times New Roman" w:eastAsia="Times New Roman" w:hAnsi="Times New Roman" w:hint="eastAsia"/>
      <w:sz w:val="24"/>
      <w:szCs w:val="24"/>
      <w:lang w:eastAsia="ru-RU"/>
    </w:rPr>
  </w:style>
  <w:style w:type="character" w:customStyle="1" w:styleId="FontStyle68">
    <w:name w:val="Font Style68"/>
    <w:basedOn w:val="a1"/>
    <w:autoRedefine/>
    <w:uiPriority w:val="99"/>
    <w:unhideWhenUsed/>
    <w:qFormat/>
    <w:rsid w:val="00EA22A1"/>
    <w:rPr>
      <w:rFonts w:ascii="Times New Roman" w:cs="Times New Roman" w:hint="default"/>
      <w:b/>
      <w:color w:val="000000"/>
      <w:sz w:val="26"/>
      <w:szCs w:val="26"/>
    </w:rPr>
  </w:style>
  <w:style w:type="paragraph" w:customStyle="1" w:styleId="afffff2">
    <w:name w:val="таблица"/>
    <w:basedOn w:val="a0"/>
    <w:autoRedefine/>
    <w:qFormat/>
    <w:rsid w:val="00EA22A1"/>
    <w:pPr>
      <w:keepNext/>
      <w:keepLines/>
      <w:ind w:firstLine="0"/>
      <w:jc w:val="center"/>
    </w:pPr>
    <w:rPr>
      <w:rFonts w:ascii="Times New Roman" w:eastAsia="Times New Roman" w:hAnsi="Times New Roman"/>
      <w:color w:val="000000"/>
      <w:sz w:val="24"/>
      <w:szCs w:val="24"/>
      <w:lang w:eastAsia="ru-RU"/>
    </w:rPr>
  </w:style>
  <w:style w:type="character" w:customStyle="1" w:styleId="fontstyle01">
    <w:name w:val="fontstyle01"/>
    <w:autoRedefine/>
    <w:qFormat/>
    <w:rsid w:val="00EA22A1"/>
    <w:rPr>
      <w:rFonts w:ascii="Times New Roman" w:hAnsi="Times New Roman" w:cs="Times New Roman" w:hint="default"/>
      <w:color w:val="000000"/>
      <w:sz w:val="24"/>
      <w:szCs w:val="24"/>
    </w:rPr>
  </w:style>
  <w:style w:type="character" w:customStyle="1" w:styleId="271">
    <w:name w:val="Основной текст (2) + 7"/>
    <w:basedOn w:val="2f6"/>
    <w:autoRedefine/>
    <w:qFormat/>
    <w:rsid w:val="00EA22A1"/>
    <w:rPr>
      <w:rFonts w:ascii="Times New Roman" w:eastAsia="Times New Roman" w:hAnsi="Times New Roman"/>
      <w:color w:val="000000"/>
      <w:spacing w:val="0"/>
      <w:w w:val="100"/>
      <w:position w:val="0"/>
      <w:sz w:val="15"/>
      <w:szCs w:val="15"/>
      <w:shd w:val="clear" w:color="auto" w:fill="FFFFFF"/>
      <w:lang w:val="ru-RU" w:eastAsia="ru-RU" w:bidi="ru-RU"/>
    </w:rPr>
  </w:style>
  <w:style w:type="paragraph" w:customStyle="1" w:styleId="afffff3">
    <w:name w:val="Сноска"/>
    <w:basedOn w:val="a0"/>
    <w:autoRedefine/>
    <w:qFormat/>
    <w:rsid w:val="00EA22A1"/>
    <w:pPr>
      <w:widowControl w:val="0"/>
      <w:shd w:val="clear" w:color="auto" w:fill="FFFFFF"/>
      <w:spacing w:line="283" w:lineRule="exact"/>
      <w:ind w:firstLine="0"/>
    </w:pPr>
    <w:rPr>
      <w:rFonts w:ascii="Times New Roman" w:eastAsia="Times New Roman" w:hAnsi="Times New Roman"/>
      <w:sz w:val="24"/>
      <w:szCs w:val="24"/>
      <w:lang w:eastAsia="ru-RU"/>
    </w:rPr>
  </w:style>
  <w:style w:type="paragraph" w:customStyle="1" w:styleId="49">
    <w:name w:val="Заголовок №4"/>
    <w:basedOn w:val="a0"/>
    <w:autoRedefine/>
    <w:qFormat/>
    <w:rsid w:val="00EA22A1"/>
    <w:pPr>
      <w:widowControl w:val="0"/>
      <w:shd w:val="clear" w:color="auto" w:fill="FFFFFF"/>
      <w:spacing w:line="566" w:lineRule="exact"/>
      <w:ind w:hanging="880"/>
      <w:outlineLvl w:val="3"/>
    </w:pPr>
    <w:rPr>
      <w:rFonts w:ascii="Times New Roman" w:eastAsia="Times New Roman" w:hAnsi="Times New Roman"/>
      <w:b/>
      <w:bCs/>
      <w:sz w:val="24"/>
      <w:szCs w:val="24"/>
      <w:lang w:eastAsia="ru-RU"/>
    </w:rPr>
  </w:style>
  <w:style w:type="paragraph" w:customStyle="1" w:styleId="afffff4">
    <w:name w:val="Нормальный"/>
    <w:basedOn w:val="a0"/>
    <w:autoRedefine/>
    <w:qFormat/>
    <w:rsid w:val="00EA22A1"/>
    <w:pPr>
      <w:jc w:val="left"/>
    </w:pPr>
    <w:rPr>
      <w:rFonts w:ascii="Times New Roman" w:hAnsi="Times New Roman"/>
      <w:sz w:val="24"/>
      <w:szCs w:val="24"/>
    </w:rPr>
  </w:style>
  <w:style w:type="paragraph" w:customStyle="1" w:styleId="Style33">
    <w:name w:val="Style33"/>
    <w:basedOn w:val="a0"/>
    <w:autoRedefine/>
    <w:uiPriority w:val="99"/>
    <w:unhideWhenUsed/>
    <w:qFormat/>
    <w:rsid w:val="00EA22A1"/>
    <w:pPr>
      <w:spacing w:line="276" w:lineRule="exact"/>
      <w:ind w:firstLine="0"/>
      <w:jc w:val="left"/>
    </w:pPr>
    <w:rPr>
      <w:rFonts w:ascii="Times New Roman" w:eastAsia="Times New Roman" w:hAnsi="Times New Roman" w:hint="eastAsia"/>
      <w:sz w:val="24"/>
      <w:szCs w:val="24"/>
      <w:lang w:eastAsia="ru-RU"/>
    </w:rPr>
  </w:style>
  <w:style w:type="paragraph" w:customStyle="1" w:styleId="Style32">
    <w:name w:val="Style32"/>
    <w:basedOn w:val="a0"/>
    <w:autoRedefine/>
    <w:uiPriority w:val="99"/>
    <w:unhideWhenUsed/>
    <w:qFormat/>
    <w:rsid w:val="00EA22A1"/>
    <w:pPr>
      <w:spacing w:line="274" w:lineRule="exact"/>
      <w:ind w:firstLine="0"/>
    </w:pPr>
    <w:rPr>
      <w:rFonts w:ascii="Times New Roman" w:eastAsia="Times New Roman" w:hAnsi="Times New Roman" w:hint="eastAsia"/>
      <w:sz w:val="24"/>
      <w:szCs w:val="24"/>
      <w:lang w:eastAsia="ru-RU"/>
    </w:rPr>
  </w:style>
  <w:style w:type="table" w:customStyle="1" w:styleId="242">
    <w:name w:val="Сетка таблицы242"/>
    <w:basedOn w:val="a2"/>
    <w:autoRedefine/>
    <w:uiPriority w:val="39"/>
    <w:qFormat/>
    <w:rsid w:val="00EA22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1">
    <w:name w:val="font21"/>
    <w:autoRedefine/>
    <w:qFormat/>
    <w:rsid w:val="00EA22A1"/>
    <w:rPr>
      <w:rFonts w:ascii="Arial" w:hAnsi="Arial" w:cs="Arial"/>
      <w:color w:val="000000"/>
      <w:u w:val="none"/>
    </w:rPr>
  </w:style>
  <w:style w:type="character" w:customStyle="1" w:styleId="font31">
    <w:name w:val="font31"/>
    <w:autoRedefine/>
    <w:qFormat/>
    <w:rsid w:val="00EA22A1"/>
    <w:rPr>
      <w:rFonts w:ascii="Arial" w:hAnsi="Arial" w:cs="Arial"/>
      <w:color w:val="000000"/>
      <w:u w:val="none"/>
    </w:rPr>
  </w:style>
  <w:style w:type="character" w:customStyle="1" w:styleId="2115pt">
    <w:name w:val="Основной текст (2) + 11;5 pt;Не полужирный"/>
    <w:basedOn w:val="2f6"/>
    <w:autoRedefine/>
    <w:qFormat/>
    <w:rsid w:val="00EA22A1"/>
    <w:rPr>
      <w:rFonts w:ascii="Times New Roman" w:eastAsia="Times New Roman" w:hAnsi="Times New Roman"/>
      <w:color w:val="000000"/>
      <w:spacing w:val="0"/>
      <w:w w:val="100"/>
      <w:position w:val="0"/>
      <w:sz w:val="23"/>
      <w:szCs w:val="23"/>
      <w:shd w:val="clear" w:color="auto" w:fill="FFFFFF"/>
      <w:lang w:val="ru-RU" w:eastAsia="ru-RU" w:bidi="ru-RU"/>
    </w:rPr>
  </w:style>
  <w:style w:type="character" w:customStyle="1" w:styleId="2105pt">
    <w:name w:val="Основной текст (2) + 10;5 pt;Полужирный"/>
    <w:basedOn w:val="2f6"/>
    <w:autoRedefine/>
    <w:qFormat/>
    <w:rsid w:val="00EA22A1"/>
    <w:rPr>
      <w:rFonts w:ascii="Times New Roman" w:eastAsia="Times New Roman" w:hAnsi="Times New Roman"/>
      <w:b/>
      <w:bCs/>
      <w:color w:val="000000"/>
      <w:spacing w:val="0"/>
      <w:w w:val="100"/>
      <w:position w:val="0"/>
      <w:sz w:val="21"/>
      <w:szCs w:val="21"/>
      <w:shd w:val="clear" w:color="auto" w:fill="FFFFFF"/>
      <w:lang w:val="ru-RU" w:eastAsia="ru-RU" w:bidi="ru-RU"/>
    </w:rPr>
  </w:style>
  <w:style w:type="character" w:customStyle="1" w:styleId="295pt">
    <w:name w:val="Основной текст (2) + 9;5 pt;Полужирный"/>
    <w:basedOn w:val="2f6"/>
    <w:autoRedefine/>
    <w:qFormat/>
    <w:rsid w:val="00EA22A1"/>
    <w:rPr>
      <w:rFonts w:ascii="Times New Roman" w:eastAsia="Times New Roman" w:hAnsi="Times New Roman"/>
      <w:b/>
      <w:bCs/>
      <w:color w:val="000000"/>
      <w:spacing w:val="0"/>
      <w:w w:val="100"/>
      <w:position w:val="0"/>
      <w:sz w:val="19"/>
      <w:szCs w:val="19"/>
      <w:shd w:val="clear" w:color="auto" w:fill="FFFFFF"/>
      <w:lang w:val="ru-RU" w:eastAsia="ru-RU" w:bidi="ru-RU"/>
    </w:rPr>
  </w:style>
  <w:style w:type="character" w:customStyle="1" w:styleId="220">
    <w:name w:val="Основной текст (2)2"/>
    <w:basedOn w:val="2f6"/>
    <w:qFormat/>
    <w:rsid w:val="00EA22A1"/>
    <w:rPr>
      <w:rFonts w:ascii="Times New Roman" w:eastAsia="Times New Roman" w:hAnsi="Times New Roman"/>
      <w:color w:val="000000"/>
      <w:spacing w:val="0"/>
      <w:w w:val="100"/>
      <w:position w:val="0"/>
      <w:sz w:val="28"/>
      <w:szCs w:val="28"/>
      <w:shd w:val="clear" w:color="auto" w:fill="FFFFFF"/>
      <w:lang w:val="ru-RU" w:eastAsia="ru-RU" w:bidi="ru-RU"/>
    </w:rPr>
  </w:style>
  <w:style w:type="paragraph" w:customStyle="1" w:styleId="3d">
    <w:name w:val="Основной текст (3)"/>
    <w:basedOn w:val="a0"/>
    <w:qFormat/>
    <w:rsid w:val="00EA22A1"/>
    <w:pPr>
      <w:widowControl w:val="0"/>
      <w:shd w:val="clear" w:color="auto" w:fill="FFFFFF"/>
      <w:spacing w:after="300" w:line="0" w:lineRule="atLeast"/>
      <w:ind w:firstLine="0"/>
      <w:jc w:val="center"/>
    </w:pPr>
    <w:rPr>
      <w:rFonts w:ascii="Times New Roman" w:eastAsia="Times New Roman" w:hAnsi="Times New Roman"/>
      <w:b/>
      <w:bCs/>
      <w:lang w:eastAsia="ru-RU"/>
    </w:rPr>
  </w:style>
  <w:style w:type="character" w:customStyle="1" w:styleId="9pt">
    <w:name w:val="Колонтитул + 9 pt"/>
    <w:basedOn w:val="afffff0"/>
    <w:qFormat/>
    <w:rsid w:val="00EA22A1"/>
    <w:rPr>
      <w:rFonts w:ascii="Tahoma" w:eastAsia="Tahoma" w:hAnsi="Tahoma" w:cs="Tahoma"/>
      <w:color w:val="000000"/>
      <w:spacing w:val="0"/>
      <w:w w:val="100"/>
      <w:position w:val="0"/>
      <w:sz w:val="18"/>
      <w:szCs w:val="18"/>
      <w:shd w:val="clear" w:color="auto" w:fill="FFFFFF"/>
      <w:lang w:val="ru-RU" w:eastAsia="ru-RU" w:bidi="ru-RU"/>
    </w:rPr>
  </w:style>
  <w:style w:type="character" w:customStyle="1" w:styleId="9pt1">
    <w:name w:val="Колонтитул + 9 pt1"/>
    <w:basedOn w:val="afffff0"/>
    <w:qFormat/>
    <w:rsid w:val="00EA22A1"/>
    <w:rPr>
      <w:rFonts w:ascii="Tahoma" w:eastAsia="Tahoma" w:hAnsi="Tahoma" w:cs="Tahoma"/>
      <w:color w:val="000000"/>
      <w:spacing w:val="0"/>
      <w:w w:val="100"/>
      <w:position w:val="0"/>
      <w:sz w:val="18"/>
      <w:szCs w:val="18"/>
      <w:shd w:val="clear" w:color="auto" w:fill="FFFFFF"/>
      <w:lang w:val="ru-RU" w:eastAsia="ru-RU" w:bidi="ru-RU"/>
    </w:rPr>
  </w:style>
  <w:style w:type="character" w:customStyle="1" w:styleId="9pt21">
    <w:name w:val="Колонтитул + 9 pt21"/>
    <w:basedOn w:val="afffff0"/>
    <w:qFormat/>
    <w:rsid w:val="00EA22A1"/>
    <w:rPr>
      <w:rFonts w:ascii="Tahoma" w:eastAsia="Tahoma" w:hAnsi="Tahoma" w:cs="Tahoma"/>
      <w:b/>
      <w:bCs/>
      <w:color w:val="000000"/>
      <w:spacing w:val="0"/>
      <w:w w:val="100"/>
      <w:position w:val="0"/>
      <w:sz w:val="18"/>
      <w:szCs w:val="18"/>
      <w:shd w:val="clear" w:color="auto" w:fill="FFFFFF"/>
      <w:lang w:val="ru-RU" w:eastAsia="ru-RU" w:bidi="ru-RU"/>
    </w:rPr>
  </w:style>
  <w:style w:type="character" w:customStyle="1" w:styleId="9pt31">
    <w:name w:val="Колонтитул + 9 pt31"/>
    <w:basedOn w:val="afffff0"/>
    <w:qFormat/>
    <w:rsid w:val="00EA22A1"/>
    <w:rPr>
      <w:rFonts w:ascii="Tahoma" w:eastAsia="Tahoma" w:hAnsi="Tahoma" w:cs="Tahoma"/>
      <w:b/>
      <w:bCs/>
      <w:color w:val="000000"/>
      <w:spacing w:val="0"/>
      <w:w w:val="100"/>
      <w:position w:val="0"/>
      <w:sz w:val="18"/>
      <w:szCs w:val="18"/>
      <w:shd w:val="clear" w:color="auto" w:fill="FFFFFF"/>
      <w:lang w:val="en-US" w:eastAsia="en-US" w:bidi="en-US"/>
    </w:rPr>
  </w:style>
  <w:style w:type="character" w:customStyle="1" w:styleId="9pt4">
    <w:name w:val="Колонтитул + 9 pt4"/>
    <w:basedOn w:val="afffff0"/>
    <w:qFormat/>
    <w:rsid w:val="00EA22A1"/>
    <w:rPr>
      <w:rFonts w:ascii="Tahoma" w:eastAsia="Tahoma" w:hAnsi="Tahoma" w:cs="Tahoma"/>
      <w:b/>
      <w:bCs/>
      <w:color w:val="000000"/>
      <w:spacing w:val="0"/>
      <w:w w:val="100"/>
      <w:position w:val="0"/>
      <w:sz w:val="18"/>
      <w:szCs w:val="18"/>
      <w:shd w:val="clear" w:color="auto" w:fill="FFFFFF"/>
      <w:lang w:val="ru-RU" w:eastAsia="ru-RU" w:bidi="ru-RU"/>
    </w:rPr>
  </w:style>
  <w:style w:type="character" w:customStyle="1" w:styleId="afffff5">
    <w:name w:val="Колонтитул + Полужирный"/>
    <w:basedOn w:val="afffff0"/>
    <w:qFormat/>
    <w:rsid w:val="00EA22A1"/>
    <w:rPr>
      <w:rFonts w:ascii="Tahoma" w:eastAsia="Tahoma" w:hAnsi="Tahoma" w:cs="Tahoma"/>
      <w:b/>
      <w:bCs/>
      <w:color w:val="000000"/>
      <w:spacing w:val="0"/>
      <w:w w:val="100"/>
      <w:position w:val="0"/>
      <w:sz w:val="22"/>
      <w:szCs w:val="22"/>
      <w:shd w:val="clear" w:color="auto" w:fill="FFFFFF"/>
      <w:lang w:val="ru-RU" w:eastAsia="ru-RU" w:bidi="ru-RU"/>
    </w:rPr>
  </w:style>
  <w:style w:type="character" w:customStyle="1" w:styleId="28pt">
    <w:name w:val="Основной текст (2) + 8 pt"/>
    <w:basedOn w:val="2f6"/>
    <w:qFormat/>
    <w:rsid w:val="00EA22A1"/>
    <w:rPr>
      <w:rFonts w:ascii="Times New Roman" w:eastAsia="Times New Roman" w:hAnsi="Times New Roman"/>
      <w:color w:val="000000"/>
      <w:spacing w:val="0"/>
      <w:w w:val="100"/>
      <w:position w:val="0"/>
      <w:sz w:val="16"/>
      <w:szCs w:val="16"/>
      <w:shd w:val="clear" w:color="auto" w:fill="FFFFFF"/>
      <w:lang w:val="ru-RU" w:eastAsia="ru-RU" w:bidi="ru-RU"/>
    </w:rPr>
  </w:style>
  <w:style w:type="character" w:customStyle="1" w:styleId="211pt">
    <w:name w:val="Основной текст (2) + 11 pt"/>
    <w:basedOn w:val="2f6"/>
    <w:qFormat/>
    <w:rsid w:val="00EA22A1"/>
    <w:rPr>
      <w:rFonts w:ascii="Times New Roman" w:eastAsia="Times New Roman" w:hAnsi="Times New Roman"/>
      <w:color w:val="000000"/>
      <w:spacing w:val="0"/>
      <w:w w:val="100"/>
      <w:position w:val="0"/>
      <w:sz w:val="22"/>
      <w:szCs w:val="22"/>
      <w:shd w:val="clear" w:color="auto" w:fill="FFFFFF"/>
      <w:lang w:val="ru-RU" w:eastAsia="ru-RU" w:bidi="ru-RU"/>
    </w:rPr>
  </w:style>
  <w:style w:type="character" w:customStyle="1" w:styleId="TimesNewRoman">
    <w:name w:val="Колонтитул + Times New Roman"/>
    <w:basedOn w:val="afffff0"/>
    <w:qFormat/>
    <w:rsid w:val="00EA22A1"/>
    <w:rPr>
      <w:rFonts w:ascii="Times New Roman" w:eastAsia="Times New Roman" w:hAnsi="Times New Roman"/>
      <w:color w:val="000000"/>
      <w:spacing w:val="0"/>
      <w:w w:val="100"/>
      <w:position w:val="0"/>
      <w:sz w:val="22"/>
      <w:szCs w:val="22"/>
      <w:shd w:val="clear" w:color="auto" w:fill="FFFFFF"/>
      <w:lang w:val="ru-RU" w:eastAsia="ru-RU" w:bidi="ru-RU"/>
    </w:rPr>
  </w:style>
  <w:style w:type="character" w:customStyle="1" w:styleId="4pt">
    <w:name w:val="Колонтитул + 4 pt"/>
    <w:basedOn w:val="afffff0"/>
    <w:qFormat/>
    <w:rsid w:val="00EA22A1"/>
    <w:rPr>
      <w:rFonts w:ascii="Times New Roman" w:eastAsia="Times New Roman" w:hAnsi="Times New Roman"/>
      <w:color w:val="000000"/>
      <w:spacing w:val="0"/>
      <w:w w:val="100"/>
      <w:position w:val="0"/>
      <w:sz w:val="8"/>
      <w:szCs w:val="8"/>
      <w:shd w:val="clear" w:color="auto" w:fill="FFFFFF"/>
      <w:lang w:val="ru-RU" w:eastAsia="ru-RU" w:bidi="ru-RU"/>
    </w:rPr>
  </w:style>
  <w:style w:type="paragraph" w:customStyle="1" w:styleId="4a">
    <w:name w:val="Стиль 4"/>
    <w:basedOn w:val="4"/>
    <w:qFormat/>
    <w:rsid w:val="00EA22A1"/>
    <w:pPr>
      <w:ind w:firstLine="709"/>
    </w:pPr>
    <w:rPr>
      <w:szCs w:val="22"/>
      <w:lang w:eastAsia="en-US"/>
    </w:rPr>
  </w:style>
  <w:style w:type="paragraph" w:customStyle="1" w:styleId="S3">
    <w:name w:val="S_Заголовок 3"/>
    <w:basedOn w:val="3"/>
    <w:qFormat/>
    <w:rsid w:val="00EA22A1"/>
    <w:pPr>
      <w:keepNext w:val="0"/>
      <w:tabs>
        <w:tab w:val="left" w:pos="1276"/>
      </w:tabs>
      <w:spacing w:before="0"/>
      <w:ind w:firstLine="720"/>
      <w:jc w:val="left"/>
    </w:pPr>
    <w:rPr>
      <w:rFonts w:ascii="Times New Roman" w:hAnsi="Times New Roman"/>
      <w:b w:val="0"/>
      <w:bCs w:val="0"/>
      <w:szCs w:val="24"/>
      <w:u w:val="single"/>
      <w:lang w:eastAsia="ru-RU"/>
    </w:rPr>
  </w:style>
  <w:style w:type="paragraph" w:customStyle="1" w:styleId="2f7">
    <w:name w:val="Обычный2"/>
    <w:uiPriority w:val="99"/>
    <w:qFormat/>
    <w:rsid w:val="00EA22A1"/>
    <w:pPr>
      <w:snapToGrid w:val="0"/>
    </w:pPr>
    <w:rPr>
      <w:rFonts w:ascii="Times New Roman" w:eastAsia="Times New Roman" w:hAnsi="Times New Roman"/>
      <w:sz w:val="22"/>
    </w:rPr>
  </w:style>
  <w:style w:type="paragraph" w:customStyle="1" w:styleId="2f8">
    <w:name w:val="Верхний колонтитул2"/>
    <w:basedOn w:val="a0"/>
    <w:qFormat/>
    <w:rsid w:val="00EA22A1"/>
    <w:pPr>
      <w:widowControl w:val="0"/>
      <w:tabs>
        <w:tab w:val="center" w:pos="4153"/>
        <w:tab w:val="right" w:pos="8306"/>
      </w:tabs>
      <w:ind w:firstLine="0"/>
      <w:jc w:val="left"/>
    </w:pPr>
    <w:rPr>
      <w:rFonts w:ascii="Times New Roman" w:eastAsia="Times New Roman" w:hAnsi="Times New Roman"/>
      <w:sz w:val="24"/>
      <w:szCs w:val="24"/>
      <w:lang w:eastAsia="ru-RU"/>
    </w:rPr>
  </w:style>
  <w:style w:type="paragraph" w:customStyle="1" w:styleId="BodyText22">
    <w:name w:val="Body Text 22"/>
    <w:basedOn w:val="a0"/>
    <w:qFormat/>
    <w:rsid w:val="00EA22A1"/>
    <w:pPr>
      <w:widowControl w:val="0"/>
      <w:ind w:firstLine="720"/>
      <w:jc w:val="left"/>
    </w:pPr>
    <w:rPr>
      <w:rFonts w:ascii="Times New Roman" w:eastAsia="Times New Roman" w:hAnsi="Times New Roman"/>
      <w:sz w:val="24"/>
      <w:szCs w:val="24"/>
      <w:lang w:eastAsia="ru-RU"/>
    </w:rPr>
  </w:style>
  <w:style w:type="paragraph" w:customStyle="1" w:styleId="2f9">
    <w:name w:val="Основной текст2"/>
    <w:basedOn w:val="a0"/>
    <w:qFormat/>
    <w:rsid w:val="00EA22A1"/>
    <w:pPr>
      <w:widowControl w:val="0"/>
      <w:shd w:val="clear" w:color="auto" w:fill="FFFFFF"/>
      <w:spacing w:before="60" w:after="300" w:line="0" w:lineRule="atLeast"/>
      <w:ind w:firstLine="0"/>
      <w:jc w:val="left"/>
    </w:pPr>
    <w:rPr>
      <w:rFonts w:ascii="Times New Roman" w:eastAsia="Times New Roman" w:hAnsi="Times New Roman"/>
      <w:sz w:val="19"/>
      <w:szCs w:val="19"/>
      <w:lang w:eastAsia="ru-RU"/>
    </w:rPr>
  </w:style>
  <w:style w:type="paragraph" w:customStyle="1" w:styleId="S4">
    <w:name w:val="S_Маркированный"/>
    <w:basedOn w:val="a"/>
    <w:qFormat/>
    <w:rsid w:val="00EA22A1"/>
    <w:pPr>
      <w:numPr>
        <w:numId w:val="0"/>
      </w:numPr>
      <w:tabs>
        <w:tab w:val="num" w:pos="0"/>
        <w:tab w:val="left" w:pos="860"/>
      </w:tabs>
      <w:autoSpaceDE w:val="0"/>
      <w:autoSpaceDN w:val="0"/>
      <w:adjustRightInd w:val="0"/>
      <w:ind w:firstLine="743"/>
    </w:pPr>
    <w:rPr>
      <w:color w:val="000000"/>
    </w:rPr>
  </w:style>
  <w:style w:type="character" w:customStyle="1" w:styleId="font11">
    <w:name w:val="font11"/>
    <w:qFormat/>
    <w:rsid w:val="00EA22A1"/>
    <w:rPr>
      <w:rFonts w:ascii="Calibri" w:hAnsi="Calibri" w:cs="Calibri" w:hint="default"/>
      <w:color w:val="000000"/>
      <w:u w:val="none"/>
      <w:vertAlign w:val="superscript"/>
    </w:rPr>
  </w:style>
  <w:style w:type="character" w:customStyle="1" w:styleId="font01">
    <w:name w:val="font01"/>
    <w:qFormat/>
    <w:rsid w:val="00EA22A1"/>
    <w:rPr>
      <w:rFonts w:ascii="Calibri" w:hAnsi="Calibri" w:cs="Calibri" w:hint="default"/>
      <w:color w:val="000000"/>
      <w:u w:val="none"/>
    </w:rPr>
  </w:style>
  <w:style w:type="character" w:customStyle="1" w:styleId="ConsPlusNormal1">
    <w:name w:val="ConsPlusNormal1"/>
    <w:locked/>
    <w:rsid w:val="00FA3E9F"/>
    <w:rPr>
      <w:rFonts w:eastAsia="Times New Roman" w:cs="Calibri"/>
      <w:sz w:val="22"/>
      <w:szCs w:val="22"/>
    </w:rPr>
  </w:style>
  <w:style w:type="character" w:styleId="afffff6">
    <w:name w:val="line number"/>
    <w:basedOn w:val="a1"/>
    <w:uiPriority w:val="99"/>
    <w:semiHidden/>
    <w:unhideWhenUsed/>
    <w:rsid w:val="003C46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annotation text" w:uiPriority="0" w:qFormat="1"/>
    <w:lsdException w:name="header" w:qFormat="1"/>
    <w:lsdException w:name="footer" w:qFormat="1"/>
    <w:lsdException w:name="caption" w:uiPriority="0" w:qFormat="1"/>
    <w:lsdException w:name="footnote reference" w:uiPriority="0" w:qFormat="1"/>
    <w:lsdException w:name="page number" w:uiPriority="0" w:qFormat="1"/>
    <w:lsdException w:name="endnote reference" w:uiPriority="0" w:qFormat="1"/>
    <w:lsdException w:name="endnote text" w:uiPriority="0" w:qFormat="1"/>
    <w:lsdException w:name="List" w:qFormat="1"/>
    <w:lsdException w:name="List Bullet" w:uiPriority="0" w:qFormat="1"/>
    <w:lsdException w:name="List Bullet 4"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qFormat="1"/>
    <w:lsdException w:name="Table Simple 1" w:uiPriority="0" w:qFormat="1"/>
    <w:lsdException w:name="Table Grid 1" w:uiPriority="0" w:qFormat="1"/>
    <w:lsdException w:name="Table Professional" w:uiPriority="0" w:qFormat="1"/>
    <w:lsdException w:name="Balloon Text"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5694B"/>
    <w:pPr>
      <w:ind w:firstLine="709"/>
      <w:jc w:val="both"/>
    </w:pPr>
    <w:rPr>
      <w:sz w:val="22"/>
      <w:szCs w:val="22"/>
      <w:lang w:eastAsia="en-US"/>
    </w:rPr>
  </w:style>
  <w:style w:type="paragraph" w:styleId="10">
    <w:name w:val="heading 1"/>
    <w:basedOn w:val="a0"/>
    <w:next w:val="a0"/>
    <w:link w:val="11"/>
    <w:uiPriority w:val="9"/>
    <w:qFormat/>
    <w:rsid w:val="00BA79FE"/>
    <w:pPr>
      <w:keepNext/>
      <w:spacing w:before="240" w:after="60"/>
      <w:outlineLvl w:val="0"/>
    </w:pPr>
    <w:rPr>
      <w:rFonts w:ascii="Cambria" w:eastAsia="Times New Roman" w:hAnsi="Cambria"/>
      <w:b/>
      <w:bCs/>
      <w:kern w:val="32"/>
      <w:sz w:val="32"/>
      <w:szCs w:val="32"/>
    </w:rPr>
  </w:style>
  <w:style w:type="paragraph" w:styleId="21">
    <w:name w:val="heading 2"/>
    <w:basedOn w:val="a0"/>
    <w:next w:val="a0"/>
    <w:link w:val="22"/>
    <w:qFormat/>
    <w:rsid w:val="007D5054"/>
    <w:pPr>
      <w:keepNext/>
      <w:ind w:firstLine="0"/>
      <w:jc w:val="center"/>
      <w:outlineLvl w:val="1"/>
    </w:pPr>
    <w:rPr>
      <w:rFonts w:ascii="Times New Roman" w:eastAsia="Times New Roman" w:hAnsi="Times New Roman"/>
      <w:b/>
      <w:bCs/>
      <w:sz w:val="28"/>
      <w:szCs w:val="24"/>
      <w:lang w:eastAsia="ru-RU"/>
    </w:rPr>
  </w:style>
  <w:style w:type="paragraph" w:styleId="3">
    <w:name w:val="heading 3"/>
    <w:basedOn w:val="a0"/>
    <w:next w:val="a0"/>
    <w:link w:val="30"/>
    <w:unhideWhenUsed/>
    <w:qFormat/>
    <w:rsid w:val="005667BA"/>
    <w:pPr>
      <w:keepNext/>
      <w:spacing w:before="240" w:after="60"/>
      <w:outlineLvl w:val="2"/>
    </w:pPr>
    <w:rPr>
      <w:rFonts w:ascii="Cambria" w:eastAsia="Times New Roman" w:hAnsi="Cambria"/>
      <w:b/>
      <w:bCs/>
      <w:sz w:val="26"/>
      <w:szCs w:val="26"/>
    </w:rPr>
  </w:style>
  <w:style w:type="paragraph" w:styleId="4">
    <w:name w:val="heading 4"/>
    <w:basedOn w:val="a0"/>
    <w:next w:val="a0"/>
    <w:link w:val="40"/>
    <w:autoRedefine/>
    <w:qFormat/>
    <w:rsid w:val="00F044A0"/>
    <w:pPr>
      <w:keepNext/>
      <w:spacing w:before="120" w:after="120"/>
      <w:ind w:firstLine="0"/>
      <w:jc w:val="center"/>
      <w:outlineLvl w:val="3"/>
    </w:pPr>
    <w:rPr>
      <w:rFonts w:ascii="Times New Roman" w:eastAsia="Times New Roman" w:hAnsi="Times New Roman"/>
      <w:b/>
      <w:bCs/>
      <w:sz w:val="28"/>
      <w:szCs w:val="28"/>
      <w:lang w:eastAsia="ru-RU"/>
    </w:rPr>
  </w:style>
  <w:style w:type="paragraph" w:styleId="5">
    <w:name w:val="heading 5"/>
    <w:basedOn w:val="a0"/>
    <w:next w:val="a0"/>
    <w:link w:val="50"/>
    <w:qFormat/>
    <w:rsid w:val="005667BA"/>
    <w:pPr>
      <w:widowControl w:val="0"/>
      <w:autoSpaceDE w:val="0"/>
      <w:autoSpaceDN w:val="0"/>
      <w:adjustRightInd w:val="0"/>
      <w:spacing w:before="240" w:after="60"/>
      <w:ind w:firstLine="0"/>
      <w:jc w:val="left"/>
      <w:outlineLvl w:val="4"/>
    </w:pPr>
    <w:rPr>
      <w:rFonts w:ascii="Times New Roman" w:eastAsia="SimSun" w:hAnsi="Times New Roman"/>
      <w:b/>
      <w:bCs/>
      <w:i/>
      <w:iCs/>
      <w:sz w:val="26"/>
      <w:szCs w:val="26"/>
      <w:lang w:eastAsia="ru-RU"/>
    </w:rPr>
  </w:style>
  <w:style w:type="paragraph" w:styleId="6">
    <w:name w:val="heading 6"/>
    <w:basedOn w:val="a0"/>
    <w:next w:val="a0"/>
    <w:link w:val="60"/>
    <w:autoRedefine/>
    <w:qFormat/>
    <w:rsid w:val="00C64D97"/>
    <w:pPr>
      <w:spacing w:before="240" w:after="60"/>
      <w:ind w:firstLine="0"/>
      <w:jc w:val="left"/>
      <w:outlineLvl w:val="5"/>
    </w:pPr>
    <w:rPr>
      <w:rFonts w:ascii="Times New Roman" w:eastAsia="Times New Roman" w:hAnsi="Times New Roman"/>
      <w:b/>
      <w:bCs/>
      <w:lang w:eastAsia="ru-RU"/>
    </w:rPr>
  </w:style>
  <w:style w:type="paragraph" w:styleId="7">
    <w:name w:val="heading 7"/>
    <w:basedOn w:val="a0"/>
    <w:next w:val="a0"/>
    <w:link w:val="70"/>
    <w:autoRedefine/>
    <w:qFormat/>
    <w:rsid w:val="00C64D97"/>
    <w:pPr>
      <w:spacing w:before="240" w:after="60"/>
      <w:ind w:firstLine="0"/>
      <w:jc w:val="left"/>
      <w:outlineLvl w:val="6"/>
    </w:pPr>
    <w:rPr>
      <w:rFonts w:ascii="Times New Roman" w:eastAsia="Times New Roman" w:hAnsi="Times New Roman"/>
      <w:sz w:val="24"/>
      <w:szCs w:val="24"/>
      <w:lang w:eastAsia="ru-RU"/>
    </w:rPr>
  </w:style>
  <w:style w:type="paragraph" w:styleId="8">
    <w:name w:val="heading 8"/>
    <w:basedOn w:val="a0"/>
    <w:next w:val="a0"/>
    <w:link w:val="80"/>
    <w:autoRedefine/>
    <w:qFormat/>
    <w:rsid w:val="00C64D97"/>
    <w:pPr>
      <w:spacing w:before="240" w:after="60"/>
      <w:ind w:firstLine="0"/>
      <w:jc w:val="left"/>
      <w:outlineLvl w:val="7"/>
    </w:pPr>
    <w:rPr>
      <w:rFonts w:ascii="Times New Roman" w:eastAsia="Times New Roman" w:hAnsi="Times New Roman"/>
      <w:i/>
      <w:iCs/>
      <w:sz w:val="24"/>
      <w:szCs w:val="24"/>
      <w:lang w:eastAsia="ru-RU"/>
    </w:rPr>
  </w:style>
  <w:style w:type="paragraph" w:styleId="9">
    <w:name w:val="heading 9"/>
    <w:basedOn w:val="a0"/>
    <w:next w:val="a0"/>
    <w:link w:val="90"/>
    <w:autoRedefine/>
    <w:qFormat/>
    <w:rsid w:val="00C64D97"/>
    <w:pPr>
      <w:spacing w:before="240" w:after="60"/>
      <w:ind w:firstLine="0"/>
      <w:jc w:val="left"/>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qFormat/>
    <w:rsid w:val="00E842A6"/>
    <w:pPr>
      <w:widowControl w:val="0"/>
      <w:autoSpaceDE w:val="0"/>
      <w:autoSpaceDN w:val="0"/>
    </w:pPr>
    <w:rPr>
      <w:rFonts w:eastAsia="Times New Roman"/>
      <w:sz w:val="22"/>
      <w:szCs w:val="22"/>
    </w:rPr>
  </w:style>
  <w:style w:type="paragraph" w:customStyle="1" w:styleId="ConsPlusTitle">
    <w:name w:val="ConsPlusTitle"/>
    <w:uiPriority w:val="99"/>
    <w:qFormat/>
    <w:rsid w:val="00E842A6"/>
    <w:pPr>
      <w:widowControl w:val="0"/>
      <w:autoSpaceDE w:val="0"/>
      <w:autoSpaceDN w:val="0"/>
    </w:pPr>
    <w:rPr>
      <w:rFonts w:eastAsia="Times New Roman" w:cs="Calibri"/>
      <w:b/>
      <w:sz w:val="22"/>
      <w:szCs w:val="22"/>
    </w:rPr>
  </w:style>
  <w:style w:type="paragraph" w:customStyle="1" w:styleId="ConsPlusTitlePage">
    <w:name w:val="ConsPlusTitlePage"/>
    <w:qFormat/>
    <w:rsid w:val="00E842A6"/>
    <w:pPr>
      <w:widowControl w:val="0"/>
      <w:autoSpaceDE w:val="0"/>
      <w:autoSpaceDN w:val="0"/>
    </w:pPr>
    <w:rPr>
      <w:rFonts w:ascii="Tahoma" w:eastAsia="Times New Roman" w:hAnsi="Tahoma" w:cs="Tahoma"/>
      <w:szCs w:val="22"/>
    </w:rPr>
  </w:style>
  <w:style w:type="paragraph" w:styleId="a4">
    <w:name w:val="Balloon Text"/>
    <w:basedOn w:val="a0"/>
    <w:link w:val="a5"/>
    <w:unhideWhenUsed/>
    <w:qFormat/>
    <w:rsid w:val="00C90D33"/>
    <w:rPr>
      <w:rFonts w:ascii="Tahoma" w:hAnsi="Tahoma"/>
      <w:sz w:val="16"/>
      <w:szCs w:val="16"/>
    </w:rPr>
  </w:style>
  <w:style w:type="character" w:customStyle="1" w:styleId="a5">
    <w:name w:val="Текст выноски Знак"/>
    <w:link w:val="a4"/>
    <w:qFormat/>
    <w:rsid w:val="00C90D33"/>
    <w:rPr>
      <w:rFonts w:ascii="Tahoma" w:hAnsi="Tahoma" w:cs="Tahoma"/>
      <w:sz w:val="16"/>
      <w:szCs w:val="16"/>
      <w:lang w:eastAsia="en-US"/>
    </w:rPr>
  </w:style>
  <w:style w:type="paragraph" w:customStyle="1" w:styleId="z">
    <w:name w:val="z"/>
    <w:basedOn w:val="a0"/>
    <w:rsid w:val="000A27AE"/>
    <w:pPr>
      <w:spacing w:before="100" w:beforeAutospacing="1" w:after="100" w:afterAutospacing="1"/>
      <w:ind w:firstLine="0"/>
      <w:jc w:val="left"/>
    </w:pPr>
    <w:rPr>
      <w:rFonts w:ascii="Times New Roman" w:eastAsia="Times New Roman" w:hAnsi="Times New Roman"/>
      <w:sz w:val="24"/>
      <w:szCs w:val="24"/>
      <w:lang w:eastAsia="ru-RU"/>
    </w:rPr>
  </w:style>
  <w:style w:type="paragraph" w:styleId="a6">
    <w:name w:val="Normal (Web)"/>
    <w:basedOn w:val="a0"/>
    <w:unhideWhenUsed/>
    <w:qFormat/>
    <w:rsid w:val="0022632A"/>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t">
    <w:name w:val="t"/>
    <w:basedOn w:val="a0"/>
    <w:rsid w:val="00853C34"/>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s">
    <w:name w:val="s"/>
    <w:basedOn w:val="a0"/>
    <w:rsid w:val="00853C34"/>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FORMATTEXT">
    <w:name w:val=".FORMATTEXT"/>
    <w:qFormat/>
    <w:rsid w:val="0032339B"/>
    <w:pPr>
      <w:widowControl w:val="0"/>
      <w:autoSpaceDE w:val="0"/>
      <w:autoSpaceDN w:val="0"/>
      <w:adjustRightInd w:val="0"/>
    </w:pPr>
    <w:rPr>
      <w:rFonts w:ascii="Arial" w:eastAsia="Times New Roman" w:hAnsi="Arial" w:cs="Arial"/>
    </w:rPr>
  </w:style>
  <w:style w:type="paragraph" w:customStyle="1" w:styleId="Style10">
    <w:name w:val="Style10"/>
    <w:basedOn w:val="a0"/>
    <w:uiPriority w:val="99"/>
    <w:rsid w:val="0040047F"/>
    <w:pPr>
      <w:widowControl w:val="0"/>
      <w:autoSpaceDE w:val="0"/>
      <w:autoSpaceDN w:val="0"/>
      <w:adjustRightInd w:val="0"/>
      <w:spacing w:line="482" w:lineRule="exact"/>
      <w:ind w:firstLine="739"/>
    </w:pPr>
    <w:rPr>
      <w:rFonts w:ascii="Times New Roman" w:eastAsia="Times New Roman" w:hAnsi="Times New Roman"/>
      <w:sz w:val="24"/>
      <w:szCs w:val="24"/>
      <w:lang w:eastAsia="ru-RU"/>
    </w:rPr>
  </w:style>
  <w:style w:type="character" w:customStyle="1" w:styleId="FontStyle35">
    <w:name w:val="Font Style35"/>
    <w:uiPriority w:val="99"/>
    <w:rsid w:val="0040047F"/>
    <w:rPr>
      <w:rFonts w:ascii="Times New Roman" w:hAnsi="Times New Roman" w:cs="Times New Roman"/>
      <w:sz w:val="24"/>
      <w:szCs w:val="24"/>
    </w:rPr>
  </w:style>
  <w:style w:type="table" w:styleId="a7">
    <w:name w:val="Table Grid"/>
    <w:basedOn w:val="a2"/>
    <w:qFormat/>
    <w:rsid w:val="008D6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4">
    <w:name w:val="Grid Table 1 Light - Accent 4"/>
    <w:basedOn w:val="a2"/>
    <w:link w:val="12"/>
    <w:uiPriority w:val="99"/>
    <w:rsid w:val="00343FE3"/>
    <w:pPr>
      <w:ind w:left="-567" w:right="-284"/>
    </w:pPr>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paragraph" w:customStyle="1" w:styleId="12">
    <w:name w:val="Основной текст1"/>
    <w:basedOn w:val="a8"/>
    <w:link w:val="GridTable1Light-Accent4"/>
    <w:qFormat/>
    <w:rsid w:val="00343FE3"/>
    <w:pPr>
      <w:widowControl w:val="0"/>
      <w:pBdr>
        <w:top w:val="none" w:sz="4" w:space="0" w:color="000000"/>
        <w:left w:val="none" w:sz="4" w:space="0" w:color="000000"/>
        <w:bottom w:val="none" w:sz="4" w:space="0" w:color="000000"/>
        <w:right w:val="none" w:sz="4" w:space="0" w:color="000000"/>
        <w:between w:val="none" w:sz="4" w:space="0" w:color="000000"/>
      </w:pBdr>
      <w:spacing w:after="0"/>
      <w:ind w:left="352" w:firstLine="0"/>
      <w:jc w:val="both"/>
      <w:outlineLvl w:val="9"/>
    </w:pPr>
    <w:rPr>
      <w:rFonts w:ascii="Times New Roman" w:hAnsi="Times New Roman"/>
      <w:sz w:val="28"/>
      <w:szCs w:val="28"/>
    </w:rPr>
  </w:style>
  <w:style w:type="paragraph" w:styleId="a8">
    <w:name w:val="Subtitle"/>
    <w:basedOn w:val="a0"/>
    <w:next w:val="a0"/>
    <w:link w:val="a9"/>
    <w:uiPriority w:val="11"/>
    <w:qFormat/>
    <w:rsid w:val="00343FE3"/>
    <w:pPr>
      <w:spacing w:after="60"/>
      <w:jc w:val="center"/>
      <w:outlineLvl w:val="1"/>
    </w:pPr>
    <w:rPr>
      <w:rFonts w:ascii="Cambria" w:eastAsia="Times New Roman" w:hAnsi="Cambria"/>
      <w:sz w:val="24"/>
      <w:szCs w:val="24"/>
    </w:rPr>
  </w:style>
  <w:style w:type="character" w:customStyle="1" w:styleId="a9">
    <w:name w:val="Подзаголовок Знак"/>
    <w:link w:val="a8"/>
    <w:uiPriority w:val="11"/>
    <w:rsid w:val="00343FE3"/>
    <w:rPr>
      <w:rFonts w:ascii="Cambria" w:eastAsia="Times New Roman" w:hAnsi="Cambria" w:cs="Times New Roman"/>
      <w:sz w:val="24"/>
      <w:szCs w:val="24"/>
      <w:lang w:eastAsia="en-US"/>
    </w:rPr>
  </w:style>
  <w:style w:type="paragraph" w:styleId="aa">
    <w:name w:val="header"/>
    <w:basedOn w:val="a0"/>
    <w:link w:val="ab"/>
    <w:uiPriority w:val="99"/>
    <w:unhideWhenUsed/>
    <w:qFormat/>
    <w:rsid w:val="00AD1FB6"/>
    <w:pPr>
      <w:tabs>
        <w:tab w:val="center" w:pos="4677"/>
        <w:tab w:val="right" w:pos="9355"/>
      </w:tabs>
    </w:pPr>
  </w:style>
  <w:style w:type="character" w:customStyle="1" w:styleId="ab">
    <w:name w:val="Верхний колонтитул Знак"/>
    <w:link w:val="aa"/>
    <w:uiPriority w:val="99"/>
    <w:qFormat/>
    <w:rsid w:val="00AD1FB6"/>
    <w:rPr>
      <w:sz w:val="22"/>
      <w:szCs w:val="22"/>
      <w:lang w:eastAsia="en-US"/>
    </w:rPr>
  </w:style>
  <w:style w:type="paragraph" w:styleId="ac">
    <w:name w:val="footer"/>
    <w:basedOn w:val="a0"/>
    <w:link w:val="ad"/>
    <w:uiPriority w:val="99"/>
    <w:unhideWhenUsed/>
    <w:qFormat/>
    <w:rsid w:val="00AD1FB6"/>
    <w:pPr>
      <w:tabs>
        <w:tab w:val="center" w:pos="4677"/>
        <w:tab w:val="right" w:pos="9355"/>
      </w:tabs>
    </w:pPr>
  </w:style>
  <w:style w:type="character" w:customStyle="1" w:styleId="ad">
    <w:name w:val="Нижний колонтитул Знак"/>
    <w:link w:val="ac"/>
    <w:uiPriority w:val="99"/>
    <w:qFormat/>
    <w:rsid w:val="00AD1FB6"/>
    <w:rPr>
      <w:sz w:val="22"/>
      <w:szCs w:val="22"/>
      <w:lang w:eastAsia="en-US"/>
    </w:rPr>
  </w:style>
  <w:style w:type="character" w:customStyle="1" w:styleId="22">
    <w:name w:val="Заголовок 2 Знак"/>
    <w:basedOn w:val="a1"/>
    <w:link w:val="21"/>
    <w:qFormat/>
    <w:rsid w:val="007D5054"/>
    <w:rPr>
      <w:rFonts w:ascii="Times New Roman" w:eastAsia="Times New Roman" w:hAnsi="Times New Roman"/>
      <w:b/>
      <w:bCs/>
      <w:sz w:val="28"/>
      <w:szCs w:val="24"/>
    </w:rPr>
  </w:style>
  <w:style w:type="character" w:styleId="ae">
    <w:name w:val="Hyperlink"/>
    <w:basedOn w:val="a1"/>
    <w:uiPriority w:val="99"/>
    <w:unhideWhenUsed/>
    <w:qFormat/>
    <w:rsid w:val="009D6E0D"/>
    <w:rPr>
      <w:color w:val="0000FF"/>
      <w:u w:val="single"/>
    </w:rPr>
  </w:style>
  <w:style w:type="character" w:customStyle="1" w:styleId="extendedtext-full">
    <w:name w:val="extendedtext-full"/>
    <w:basedOn w:val="a1"/>
    <w:qFormat/>
    <w:rsid w:val="009D6E0D"/>
  </w:style>
  <w:style w:type="character" w:customStyle="1" w:styleId="w9">
    <w:name w:val="w9"/>
    <w:basedOn w:val="a1"/>
    <w:rsid w:val="009D6E0D"/>
  </w:style>
  <w:style w:type="character" w:customStyle="1" w:styleId="cmd">
    <w:name w:val="cmd"/>
    <w:basedOn w:val="a1"/>
    <w:rsid w:val="009D6E0D"/>
  </w:style>
  <w:style w:type="character" w:customStyle="1" w:styleId="-">
    <w:name w:val="Интернет-ссылка"/>
    <w:basedOn w:val="a1"/>
    <w:uiPriority w:val="99"/>
    <w:qFormat/>
    <w:rsid w:val="00DE072D"/>
    <w:rPr>
      <w:color w:val="0000FF"/>
      <w:u w:val="single"/>
    </w:rPr>
  </w:style>
  <w:style w:type="paragraph" w:customStyle="1" w:styleId="Default">
    <w:name w:val="Default"/>
    <w:qFormat/>
    <w:rsid w:val="00DE072D"/>
    <w:rPr>
      <w:rFonts w:ascii="Times New Roman" w:hAnsi="Times New Roman"/>
      <w:color w:val="000000"/>
      <w:sz w:val="24"/>
      <w:szCs w:val="24"/>
    </w:rPr>
  </w:style>
  <w:style w:type="character" w:customStyle="1" w:styleId="ConsPlusNormal0">
    <w:name w:val="ConsPlusNormal Знак"/>
    <w:link w:val="ConsPlusNormal"/>
    <w:rsid w:val="00F238CD"/>
    <w:rPr>
      <w:rFonts w:eastAsia="Times New Roman"/>
      <w:sz w:val="22"/>
      <w:szCs w:val="22"/>
      <w:lang w:bidi="ar-SA"/>
    </w:rPr>
  </w:style>
  <w:style w:type="character" w:customStyle="1" w:styleId="11">
    <w:name w:val="Заголовок 1 Знак"/>
    <w:basedOn w:val="a1"/>
    <w:link w:val="10"/>
    <w:uiPriority w:val="9"/>
    <w:qFormat/>
    <w:rsid w:val="00BA79FE"/>
    <w:rPr>
      <w:rFonts w:ascii="Cambria" w:eastAsia="Times New Roman" w:hAnsi="Cambria" w:cs="Times New Roman"/>
      <w:b/>
      <w:bCs/>
      <w:kern w:val="32"/>
      <w:sz w:val="32"/>
      <w:szCs w:val="32"/>
      <w:lang w:eastAsia="en-US"/>
    </w:rPr>
  </w:style>
  <w:style w:type="character" w:customStyle="1" w:styleId="30">
    <w:name w:val="Заголовок 3 Знак"/>
    <w:basedOn w:val="a1"/>
    <w:link w:val="3"/>
    <w:qFormat/>
    <w:rsid w:val="005667BA"/>
    <w:rPr>
      <w:rFonts w:ascii="Cambria" w:eastAsia="Times New Roman" w:hAnsi="Cambria" w:cs="Times New Roman"/>
      <w:b/>
      <w:bCs/>
      <w:sz w:val="26"/>
      <w:szCs w:val="26"/>
      <w:lang w:eastAsia="en-US"/>
    </w:rPr>
  </w:style>
  <w:style w:type="character" w:customStyle="1" w:styleId="50">
    <w:name w:val="Заголовок 5 Знак"/>
    <w:basedOn w:val="a1"/>
    <w:link w:val="5"/>
    <w:uiPriority w:val="9"/>
    <w:qFormat/>
    <w:rsid w:val="005667BA"/>
    <w:rPr>
      <w:rFonts w:ascii="Times New Roman" w:eastAsia="SimSun" w:hAnsi="Times New Roman"/>
      <w:b/>
      <w:bCs/>
      <w:i/>
      <w:iCs/>
      <w:sz w:val="26"/>
      <w:szCs w:val="26"/>
    </w:rPr>
  </w:style>
  <w:style w:type="character" w:styleId="af">
    <w:name w:val="footnote reference"/>
    <w:qFormat/>
    <w:rsid w:val="005667BA"/>
    <w:rPr>
      <w:rFonts w:cs="Times New Roman"/>
      <w:vertAlign w:val="superscript"/>
    </w:rPr>
  </w:style>
  <w:style w:type="character" w:styleId="af0">
    <w:name w:val="Emphasis"/>
    <w:qFormat/>
    <w:rsid w:val="005667BA"/>
    <w:rPr>
      <w:i/>
      <w:iCs/>
    </w:rPr>
  </w:style>
  <w:style w:type="character" w:styleId="af1">
    <w:name w:val="page number"/>
    <w:basedOn w:val="a1"/>
    <w:qFormat/>
    <w:rsid w:val="005667BA"/>
  </w:style>
  <w:style w:type="character" w:styleId="af2">
    <w:name w:val="Strong"/>
    <w:qFormat/>
    <w:rsid w:val="005667BA"/>
    <w:rPr>
      <w:b/>
      <w:bCs/>
    </w:rPr>
  </w:style>
  <w:style w:type="paragraph" w:styleId="23">
    <w:name w:val="Body Text 2"/>
    <w:basedOn w:val="a0"/>
    <w:link w:val="24"/>
    <w:qFormat/>
    <w:rsid w:val="005667BA"/>
    <w:pPr>
      <w:widowControl w:val="0"/>
      <w:autoSpaceDE w:val="0"/>
      <w:autoSpaceDN w:val="0"/>
      <w:adjustRightInd w:val="0"/>
      <w:spacing w:after="120" w:line="480" w:lineRule="auto"/>
      <w:ind w:firstLine="0"/>
      <w:jc w:val="left"/>
    </w:pPr>
    <w:rPr>
      <w:rFonts w:ascii="Times New Roman" w:eastAsia="SimSun" w:hAnsi="Times New Roman"/>
      <w:sz w:val="20"/>
      <w:szCs w:val="20"/>
      <w:lang w:eastAsia="ru-RU"/>
    </w:rPr>
  </w:style>
  <w:style w:type="character" w:customStyle="1" w:styleId="24">
    <w:name w:val="Основной текст 2 Знак"/>
    <w:basedOn w:val="a1"/>
    <w:link w:val="23"/>
    <w:qFormat/>
    <w:rsid w:val="005667BA"/>
    <w:rPr>
      <w:rFonts w:ascii="Times New Roman" w:eastAsia="SimSun" w:hAnsi="Times New Roman"/>
    </w:rPr>
  </w:style>
  <w:style w:type="paragraph" w:styleId="af3">
    <w:name w:val="Plain Text"/>
    <w:basedOn w:val="a0"/>
    <w:link w:val="af4"/>
    <w:qFormat/>
    <w:rsid w:val="005667BA"/>
    <w:pPr>
      <w:ind w:firstLine="0"/>
      <w:jc w:val="left"/>
    </w:pPr>
    <w:rPr>
      <w:rFonts w:ascii="Courier New" w:eastAsia="SimSun" w:hAnsi="Courier New"/>
      <w:sz w:val="20"/>
      <w:szCs w:val="20"/>
      <w:lang w:eastAsia="ru-RU"/>
    </w:rPr>
  </w:style>
  <w:style w:type="character" w:customStyle="1" w:styleId="af4">
    <w:name w:val="Текст Знак"/>
    <w:basedOn w:val="a1"/>
    <w:link w:val="af3"/>
    <w:uiPriority w:val="99"/>
    <w:qFormat/>
    <w:rsid w:val="005667BA"/>
    <w:rPr>
      <w:rFonts w:ascii="Courier New" w:eastAsia="SimSun" w:hAnsi="Courier New"/>
    </w:rPr>
  </w:style>
  <w:style w:type="paragraph" w:styleId="31">
    <w:name w:val="Body Text Indent 3"/>
    <w:basedOn w:val="a0"/>
    <w:link w:val="32"/>
    <w:qFormat/>
    <w:rsid w:val="005667BA"/>
    <w:pPr>
      <w:spacing w:before="100"/>
      <w:ind w:firstLine="697"/>
    </w:pPr>
    <w:rPr>
      <w:rFonts w:ascii="Times New Roman" w:eastAsia="SimSun" w:hAnsi="Times New Roman"/>
      <w:sz w:val="28"/>
      <w:szCs w:val="20"/>
      <w:lang w:eastAsia="ru-RU"/>
    </w:rPr>
  </w:style>
  <w:style w:type="character" w:customStyle="1" w:styleId="32">
    <w:name w:val="Основной текст с отступом 3 Знак"/>
    <w:basedOn w:val="a1"/>
    <w:link w:val="31"/>
    <w:uiPriority w:val="99"/>
    <w:qFormat/>
    <w:rsid w:val="005667BA"/>
    <w:rPr>
      <w:rFonts w:ascii="Times New Roman" w:eastAsia="SimSun" w:hAnsi="Times New Roman"/>
      <w:sz w:val="28"/>
    </w:rPr>
  </w:style>
  <w:style w:type="paragraph" w:styleId="af5">
    <w:name w:val="footnote text"/>
    <w:basedOn w:val="a0"/>
    <w:link w:val="af6"/>
    <w:qFormat/>
    <w:rsid w:val="005667BA"/>
    <w:pPr>
      <w:ind w:firstLine="0"/>
      <w:jc w:val="left"/>
    </w:pPr>
    <w:rPr>
      <w:rFonts w:ascii="Times New Roman" w:eastAsia="SimSun" w:hAnsi="Times New Roman"/>
      <w:sz w:val="20"/>
      <w:szCs w:val="20"/>
      <w:lang w:eastAsia="ru-RU"/>
    </w:rPr>
  </w:style>
  <w:style w:type="character" w:customStyle="1" w:styleId="af6">
    <w:name w:val="Текст сноски Знак"/>
    <w:basedOn w:val="a1"/>
    <w:link w:val="af5"/>
    <w:qFormat/>
    <w:rsid w:val="005667BA"/>
    <w:rPr>
      <w:rFonts w:ascii="Times New Roman" w:eastAsia="SimSun" w:hAnsi="Times New Roman"/>
    </w:rPr>
  </w:style>
  <w:style w:type="paragraph" w:styleId="91">
    <w:name w:val="toc 9"/>
    <w:basedOn w:val="a0"/>
    <w:next w:val="a0"/>
    <w:qFormat/>
    <w:rsid w:val="005667BA"/>
    <w:pPr>
      <w:ind w:left="1600" w:firstLine="0"/>
      <w:jc w:val="left"/>
    </w:pPr>
    <w:rPr>
      <w:rFonts w:ascii="Times New Roman" w:eastAsia="SimSun" w:hAnsi="Times New Roman"/>
      <w:sz w:val="18"/>
      <w:szCs w:val="20"/>
      <w:lang w:eastAsia="ru-RU"/>
    </w:rPr>
  </w:style>
  <w:style w:type="paragraph" w:styleId="af7">
    <w:name w:val="Body Text"/>
    <w:basedOn w:val="a0"/>
    <w:link w:val="af8"/>
    <w:qFormat/>
    <w:rsid w:val="005667BA"/>
    <w:pPr>
      <w:widowControl w:val="0"/>
      <w:autoSpaceDE w:val="0"/>
      <w:autoSpaceDN w:val="0"/>
      <w:adjustRightInd w:val="0"/>
      <w:spacing w:after="120"/>
      <w:ind w:firstLine="0"/>
      <w:jc w:val="left"/>
    </w:pPr>
    <w:rPr>
      <w:rFonts w:ascii="Times New Roman" w:eastAsia="SimSun" w:hAnsi="Times New Roman"/>
      <w:sz w:val="20"/>
      <w:szCs w:val="20"/>
      <w:lang w:eastAsia="ru-RU"/>
    </w:rPr>
  </w:style>
  <w:style w:type="character" w:customStyle="1" w:styleId="af8">
    <w:name w:val="Основной текст Знак"/>
    <w:basedOn w:val="a1"/>
    <w:link w:val="af7"/>
    <w:qFormat/>
    <w:rsid w:val="005667BA"/>
    <w:rPr>
      <w:rFonts w:ascii="Times New Roman" w:eastAsia="SimSun" w:hAnsi="Times New Roman"/>
    </w:rPr>
  </w:style>
  <w:style w:type="paragraph" w:styleId="13">
    <w:name w:val="toc 1"/>
    <w:basedOn w:val="a0"/>
    <w:next w:val="a0"/>
    <w:uiPriority w:val="39"/>
    <w:qFormat/>
    <w:rsid w:val="005667BA"/>
    <w:pPr>
      <w:tabs>
        <w:tab w:val="right" w:leader="dot" w:pos="9923"/>
      </w:tabs>
      <w:ind w:firstLine="0"/>
      <w:jc w:val="left"/>
    </w:pPr>
    <w:rPr>
      <w:rFonts w:ascii="Verdana" w:eastAsia="SimSun" w:hAnsi="Verdana"/>
      <w:b/>
      <w:bCs/>
      <w:sz w:val="20"/>
      <w:szCs w:val="20"/>
      <w:lang w:eastAsia="ru-RU"/>
    </w:rPr>
  </w:style>
  <w:style w:type="paragraph" w:styleId="33">
    <w:name w:val="toc 3"/>
    <w:basedOn w:val="a0"/>
    <w:next w:val="a0"/>
    <w:uiPriority w:val="39"/>
    <w:qFormat/>
    <w:rsid w:val="005667BA"/>
    <w:pPr>
      <w:ind w:leftChars="400" w:left="840" w:firstLine="0"/>
      <w:jc w:val="left"/>
    </w:pPr>
    <w:rPr>
      <w:rFonts w:ascii="Verdana" w:eastAsia="SimSun" w:hAnsi="Verdana"/>
      <w:sz w:val="20"/>
      <w:szCs w:val="20"/>
      <w:lang w:eastAsia="ru-RU"/>
    </w:rPr>
  </w:style>
  <w:style w:type="paragraph" w:styleId="25">
    <w:name w:val="toc 2"/>
    <w:basedOn w:val="a0"/>
    <w:next w:val="a0"/>
    <w:uiPriority w:val="39"/>
    <w:qFormat/>
    <w:rsid w:val="005667BA"/>
    <w:pPr>
      <w:tabs>
        <w:tab w:val="right" w:leader="dot" w:pos="9923"/>
      </w:tabs>
      <w:ind w:firstLine="0"/>
      <w:jc w:val="left"/>
    </w:pPr>
    <w:rPr>
      <w:rFonts w:ascii="Verdana" w:eastAsia="SimSun" w:hAnsi="Verdana"/>
      <w:iCs/>
      <w:sz w:val="20"/>
      <w:szCs w:val="20"/>
      <w:lang w:eastAsia="ru-RU"/>
    </w:rPr>
  </w:style>
  <w:style w:type="paragraph" w:styleId="41">
    <w:name w:val="List Bullet 4"/>
    <w:basedOn w:val="a0"/>
    <w:uiPriority w:val="99"/>
    <w:qFormat/>
    <w:rsid w:val="005667BA"/>
    <w:pPr>
      <w:tabs>
        <w:tab w:val="left" w:pos="720"/>
        <w:tab w:val="left" w:pos="1209"/>
      </w:tabs>
      <w:ind w:left="1209" w:hanging="360"/>
      <w:jc w:val="left"/>
    </w:pPr>
    <w:rPr>
      <w:rFonts w:ascii="Times New Roman" w:eastAsia="SimSun" w:hAnsi="Times New Roman"/>
      <w:sz w:val="20"/>
      <w:szCs w:val="20"/>
      <w:lang w:val="en-GB" w:eastAsia="ru-RU"/>
    </w:rPr>
  </w:style>
  <w:style w:type="paragraph" w:styleId="af9">
    <w:name w:val="Body Text Indent"/>
    <w:basedOn w:val="a0"/>
    <w:link w:val="afa"/>
    <w:qFormat/>
    <w:rsid w:val="005667BA"/>
    <w:pPr>
      <w:ind w:firstLine="567"/>
    </w:pPr>
    <w:rPr>
      <w:rFonts w:ascii="Times New Roman" w:eastAsia="SimSun" w:hAnsi="Times New Roman"/>
      <w:b/>
      <w:sz w:val="24"/>
      <w:szCs w:val="20"/>
      <w:lang w:eastAsia="ru-RU"/>
    </w:rPr>
  </w:style>
  <w:style w:type="character" w:customStyle="1" w:styleId="afa">
    <w:name w:val="Основной текст с отступом Знак"/>
    <w:basedOn w:val="a1"/>
    <w:link w:val="af9"/>
    <w:uiPriority w:val="99"/>
    <w:qFormat/>
    <w:rsid w:val="005667BA"/>
    <w:rPr>
      <w:rFonts w:ascii="Times New Roman" w:eastAsia="SimSun" w:hAnsi="Times New Roman"/>
      <w:b/>
      <w:sz w:val="24"/>
    </w:rPr>
  </w:style>
  <w:style w:type="paragraph" w:styleId="afb">
    <w:name w:val="Title"/>
    <w:basedOn w:val="a0"/>
    <w:link w:val="afc"/>
    <w:uiPriority w:val="10"/>
    <w:qFormat/>
    <w:rsid w:val="005667BA"/>
    <w:pPr>
      <w:spacing w:before="120" w:after="60"/>
      <w:ind w:firstLine="567"/>
      <w:jc w:val="center"/>
    </w:pPr>
    <w:rPr>
      <w:rFonts w:ascii="Times New Roman" w:eastAsia="SimSun" w:hAnsi="Times New Roman"/>
      <w:b/>
      <w:sz w:val="24"/>
      <w:szCs w:val="20"/>
      <w:lang w:eastAsia="ru-RU"/>
    </w:rPr>
  </w:style>
  <w:style w:type="character" w:customStyle="1" w:styleId="afc">
    <w:name w:val="Название Знак"/>
    <w:basedOn w:val="a1"/>
    <w:link w:val="afb"/>
    <w:qFormat/>
    <w:rsid w:val="005667BA"/>
    <w:rPr>
      <w:rFonts w:ascii="Times New Roman" w:eastAsia="SimSun" w:hAnsi="Times New Roman"/>
      <w:b/>
      <w:sz w:val="24"/>
    </w:rPr>
  </w:style>
  <w:style w:type="paragraph" w:styleId="afd">
    <w:name w:val="List"/>
    <w:basedOn w:val="af7"/>
    <w:uiPriority w:val="99"/>
    <w:qFormat/>
    <w:rsid w:val="005667BA"/>
    <w:pPr>
      <w:suppressAutoHyphens/>
      <w:autoSpaceDE/>
      <w:autoSpaceDN/>
      <w:adjustRightInd/>
      <w:spacing w:after="140" w:line="288" w:lineRule="auto"/>
    </w:pPr>
    <w:rPr>
      <w:rFonts w:ascii="Liberation Serif" w:eastAsia="Lucida Sans Unicode" w:hAnsi="Liberation Serif" w:cs="Mangal"/>
      <w:kern w:val="1"/>
      <w:sz w:val="24"/>
      <w:szCs w:val="24"/>
      <w:lang w:eastAsia="hi-IN" w:bidi="hi-IN"/>
    </w:rPr>
  </w:style>
  <w:style w:type="paragraph" w:styleId="34">
    <w:name w:val="Body Text 3"/>
    <w:basedOn w:val="a0"/>
    <w:link w:val="35"/>
    <w:qFormat/>
    <w:rsid w:val="005667BA"/>
    <w:pPr>
      <w:widowControl w:val="0"/>
      <w:shd w:val="clear" w:color="auto" w:fill="FFFFFF"/>
      <w:autoSpaceDE w:val="0"/>
      <w:autoSpaceDN w:val="0"/>
      <w:adjustRightInd w:val="0"/>
      <w:ind w:firstLine="0"/>
      <w:jc w:val="center"/>
    </w:pPr>
    <w:rPr>
      <w:rFonts w:ascii="Times New Roman" w:eastAsia="SimSun" w:hAnsi="Times New Roman"/>
      <w:sz w:val="24"/>
      <w:szCs w:val="24"/>
      <w:lang w:eastAsia="ru-RU"/>
    </w:rPr>
  </w:style>
  <w:style w:type="character" w:customStyle="1" w:styleId="35">
    <w:name w:val="Основной текст 3 Знак"/>
    <w:basedOn w:val="a1"/>
    <w:link w:val="34"/>
    <w:uiPriority w:val="99"/>
    <w:qFormat/>
    <w:rsid w:val="005667BA"/>
    <w:rPr>
      <w:rFonts w:ascii="Times New Roman" w:eastAsia="SimSun" w:hAnsi="Times New Roman"/>
      <w:sz w:val="24"/>
      <w:szCs w:val="24"/>
      <w:shd w:val="clear" w:color="auto" w:fill="FFFFFF"/>
    </w:rPr>
  </w:style>
  <w:style w:type="paragraph" w:styleId="26">
    <w:name w:val="Body Text Indent 2"/>
    <w:basedOn w:val="a0"/>
    <w:link w:val="27"/>
    <w:qFormat/>
    <w:rsid w:val="005667BA"/>
    <w:pPr>
      <w:spacing w:after="120" w:line="480" w:lineRule="auto"/>
      <w:ind w:left="283" w:firstLine="0"/>
      <w:jc w:val="left"/>
    </w:pPr>
    <w:rPr>
      <w:rFonts w:ascii="Verdana" w:eastAsia="SimSun" w:hAnsi="Verdana"/>
      <w:sz w:val="20"/>
      <w:szCs w:val="20"/>
      <w:lang w:eastAsia="ru-RU"/>
    </w:rPr>
  </w:style>
  <w:style w:type="character" w:customStyle="1" w:styleId="27">
    <w:name w:val="Основной текст с отступом 2 Знак"/>
    <w:basedOn w:val="a1"/>
    <w:link w:val="26"/>
    <w:qFormat/>
    <w:rsid w:val="005667BA"/>
    <w:rPr>
      <w:rFonts w:ascii="Verdana" w:eastAsia="SimSun" w:hAnsi="Verdana"/>
    </w:rPr>
  </w:style>
  <w:style w:type="paragraph" w:customStyle="1" w:styleId="afe">
    <w:name w:val="Заголовок"/>
    <w:basedOn w:val="a0"/>
    <w:next w:val="af7"/>
    <w:qFormat/>
    <w:rsid w:val="005667BA"/>
    <w:pPr>
      <w:keepNext/>
      <w:widowControl w:val="0"/>
      <w:suppressAutoHyphens/>
      <w:spacing w:before="240" w:after="120"/>
      <w:ind w:firstLine="0"/>
      <w:jc w:val="left"/>
    </w:pPr>
    <w:rPr>
      <w:rFonts w:ascii="Liberation Sans" w:eastAsia="Lucida Sans Unicode" w:hAnsi="Liberation Sans" w:cs="Mangal"/>
      <w:kern w:val="1"/>
      <w:sz w:val="28"/>
      <w:szCs w:val="28"/>
      <w:lang w:eastAsia="hi-IN" w:bidi="hi-IN"/>
    </w:rPr>
  </w:style>
  <w:style w:type="character" w:customStyle="1" w:styleId="310">
    <w:name w:val="Заголовок 3 Знак1"/>
    <w:uiPriority w:val="9"/>
    <w:qFormat/>
    <w:rsid w:val="005667BA"/>
    <w:rPr>
      <w:rFonts w:ascii="Calibri" w:hAnsi="Calibri"/>
      <w:b/>
      <w:bCs/>
      <w:sz w:val="28"/>
      <w:szCs w:val="24"/>
    </w:rPr>
  </w:style>
  <w:style w:type="character" w:customStyle="1" w:styleId="14">
    <w:name w:val="Верхний колонтитул Знак1"/>
    <w:uiPriority w:val="99"/>
    <w:qFormat/>
    <w:rsid w:val="005667BA"/>
    <w:rPr>
      <w:rFonts w:ascii="Verdana" w:hAnsi="Verdana"/>
    </w:rPr>
  </w:style>
  <w:style w:type="character" w:customStyle="1" w:styleId="15">
    <w:name w:val="Нижний колонтитул Знак1"/>
    <w:uiPriority w:val="99"/>
    <w:qFormat/>
    <w:rsid w:val="005667BA"/>
    <w:rPr>
      <w:sz w:val="24"/>
      <w:szCs w:val="24"/>
    </w:rPr>
  </w:style>
  <w:style w:type="character" w:customStyle="1" w:styleId="WW8Num3z6">
    <w:name w:val="WW8Num3z6"/>
    <w:qFormat/>
    <w:rsid w:val="005667BA"/>
  </w:style>
  <w:style w:type="character" w:customStyle="1" w:styleId="WW8Num1z6">
    <w:name w:val="WW8Num1z6"/>
    <w:qFormat/>
    <w:rsid w:val="005667BA"/>
  </w:style>
  <w:style w:type="character" w:customStyle="1" w:styleId="aff">
    <w:name w:val="Символ нумерации"/>
    <w:qFormat/>
    <w:rsid w:val="005667BA"/>
  </w:style>
  <w:style w:type="character" w:customStyle="1" w:styleId="WW8Num2z1">
    <w:name w:val="WW8Num2z1"/>
    <w:qFormat/>
    <w:rsid w:val="005667BA"/>
  </w:style>
  <w:style w:type="character" w:customStyle="1" w:styleId="Style55">
    <w:name w:val="_Style 55"/>
    <w:uiPriority w:val="32"/>
    <w:qFormat/>
    <w:rsid w:val="005667BA"/>
    <w:rPr>
      <w:b/>
      <w:bCs/>
      <w:smallCaps/>
      <w:color w:val="C0504D"/>
      <w:spacing w:val="5"/>
      <w:u w:val="single"/>
    </w:rPr>
  </w:style>
  <w:style w:type="character" w:customStyle="1" w:styleId="WW8Num5z1">
    <w:name w:val="WW8Num5z1"/>
    <w:qFormat/>
    <w:rsid w:val="005667BA"/>
  </w:style>
  <w:style w:type="character" w:customStyle="1" w:styleId="blk">
    <w:name w:val="blk"/>
    <w:basedOn w:val="a1"/>
    <w:qFormat/>
    <w:rsid w:val="005667BA"/>
  </w:style>
  <w:style w:type="character" w:customStyle="1" w:styleId="WW8Num3z7">
    <w:name w:val="WW8Num3z7"/>
    <w:qFormat/>
    <w:rsid w:val="005667BA"/>
  </w:style>
  <w:style w:type="character" w:customStyle="1" w:styleId="WW8Num4z3">
    <w:name w:val="WW8Num4z3"/>
    <w:qFormat/>
    <w:rsid w:val="005667BA"/>
  </w:style>
  <w:style w:type="character" w:customStyle="1" w:styleId="WW8Num1z2">
    <w:name w:val="WW8Num1z2"/>
    <w:qFormat/>
    <w:rsid w:val="005667BA"/>
  </w:style>
  <w:style w:type="character" w:customStyle="1" w:styleId="WW8Num2z6">
    <w:name w:val="WW8Num2z6"/>
    <w:qFormat/>
    <w:rsid w:val="005667BA"/>
  </w:style>
  <w:style w:type="character" w:customStyle="1" w:styleId="apple-converted-space">
    <w:name w:val="apple-converted-space"/>
    <w:basedOn w:val="a1"/>
    <w:qFormat/>
    <w:rsid w:val="005667BA"/>
  </w:style>
  <w:style w:type="character" w:customStyle="1" w:styleId="WW8Num3z8">
    <w:name w:val="WW8Num3z8"/>
    <w:qFormat/>
    <w:rsid w:val="005667BA"/>
  </w:style>
  <w:style w:type="character" w:customStyle="1" w:styleId="WW8Num3z0">
    <w:name w:val="WW8Num3z0"/>
    <w:qFormat/>
    <w:rsid w:val="005667BA"/>
  </w:style>
  <w:style w:type="character" w:customStyle="1" w:styleId="WW8Num5z6">
    <w:name w:val="WW8Num5z6"/>
    <w:qFormat/>
    <w:rsid w:val="005667BA"/>
  </w:style>
  <w:style w:type="character" w:customStyle="1" w:styleId="WW8Num4z1">
    <w:name w:val="WW8Num4z1"/>
    <w:qFormat/>
    <w:rsid w:val="005667BA"/>
  </w:style>
  <w:style w:type="character" w:customStyle="1" w:styleId="WW8Num4z7">
    <w:name w:val="WW8Num4z7"/>
    <w:qFormat/>
    <w:rsid w:val="005667BA"/>
  </w:style>
  <w:style w:type="character" w:customStyle="1" w:styleId="WW8Num2z4">
    <w:name w:val="WW8Num2z4"/>
    <w:qFormat/>
    <w:rsid w:val="005667BA"/>
  </w:style>
  <w:style w:type="character" w:customStyle="1" w:styleId="WW8Num2z7">
    <w:name w:val="WW8Num2z7"/>
    <w:qFormat/>
    <w:rsid w:val="005667BA"/>
  </w:style>
  <w:style w:type="character" w:customStyle="1" w:styleId="WW8Num3z1">
    <w:name w:val="WW8Num3z1"/>
    <w:qFormat/>
    <w:rsid w:val="005667BA"/>
  </w:style>
  <w:style w:type="character" w:customStyle="1" w:styleId="WW8Num4z6">
    <w:name w:val="WW8Num4z6"/>
    <w:qFormat/>
    <w:rsid w:val="005667BA"/>
  </w:style>
  <w:style w:type="character" w:customStyle="1" w:styleId="WW8Num5z4">
    <w:name w:val="WW8Num5z4"/>
    <w:qFormat/>
    <w:rsid w:val="005667BA"/>
  </w:style>
  <w:style w:type="character" w:customStyle="1" w:styleId="WW8Num1z3">
    <w:name w:val="WW8Num1z3"/>
    <w:qFormat/>
    <w:rsid w:val="005667BA"/>
  </w:style>
  <w:style w:type="character" w:customStyle="1" w:styleId="WW8Num2z3">
    <w:name w:val="WW8Num2z3"/>
    <w:qFormat/>
    <w:rsid w:val="005667BA"/>
  </w:style>
  <w:style w:type="character" w:customStyle="1" w:styleId="WW8Num1z8">
    <w:name w:val="WW8Num1z8"/>
    <w:qFormat/>
    <w:rsid w:val="005667BA"/>
  </w:style>
  <w:style w:type="character" w:customStyle="1" w:styleId="WW8Num5z0">
    <w:name w:val="WW8Num5z0"/>
    <w:qFormat/>
    <w:rsid w:val="005667BA"/>
  </w:style>
  <w:style w:type="character" w:customStyle="1" w:styleId="WW8Num5z7">
    <w:name w:val="WW8Num5z7"/>
    <w:qFormat/>
    <w:rsid w:val="005667BA"/>
  </w:style>
  <w:style w:type="character" w:customStyle="1" w:styleId="WW8Num5z2">
    <w:name w:val="WW8Num5z2"/>
    <w:qFormat/>
    <w:rsid w:val="005667BA"/>
  </w:style>
  <w:style w:type="character" w:customStyle="1" w:styleId="WW8Num1z1">
    <w:name w:val="WW8Num1z1"/>
    <w:qFormat/>
    <w:rsid w:val="005667BA"/>
  </w:style>
  <w:style w:type="character" w:customStyle="1" w:styleId="WW8Num2z0">
    <w:name w:val="WW8Num2z0"/>
    <w:qFormat/>
    <w:rsid w:val="005667BA"/>
  </w:style>
  <w:style w:type="character" w:customStyle="1" w:styleId="WW8Num2z8">
    <w:name w:val="WW8Num2z8"/>
    <w:qFormat/>
    <w:rsid w:val="005667BA"/>
  </w:style>
  <w:style w:type="character" w:customStyle="1" w:styleId="WW8Num5z3">
    <w:name w:val="WW8Num5z3"/>
    <w:qFormat/>
    <w:rsid w:val="005667BA"/>
  </w:style>
  <w:style w:type="character" w:customStyle="1" w:styleId="WW8Num2z2">
    <w:name w:val="WW8Num2z2"/>
    <w:qFormat/>
    <w:rsid w:val="005667BA"/>
  </w:style>
  <w:style w:type="character" w:customStyle="1" w:styleId="WW8Num3z4">
    <w:name w:val="WW8Num3z4"/>
    <w:qFormat/>
    <w:rsid w:val="005667BA"/>
  </w:style>
  <w:style w:type="character" w:customStyle="1" w:styleId="WW8Num5z8">
    <w:name w:val="WW8Num5z8"/>
    <w:qFormat/>
    <w:rsid w:val="005667BA"/>
  </w:style>
  <w:style w:type="character" w:customStyle="1" w:styleId="WW8Num4z5">
    <w:name w:val="WW8Num4z5"/>
    <w:qFormat/>
    <w:rsid w:val="005667BA"/>
  </w:style>
  <w:style w:type="character" w:customStyle="1" w:styleId="WW8Num4z2">
    <w:name w:val="WW8Num4z2"/>
    <w:qFormat/>
    <w:rsid w:val="005667BA"/>
  </w:style>
  <w:style w:type="character" w:customStyle="1" w:styleId="WW8Num3z2">
    <w:name w:val="WW8Num3z2"/>
    <w:qFormat/>
    <w:rsid w:val="005667BA"/>
  </w:style>
  <w:style w:type="character" w:customStyle="1" w:styleId="WW8Num3z3">
    <w:name w:val="WW8Num3z3"/>
    <w:qFormat/>
    <w:rsid w:val="005667BA"/>
  </w:style>
  <w:style w:type="character" w:customStyle="1" w:styleId="WW8Num4z0">
    <w:name w:val="WW8Num4z0"/>
    <w:qFormat/>
    <w:rsid w:val="005667BA"/>
  </w:style>
  <w:style w:type="character" w:customStyle="1" w:styleId="S0">
    <w:name w:val="S_Обычный Знак"/>
    <w:link w:val="S1"/>
    <w:qFormat/>
    <w:rsid w:val="005667BA"/>
    <w:rPr>
      <w:sz w:val="24"/>
      <w:szCs w:val="24"/>
    </w:rPr>
  </w:style>
  <w:style w:type="paragraph" w:customStyle="1" w:styleId="S1">
    <w:name w:val="S_Обычный"/>
    <w:basedOn w:val="a0"/>
    <w:link w:val="S0"/>
    <w:qFormat/>
    <w:rsid w:val="005667BA"/>
    <w:pPr>
      <w:spacing w:line="360" w:lineRule="auto"/>
    </w:pPr>
    <w:rPr>
      <w:sz w:val="24"/>
      <w:szCs w:val="24"/>
    </w:rPr>
  </w:style>
  <w:style w:type="character" w:customStyle="1" w:styleId="WW8Num1z5">
    <w:name w:val="WW8Num1z5"/>
    <w:qFormat/>
    <w:rsid w:val="005667BA"/>
  </w:style>
  <w:style w:type="character" w:customStyle="1" w:styleId="WW8Num1z7">
    <w:name w:val="WW8Num1z7"/>
    <w:qFormat/>
    <w:rsid w:val="005667BA"/>
  </w:style>
  <w:style w:type="character" w:customStyle="1" w:styleId="36">
    <w:name w:val="Основной шрифт абзаца3"/>
    <w:qFormat/>
    <w:rsid w:val="005667BA"/>
  </w:style>
  <w:style w:type="character" w:customStyle="1" w:styleId="WW8Num3z5">
    <w:name w:val="WW8Num3z5"/>
    <w:qFormat/>
    <w:rsid w:val="005667BA"/>
  </w:style>
  <w:style w:type="character" w:customStyle="1" w:styleId="WW8Num4z4">
    <w:name w:val="WW8Num4z4"/>
    <w:qFormat/>
    <w:rsid w:val="005667BA"/>
  </w:style>
  <w:style w:type="character" w:customStyle="1" w:styleId="16">
    <w:name w:val="Основной шрифт абзаца1"/>
    <w:qFormat/>
    <w:rsid w:val="005667BA"/>
  </w:style>
  <w:style w:type="character" w:customStyle="1" w:styleId="WW8Num1z0">
    <w:name w:val="WW8Num1z0"/>
    <w:qFormat/>
    <w:rsid w:val="005667BA"/>
  </w:style>
  <w:style w:type="character" w:customStyle="1" w:styleId="WW8Num5z5">
    <w:name w:val="WW8Num5z5"/>
    <w:qFormat/>
    <w:rsid w:val="005667BA"/>
  </w:style>
  <w:style w:type="character" w:customStyle="1" w:styleId="WW8Num4z8">
    <w:name w:val="WW8Num4z8"/>
    <w:qFormat/>
    <w:rsid w:val="005667BA"/>
  </w:style>
  <w:style w:type="character" w:customStyle="1" w:styleId="WW8Num1z4">
    <w:name w:val="WW8Num1z4"/>
    <w:qFormat/>
    <w:rsid w:val="005667BA"/>
  </w:style>
  <w:style w:type="character" w:customStyle="1" w:styleId="28">
    <w:name w:val="Основной шрифт абзаца2"/>
    <w:qFormat/>
    <w:rsid w:val="005667BA"/>
  </w:style>
  <w:style w:type="character" w:customStyle="1" w:styleId="WW8Num2z5">
    <w:name w:val="WW8Num2z5"/>
    <w:qFormat/>
    <w:rsid w:val="005667BA"/>
  </w:style>
  <w:style w:type="paragraph" w:customStyle="1" w:styleId="210">
    <w:name w:val="Основной текст 21"/>
    <w:basedOn w:val="a0"/>
    <w:qFormat/>
    <w:rsid w:val="005667BA"/>
    <w:pPr>
      <w:ind w:firstLine="0"/>
      <w:jc w:val="center"/>
    </w:pPr>
    <w:rPr>
      <w:rFonts w:ascii="Times New Roman" w:eastAsia="SimSun" w:hAnsi="Times New Roman"/>
      <w:sz w:val="28"/>
      <w:szCs w:val="20"/>
      <w:lang w:eastAsia="ru-RU"/>
    </w:rPr>
  </w:style>
  <w:style w:type="paragraph" w:customStyle="1" w:styleId="zagc-0">
    <w:name w:val="zagc-0"/>
    <w:basedOn w:val="a0"/>
    <w:qFormat/>
    <w:rsid w:val="005667BA"/>
    <w:pPr>
      <w:spacing w:before="192" w:after="64"/>
      <w:ind w:firstLine="160"/>
      <w:jc w:val="center"/>
    </w:pPr>
    <w:rPr>
      <w:rFonts w:ascii="Arial" w:eastAsia="SimSun" w:hAnsi="Arial" w:cs="Arial"/>
      <w:b/>
      <w:bCs/>
      <w:caps/>
      <w:color w:val="29211E"/>
      <w:sz w:val="24"/>
      <w:szCs w:val="24"/>
      <w:lang w:eastAsia="ru-RU"/>
    </w:rPr>
  </w:style>
  <w:style w:type="paragraph" w:customStyle="1" w:styleId="29">
    <w:name w:val="Указатель2"/>
    <w:basedOn w:val="a0"/>
    <w:qFormat/>
    <w:rsid w:val="005667BA"/>
    <w:pPr>
      <w:widowControl w:val="0"/>
      <w:suppressLineNumbers/>
      <w:suppressAutoHyphens/>
      <w:ind w:firstLine="0"/>
      <w:jc w:val="left"/>
    </w:pPr>
    <w:rPr>
      <w:rFonts w:ascii="Liberation Serif" w:eastAsia="Lucida Sans Unicode" w:hAnsi="Liberation Serif" w:cs="Mangal"/>
      <w:kern w:val="1"/>
      <w:sz w:val="24"/>
      <w:szCs w:val="24"/>
      <w:lang w:eastAsia="hi-IN" w:bidi="hi-IN"/>
    </w:rPr>
  </w:style>
  <w:style w:type="paragraph" w:customStyle="1" w:styleId="S2">
    <w:name w:val="S_Титульный"/>
    <w:basedOn w:val="a0"/>
    <w:qFormat/>
    <w:rsid w:val="005667BA"/>
    <w:pPr>
      <w:spacing w:line="360" w:lineRule="auto"/>
      <w:ind w:left="3060" w:firstLine="0"/>
      <w:jc w:val="right"/>
    </w:pPr>
    <w:rPr>
      <w:rFonts w:ascii="Times New Roman" w:eastAsia="SimSun" w:hAnsi="Times New Roman"/>
      <w:b/>
      <w:caps/>
      <w:sz w:val="24"/>
      <w:szCs w:val="24"/>
      <w:lang w:eastAsia="ru-RU"/>
    </w:rPr>
  </w:style>
  <w:style w:type="paragraph" w:customStyle="1" w:styleId="aff0">
    <w:name w:val="ñïèñîê"/>
    <w:basedOn w:val="aff1"/>
    <w:qFormat/>
    <w:rsid w:val="005667BA"/>
    <w:pPr>
      <w:keepLines/>
      <w:ind w:left="709" w:hanging="284"/>
      <w:jc w:val="both"/>
    </w:pPr>
    <w:rPr>
      <w:rFonts w:ascii="Peterburg" w:hAnsi="Peterburg"/>
      <w:sz w:val="24"/>
    </w:rPr>
  </w:style>
  <w:style w:type="paragraph" w:customStyle="1" w:styleId="aff1">
    <w:name w:val="Îáû÷íûé"/>
    <w:qFormat/>
    <w:rsid w:val="005667BA"/>
    <w:pPr>
      <w:widowControl w:val="0"/>
    </w:pPr>
    <w:rPr>
      <w:rFonts w:eastAsia="SimSun"/>
      <w:sz w:val="28"/>
    </w:rPr>
  </w:style>
  <w:style w:type="paragraph" w:customStyle="1" w:styleId="imgheader">
    <w:name w:val="img_header"/>
    <w:basedOn w:val="a0"/>
    <w:qFormat/>
    <w:rsid w:val="005667BA"/>
    <w:pPr>
      <w:shd w:val="clear" w:color="auto" w:fill="8D494B"/>
      <w:spacing w:before="16" w:after="16"/>
      <w:ind w:firstLine="160"/>
      <w:jc w:val="left"/>
    </w:pPr>
    <w:rPr>
      <w:rFonts w:ascii="Arial" w:eastAsia="SimSun" w:hAnsi="Arial" w:cs="Arial"/>
      <w:color w:val="FFFFFF"/>
      <w:sz w:val="18"/>
      <w:szCs w:val="18"/>
      <w:lang w:eastAsia="ru-RU"/>
    </w:rPr>
  </w:style>
  <w:style w:type="paragraph" w:customStyle="1" w:styleId="ConsPlusJurTerm">
    <w:name w:val="ConsPlusJurTerm"/>
    <w:qFormat/>
    <w:rsid w:val="005667BA"/>
    <w:pPr>
      <w:widowControl w:val="0"/>
      <w:autoSpaceDE w:val="0"/>
      <w:autoSpaceDN w:val="0"/>
      <w:adjustRightInd w:val="0"/>
    </w:pPr>
    <w:rPr>
      <w:rFonts w:ascii="Tahoma" w:eastAsia="SimSun" w:hAnsi="Tahoma" w:cs="Tahoma"/>
      <w:sz w:val="22"/>
      <w:szCs w:val="22"/>
    </w:rPr>
  </w:style>
  <w:style w:type="paragraph" w:customStyle="1" w:styleId="ConsPlusTextList">
    <w:name w:val="ConsPlusTextList"/>
    <w:qFormat/>
    <w:rsid w:val="005667BA"/>
    <w:pPr>
      <w:widowControl w:val="0"/>
      <w:autoSpaceDE w:val="0"/>
      <w:autoSpaceDN w:val="0"/>
      <w:adjustRightInd w:val="0"/>
    </w:pPr>
    <w:rPr>
      <w:rFonts w:ascii="Arial" w:eastAsia="SimSun" w:hAnsi="Arial" w:cs="Arial"/>
    </w:rPr>
  </w:style>
  <w:style w:type="paragraph" w:customStyle="1" w:styleId="ConsNormal">
    <w:name w:val="ConsNormal"/>
    <w:qFormat/>
    <w:rsid w:val="005667BA"/>
    <w:pPr>
      <w:widowControl w:val="0"/>
      <w:autoSpaceDE w:val="0"/>
      <w:autoSpaceDN w:val="0"/>
      <w:adjustRightInd w:val="0"/>
      <w:ind w:firstLine="720"/>
    </w:pPr>
    <w:rPr>
      <w:rFonts w:ascii="Arial" w:eastAsia="SimSun" w:hAnsi="Arial" w:cs="Arial"/>
    </w:rPr>
  </w:style>
  <w:style w:type="paragraph" w:customStyle="1" w:styleId="COLBOTTOM">
    <w:name w:val="#COL_BOTTOM"/>
    <w:qFormat/>
    <w:rsid w:val="005667BA"/>
    <w:pPr>
      <w:widowControl w:val="0"/>
      <w:autoSpaceDE w:val="0"/>
      <w:autoSpaceDN w:val="0"/>
      <w:adjustRightInd w:val="0"/>
    </w:pPr>
    <w:rPr>
      <w:rFonts w:ascii="Arial" w:eastAsia="SimSun" w:hAnsi="Arial" w:cs="Arial"/>
      <w:sz w:val="24"/>
      <w:szCs w:val="24"/>
    </w:rPr>
  </w:style>
  <w:style w:type="paragraph" w:customStyle="1" w:styleId="edit">
    <w:name w:val="edit"/>
    <w:basedOn w:val="a0"/>
    <w:qFormat/>
    <w:rsid w:val="005667BA"/>
    <w:pPr>
      <w:spacing w:before="16" w:after="16"/>
      <w:ind w:firstLine="160"/>
    </w:pPr>
    <w:rPr>
      <w:rFonts w:ascii="Arial" w:eastAsia="SimSun" w:hAnsi="Arial" w:cs="Arial"/>
      <w:sz w:val="18"/>
      <w:szCs w:val="18"/>
      <w:lang w:eastAsia="ru-RU"/>
    </w:rPr>
  </w:style>
  <w:style w:type="paragraph" w:customStyle="1" w:styleId="aff2">
    <w:name w:val="Центрированный (таблица)"/>
    <w:basedOn w:val="aff3"/>
    <w:next w:val="a0"/>
    <w:uiPriority w:val="99"/>
    <w:unhideWhenUsed/>
    <w:qFormat/>
    <w:rsid w:val="005667BA"/>
    <w:pPr>
      <w:jc w:val="center"/>
    </w:pPr>
  </w:style>
  <w:style w:type="paragraph" w:customStyle="1" w:styleId="aff3">
    <w:name w:val="Нормальный (таблица)"/>
    <w:basedOn w:val="a0"/>
    <w:next w:val="a0"/>
    <w:uiPriority w:val="99"/>
    <w:unhideWhenUsed/>
    <w:qFormat/>
    <w:rsid w:val="005667BA"/>
    <w:pPr>
      <w:ind w:firstLine="0"/>
      <w:jc w:val="left"/>
    </w:pPr>
    <w:rPr>
      <w:rFonts w:ascii="Verdana" w:eastAsia="SimSun" w:hAnsi="Verdana" w:hint="eastAsia"/>
      <w:sz w:val="20"/>
      <w:szCs w:val="20"/>
      <w:lang w:eastAsia="ru-RU"/>
    </w:rPr>
  </w:style>
  <w:style w:type="paragraph" w:customStyle="1" w:styleId="Iniiaiieoaenonionooiii2">
    <w:name w:val="Iniiaiie oaeno n ionooiii 2"/>
    <w:basedOn w:val="Iauiue"/>
    <w:qFormat/>
    <w:rsid w:val="005667BA"/>
    <w:pPr>
      <w:widowControl/>
      <w:ind w:firstLine="284"/>
      <w:jc w:val="both"/>
    </w:pPr>
    <w:rPr>
      <w:rFonts w:ascii="Peterburg" w:hAnsi="Peterburg"/>
    </w:rPr>
  </w:style>
  <w:style w:type="paragraph" w:customStyle="1" w:styleId="Iauiue">
    <w:name w:val="Iau?iue"/>
    <w:qFormat/>
    <w:rsid w:val="005667BA"/>
    <w:pPr>
      <w:widowControl w:val="0"/>
    </w:pPr>
    <w:rPr>
      <w:rFonts w:eastAsia="SimSun"/>
    </w:rPr>
  </w:style>
  <w:style w:type="paragraph" w:customStyle="1" w:styleId="aff4">
    <w:name w:val="Содержимое таблицы"/>
    <w:basedOn w:val="a0"/>
    <w:qFormat/>
    <w:rsid w:val="005667BA"/>
    <w:pPr>
      <w:widowControl w:val="0"/>
      <w:suppressLineNumbers/>
      <w:suppressAutoHyphens/>
      <w:ind w:firstLine="0"/>
      <w:jc w:val="left"/>
    </w:pPr>
    <w:rPr>
      <w:rFonts w:ascii="Liberation Serif" w:eastAsia="Lucida Sans Unicode" w:hAnsi="Liberation Serif" w:cs="Mangal"/>
      <w:kern w:val="1"/>
      <w:sz w:val="24"/>
      <w:szCs w:val="24"/>
      <w:lang w:eastAsia="hi-IN" w:bidi="hi-IN"/>
    </w:rPr>
  </w:style>
  <w:style w:type="paragraph" w:customStyle="1" w:styleId="nienie">
    <w:name w:val="nienie"/>
    <w:basedOn w:val="Iauiue"/>
    <w:qFormat/>
    <w:rsid w:val="005667BA"/>
    <w:pPr>
      <w:keepLines/>
      <w:ind w:left="709" w:hanging="284"/>
      <w:jc w:val="both"/>
    </w:pPr>
    <w:rPr>
      <w:rFonts w:ascii="Peterburg" w:hAnsi="Peterburg"/>
      <w:sz w:val="24"/>
    </w:rPr>
  </w:style>
  <w:style w:type="paragraph" w:customStyle="1" w:styleId="120">
    <w:name w:val="Перед:  12 пт"/>
    <w:basedOn w:val="a0"/>
    <w:next w:val="a0"/>
    <w:qFormat/>
    <w:rsid w:val="005667BA"/>
    <w:pPr>
      <w:widowControl w:val="0"/>
      <w:autoSpaceDE w:val="0"/>
      <w:autoSpaceDN w:val="0"/>
      <w:adjustRightInd w:val="0"/>
      <w:spacing w:before="240"/>
      <w:ind w:firstLine="720"/>
    </w:pPr>
    <w:rPr>
      <w:rFonts w:ascii="Times New Roman" w:eastAsia="SimSun" w:hAnsi="Times New Roman"/>
      <w:sz w:val="26"/>
      <w:szCs w:val="20"/>
      <w:lang w:eastAsia="ru-RU"/>
    </w:rPr>
  </w:style>
  <w:style w:type="paragraph" w:customStyle="1" w:styleId="Style128">
    <w:name w:val="_Style 128"/>
    <w:uiPriority w:val="99"/>
    <w:semiHidden/>
    <w:qFormat/>
    <w:rsid w:val="005667BA"/>
    <w:rPr>
      <w:rFonts w:ascii="Verdana" w:eastAsia="SimSun" w:hAnsi="Verdana"/>
    </w:rPr>
  </w:style>
  <w:style w:type="paragraph" w:customStyle="1" w:styleId="37">
    <w:name w:val="Название3"/>
    <w:basedOn w:val="a0"/>
    <w:qFormat/>
    <w:rsid w:val="005667BA"/>
    <w:pPr>
      <w:widowControl w:val="0"/>
      <w:suppressLineNumbers/>
      <w:suppressAutoHyphens/>
      <w:spacing w:before="120" w:after="120"/>
      <w:ind w:firstLine="0"/>
      <w:jc w:val="left"/>
    </w:pPr>
    <w:rPr>
      <w:rFonts w:ascii="Liberation Serif" w:eastAsia="Lucida Sans Unicode" w:hAnsi="Liberation Serif" w:cs="Mangal"/>
      <w:i/>
      <w:iCs/>
      <w:kern w:val="1"/>
      <w:sz w:val="24"/>
      <w:szCs w:val="24"/>
      <w:lang w:eastAsia="hi-IN" w:bidi="hi-IN"/>
    </w:rPr>
  </w:style>
  <w:style w:type="paragraph" w:customStyle="1" w:styleId="formattext0">
    <w:name w:val="formattext"/>
    <w:basedOn w:val="a0"/>
    <w:qFormat/>
    <w:rsid w:val="005667BA"/>
    <w:pPr>
      <w:spacing w:before="100" w:beforeAutospacing="1" w:after="100" w:afterAutospacing="1"/>
      <w:ind w:firstLine="0"/>
      <w:jc w:val="left"/>
    </w:pPr>
    <w:rPr>
      <w:rFonts w:ascii="Times New Roman" w:eastAsia="SimSun" w:hAnsi="Times New Roman"/>
      <w:sz w:val="24"/>
      <w:szCs w:val="24"/>
      <w:lang w:eastAsia="ru-RU"/>
    </w:rPr>
  </w:style>
  <w:style w:type="paragraph" w:customStyle="1" w:styleId="38">
    <w:name w:val="Указатель3"/>
    <w:basedOn w:val="a0"/>
    <w:qFormat/>
    <w:rsid w:val="005667BA"/>
    <w:pPr>
      <w:widowControl w:val="0"/>
      <w:suppressLineNumbers/>
      <w:suppressAutoHyphens/>
      <w:ind w:firstLine="0"/>
      <w:jc w:val="left"/>
    </w:pPr>
    <w:rPr>
      <w:rFonts w:ascii="Liberation Serif" w:eastAsia="Lucida Sans Unicode" w:hAnsi="Liberation Serif" w:cs="Mangal"/>
      <w:kern w:val="1"/>
      <w:sz w:val="24"/>
      <w:szCs w:val="24"/>
      <w:lang w:eastAsia="hi-IN" w:bidi="hi-IN"/>
    </w:rPr>
  </w:style>
  <w:style w:type="paragraph" w:customStyle="1" w:styleId="zagl-2">
    <w:name w:val="zagl-2"/>
    <w:basedOn w:val="a0"/>
    <w:qFormat/>
    <w:rsid w:val="005667BA"/>
    <w:pPr>
      <w:spacing w:before="96" w:after="64"/>
      <w:ind w:firstLine="160"/>
      <w:jc w:val="left"/>
    </w:pPr>
    <w:rPr>
      <w:rFonts w:ascii="Arial" w:eastAsia="SimSun" w:hAnsi="Arial" w:cs="Arial"/>
      <w:b/>
      <w:bCs/>
      <w:color w:val="29211E"/>
      <w:sz w:val="18"/>
      <w:szCs w:val="18"/>
      <w:lang w:eastAsia="ru-RU"/>
    </w:rPr>
  </w:style>
  <w:style w:type="paragraph" w:customStyle="1" w:styleId="2a">
    <w:name w:val="Название2"/>
    <w:basedOn w:val="a0"/>
    <w:qFormat/>
    <w:rsid w:val="005667BA"/>
    <w:pPr>
      <w:widowControl w:val="0"/>
      <w:suppressLineNumbers/>
      <w:suppressAutoHyphens/>
      <w:spacing w:before="120" w:after="120"/>
      <w:ind w:firstLine="0"/>
      <w:jc w:val="left"/>
    </w:pPr>
    <w:rPr>
      <w:rFonts w:ascii="Liberation Serif" w:eastAsia="Lucida Sans Unicode" w:hAnsi="Liberation Serif" w:cs="Mangal"/>
      <w:i/>
      <w:iCs/>
      <w:kern w:val="1"/>
      <w:sz w:val="24"/>
      <w:szCs w:val="24"/>
      <w:lang w:eastAsia="hi-IN" w:bidi="hi-IN"/>
    </w:rPr>
  </w:style>
  <w:style w:type="paragraph" w:customStyle="1" w:styleId="Iniiaiieoaeno2">
    <w:name w:val="Iniiaiie oaeno 2"/>
    <w:basedOn w:val="a0"/>
    <w:qFormat/>
    <w:rsid w:val="005667BA"/>
    <w:pPr>
      <w:widowControl w:val="0"/>
      <w:ind w:firstLine="567"/>
    </w:pPr>
    <w:rPr>
      <w:rFonts w:ascii="Times New Roman" w:eastAsia="SimSun" w:hAnsi="Times New Roman"/>
      <w:b/>
      <w:color w:val="000000"/>
      <w:sz w:val="24"/>
      <w:szCs w:val="20"/>
      <w:lang w:eastAsia="ru-RU"/>
    </w:rPr>
  </w:style>
  <w:style w:type="paragraph" w:customStyle="1" w:styleId="81">
    <w:name w:val="çàãîëîâîê 8"/>
    <w:basedOn w:val="aff1"/>
    <w:next w:val="aff1"/>
    <w:qFormat/>
    <w:rsid w:val="005667BA"/>
    <w:pPr>
      <w:keepNext/>
      <w:ind w:firstLine="720"/>
      <w:jc w:val="both"/>
    </w:pPr>
    <w:rPr>
      <w:rFonts w:ascii="Times New Roman" w:hAnsi="Times New Roman"/>
      <w:b/>
      <w:sz w:val="24"/>
    </w:rPr>
  </w:style>
  <w:style w:type="paragraph" w:customStyle="1" w:styleId="titlepage">
    <w:name w:val="titlepage"/>
    <w:basedOn w:val="a0"/>
    <w:qFormat/>
    <w:rsid w:val="005667BA"/>
    <w:pPr>
      <w:spacing w:before="48" w:after="48"/>
      <w:ind w:firstLine="160"/>
      <w:jc w:val="center"/>
    </w:pPr>
    <w:rPr>
      <w:rFonts w:ascii="Arial" w:eastAsia="SimSun" w:hAnsi="Arial" w:cs="Arial"/>
      <w:b/>
      <w:bCs/>
      <w:caps/>
      <w:color w:val="B00000"/>
      <w:sz w:val="24"/>
      <w:szCs w:val="24"/>
      <w:lang w:eastAsia="ru-RU"/>
    </w:rPr>
  </w:style>
  <w:style w:type="paragraph" w:customStyle="1" w:styleId="ConsTitle">
    <w:name w:val="ConsTitle"/>
    <w:qFormat/>
    <w:rsid w:val="005667BA"/>
    <w:pPr>
      <w:widowControl w:val="0"/>
      <w:autoSpaceDE w:val="0"/>
      <w:autoSpaceDN w:val="0"/>
      <w:adjustRightInd w:val="0"/>
    </w:pPr>
    <w:rPr>
      <w:rFonts w:ascii="Arial" w:eastAsia="SimSun" w:hAnsi="Arial" w:cs="Arial"/>
      <w:b/>
      <w:bCs/>
      <w:sz w:val="16"/>
      <w:szCs w:val="16"/>
    </w:rPr>
  </w:style>
  <w:style w:type="paragraph" w:customStyle="1" w:styleId="ConsPlusCell">
    <w:name w:val="ConsPlusCell"/>
    <w:uiPriority w:val="99"/>
    <w:qFormat/>
    <w:rsid w:val="005667BA"/>
    <w:pPr>
      <w:widowControl w:val="0"/>
      <w:autoSpaceDE w:val="0"/>
      <w:autoSpaceDN w:val="0"/>
      <w:adjustRightInd w:val="0"/>
    </w:pPr>
    <w:rPr>
      <w:rFonts w:ascii="Courier New" w:eastAsia="SimSun" w:hAnsi="Courier New" w:cs="Courier New"/>
    </w:rPr>
  </w:style>
  <w:style w:type="paragraph" w:customStyle="1" w:styleId="Iniiaiieoaeno">
    <w:name w:val="Iniiaiie oaeno"/>
    <w:basedOn w:val="Iauiue"/>
    <w:qFormat/>
    <w:rsid w:val="005667BA"/>
    <w:pPr>
      <w:widowControl/>
      <w:jc w:val="both"/>
    </w:pPr>
    <w:rPr>
      <w:rFonts w:ascii="Peterburg" w:hAnsi="Peterburg"/>
    </w:rPr>
  </w:style>
  <w:style w:type="paragraph" w:customStyle="1" w:styleId="podpis">
    <w:name w:val="podpis"/>
    <w:basedOn w:val="a0"/>
    <w:qFormat/>
    <w:rsid w:val="005667BA"/>
    <w:pPr>
      <w:spacing w:before="80" w:after="80"/>
      <w:ind w:firstLine="160"/>
      <w:jc w:val="right"/>
    </w:pPr>
    <w:rPr>
      <w:rFonts w:ascii="Arial" w:eastAsia="SimSun" w:hAnsi="Arial" w:cs="Arial"/>
      <w:b/>
      <w:bCs/>
      <w:sz w:val="18"/>
      <w:szCs w:val="18"/>
      <w:lang w:eastAsia="ru-RU"/>
    </w:rPr>
  </w:style>
  <w:style w:type="paragraph" w:customStyle="1" w:styleId="aff5">
    <w:name w:val="основной"/>
    <w:basedOn w:val="a0"/>
    <w:qFormat/>
    <w:rsid w:val="005667BA"/>
    <w:pPr>
      <w:keepNext/>
      <w:ind w:firstLine="0"/>
      <w:jc w:val="left"/>
    </w:pPr>
    <w:rPr>
      <w:rFonts w:ascii="Times New Roman" w:eastAsia="SimSun" w:hAnsi="Times New Roman"/>
      <w:sz w:val="24"/>
      <w:szCs w:val="20"/>
      <w:lang w:eastAsia="ru-RU"/>
    </w:rPr>
  </w:style>
  <w:style w:type="paragraph" w:customStyle="1" w:styleId="zagc-1">
    <w:name w:val="zagc-1"/>
    <w:basedOn w:val="a0"/>
    <w:qFormat/>
    <w:rsid w:val="005667BA"/>
    <w:pPr>
      <w:spacing w:before="144" w:after="64"/>
      <w:ind w:firstLine="160"/>
      <w:jc w:val="center"/>
    </w:pPr>
    <w:rPr>
      <w:rFonts w:ascii="Arial" w:eastAsia="SimSun" w:hAnsi="Arial" w:cs="Arial"/>
      <w:b/>
      <w:bCs/>
      <w:caps/>
      <w:color w:val="29211E"/>
      <w:sz w:val="20"/>
      <w:szCs w:val="20"/>
      <w:lang w:eastAsia="ru-RU"/>
    </w:rPr>
  </w:style>
  <w:style w:type="paragraph" w:customStyle="1" w:styleId="aff6">
    <w:name w:val="список"/>
    <w:basedOn w:val="a0"/>
    <w:qFormat/>
    <w:rsid w:val="005667BA"/>
    <w:pPr>
      <w:keepLines/>
      <w:overflowPunct w:val="0"/>
      <w:autoSpaceDE w:val="0"/>
      <w:autoSpaceDN w:val="0"/>
      <w:adjustRightInd w:val="0"/>
      <w:ind w:left="709" w:hanging="284"/>
      <w:textAlignment w:val="baseline"/>
    </w:pPr>
    <w:rPr>
      <w:rFonts w:ascii="Peterburg" w:eastAsia="SimSun" w:hAnsi="Peterburg"/>
      <w:sz w:val="24"/>
      <w:szCs w:val="20"/>
      <w:lang w:eastAsia="ru-RU"/>
    </w:rPr>
  </w:style>
  <w:style w:type="paragraph" w:customStyle="1" w:styleId="17">
    <w:name w:val="Название1"/>
    <w:basedOn w:val="a0"/>
    <w:qFormat/>
    <w:rsid w:val="005667BA"/>
    <w:pPr>
      <w:widowControl w:val="0"/>
      <w:suppressLineNumbers/>
      <w:suppressAutoHyphens/>
      <w:spacing w:before="120" w:after="120"/>
      <w:ind w:firstLine="0"/>
      <w:jc w:val="left"/>
    </w:pPr>
    <w:rPr>
      <w:rFonts w:ascii="Liberation Serif" w:eastAsia="Lucida Sans Unicode" w:hAnsi="Liberation Serif" w:cs="Mangal"/>
      <w:i/>
      <w:iCs/>
      <w:kern w:val="1"/>
      <w:sz w:val="24"/>
      <w:szCs w:val="24"/>
      <w:lang w:eastAsia="hi-IN" w:bidi="hi-IN"/>
    </w:rPr>
  </w:style>
  <w:style w:type="paragraph" w:customStyle="1" w:styleId="Iniiaiieoaenonionooiii3">
    <w:name w:val="Iniiaiie oaeno n ionooiii 3"/>
    <w:basedOn w:val="Iauiue"/>
    <w:qFormat/>
    <w:rsid w:val="005667BA"/>
    <w:pPr>
      <w:widowControl/>
      <w:ind w:firstLine="720"/>
      <w:jc w:val="both"/>
    </w:pPr>
    <w:rPr>
      <w:rFonts w:ascii="Peterburg" w:hAnsi="Peterburg"/>
      <w:sz w:val="28"/>
    </w:rPr>
  </w:style>
  <w:style w:type="paragraph" w:customStyle="1" w:styleId="2b">
    <w:name w:val="Îñíîâíîé òåêñò 2"/>
    <w:basedOn w:val="aff1"/>
    <w:qFormat/>
    <w:rsid w:val="005667BA"/>
    <w:pPr>
      <w:ind w:firstLine="720"/>
      <w:jc w:val="both"/>
    </w:pPr>
    <w:rPr>
      <w:b/>
      <w:color w:val="000000"/>
      <w:sz w:val="24"/>
      <w:lang w:val="en-US"/>
    </w:rPr>
  </w:style>
  <w:style w:type="paragraph" w:customStyle="1" w:styleId="zagc-2">
    <w:name w:val="zagc-2"/>
    <w:basedOn w:val="a0"/>
    <w:qFormat/>
    <w:rsid w:val="005667BA"/>
    <w:pPr>
      <w:spacing w:before="96" w:after="64"/>
      <w:ind w:firstLine="160"/>
      <w:jc w:val="center"/>
    </w:pPr>
    <w:rPr>
      <w:rFonts w:ascii="Arial" w:eastAsia="SimSun" w:hAnsi="Arial" w:cs="Arial"/>
      <w:b/>
      <w:bCs/>
      <w:color w:val="29211E"/>
      <w:sz w:val="18"/>
      <w:szCs w:val="18"/>
      <w:lang w:eastAsia="ru-RU"/>
    </w:rPr>
  </w:style>
  <w:style w:type="paragraph" w:customStyle="1" w:styleId="caaieiaie3">
    <w:name w:val="caaieiaie 3"/>
    <w:basedOn w:val="Iauiue"/>
    <w:next w:val="Iauiue"/>
    <w:qFormat/>
    <w:rsid w:val="005667BA"/>
    <w:pPr>
      <w:keepNext/>
      <w:jc w:val="center"/>
    </w:pPr>
    <w:rPr>
      <w:rFonts w:ascii="Times New Roman" w:hAnsi="Times New Roman"/>
      <w:b/>
      <w:sz w:val="24"/>
    </w:rPr>
  </w:style>
  <w:style w:type="paragraph" w:customStyle="1" w:styleId="39">
    <w:name w:val="Îñíîâíîé òåêñò ñ îòñòóïîì 3"/>
    <w:basedOn w:val="aff1"/>
    <w:qFormat/>
    <w:rsid w:val="005667BA"/>
    <w:pPr>
      <w:ind w:firstLine="567"/>
      <w:jc w:val="both"/>
    </w:pPr>
    <w:rPr>
      <w:rFonts w:ascii="Peterburg" w:hAnsi="Peterburg"/>
      <w:b/>
      <w:i/>
      <w:sz w:val="24"/>
    </w:rPr>
  </w:style>
  <w:style w:type="paragraph" w:styleId="aff7">
    <w:name w:val="List Paragraph"/>
    <w:basedOn w:val="a0"/>
    <w:uiPriority w:val="34"/>
    <w:qFormat/>
    <w:rsid w:val="005667BA"/>
    <w:pPr>
      <w:ind w:left="720" w:firstLine="0"/>
      <w:contextualSpacing/>
      <w:jc w:val="left"/>
    </w:pPr>
    <w:rPr>
      <w:rFonts w:ascii="Verdana" w:eastAsia="SimSun" w:hAnsi="Verdana"/>
      <w:sz w:val="20"/>
      <w:szCs w:val="20"/>
      <w:lang w:eastAsia="ru-RU"/>
    </w:rPr>
  </w:style>
  <w:style w:type="paragraph" w:customStyle="1" w:styleId="18">
    <w:name w:val="çàãîëîâîê 1"/>
    <w:basedOn w:val="aff1"/>
    <w:next w:val="aff1"/>
    <w:qFormat/>
    <w:rsid w:val="005667BA"/>
    <w:pPr>
      <w:keepNext/>
    </w:pPr>
    <w:rPr>
      <w:rFonts w:ascii="Times New Roman" w:hAnsi="Times New Roman"/>
    </w:rPr>
  </w:style>
  <w:style w:type="paragraph" w:customStyle="1" w:styleId="ConsNonformat">
    <w:name w:val="ConsNonformat"/>
    <w:qFormat/>
    <w:rsid w:val="005667BA"/>
    <w:pPr>
      <w:widowControl w:val="0"/>
      <w:autoSpaceDE w:val="0"/>
      <w:autoSpaceDN w:val="0"/>
      <w:adjustRightInd w:val="0"/>
    </w:pPr>
    <w:rPr>
      <w:rFonts w:ascii="Courier New" w:eastAsia="SimSun" w:hAnsi="Courier New" w:cs="Courier New"/>
    </w:rPr>
  </w:style>
  <w:style w:type="paragraph" w:customStyle="1" w:styleId="aff8">
    <w:name w:val="Îñíîâíîé òåêñò"/>
    <w:basedOn w:val="aff1"/>
    <w:qFormat/>
    <w:rsid w:val="005667BA"/>
    <w:pPr>
      <w:tabs>
        <w:tab w:val="left" w:leader="dot" w:pos="9072"/>
      </w:tabs>
      <w:jc w:val="both"/>
    </w:pPr>
    <w:rPr>
      <w:rFonts w:ascii="Times New Roman" w:hAnsi="Times New Roman"/>
      <w:b/>
      <w:sz w:val="24"/>
    </w:rPr>
  </w:style>
  <w:style w:type="paragraph" w:customStyle="1" w:styleId="2c">
    <w:name w:val="Îñíîâíîé òåêñò ñ îòñòóïîì 2"/>
    <w:basedOn w:val="aff1"/>
    <w:qFormat/>
    <w:rsid w:val="005667BA"/>
    <w:pPr>
      <w:ind w:left="720"/>
      <w:jc w:val="both"/>
    </w:pPr>
    <w:rPr>
      <w:rFonts w:ascii="Times New Roman" w:hAnsi="Times New Roman"/>
      <w:color w:val="000000"/>
      <w:sz w:val="24"/>
      <w:lang w:val="en-US"/>
    </w:rPr>
  </w:style>
  <w:style w:type="paragraph" w:customStyle="1" w:styleId="19">
    <w:name w:val="Указатель1"/>
    <w:basedOn w:val="a0"/>
    <w:qFormat/>
    <w:rsid w:val="005667BA"/>
    <w:pPr>
      <w:widowControl w:val="0"/>
      <w:suppressLineNumbers/>
      <w:suppressAutoHyphens/>
      <w:ind w:firstLine="0"/>
      <w:jc w:val="left"/>
    </w:pPr>
    <w:rPr>
      <w:rFonts w:ascii="Liberation Serif" w:eastAsia="Lucida Sans Unicode" w:hAnsi="Liberation Serif" w:cs="Mangal"/>
      <w:kern w:val="1"/>
      <w:sz w:val="24"/>
      <w:szCs w:val="24"/>
      <w:lang w:eastAsia="hi-IN" w:bidi="hi-IN"/>
    </w:rPr>
  </w:style>
  <w:style w:type="paragraph" w:customStyle="1" w:styleId="caaieiaie2">
    <w:name w:val="caaieiaie 2"/>
    <w:basedOn w:val="Iauiue"/>
    <w:next w:val="Iauiue"/>
    <w:qFormat/>
    <w:rsid w:val="005667BA"/>
    <w:pPr>
      <w:keepNext/>
      <w:keepLines/>
      <w:spacing w:before="240" w:after="60"/>
      <w:jc w:val="center"/>
    </w:pPr>
    <w:rPr>
      <w:rFonts w:ascii="Peterburg" w:hAnsi="Peterburg"/>
      <w:b/>
      <w:sz w:val="24"/>
    </w:rPr>
  </w:style>
  <w:style w:type="paragraph" w:customStyle="1" w:styleId="Standard">
    <w:name w:val="Standard"/>
    <w:qFormat/>
    <w:rsid w:val="005667BA"/>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customStyle="1" w:styleId="ConsPlusNonformat">
    <w:name w:val="ConsPlusNonformat"/>
    <w:qFormat/>
    <w:rsid w:val="005667BA"/>
    <w:pPr>
      <w:widowControl w:val="0"/>
      <w:autoSpaceDE w:val="0"/>
      <w:autoSpaceDN w:val="0"/>
    </w:pPr>
    <w:rPr>
      <w:rFonts w:ascii="Courier New" w:eastAsia="SimSun" w:hAnsi="Courier New" w:cs="Courier New"/>
    </w:rPr>
  </w:style>
  <w:style w:type="paragraph" w:customStyle="1" w:styleId="ConsPlusDocList">
    <w:name w:val="ConsPlusDocList"/>
    <w:uiPriority w:val="99"/>
    <w:qFormat/>
    <w:rsid w:val="005667BA"/>
    <w:pPr>
      <w:widowControl w:val="0"/>
      <w:autoSpaceDE w:val="0"/>
      <w:autoSpaceDN w:val="0"/>
      <w:adjustRightInd w:val="0"/>
    </w:pPr>
    <w:rPr>
      <w:rFonts w:ascii="Courier New" w:eastAsia="SimSun" w:hAnsi="Courier New" w:cs="Courier New"/>
    </w:rPr>
  </w:style>
  <w:style w:type="paragraph" w:customStyle="1" w:styleId="ConsPlusTextList1">
    <w:name w:val="ConsPlusTextList1"/>
    <w:qFormat/>
    <w:rsid w:val="005667BA"/>
    <w:pPr>
      <w:widowControl w:val="0"/>
      <w:autoSpaceDE w:val="0"/>
      <w:autoSpaceDN w:val="0"/>
      <w:adjustRightInd w:val="0"/>
    </w:pPr>
    <w:rPr>
      <w:rFonts w:ascii="Arial" w:eastAsia="SimSun" w:hAnsi="Arial" w:cs="Arial"/>
    </w:rPr>
  </w:style>
  <w:style w:type="paragraph" w:customStyle="1" w:styleId="42">
    <w:name w:val="Указатель4"/>
    <w:basedOn w:val="a0"/>
    <w:qFormat/>
    <w:rsid w:val="005667BA"/>
    <w:pPr>
      <w:widowControl w:val="0"/>
      <w:suppressLineNumbers/>
      <w:suppressAutoHyphens/>
      <w:ind w:firstLine="0"/>
      <w:jc w:val="left"/>
    </w:pPr>
    <w:rPr>
      <w:rFonts w:ascii="Liberation Serif" w:eastAsia="Lucida Sans Unicode" w:hAnsi="Liberation Serif" w:cs="Mangal"/>
      <w:kern w:val="1"/>
      <w:sz w:val="24"/>
      <w:szCs w:val="24"/>
      <w:lang w:eastAsia="hi-IN" w:bidi="hi-IN"/>
    </w:rPr>
  </w:style>
  <w:style w:type="paragraph" w:customStyle="1" w:styleId="1a">
    <w:name w:val="Название объекта1"/>
    <w:basedOn w:val="afe"/>
    <w:next w:val="a8"/>
    <w:qFormat/>
    <w:rsid w:val="005667BA"/>
  </w:style>
  <w:style w:type="paragraph" w:customStyle="1" w:styleId="1b">
    <w:name w:val="Без интервала1"/>
    <w:qFormat/>
    <w:rsid w:val="005667BA"/>
    <w:rPr>
      <w:rFonts w:ascii="Times New Roman" w:eastAsia="SimSun" w:hAnsi="Times New Roman"/>
      <w:sz w:val="24"/>
      <w:szCs w:val="24"/>
      <w:lang w:eastAsia="en-US"/>
    </w:rPr>
  </w:style>
  <w:style w:type="paragraph" w:customStyle="1" w:styleId="130">
    <w:name w:val="Основной 13"/>
    <w:basedOn w:val="a0"/>
    <w:qFormat/>
    <w:rsid w:val="005667BA"/>
    <w:pPr>
      <w:spacing w:before="120" w:after="120"/>
    </w:pPr>
    <w:rPr>
      <w:rFonts w:ascii="Verdana" w:hAnsi="Verdana"/>
      <w:bCs/>
      <w:iCs/>
      <w:sz w:val="20"/>
    </w:rPr>
  </w:style>
  <w:style w:type="paragraph" w:customStyle="1" w:styleId="021216">
    <w:name w:val="021216Текст"/>
    <w:basedOn w:val="a0"/>
    <w:autoRedefine/>
    <w:qFormat/>
    <w:rsid w:val="005667BA"/>
    <w:pPr>
      <w:spacing w:line="300" w:lineRule="auto"/>
      <w:jc w:val="left"/>
    </w:pPr>
    <w:rPr>
      <w:rFonts w:ascii="Verdana" w:eastAsia="SimSun" w:hAnsi="Verdana"/>
      <w:sz w:val="20"/>
      <w:szCs w:val="24"/>
      <w:lang w:eastAsia="ru-RU"/>
    </w:rPr>
  </w:style>
  <w:style w:type="character" w:customStyle="1" w:styleId="40">
    <w:name w:val="Заголовок 4 Знак"/>
    <w:basedOn w:val="a1"/>
    <w:link w:val="4"/>
    <w:qFormat/>
    <w:rsid w:val="00F044A0"/>
    <w:rPr>
      <w:rFonts w:ascii="Times New Roman" w:eastAsia="Times New Roman" w:hAnsi="Times New Roman"/>
      <w:b/>
      <w:bCs/>
      <w:sz w:val="28"/>
      <w:szCs w:val="28"/>
    </w:rPr>
  </w:style>
  <w:style w:type="character" w:customStyle="1" w:styleId="60">
    <w:name w:val="Заголовок 6 Знак"/>
    <w:basedOn w:val="a1"/>
    <w:link w:val="6"/>
    <w:rsid w:val="00C64D97"/>
    <w:rPr>
      <w:rFonts w:ascii="Times New Roman" w:eastAsia="Times New Roman" w:hAnsi="Times New Roman"/>
      <w:b/>
      <w:bCs/>
      <w:sz w:val="22"/>
      <w:szCs w:val="22"/>
    </w:rPr>
  </w:style>
  <w:style w:type="character" w:customStyle="1" w:styleId="70">
    <w:name w:val="Заголовок 7 Знак"/>
    <w:basedOn w:val="a1"/>
    <w:link w:val="7"/>
    <w:rsid w:val="00C64D97"/>
    <w:rPr>
      <w:rFonts w:ascii="Times New Roman" w:eastAsia="Times New Roman" w:hAnsi="Times New Roman"/>
      <w:sz w:val="24"/>
      <w:szCs w:val="24"/>
    </w:rPr>
  </w:style>
  <w:style w:type="character" w:customStyle="1" w:styleId="80">
    <w:name w:val="Заголовок 8 Знак"/>
    <w:basedOn w:val="a1"/>
    <w:link w:val="8"/>
    <w:rsid w:val="00C64D97"/>
    <w:rPr>
      <w:rFonts w:ascii="Times New Roman" w:eastAsia="Times New Roman" w:hAnsi="Times New Roman"/>
      <w:i/>
      <w:iCs/>
      <w:sz w:val="24"/>
      <w:szCs w:val="24"/>
    </w:rPr>
  </w:style>
  <w:style w:type="character" w:customStyle="1" w:styleId="90">
    <w:name w:val="Заголовок 9 Знак"/>
    <w:basedOn w:val="a1"/>
    <w:link w:val="9"/>
    <w:rsid w:val="00C64D97"/>
    <w:rPr>
      <w:rFonts w:ascii="Arial" w:eastAsia="Times New Roman" w:hAnsi="Arial" w:cs="Arial"/>
      <w:sz w:val="22"/>
      <w:szCs w:val="22"/>
    </w:rPr>
  </w:style>
  <w:style w:type="character" w:styleId="aff9">
    <w:name w:val="FollowedHyperlink"/>
    <w:basedOn w:val="a1"/>
    <w:autoRedefine/>
    <w:qFormat/>
    <w:rsid w:val="00C64D97"/>
    <w:rPr>
      <w:color w:val="800080"/>
      <w:u w:val="single"/>
    </w:rPr>
  </w:style>
  <w:style w:type="character" w:styleId="affa">
    <w:name w:val="endnote reference"/>
    <w:basedOn w:val="a1"/>
    <w:autoRedefine/>
    <w:semiHidden/>
    <w:qFormat/>
    <w:rsid w:val="00C64D97"/>
    <w:rPr>
      <w:vertAlign w:val="superscript"/>
    </w:rPr>
  </w:style>
  <w:style w:type="paragraph" w:styleId="affb">
    <w:name w:val="endnote text"/>
    <w:basedOn w:val="a0"/>
    <w:link w:val="affc"/>
    <w:autoRedefine/>
    <w:semiHidden/>
    <w:qFormat/>
    <w:rsid w:val="00C64D97"/>
    <w:pPr>
      <w:ind w:firstLine="0"/>
      <w:jc w:val="left"/>
    </w:pPr>
    <w:rPr>
      <w:rFonts w:ascii="Times New Roman" w:eastAsia="Times New Roman" w:hAnsi="Times New Roman"/>
      <w:sz w:val="20"/>
      <w:szCs w:val="20"/>
      <w:lang w:eastAsia="ru-RU"/>
    </w:rPr>
  </w:style>
  <w:style w:type="character" w:customStyle="1" w:styleId="affc">
    <w:name w:val="Текст концевой сноски Знак"/>
    <w:basedOn w:val="a1"/>
    <w:link w:val="affb"/>
    <w:semiHidden/>
    <w:rsid w:val="00C64D97"/>
    <w:rPr>
      <w:rFonts w:ascii="Times New Roman" w:eastAsia="Times New Roman" w:hAnsi="Times New Roman"/>
    </w:rPr>
  </w:style>
  <w:style w:type="paragraph" w:styleId="affd">
    <w:name w:val="caption"/>
    <w:basedOn w:val="a0"/>
    <w:next w:val="a0"/>
    <w:autoRedefine/>
    <w:qFormat/>
    <w:rsid w:val="00C64D97"/>
    <w:pPr>
      <w:spacing w:before="120" w:after="120"/>
      <w:ind w:firstLine="0"/>
      <w:jc w:val="left"/>
    </w:pPr>
    <w:rPr>
      <w:rFonts w:ascii="Times New Roman" w:eastAsia="Times New Roman" w:hAnsi="Times New Roman"/>
      <w:b/>
      <w:bCs/>
      <w:sz w:val="20"/>
      <w:szCs w:val="20"/>
      <w:lang w:eastAsia="ru-RU"/>
    </w:rPr>
  </w:style>
  <w:style w:type="paragraph" w:styleId="affe">
    <w:name w:val="Document Map"/>
    <w:basedOn w:val="a0"/>
    <w:link w:val="afff"/>
    <w:autoRedefine/>
    <w:semiHidden/>
    <w:qFormat/>
    <w:rsid w:val="00C64D97"/>
    <w:pPr>
      <w:shd w:val="clear" w:color="auto" w:fill="000080"/>
      <w:ind w:firstLine="0"/>
      <w:jc w:val="left"/>
    </w:pPr>
    <w:rPr>
      <w:rFonts w:ascii="Tahoma" w:eastAsia="Times New Roman" w:hAnsi="Tahoma" w:cs="Tahoma"/>
      <w:sz w:val="20"/>
      <w:szCs w:val="20"/>
      <w:lang w:eastAsia="ru-RU"/>
    </w:rPr>
  </w:style>
  <w:style w:type="character" w:customStyle="1" w:styleId="afff">
    <w:name w:val="Схема документа Знак"/>
    <w:basedOn w:val="a1"/>
    <w:link w:val="affe"/>
    <w:semiHidden/>
    <w:rsid w:val="00C64D97"/>
    <w:rPr>
      <w:rFonts w:ascii="Tahoma" w:eastAsia="Times New Roman" w:hAnsi="Tahoma" w:cs="Tahoma"/>
      <w:shd w:val="clear" w:color="auto" w:fill="000080"/>
    </w:rPr>
  </w:style>
  <w:style w:type="paragraph" w:styleId="82">
    <w:name w:val="toc 8"/>
    <w:basedOn w:val="a0"/>
    <w:next w:val="a0"/>
    <w:autoRedefine/>
    <w:semiHidden/>
    <w:qFormat/>
    <w:rsid w:val="00C64D97"/>
    <w:pPr>
      <w:ind w:left="1440" w:firstLine="0"/>
      <w:jc w:val="left"/>
    </w:pPr>
    <w:rPr>
      <w:rFonts w:ascii="Times New Roman" w:eastAsia="Times New Roman" w:hAnsi="Times New Roman"/>
      <w:sz w:val="20"/>
      <w:szCs w:val="20"/>
      <w:lang w:eastAsia="ru-RU"/>
    </w:rPr>
  </w:style>
  <w:style w:type="paragraph" w:styleId="71">
    <w:name w:val="toc 7"/>
    <w:basedOn w:val="a0"/>
    <w:next w:val="a0"/>
    <w:autoRedefine/>
    <w:semiHidden/>
    <w:qFormat/>
    <w:rsid w:val="00C64D97"/>
    <w:pPr>
      <w:ind w:left="1200" w:firstLine="0"/>
      <w:jc w:val="left"/>
    </w:pPr>
    <w:rPr>
      <w:rFonts w:ascii="Times New Roman" w:eastAsia="Times New Roman" w:hAnsi="Times New Roman"/>
      <w:sz w:val="20"/>
      <w:szCs w:val="20"/>
      <w:lang w:eastAsia="ru-RU"/>
    </w:rPr>
  </w:style>
  <w:style w:type="paragraph" w:styleId="61">
    <w:name w:val="toc 6"/>
    <w:basedOn w:val="a0"/>
    <w:next w:val="a0"/>
    <w:autoRedefine/>
    <w:semiHidden/>
    <w:qFormat/>
    <w:rsid w:val="00C64D97"/>
    <w:pPr>
      <w:ind w:left="960" w:firstLine="0"/>
      <w:jc w:val="left"/>
    </w:pPr>
    <w:rPr>
      <w:rFonts w:ascii="Times New Roman" w:eastAsia="Times New Roman" w:hAnsi="Times New Roman"/>
      <w:sz w:val="20"/>
      <w:szCs w:val="20"/>
      <w:lang w:eastAsia="ru-RU"/>
    </w:rPr>
  </w:style>
  <w:style w:type="paragraph" w:styleId="43">
    <w:name w:val="toc 4"/>
    <w:basedOn w:val="a0"/>
    <w:next w:val="a0"/>
    <w:autoRedefine/>
    <w:semiHidden/>
    <w:qFormat/>
    <w:rsid w:val="00C64D97"/>
    <w:pPr>
      <w:ind w:left="480" w:firstLine="0"/>
      <w:jc w:val="left"/>
    </w:pPr>
    <w:rPr>
      <w:rFonts w:ascii="Times New Roman" w:eastAsia="Times New Roman" w:hAnsi="Times New Roman"/>
      <w:sz w:val="20"/>
      <w:szCs w:val="20"/>
      <w:lang w:eastAsia="ru-RU"/>
    </w:rPr>
  </w:style>
  <w:style w:type="paragraph" w:styleId="51">
    <w:name w:val="toc 5"/>
    <w:basedOn w:val="a0"/>
    <w:next w:val="a0"/>
    <w:autoRedefine/>
    <w:semiHidden/>
    <w:qFormat/>
    <w:rsid w:val="00C64D97"/>
    <w:pPr>
      <w:ind w:left="720" w:firstLine="0"/>
      <w:jc w:val="left"/>
    </w:pPr>
    <w:rPr>
      <w:rFonts w:ascii="Times New Roman" w:eastAsia="Times New Roman" w:hAnsi="Times New Roman"/>
      <w:sz w:val="20"/>
      <w:szCs w:val="20"/>
      <w:lang w:eastAsia="ru-RU"/>
    </w:rPr>
  </w:style>
  <w:style w:type="paragraph" w:styleId="afff0">
    <w:name w:val="Body Text First Indent"/>
    <w:basedOn w:val="af7"/>
    <w:link w:val="afff1"/>
    <w:autoRedefine/>
    <w:qFormat/>
    <w:rsid w:val="00C64D97"/>
    <w:pPr>
      <w:widowControl/>
      <w:autoSpaceDE/>
      <w:autoSpaceDN/>
      <w:adjustRightInd/>
      <w:ind w:firstLine="210"/>
    </w:pPr>
    <w:rPr>
      <w:rFonts w:eastAsia="Times New Roman"/>
      <w:sz w:val="24"/>
      <w:szCs w:val="24"/>
    </w:rPr>
  </w:style>
  <w:style w:type="character" w:customStyle="1" w:styleId="afff1">
    <w:name w:val="Красная строка Знак"/>
    <w:basedOn w:val="af8"/>
    <w:link w:val="afff0"/>
    <w:rsid w:val="00C64D97"/>
    <w:rPr>
      <w:rFonts w:ascii="Times New Roman" w:eastAsia="Times New Roman" w:hAnsi="Times New Roman"/>
      <w:sz w:val="24"/>
      <w:szCs w:val="24"/>
    </w:rPr>
  </w:style>
  <w:style w:type="paragraph" w:styleId="a">
    <w:name w:val="List Bullet"/>
    <w:basedOn w:val="a0"/>
    <w:autoRedefine/>
    <w:qFormat/>
    <w:rsid w:val="00C64D97"/>
    <w:pPr>
      <w:numPr>
        <w:numId w:val="16"/>
      </w:numPr>
      <w:jc w:val="left"/>
    </w:pPr>
    <w:rPr>
      <w:rFonts w:ascii="Times New Roman" w:eastAsia="Times New Roman" w:hAnsi="Times New Roman"/>
      <w:sz w:val="24"/>
      <w:szCs w:val="24"/>
      <w:lang w:eastAsia="ru-RU"/>
    </w:rPr>
  </w:style>
  <w:style w:type="paragraph" w:styleId="afff2">
    <w:name w:val="Block Text"/>
    <w:basedOn w:val="a0"/>
    <w:autoRedefine/>
    <w:qFormat/>
    <w:rsid w:val="00C64D97"/>
    <w:pPr>
      <w:ind w:left="-1701" w:right="-1617" w:firstLine="425"/>
      <w:jc w:val="left"/>
    </w:pPr>
    <w:rPr>
      <w:rFonts w:ascii="Times New Roman" w:eastAsia="Times New Roman" w:hAnsi="Times New Roman"/>
      <w:sz w:val="24"/>
      <w:szCs w:val="20"/>
      <w:lang w:eastAsia="ru-RU"/>
    </w:rPr>
  </w:style>
  <w:style w:type="table" w:styleId="1c">
    <w:name w:val="Table Simple 1"/>
    <w:basedOn w:val="a2"/>
    <w:autoRedefine/>
    <w:qFormat/>
    <w:rsid w:val="00C64D97"/>
    <w:rPr>
      <w:rFonts w:ascii="Times New Roman" w:eastAsia="SimSu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1d">
    <w:name w:val="Table Grid 1"/>
    <w:basedOn w:val="a2"/>
    <w:autoRedefine/>
    <w:qFormat/>
    <w:rsid w:val="00C64D97"/>
    <w:rPr>
      <w:rFonts w:ascii="Times New Roman" w:eastAsia="SimSu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afff3">
    <w:name w:val="Table Professional"/>
    <w:basedOn w:val="a2"/>
    <w:autoRedefine/>
    <w:qFormat/>
    <w:rsid w:val="00C64D97"/>
    <w:rPr>
      <w:rFonts w:ascii="Times New Roman" w:eastAsia="SimSu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paragraph" w:customStyle="1" w:styleId="afff4">
    <w:name w:val="Таблица"/>
    <w:basedOn w:val="affd"/>
    <w:autoRedefine/>
    <w:qFormat/>
    <w:rsid w:val="00C64D97"/>
    <w:pPr>
      <w:jc w:val="both"/>
    </w:pPr>
    <w:rPr>
      <w:b w:val="0"/>
      <w:sz w:val="24"/>
    </w:rPr>
  </w:style>
  <w:style w:type="paragraph" w:customStyle="1" w:styleId="110">
    <w:name w:val="Название11"/>
    <w:basedOn w:val="a0"/>
    <w:autoRedefine/>
    <w:qFormat/>
    <w:rsid w:val="00C64D97"/>
    <w:pPr>
      <w:ind w:firstLine="0"/>
      <w:jc w:val="center"/>
    </w:pPr>
    <w:rPr>
      <w:rFonts w:ascii="Times New Roman" w:eastAsia="Times New Roman" w:hAnsi="Times New Roman"/>
      <w:b/>
      <w:bCs/>
      <w:sz w:val="24"/>
      <w:szCs w:val="24"/>
      <w:lang w:eastAsia="ru-RU"/>
    </w:rPr>
  </w:style>
  <w:style w:type="paragraph" w:customStyle="1" w:styleId="Normal">
    <w:name w:val="Normal Знак Знак Знак Знак Знак"/>
    <w:link w:val="Normal0"/>
    <w:autoRedefine/>
    <w:qFormat/>
    <w:rsid w:val="00C64D97"/>
    <w:pPr>
      <w:spacing w:before="100" w:after="100"/>
      <w:jc w:val="both"/>
    </w:pPr>
    <w:rPr>
      <w:rFonts w:ascii="Times New Roman" w:eastAsia="Times New Roman" w:hAnsi="Times New Roman"/>
      <w:snapToGrid w:val="0"/>
      <w:sz w:val="24"/>
      <w:szCs w:val="24"/>
    </w:rPr>
  </w:style>
  <w:style w:type="character" w:customStyle="1" w:styleId="Normal0">
    <w:name w:val="Normal Знак Знак Знак Знак Знак Знак"/>
    <w:basedOn w:val="a1"/>
    <w:link w:val="Normal"/>
    <w:autoRedefine/>
    <w:qFormat/>
    <w:rsid w:val="00C64D97"/>
    <w:rPr>
      <w:rFonts w:ascii="Times New Roman" w:eastAsia="Times New Roman" w:hAnsi="Times New Roman"/>
      <w:snapToGrid w:val="0"/>
      <w:sz w:val="24"/>
      <w:szCs w:val="24"/>
      <w:lang w:val="ru-RU" w:eastAsia="ru-RU" w:bidi="ar-SA"/>
    </w:rPr>
  </w:style>
  <w:style w:type="paragraph" w:customStyle="1" w:styleId="2d">
    <w:name w:val="Основной текст2"/>
    <w:basedOn w:val="a0"/>
    <w:autoRedefine/>
    <w:qFormat/>
    <w:rsid w:val="00C64D97"/>
    <w:pPr>
      <w:spacing w:before="60" w:after="60"/>
      <w:ind w:firstLine="567"/>
    </w:pPr>
    <w:rPr>
      <w:rFonts w:ascii="Arial" w:eastAsia="Times New Roman" w:hAnsi="Arial"/>
      <w:szCs w:val="20"/>
      <w:lang w:val="en-US" w:eastAsia="ru-RU"/>
    </w:rPr>
  </w:style>
  <w:style w:type="paragraph" w:customStyle="1" w:styleId="Normal1">
    <w:name w:val="Normal Знак Знак"/>
    <w:autoRedefine/>
    <w:qFormat/>
    <w:rsid w:val="00C64D97"/>
    <w:pPr>
      <w:snapToGrid w:val="0"/>
      <w:spacing w:before="100" w:after="100"/>
      <w:jc w:val="both"/>
    </w:pPr>
    <w:rPr>
      <w:rFonts w:ascii="Times New Roman" w:eastAsia="Times New Roman" w:hAnsi="Times New Roman"/>
      <w:sz w:val="24"/>
    </w:rPr>
  </w:style>
  <w:style w:type="paragraph" w:customStyle="1" w:styleId="pcss">
    <w:name w:val="pcss"/>
    <w:basedOn w:val="a0"/>
    <w:autoRedefine/>
    <w:qFormat/>
    <w:rsid w:val="00C64D97"/>
    <w:pPr>
      <w:spacing w:before="100" w:beforeAutospacing="1" w:after="100" w:afterAutospacing="1"/>
      <w:ind w:firstLine="720"/>
      <w:jc w:val="left"/>
    </w:pPr>
    <w:rPr>
      <w:rFonts w:ascii="Verdana" w:eastAsia="Times New Roman" w:hAnsi="Verdana"/>
      <w:sz w:val="18"/>
      <w:szCs w:val="18"/>
      <w:lang w:eastAsia="ru-RU"/>
    </w:rPr>
  </w:style>
  <w:style w:type="paragraph" w:customStyle="1" w:styleId="Normal2">
    <w:name w:val="Normal Знак"/>
    <w:link w:val="Normal10"/>
    <w:autoRedefine/>
    <w:qFormat/>
    <w:rsid w:val="00C64D97"/>
    <w:rPr>
      <w:rFonts w:ascii="Times New Roman" w:eastAsia="Times New Roman" w:hAnsi="Times New Roman"/>
      <w:sz w:val="22"/>
      <w:szCs w:val="24"/>
    </w:rPr>
  </w:style>
  <w:style w:type="character" w:customStyle="1" w:styleId="Normal10">
    <w:name w:val="Normal Знак Знак1"/>
    <w:basedOn w:val="a1"/>
    <w:link w:val="Normal2"/>
    <w:autoRedefine/>
    <w:qFormat/>
    <w:rsid w:val="00C64D97"/>
    <w:rPr>
      <w:rFonts w:ascii="Times New Roman" w:eastAsia="Times New Roman" w:hAnsi="Times New Roman"/>
      <w:sz w:val="22"/>
      <w:szCs w:val="24"/>
      <w:lang w:val="ru-RU" w:eastAsia="ru-RU" w:bidi="ar-SA"/>
    </w:rPr>
  </w:style>
  <w:style w:type="paragraph" w:customStyle="1" w:styleId="121">
    <w:name w:val="Стиль 12 пт"/>
    <w:basedOn w:val="a0"/>
    <w:autoRedefine/>
    <w:qFormat/>
    <w:rsid w:val="00C64D97"/>
    <w:pPr>
      <w:spacing w:before="120"/>
    </w:pPr>
    <w:rPr>
      <w:rFonts w:ascii="Times New Roman" w:eastAsia="Times New Roman" w:hAnsi="Times New Roman"/>
      <w:sz w:val="26"/>
      <w:szCs w:val="24"/>
      <w:lang w:eastAsia="ru-RU"/>
    </w:rPr>
  </w:style>
  <w:style w:type="paragraph" w:customStyle="1" w:styleId="afff5">
    <w:name w:val="Названия таблиц Знак"/>
    <w:basedOn w:val="a0"/>
    <w:link w:val="afff6"/>
    <w:autoRedefine/>
    <w:qFormat/>
    <w:rsid w:val="00C64D97"/>
    <w:pPr>
      <w:suppressAutoHyphens/>
      <w:spacing w:before="20" w:after="60"/>
      <w:ind w:firstLine="0"/>
      <w:jc w:val="center"/>
    </w:pPr>
    <w:rPr>
      <w:rFonts w:ascii="Bookman Old Style" w:eastAsia="Times New Roman" w:hAnsi="Bookman Old Style"/>
      <w:b/>
      <w:color w:val="000000"/>
      <w:sz w:val="24"/>
      <w:szCs w:val="24"/>
      <w:lang w:eastAsia="ru-RU"/>
    </w:rPr>
  </w:style>
  <w:style w:type="character" w:customStyle="1" w:styleId="afff6">
    <w:name w:val="Названия таблиц Знак Знак"/>
    <w:basedOn w:val="a1"/>
    <w:link w:val="afff5"/>
    <w:autoRedefine/>
    <w:qFormat/>
    <w:rsid w:val="00C64D97"/>
    <w:rPr>
      <w:rFonts w:ascii="Bookman Old Style" w:eastAsia="Times New Roman" w:hAnsi="Bookman Old Style"/>
      <w:b/>
      <w:color w:val="000000"/>
      <w:sz w:val="24"/>
      <w:szCs w:val="24"/>
    </w:rPr>
  </w:style>
  <w:style w:type="table" w:customStyle="1" w:styleId="1e">
    <w:name w:val="Стандарт1"/>
    <w:basedOn w:val="1c"/>
    <w:autoRedefine/>
    <w:qFormat/>
    <w:rsid w:val="00C64D97"/>
    <w:pPr>
      <w:ind w:firstLine="397"/>
      <w:jc w:val="both"/>
    </w:pPr>
    <w:rPr>
      <w:rFonts w:ascii="Arial" w:hAnsi="Arial"/>
    </w:rPr>
    <w:tblPr>
      <w:tblBorders>
        <w:top w:val="single" w:sz="12" w:space="0" w:color="000000"/>
        <w:bottom w:val="single" w:sz="12" w:space="0" w:color="000000"/>
      </w:tblBorders>
    </w:tblPr>
    <w:tcPr>
      <w:shd w:val="clear" w:color="auto" w:fill="auto"/>
    </w:tcPr>
    <w:tblStylePr w:type="firstRow">
      <w:rPr>
        <w:rFonts w:ascii="Arial" w:hAnsi="Arial"/>
        <w:i/>
        <w:sz w:val="20"/>
      </w:rPr>
      <w:tblPr/>
      <w:tcPr>
        <w:tcBorders>
          <w:bottom w:val="single" w:sz="6" w:space="0" w:color="auto"/>
          <w:tl2br w:val="nil"/>
          <w:tr2bl w:val="nil"/>
        </w:tcBorders>
        <w:shd w:val="clear" w:color="auto" w:fill="auto"/>
      </w:tcPr>
    </w:tblStylePr>
    <w:tblStylePr w:type="lastRow">
      <w:tblPr/>
      <w:tcPr>
        <w:tcBorders>
          <w:top w:val="nil"/>
          <w:tl2br w:val="nil"/>
          <w:tr2bl w:val="nil"/>
        </w:tcBorders>
        <w:shd w:val="clear" w:color="auto" w:fill="auto"/>
      </w:tcPr>
    </w:tblStylePr>
  </w:style>
  <w:style w:type="paragraph" w:customStyle="1" w:styleId="afff7">
    <w:name w:val="Заголовок_таблицы"/>
    <w:basedOn w:val="a0"/>
    <w:autoRedefine/>
    <w:qFormat/>
    <w:rsid w:val="00C64D97"/>
    <w:pPr>
      <w:ind w:firstLine="0"/>
      <w:jc w:val="center"/>
    </w:pPr>
    <w:rPr>
      <w:rFonts w:ascii="Arial" w:eastAsia="Times New Roman" w:hAnsi="Arial"/>
      <w:b/>
      <w:i/>
      <w:sz w:val="18"/>
      <w:lang w:eastAsia="ru-RU"/>
    </w:rPr>
  </w:style>
  <w:style w:type="paragraph" w:customStyle="1" w:styleId="Normal3">
    <w:name w:val="Normal Знак Знак Знак"/>
    <w:autoRedefine/>
    <w:qFormat/>
    <w:rsid w:val="00C64D97"/>
    <w:pPr>
      <w:spacing w:before="100" w:after="100"/>
      <w:jc w:val="both"/>
    </w:pPr>
    <w:rPr>
      <w:rFonts w:ascii="Times New Roman" w:eastAsia="Times New Roman" w:hAnsi="Times New Roman"/>
      <w:snapToGrid w:val="0"/>
      <w:sz w:val="24"/>
      <w:szCs w:val="24"/>
    </w:rPr>
  </w:style>
  <w:style w:type="paragraph" w:customStyle="1" w:styleId="afff8">
    <w:name w:val="Текст акта"/>
    <w:autoRedefine/>
    <w:qFormat/>
    <w:rsid w:val="00C64D97"/>
    <w:pPr>
      <w:widowControl w:val="0"/>
      <w:ind w:firstLine="709"/>
      <w:jc w:val="both"/>
    </w:pPr>
    <w:rPr>
      <w:rFonts w:ascii="Times New Roman" w:eastAsia="Times New Roman" w:hAnsi="Times New Roman"/>
      <w:sz w:val="28"/>
      <w:szCs w:val="24"/>
    </w:rPr>
  </w:style>
  <w:style w:type="paragraph" w:customStyle="1" w:styleId="Normal4">
    <w:name w:val="Стиль Normal + полужирный"/>
    <w:basedOn w:val="a0"/>
    <w:autoRedefine/>
    <w:qFormat/>
    <w:rsid w:val="00C64D97"/>
    <w:pPr>
      <w:ind w:left="-113" w:right="-113" w:firstLine="0"/>
      <w:jc w:val="center"/>
    </w:pPr>
    <w:rPr>
      <w:rFonts w:ascii="Times New Roman" w:eastAsia="Times New Roman" w:hAnsi="Times New Roman"/>
      <w:b/>
      <w:bCs/>
      <w:sz w:val="20"/>
      <w:szCs w:val="20"/>
      <w:lang w:eastAsia="ru-RU"/>
    </w:rPr>
  </w:style>
  <w:style w:type="paragraph" w:customStyle="1" w:styleId="xl24">
    <w:name w:val="xl24"/>
    <w:basedOn w:val="a0"/>
    <w:autoRedefine/>
    <w:qFormat/>
    <w:rsid w:val="00C64D97"/>
    <w:pPr>
      <w:spacing w:before="100" w:beforeAutospacing="1" w:after="100" w:afterAutospacing="1"/>
      <w:ind w:firstLine="0"/>
      <w:jc w:val="center"/>
    </w:pPr>
    <w:rPr>
      <w:rFonts w:ascii="Times New Roman" w:eastAsia="Times New Roman" w:hAnsi="Times New Roman"/>
      <w:sz w:val="24"/>
      <w:szCs w:val="24"/>
      <w:lang w:eastAsia="ru-RU"/>
    </w:rPr>
  </w:style>
  <w:style w:type="paragraph" w:customStyle="1" w:styleId="xl25">
    <w:name w:val="xl25"/>
    <w:basedOn w:val="a0"/>
    <w:autoRedefine/>
    <w:qFormat/>
    <w:rsid w:val="00C64D97"/>
    <w:pPr>
      <w:pBdr>
        <w:left w:val="single" w:sz="4" w:space="0" w:color="auto"/>
        <w:right w:val="single" w:sz="4" w:space="0" w:color="auto"/>
      </w:pBd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style1">
    <w:name w:val="style1"/>
    <w:basedOn w:val="a0"/>
    <w:autoRedefine/>
    <w:qFormat/>
    <w:rsid w:val="00C64D97"/>
    <w:pPr>
      <w:spacing w:before="100" w:beforeAutospacing="1" w:after="100" w:afterAutospacing="1"/>
      <w:ind w:firstLine="0"/>
      <w:jc w:val="left"/>
    </w:pPr>
    <w:rPr>
      <w:rFonts w:ascii="Arial" w:eastAsia="Times New Roman" w:hAnsi="Arial" w:cs="Arial"/>
      <w:sz w:val="24"/>
      <w:szCs w:val="24"/>
      <w:lang w:eastAsia="ru-RU"/>
    </w:rPr>
  </w:style>
  <w:style w:type="paragraph" w:customStyle="1" w:styleId="textn">
    <w:name w:val="textn"/>
    <w:basedOn w:val="a0"/>
    <w:autoRedefine/>
    <w:qFormat/>
    <w:rsid w:val="00C64D97"/>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122">
    <w:name w:val="Стиль 12 пт Знак Знак Знак"/>
    <w:basedOn w:val="a0"/>
    <w:link w:val="123"/>
    <w:autoRedefine/>
    <w:qFormat/>
    <w:rsid w:val="00C64D97"/>
    <w:pPr>
      <w:spacing w:before="120"/>
    </w:pPr>
    <w:rPr>
      <w:rFonts w:ascii="Times New Roman" w:eastAsia="Times New Roman" w:hAnsi="Times New Roman"/>
      <w:color w:val="000000"/>
      <w:sz w:val="26"/>
      <w:szCs w:val="24"/>
      <w:lang w:eastAsia="ru-RU"/>
    </w:rPr>
  </w:style>
  <w:style w:type="character" w:customStyle="1" w:styleId="123">
    <w:name w:val="Стиль 12 пт Знак Знак Знак Знак"/>
    <w:basedOn w:val="a1"/>
    <w:link w:val="122"/>
    <w:autoRedefine/>
    <w:qFormat/>
    <w:rsid w:val="00C64D97"/>
    <w:rPr>
      <w:rFonts w:ascii="Times New Roman" w:eastAsia="Times New Roman" w:hAnsi="Times New Roman"/>
      <w:color w:val="000000"/>
      <w:sz w:val="26"/>
      <w:szCs w:val="24"/>
    </w:rPr>
  </w:style>
  <w:style w:type="paragraph" w:customStyle="1" w:styleId="afff9">
    <w:name w:val="Текст письма"/>
    <w:basedOn w:val="a0"/>
    <w:autoRedefine/>
    <w:qFormat/>
    <w:rsid w:val="00C64D97"/>
    <w:pPr>
      <w:spacing w:line="360" w:lineRule="exact"/>
    </w:pPr>
    <w:rPr>
      <w:rFonts w:ascii="Times New Roman" w:eastAsia="Times New Roman" w:hAnsi="Times New Roman"/>
      <w:sz w:val="28"/>
      <w:szCs w:val="24"/>
      <w:lang w:eastAsia="ru-RU"/>
    </w:rPr>
  </w:style>
  <w:style w:type="paragraph" w:customStyle="1" w:styleId="afffa">
    <w:name w:val="заполнение таблиц"/>
    <w:basedOn w:val="a0"/>
    <w:autoRedefine/>
    <w:qFormat/>
    <w:rsid w:val="00C64D97"/>
    <w:pPr>
      <w:ind w:firstLine="0"/>
      <w:jc w:val="left"/>
    </w:pPr>
    <w:rPr>
      <w:rFonts w:ascii="Arial" w:eastAsia="Times New Roman" w:hAnsi="Arial"/>
      <w:sz w:val="18"/>
      <w:lang w:eastAsia="ru-RU"/>
    </w:rPr>
  </w:style>
  <w:style w:type="paragraph" w:customStyle="1" w:styleId="1f">
    <w:name w:val="Стиль1"/>
    <w:basedOn w:val="af7"/>
    <w:autoRedefine/>
    <w:qFormat/>
    <w:rsid w:val="00C64D97"/>
    <w:pPr>
      <w:widowControl/>
      <w:autoSpaceDE/>
      <w:autoSpaceDN/>
      <w:adjustRightInd/>
      <w:spacing w:after="0"/>
      <w:jc w:val="both"/>
    </w:pPr>
    <w:rPr>
      <w:rFonts w:eastAsia="Times New Roman"/>
      <w:sz w:val="26"/>
    </w:rPr>
  </w:style>
  <w:style w:type="paragraph" w:customStyle="1" w:styleId="44">
    <w:name w:val="Стиль4 Знак Знак Знак"/>
    <w:basedOn w:val="af9"/>
    <w:link w:val="45"/>
    <w:autoRedefine/>
    <w:qFormat/>
    <w:rsid w:val="00C64D97"/>
    <w:pPr>
      <w:ind w:firstLine="708"/>
    </w:pPr>
    <w:rPr>
      <w:rFonts w:eastAsia="Times New Roman"/>
      <w:b w:val="0"/>
      <w:szCs w:val="24"/>
    </w:rPr>
  </w:style>
  <w:style w:type="character" w:customStyle="1" w:styleId="45">
    <w:name w:val="Стиль4 Знак Знак Знак Знак"/>
    <w:basedOn w:val="a1"/>
    <w:link w:val="44"/>
    <w:autoRedefine/>
    <w:qFormat/>
    <w:locked/>
    <w:rsid w:val="00C64D97"/>
    <w:rPr>
      <w:rFonts w:ascii="Times New Roman" w:eastAsia="Times New Roman" w:hAnsi="Times New Roman"/>
      <w:sz w:val="24"/>
      <w:szCs w:val="24"/>
    </w:rPr>
  </w:style>
  <w:style w:type="paragraph" w:customStyle="1" w:styleId="Normal5">
    <w:name w:val="Normal Знак Знак Знак Знак"/>
    <w:autoRedefine/>
    <w:qFormat/>
    <w:rsid w:val="00C64D97"/>
    <w:pPr>
      <w:spacing w:before="100" w:after="100"/>
      <w:jc w:val="both"/>
    </w:pPr>
    <w:rPr>
      <w:rFonts w:ascii="Times New Roman" w:eastAsia="Times New Roman" w:hAnsi="Times New Roman"/>
      <w:snapToGrid w:val="0"/>
      <w:sz w:val="24"/>
      <w:szCs w:val="24"/>
    </w:rPr>
  </w:style>
  <w:style w:type="paragraph" w:customStyle="1" w:styleId="1f0">
    <w:name w:val="Обычный1"/>
    <w:autoRedefine/>
    <w:qFormat/>
    <w:rsid w:val="00C64D97"/>
    <w:rPr>
      <w:rFonts w:ascii="Times New Roman" w:eastAsia="Times New Roman" w:hAnsi="Times New Roman"/>
      <w:sz w:val="22"/>
      <w:szCs w:val="24"/>
    </w:rPr>
  </w:style>
  <w:style w:type="paragraph" w:customStyle="1" w:styleId="afffb">
    <w:name w:val="Названия таблиц"/>
    <w:basedOn w:val="a0"/>
    <w:autoRedefine/>
    <w:qFormat/>
    <w:rsid w:val="00C64D97"/>
    <w:pPr>
      <w:suppressAutoHyphens/>
      <w:spacing w:before="20" w:after="60"/>
      <w:ind w:firstLine="0"/>
      <w:jc w:val="center"/>
    </w:pPr>
    <w:rPr>
      <w:rFonts w:ascii="Bookman Old Style" w:eastAsia="Times New Roman" w:hAnsi="Bookman Old Style"/>
      <w:b/>
      <w:color w:val="000000"/>
      <w:sz w:val="24"/>
      <w:szCs w:val="24"/>
      <w:lang w:eastAsia="ru-RU"/>
    </w:rPr>
  </w:style>
  <w:style w:type="paragraph" w:customStyle="1" w:styleId="124">
    <w:name w:val="Стиль 12 пт Знак Знак"/>
    <w:basedOn w:val="a0"/>
    <w:autoRedefine/>
    <w:qFormat/>
    <w:rsid w:val="00C64D97"/>
    <w:pPr>
      <w:spacing w:before="120"/>
    </w:pPr>
    <w:rPr>
      <w:rFonts w:ascii="Times New Roman" w:eastAsia="Times New Roman" w:hAnsi="Times New Roman"/>
      <w:color w:val="000000"/>
      <w:sz w:val="26"/>
      <w:szCs w:val="24"/>
      <w:lang w:eastAsia="ru-RU"/>
    </w:rPr>
  </w:style>
  <w:style w:type="paragraph" w:customStyle="1" w:styleId="46">
    <w:name w:val="Стиль4 Знак Знак"/>
    <w:basedOn w:val="af9"/>
    <w:autoRedefine/>
    <w:qFormat/>
    <w:rsid w:val="00C64D97"/>
    <w:pPr>
      <w:ind w:firstLine="708"/>
    </w:pPr>
    <w:rPr>
      <w:rFonts w:eastAsia="Times New Roman"/>
      <w:b w:val="0"/>
      <w:szCs w:val="24"/>
    </w:rPr>
  </w:style>
  <w:style w:type="paragraph" w:customStyle="1" w:styleId="47">
    <w:name w:val="Стиль4"/>
    <w:basedOn w:val="af9"/>
    <w:autoRedefine/>
    <w:qFormat/>
    <w:rsid w:val="00C64D97"/>
    <w:pPr>
      <w:ind w:firstLine="708"/>
    </w:pPr>
    <w:rPr>
      <w:rFonts w:eastAsia="Times New Roman"/>
      <w:b w:val="0"/>
      <w:szCs w:val="24"/>
    </w:rPr>
  </w:style>
  <w:style w:type="paragraph" w:customStyle="1" w:styleId="afffc">
    <w:name w:val="Знак Знак Знак Знак Знак Знак Знак Знак Знак Знак Знак Знак Знак"/>
    <w:basedOn w:val="a0"/>
    <w:autoRedefine/>
    <w:qFormat/>
    <w:rsid w:val="00C64D97"/>
    <w:pPr>
      <w:spacing w:before="100" w:beforeAutospacing="1" w:after="100" w:afterAutospacing="1"/>
      <w:ind w:firstLine="0"/>
      <w:jc w:val="left"/>
    </w:pPr>
    <w:rPr>
      <w:rFonts w:ascii="Tahoma" w:eastAsia="Times New Roman" w:hAnsi="Tahoma"/>
      <w:sz w:val="20"/>
      <w:szCs w:val="20"/>
      <w:lang w:val="en-US"/>
    </w:rPr>
  </w:style>
  <w:style w:type="paragraph" w:customStyle="1" w:styleId="afffd">
    <w:name w:val="Знак Знак Знак Знак Знак Знак Знак"/>
    <w:basedOn w:val="a0"/>
    <w:autoRedefine/>
    <w:qFormat/>
    <w:rsid w:val="00C64D97"/>
    <w:pPr>
      <w:ind w:firstLine="0"/>
      <w:jc w:val="left"/>
    </w:pPr>
    <w:rPr>
      <w:rFonts w:ascii="Verdana" w:eastAsia="Times New Roman" w:hAnsi="Verdana" w:cs="Verdana"/>
      <w:sz w:val="20"/>
      <w:szCs w:val="20"/>
      <w:lang w:val="en-US"/>
    </w:rPr>
  </w:style>
  <w:style w:type="paragraph" w:customStyle="1" w:styleId="afffe">
    <w:name w:val="Знак"/>
    <w:basedOn w:val="a0"/>
    <w:autoRedefine/>
    <w:qFormat/>
    <w:rsid w:val="00C64D97"/>
    <w:pPr>
      <w:ind w:firstLine="0"/>
      <w:jc w:val="left"/>
    </w:pPr>
    <w:rPr>
      <w:rFonts w:ascii="Verdana" w:eastAsia="Times New Roman" w:hAnsi="Verdana" w:cs="Verdana"/>
      <w:sz w:val="20"/>
      <w:szCs w:val="20"/>
      <w:lang w:val="en-US"/>
    </w:rPr>
  </w:style>
  <w:style w:type="paragraph" w:customStyle="1" w:styleId="1f1">
    <w:name w:val="Знак Знак Знак Знак1"/>
    <w:basedOn w:val="a0"/>
    <w:autoRedefine/>
    <w:qFormat/>
    <w:rsid w:val="00C64D97"/>
    <w:pPr>
      <w:ind w:firstLine="0"/>
      <w:jc w:val="left"/>
    </w:pPr>
    <w:rPr>
      <w:rFonts w:ascii="Verdana" w:eastAsia="Times New Roman" w:hAnsi="Verdana" w:cs="Verdana"/>
      <w:sz w:val="20"/>
      <w:szCs w:val="20"/>
      <w:lang w:val="en-US"/>
    </w:rPr>
  </w:style>
  <w:style w:type="paragraph" w:customStyle="1" w:styleId="48">
    <w:name w:val="Стиль4 Знак"/>
    <w:basedOn w:val="af9"/>
    <w:autoRedefine/>
    <w:qFormat/>
    <w:rsid w:val="00C64D97"/>
    <w:pPr>
      <w:ind w:firstLine="708"/>
    </w:pPr>
    <w:rPr>
      <w:rFonts w:eastAsia="Times New Roman"/>
      <w:b w:val="0"/>
      <w:szCs w:val="24"/>
    </w:rPr>
  </w:style>
  <w:style w:type="character" w:customStyle="1" w:styleId="affff">
    <w:name w:val="Символ сноски"/>
    <w:basedOn w:val="a1"/>
    <w:autoRedefine/>
    <w:qFormat/>
    <w:rsid w:val="00C64D97"/>
    <w:rPr>
      <w:vertAlign w:val="superscript"/>
    </w:rPr>
  </w:style>
  <w:style w:type="paragraph" w:customStyle="1" w:styleId="text">
    <w:name w:val="text"/>
    <w:basedOn w:val="a0"/>
    <w:autoRedefine/>
    <w:qFormat/>
    <w:rsid w:val="00C64D97"/>
    <w:pPr>
      <w:ind w:left="105" w:right="105" w:firstLine="397"/>
    </w:pPr>
    <w:rPr>
      <w:rFonts w:ascii="Trebuchet MS" w:eastAsia="Times New Roman" w:hAnsi="Trebuchet MS"/>
      <w:sz w:val="24"/>
      <w:szCs w:val="24"/>
      <w:lang w:eastAsia="ru-RU"/>
    </w:rPr>
  </w:style>
  <w:style w:type="paragraph" w:customStyle="1" w:styleId="311">
    <w:name w:val="Основной текст с отступом 31"/>
    <w:basedOn w:val="a0"/>
    <w:autoRedefine/>
    <w:qFormat/>
    <w:rsid w:val="00C64D97"/>
    <w:pPr>
      <w:suppressAutoHyphens/>
      <w:spacing w:after="120"/>
      <w:ind w:left="283" w:firstLine="0"/>
      <w:jc w:val="left"/>
    </w:pPr>
    <w:rPr>
      <w:rFonts w:ascii="Times New Roman" w:eastAsia="Times New Roman" w:hAnsi="Times New Roman"/>
      <w:sz w:val="16"/>
      <w:szCs w:val="16"/>
      <w:lang w:eastAsia="ar-SA"/>
    </w:rPr>
  </w:style>
  <w:style w:type="paragraph" w:customStyle="1" w:styleId="1f2">
    <w:name w:val="Знак Знак Знак Знак Знак Знак Знак Знак Знак Знак1"/>
    <w:basedOn w:val="a0"/>
    <w:autoRedefine/>
    <w:qFormat/>
    <w:rsid w:val="00C64D97"/>
    <w:pPr>
      <w:ind w:firstLine="0"/>
      <w:jc w:val="left"/>
    </w:pPr>
    <w:rPr>
      <w:rFonts w:ascii="Verdana" w:eastAsia="Times New Roman" w:hAnsi="Verdana" w:cs="Verdana"/>
      <w:sz w:val="20"/>
      <w:szCs w:val="20"/>
      <w:lang w:val="en-US"/>
    </w:rPr>
  </w:style>
  <w:style w:type="paragraph" w:customStyle="1" w:styleId="72">
    <w:name w:val="7."/>
    <w:autoRedefine/>
    <w:qFormat/>
    <w:rsid w:val="00C64D97"/>
    <w:pPr>
      <w:widowControl w:val="0"/>
      <w:spacing w:before="20"/>
      <w:jc w:val="center"/>
    </w:pPr>
    <w:rPr>
      <w:rFonts w:ascii="Times New Roman" w:eastAsia="Times New Roman" w:hAnsi="Times New Roman"/>
      <w:b/>
      <w:sz w:val="22"/>
    </w:rPr>
  </w:style>
  <w:style w:type="paragraph" w:customStyle="1" w:styleId="1f3">
    <w:name w:val="Знак1"/>
    <w:basedOn w:val="a0"/>
    <w:autoRedefine/>
    <w:qFormat/>
    <w:rsid w:val="00C64D97"/>
    <w:pPr>
      <w:spacing w:before="100" w:beforeAutospacing="1" w:after="100" w:afterAutospacing="1"/>
      <w:ind w:firstLine="0"/>
      <w:jc w:val="left"/>
    </w:pPr>
    <w:rPr>
      <w:rFonts w:ascii="Tahoma" w:eastAsia="Times New Roman" w:hAnsi="Tahoma"/>
      <w:sz w:val="20"/>
      <w:szCs w:val="20"/>
      <w:lang w:val="en-US"/>
    </w:rPr>
  </w:style>
  <w:style w:type="paragraph" w:customStyle="1" w:styleId="1f4">
    <w:name w:val="Знак Знак Знак1 Знак Знак Знак Знак"/>
    <w:basedOn w:val="a0"/>
    <w:autoRedefine/>
    <w:qFormat/>
    <w:rsid w:val="00C64D97"/>
    <w:pPr>
      <w:ind w:firstLine="0"/>
      <w:jc w:val="left"/>
    </w:pPr>
    <w:rPr>
      <w:rFonts w:ascii="Verdana" w:eastAsia="Times New Roman" w:hAnsi="Verdana" w:cs="Verdana"/>
      <w:sz w:val="20"/>
      <w:szCs w:val="20"/>
      <w:lang w:val="en-US"/>
    </w:rPr>
  </w:style>
  <w:style w:type="paragraph" w:customStyle="1" w:styleId="2e">
    <w:name w:val="Знак Знак Знак Знак Знак Знак2 Знак Знак Знак Знак"/>
    <w:basedOn w:val="a0"/>
    <w:autoRedefine/>
    <w:qFormat/>
    <w:rsid w:val="00C64D97"/>
    <w:pPr>
      <w:ind w:firstLine="0"/>
      <w:jc w:val="left"/>
    </w:pPr>
    <w:rPr>
      <w:rFonts w:ascii="Verdana" w:eastAsia="Times New Roman" w:hAnsi="Verdana" w:cs="Verdana"/>
      <w:sz w:val="20"/>
      <w:szCs w:val="20"/>
      <w:lang w:val="en-US"/>
    </w:rPr>
  </w:style>
  <w:style w:type="character" w:customStyle="1" w:styleId="1f5">
    <w:name w:val="Знак Знак Знак Знак Знак Знак1"/>
    <w:basedOn w:val="a1"/>
    <w:autoRedefine/>
    <w:qFormat/>
    <w:rsid w:val="00C64D97"/>
    <w:rPr>
      <w:sz w:val="24"/>
      <w:szCs w:val="24"/>
      <w:lang w:val="ru-RU" w:eastAsia="ru-RU" w:bidi="ar-SA"/>
    </w:rPr>
  </w:style>
  <w:style w:type="paragraph" w:customStyle="1" w:styleId="3a">
    <w:name w:val="Знак3 Знак Знак Знак"/>
    <w:basedOn w:val="a0"/>
    <w:autoRedefine/>
    <w:qFormat/>
    <w:rsid w:val="00C64D97"/>
    <w:pPr>
      <w:ind w:firstLine="0"/>
      <w:jc w:val="left"/>
    </w:pPr>
    <w:rPr>
      <w:rFonts w:ascii="Verdana" w:eastAsia="Times New Roman" w:hAnsi="Verdana" w:cs="Verdana"/>
      <w:sz w:val="20"/>
      <w:szCs w:val="20"/>
      <w:lang w:val="en-US"/>
    </w:rPr>
  </w:style>
  <w:style w:type="paragraph" w:customStyle="1" w:styleId="1f6">
    <w:name w:val="Знак Знак Знак Знак1 Знак Знак Знак Знак Знак Знак Знак"/>
    <w:basedOn w:val="a0"/>
    <w:autoRedefine/>
    <w:qFormat/>
    <w:rsid w:val="00C64D97"/>
    <w:pPr>
      <w:ind w:firstLine="0"/>
      <w:jc w:val="left"/>
    </w:pPr>
    <w:rPr>
      <w:rFonts w:ascii="Verdana" w:eastAsia="Times New Roman" w:hAnsi="Verdana" w:cs="Verdana"/>
      <w:sz w:val="20"/>
      <w:szCs w:val="20"/>
      <w:lang w:val="en-US"/>
    </w:rPr>
  </w:style>
  <w:style w:type="character" w:customStyle="1" w:styleId="affff0">
    <w:name w:val="Знак Знак Знак Знак Знак Знак Знак Знак Знак Знак Знак Знак Знак Знак"/>
    <w:basedOn w:val="a1"/>
    <w:autoRedefine/>
    <w:qFormat/>
    <w:rsid w:val="00C64D97"/>
    <w:rPr>
      <w:sz w:val="24"/>
      <w:szCs w:val="24"/>
      <w:lang w:val="ru-RU" w:eastAsia="ru-RU" w:bidi="ar-SA"/>
    </w:rPr>
  </w:style>
  <w:style w:type="paragraph" w:customStyle="1" w:styleId="affff1">
    <w:name w:val="Знак Знак Знак Знак"/>
    <w:basedOn w:val="a0"/>
    <w:autoRedefine/>
    <w:qFormat/>
    <w:rsid w:val="00C64D97"/>
    <w:pPr>
      <w:spacing w:before="100" w:beforeAutospacing="1" w:after="100" w:afterAutospacing="1"/>
      <w:ind w:firstLine="0"/>
      <w:jc w:val="left"/>
    </w:pPr>
    <w:rPr>
      <w:rFonts w:ascii="Tahoma" w:eastAsia="Times New Roman" w:hAnsi="Tahoma"/>
      <w:sz w:val="20"/>
      <w:szCs w:val="20"/>
      <w:lang w:val="en-US"/>
    </w:rPr>
  </w:style>
  <w:style w:type="paragraph" w:customStyle="1" w:styleId="2f">
    <w:name w:val="Знак Знак Знак Знак Знак Знак2 Знак"/>
    <w:basedOn w:val="a0"/>
    <w:autoRedefine/>
    <w:qFormat/>
    <w:rsid w:val="00C64D97"/>
    <w:pPr>
      <w:ind w:firstLine="0"/>
      <w:jc w:val="left"/>
    </w:pPr>
    <w:rPr>
      <w:rFonts w:ascii="Verdana" w:eastAsia="Times New Roman" w:hAnsi="Verdana" w:cs="Verdana"/>
      <w:sz w:val="20"/>
      <w:szCs w:val="20"/>
      <w:lang w:val="en-US"/>
    </w:rPr>
  </w:style>
  <w:style w:type="paragraph" w:customStyle="1" w:styleId="2f0">
    <w:name w:val="Знак Знак Знак2 Знак Знак Знак Знак Знак Знак Знак"/>
    <w:basedOn w:val="a0"/>
    <w:autoRedefine/>
    <w:qFormat/>
    <w:rsid w:val="00C64D97"/>
    <w:pPr>
      <w:ind w:firstLine="0"/>
      <w:jc w:val="left"/>
    </w:pPr>
    <w:rPr>
      <w:rFonts w:ascii="Verdana" w:eastAsia="Times New Roman" w:hAnsi="Verdana" w:cs="Verdana"/>
      <w:sz w:val="20"/>
      <w:szCs w:val="20"/>
      <w:lang w:val="en-US"/>
    </w:rPr>
  </w:style>
  <w:style w:type="paragraph" w:customStyle="1" w:styleId="affff2">
    <w:name w:val="Знак Знак Знак Знак Знак Знак Знак Знак Знак Знак"/>
    <w:basedOn w:val="a0"/>
    <w:autoRedefine/>
    <w:qFormat/>
    <w:rsid w:val="00C64D97"/>
    <w:pPr>
      <w:ind w:firstLine="0"/>
      <w:jc w:val="left"/>
    </w:pPr>
    <w:rPr>
      <w:rFonts w:ascii="Verdana" w:eastAsia="Times New Roman" w:hAnsi="Verdana" w:cs="Verdana"/>
      <w:sz w:val="20"/>
      <w:szCs w:val="20"/>
      <w:lang w:val="en-US"/>
    </w:rPr>
  </w:style>
  <w:style w:type="character" w:customStyle="1" w:styleId="apple-style-span">
    <w:name w:val="apple-style-span"/>
    <w:basedOn w:val="a1"/>
    <w:autoRedefine/>
    <w:qFormat/>
    <w:rsid w:val="00C64D97"/>
  </w:style>
  <w:style w:type="paragraph" w:customStyle="1" w:styleId="1f7">
    <w:name w:val="Обычный (веб)1"/>
    <w:basedOn w:val="a0"/>
    <w:autoRedefine/>
    <w:qFormat/>
    <w:rsid w:val="00C64D97"/>
    <w:pPr>
      <w:spacing w:after="225" w:line="336" w:lineRule="atLeast"/>
      <w:ind w:firstLine="0"/>
      <w:jc w:val="left"/>
    </w:pPr>
    <w:rPr>
      <w:rFonts w:ascii="Times New Roman" w:eastAsia="Times New Roman" w:hAnsi="Times New Roman"/>
      <w:sz w:val="24"/>
      <w:szCs w:val="24"/>
      <w:lang w:eastAsia="ru-RU"/>
    </w:rPr>
  </w:style>
  <w:style w:type="paragraph" w:customStyle="1" w:styleId="msonormalcxspmiddle">
    <w:name w:val="msonormalcxspmiddle"/>
    <w:basedOn w:val="a0"/>
    <w:link w:val="msonormalcxspmiddleChar"/>
    <w:autoRedefine/>
    <w:qFormat/>
    <w:rsid w:val="00C64D97"/>
    <w:pPr>
      <w:spacing w:before="100" w:beforeAutospacing="1" w:after="100" w:afterAutospacing="1"/>
      <w:ind w:firstLine="0"/>
      <w:jc w:val="left"/>
    </w:pPr>
    <w:rPr>
      <w:rFonts w:ascii="Times New Roman" w:eastAsia="Times New Roman" w:hAnsi="Times New Roman"/>
      <w:sz w:val="24"/>
      <w:szCs w:val="24"/>
    </w:rPr>
  </w:style>
  <w:style w:type="paragraph" w:customStyle="1" w:styleId="msonormalcxspmiddlecxsplast">
    <w:name w:val="msonormalcxspmiddlecxsplast"/>
    <w:basedOn w:val="a0"/>
    <w:autoRedefine/>
    <w:qFormat/>
    <w:rsid w:val="00C64D97"/>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211">
    <w:name w:val="Знак Знак Знак2 Знак Знак Знак Знак Знак Знак Знак1"/>
    <w:basedOn w:val="a0"/>
    <w:autoRedefine/>
    <w:qFormat/>
    <w:rsid w:val="00C64D97"/>
    <w:pPr>
      <w:suppressAutoHyphens/>
      <w:spacing w:before="100" w:after="100"/>
      <w:ind w:firstLine="0"/>
      <w:jc w:val="left"/>
    </w:pPr>
    <w:rPr>
      <w:rFonts w:ascii="Verdana" w:eastAsia="Times New Roman" w:hAnsi="Verdana" w:cs="Verdana"/>
      <w:sz w:val="20"/>
      <w:szCs w:val="20"/>
      <w:lang w:val="en-US"/>
    </w:rPr>
  </w:style>
  <w:style w:type="paragraph" w:customStyle="1" w:styleId="affff3">
    <w:name w:val="Знак Знак Знак Знак Знак Знак Знак Знак Знак Знак Знак Знак Знак Знак Знак Знак Знак Знак Знак Знак Знак Знак"/>
    <w:basedOn w:val="a0"/>
    <w:autoRedefine/>
    <w:qFormat/>
    <w:rsid w:val="00C64D97"/>
    <w:pPr>
      <w:ind w:firstLine="0"/>
      <w:jc w:val="left"/>
    </w:pPr>
    <w:rPr>
      <w:rFonts w:ascii="Verdana" w:eastAsia="Times New Roman" w:hAnsi="Verdana" w:cs="Verdana"/>
      <w:sz w:val="20"/>
      <w:szCs w:val="20"/>
      <w:lang w:val="en-US"/>
    </w:rPr>
  </w:style>
  <w:style w:type="paragraph" w:customStyle="1" w:styleId="affff4">
    <w:name w:val="Абзац"/>
    <w:basedOn w:val="a0"/>
    <w:link w:val="affff5"/>
    <w:autoRedefine/>
    <w:qFormat/>
    <w:rsid w:val="00C64D97"/>
    <w:pPr>
      <w:spacing w:before="60" w:after="60"/>
      <w:ind w:firstLine="567"/>
    </w:pPr>
    <w:rPr>
      <w:rFonts w:ascii="Times New Roman" w:eastAsia="Times New Roman" w:hAnsi="Times New Roman"/>
      <w:sz w:val="24"/>
      <w:szCs w:val="24"/>
      <w:lang w:eastAsia="ru-RU"/>
    </w:rPr>
  </w:style>
  <w:style w:type="character" w:customStyle="1" w:styleId="affff5">
    <w:name w:val="Абзац Знак"/>
    <w:basedOn w:val="a1"/>
    <w:link w:val="affff4"/>
    <w:autoRedefine/>
    <w:qFormat/>
    <w:rsid w:val="00C64D97"/>
    <w:rPr>
      <w:rFonts w:ascii="Times New Roman" w:eastAsia="Times New Roman" w:hAnsi="Times New Roman"/>
      <w:sz w:val="24"/>
      <w:szCs w:val="24"/>
    </w:rPr>
  </w:style>
  <w:style w:type="paragraph" w:customStyle="1" w:styleId="2">
    <w:name w:val="Список_маркерный_2_уровень"/>
    <w:basedOn w:val="afd"/>
    <w:link w:val="2f1"/>
    <w:autoRedefine/>
    <w:qFormat/>
    <w:rsid w:val="00C64D97"/>
    <w:pPr>
      <w:widowControl/>
      <w:numPr>
        <w:ilvl w:val="1"/>
        <w:numId w:val="17"/>
      </w:numPr>
      <w:tabs>
        <w:tab w:val="left" w:pos="1440"/>
        <w:tab w:val="left" w:pos="2160"/>
      </w:tabs>
      <w:suppressAutoHyphens w:val="0"/>
      <w:spacing w:after="60" w:line="240" w:lineRule="auto"/>
      <w:ind w:left="794" w:hanging="397"/>
      <w:jc w:val="both"/>
    </w:pPr>
    <w:rPr>
      <w:rFonts w:ascii="Times New Roman" w:eastAsia="Times New Roman" w:hAnsi="Times New Roman" w:cs="Times New Roman"/>
      <w:snapToGrid w:val="0"/>
      <w:kern w:val="0"/>
      <w:lang w:eastAsia="ru-RU" w:bidi="ar-SA"/>
    </w:rPr>
  </w:style>
  <w:style w:type="paragraph" w:customStyle="1" w:styleId="1">
    <w:name w:val="Список_маркерный_1_уровень"/>
    <w:basedOn w:val="2"/>
    <w:link w:val="1f8"/>
    <w:autoRedefine/>
    <w:qFormat/>
    <w:rsid w:val="00C64D97"/>
    <w:pPr>
      <w:numPr>
        <w:ilvl w:val="0"/>
      </w:numPr>
      <w:ind w:left="794" w:hanging="397"/>
    </w:pPr>
  </w:style>
  <w:style w:type="paragraph" w:customStyle="1" w:styleId="20">
    <w:name w:val="Список_маркер_2ур"/>
    <w:basedOn w:val="1"/>
    <w:autoRedefine/>
    <w:qFormat/>
    <w:locked/>
    <w:rsid w:val="00C64D97"/>
    <w:pPr>
      <w:numPr>
        <w:ilvl w:val="2"/>
      </w:numPr>
      <w:tabs>
        <w:tab w:val="left" w:pos="1800"/>
      </w:tabs>
      <w:ind w:left="1800" w:hanging="360"/>
    </w:pPr>
  </w:style>
  <w:style w:type="character" w:customStyle="1" w:styleId="1f8">
    <w:name w:val="Список_маркерный_1_уровень Знак"/>
    <w:basedOn w:val="a1"/>
    <w:link w:val="1"/>
    <w:autoRedefine/>
    <w:qFormat/>
    <w:rsid w:val="00C64D97"/>
    <w:rPr>
      <w:rFonts w:ascii="Times New Roman" w:eastAsia="Times New Roman" w:hAnsi="Times New Roman"/>
      <w:snapToGrid w:val="0"/>
      <w:sz w:val="24"/>
      <w:szCs w:val="24"/>
    </w:rPr>
  </w:style>
  <w:style w:type="paragraph" w:customStyle="1" w:styleId="111">
    <w:name w:val="Табличный_боковик_11"/>
    <w:basedOn w:val="a0"/>
    <w:link w:val="112"/>
    <w:autoRedefine/>
    <w:qFormat/>
    <w:rsid w:val="00C64D97"/>
    <w:pPr>
      <w:ind w:firstLine="0"/>
      <w:jc w:val="left"/>
    </w:pPr>
    <w:rPr>
      <w:rFonts w:ascii="Times New Roman" w:eastAsia="Times New Roman" w:hAnsi="Times New Roman"/>
      <w:szCs w:val="24"/>
      <w:lang w:eastAsia="ru-RU"/>
    </w:rPr>
  </w:style>
  <w:style w:type="character" w:customStyle="1" w:styleId="112">
    <w:name w:val="Табличный_боковик_11 Знак"/>
    <w:basedOn w:val="a1"/>
    <w:link w:val="111"/>
    <w:autoRedefine/>
    <w:qFormat/>
    <w:rsid w:val="00C64D97"/>
    <w:rPr>
      <w:rFonts w:ascii="Times New Roman" w:eastAsia="Times New Roman" w:hAnsi="Times New Roman"/>
      <w:sz w:val="22"/>
      <w:szCs w:val="24"/>
    </w:rPr>
  </w:style>
  <w:style w:type="character" w:customStyle="1" w:styleId="2f1">
    <w:name w:val="Список_маркерный_2_уровень Знак"/>
    <w:basedOn w:val="a1"/>
    <w:link w:val="2"/>
    <w:autoRedefine/>
    <w:qFormat/>
    <w:rsid w:val="00C64D97"/>
    <w:rPr>
      <w:rFonts w:ascii="Times New Roman" w:eastAsia="Times New Roman" w:hAnsi="Times New Roman"/>
      <w:snapToGrid w:val="0"/>
      <w:sz w:val="24"/>
      <w:szCs w:val="24"/>
    </w:rPr>
  </w:style>
  <w:style w:type="paragraph" w:customStyle="1" w:styleId="3b">
    <w:name w:val="Заголовок_подзаголовок_3"/>
    <w:basedOn w:val="a0"/>
    <w:next w:val="affff4"/>
    <w:link w:val="3c"/>
    <w:autoRedefine/>
    <w:qFormat/>
    <w:rsid w:val="00C64D97"/>
    <w:pPr>
      <w:keepNext/>
      <w:keepLines/>
      <w:spacing w:before="60" w:after="60"/>
      <w:ind w:left="567" w:right="567" w:firstLine="0"/>
    </w:pPr>
    <w:rPr>
      <w:rFonts w:ascii="Times New Roman" w:eastAsia="Times New Roman" w:hAnsi="Times New Roman"/>
      <w:bCs/>
      <w:sz w:val="24"/>
      <w:szCs w:val="24"/>
      <w:u w:val="single"/>
      <w:lang w:eastAsia="ru-RU"/>
    </w:rPr>
  </w:style>
  <w:style w:type="character" w:customStyle="1" w:styleId="3c">
    <w:name w:val="Заголовок_подзаголовок_3 Знак"/>
    <w:basedOn w:val="a1"/>
    <w:link w:val="3b"/>
    <w:autoRedefine/>
    <w:qFormat/>
    <w:rsid w:val="00C64D97"/>
    <w:rPr>
      <w:rFonts w:ascii="Times New Roman" w:eastAsia="Times New Roman" w:hAnsi="Times New Roman"/>
      <w:bCs/>
      <w:sz w:val="24"/>
      <w:szCs w:val="24"/>
      <w:u w:val="single"/>
    </w:rPr>
  </w:style>
  <w:style w:type="paragraph" w:customStyle="1" w:styleId="enko">
    <w:name w:val="enko_Таблицы_простой"/>
    <w:basedOn w:val="a0"/>
    <w:autoRedefine/>
    <w:qFormat/>
    <w:rsid w:val="00C64D97"/>
    <w:pPr>
      <w:snapToGrid w:val="0"/>
      <w:ind w:firstLine="0"/>
      <w:jc w:val="left"/>
    </w:pPr>
    <w:rPr>
      <w:rFonts w:ascii="Bookman Old Style" w:eastAsia="Times New Roman" w:hAnsi="Bookman Old Style"/>
      <w:szCs w:val="20"/>
      <w:lang w:eastAsia="ru-RU"/>
    </w:rPr>
  </w:style>
  <w:style w:type="paragraph" w:customStyle="1" w:styleId="affff6">
    <w:name w:val="Титул_адрес_организации"/>
    <w:autoRedefine/>
    <w:qFormat/>
    <w:rsid w:val="00C64D97"/>
    <w:pPr>
      <w:spacing w:before="60"/>
      <w:jc w:val="right"/>
    </w:pPr>
    <w:rPr>
      <w:rFonts w:ascii="Times New Roman" w:eastAsia="Times New Roman" w:hAnsi="Times New Roman"/>
      <w:sz w:val="18"/>
      <w:szCs w:val="18"/>
    </w:rPr>
  </w:style>
  <w:style w:type="paragraph" w:styleId="affff7">
    <w:name w:val="No Spacing"/>
    <w:autoRedefine/>
    <w:uiPriority w:val="99"/>
    <w:qFormat/>
    <w:rsid w:val="00C64D97"/>
    <w:pPr>
      <w:jc w:val="both"/>
    </w:pPr>
    <w:rPr>
      <w:rFonts w:ascii="Times New Roman" w:eastAsia="Times New Roman" w:hAnsi="Times New Roman"/>
      <w:sz w:val="28"/>
      <w:szCs w:val="22"/>
    </w:rPr>
  </w:style>
  <w:style w:type="paragraph" w:customStyle="1" w:styleId="2110">
    <w:name w:val="Знак211"/>
    <w:basedOn w:val="a0"/>
    <w:next w:val="af5"/>
    <w:autoRedefine/>
    <w:unhideWhenUsed/>
    <w:qFormat/>
    <w:rsid w:val="00C64D97"/>
    <w:pPr>
      <w:ind w:firstLine="0"/>
      <w:jc w:val="left"/>
    </w:pPr>
    <w:rPr>
      <w:rFonts w:ascii="Times New Roman" w:hAnsi="Times New Roman"/>
      <w:sz w:val="24"/>
      <w:szCs w:val="24"/>
      <w:lang w:eastAsia="ru-RU"/>
    </w:rPr>
  </w:style>
  <w:style w:type="paragraph" w:styleId="affff8">
    <w:name w:val="annotation text"/>
    <w:basedOn w:val="a0"/>
    <w:link w:val="affff9"/>
    <w:autoRedefine/>
    <w:qFormat/>
    <w:rsid w:val="00EA22A1"/>
    <w:pPr>
      <w:ind w:firstLine="0"/>
      <w:jc w:val="left"/>
    </w:pPr>
    <w:rPr>
      <w:rFonts w:ascii="Times New Roman" w:eastAsia="Times New Roman" w:hAnsi="Times New Roman"/>
      <w:sz w:val="24"/>
      <w:szCs w:val="24"/>
      <w:lang w:eastAsia="ru-RU"/>
    </w:rPr>
  </w:style>
  <w:style w:type="character" w:customStyle="1" w:styleId="affff9">
    <w:name w:val="Текст примечания Знак"/>
    <w:basedOn w:val="a1"/>
    <w:link w:val="affff8"/>
    <w:rsid w:val="00EA22A1"/>
    <w:rPr>
      <w:rFonts w:ascii="Times New Roman" w:eastAsia="Times New Roman" w:hAnsi="Times New Roman"/>
      <w:sz w:val="24"/>
      <w:szCs w:val="24"/>
    </w:rPr>
  </w:style>
  <w:style w:type="paragraph" w:styleId="HTML">
    <w:name w:val="HTML Preformatted"/>
    <w:basedOn w:val="a0"/>
    <w:link w:val="HTML0"/>
    <w:qFormat/>
    <w:rsid w:val="00EA22A1"/>
    <w:pPr>
      <w:ind w:firstLine="0"/>
      <w:jc w:val="left"/>
    </w:pPr>
    <w:rPr>
      <w:rFonts w:ascii="Courier New" w:eastAsia="Times New Roman" w:hAnsi="Courier New" w:cs="Courier New"/>
      <w:sz w:val="20"/>
      <w:szCs w:val="24"/>
      <w:lang w:eastAsia="ru-RU"/>
    </w:rPr>
  </w:style>
  <w:style w:type="character" w:customStyle="1" w:styleId="HTML0">
    <w:name w:val="Стандартный HTML Знак"/>
    <w:basedOn w:val="a1"/>
    <w:link w:val="HTML"/>
    <w:rsid w:val="00EA22A1"/>
    <w:rPr>
      <w:rFonts w:ascii="Courier New" w:eastAsia="Times New Roman" w:hAnsi="Courier New" w:cs="Courier New"/>
      <w:szCs w:val="24"/>
    </w:rPr>
  </w:style>
  <w:style w:type="paragraph" w:customStyle="1" w:styleId="affffa">
    <w:name w:val="ОСН"/>
    <w:basedOn w:val="a0"/>
    <w:autoRedefine/>
    <w:qFormat/>
    <w:rsid w:val="00EA22A1"/>
    <w:pPr>
      <w:spacing w:before="60" w:after="60"/>
    </w:pPr>
    <w:rPr>
      <w:rFonts w:ascii="Times New Roman" w:eastAsia="Times New Roman" w:hAnsi="Times New Roman"/>
      <w:sz w:val="24"/>
      <w:szCs w:val="24"/>
      <w:lang w:eastAsia="ru-RU"/>
    </w:rPr>
  </w:style>
  <w:style w:type="character" w:customStyle="1" w:styleId="affffb">
    <w:name w:val="Текст_Жирный"/>
    <w:basedOn w:val="a1"/>
    <w:autoRedefine/>
    <w:uiPriority w:val="1"/>
    <w:qFormat/>
    <w:rsid w:val="00EA22A1"/>
    <w:rPr>
      <w:rFonts w:ascii="Times New Roman" w:hAnsi="Times New Roman"/>
      <w:b/>
    </w:rPr>
  </w:style>
  <w:style w:type="paragraph" w:customStyle="1" w:styleId="2f2">
    <w:name w:val="Знак Знак Знак Знак Знак Знак Знак Знак Знак Знак2"/>
    <w:basedOn w:val="a0"/>
    <w:autoRedefine/>
    <w:qFormat/>
    <w:rsid w:val="00EA22A1"/>
    <w:pPr>
      <w:ind w:firstLine="0"/>
      <w:jc w:val="left"/>
    </w:pPr>
    <w:rPr>
      <w:rFonts w:ascii="Verdana" w:eastAsia="Times New Roman" w:hAnsi="Verdana" w:cs="Verdana"/>
      <w:sz w:val="20"/>
      <w:szCs w:val="20"/>
      <w:lang w:val="en-US"/>
    </w:rPr>
  </w:style>
  <w:style w:type="paragraph" w:customStyle="1" w:styleId="2f3">
    <w:name w:val="Основной текст (2)"/>
    <w:basedOn w:val="a0"/>
    <w:autoRedefine/>
    <w:qFormat/>
    <w:rsid w:val="00FB657D"/>
    <w:pPr>
      <w:widowControl w:val="0"/>
      <w:ind w:left="57" w:right="57" w:firstLine="0"/>
      <w:jc w:val="center"/>
    </w:pPr>
    <w:rPr>
      <w:rFonts w:ascii="Times New Roman" w:eastAsia="Times New Roman" w:hAnsi="Times New Roman"/>
      <w:sz w:val="26"/>
      <w:szCs w:val="26"/>
      <w:lang w:eastAsia="ru-RU"/>
    </w:rPr>
  </w:style>
  <w:style w:type="paragraph" w:customStyle="1" w:styleId="2f4">
    <w:name w:val="Номер заголовка №2"/>
    <w:basedOn w:val="a0"/>
    <w:autoRedefine/>
    <w:qFormat/>
    <w:rsid w:val="00EA22A1"/>
    <w:pPr>
      <w:widowControl w:val="0"/>
      <w:shd w:val="clear" w:color="auto" w:fill="FFFFFF"/>
      <w:spacing w:after="300" w:line="0" w:lineRule="atLeast"/>
      <w:ind w:firstLine="0"/>
      <w:jc w:val="right"/>
      <w:outlineLvl w:val="1"/>
    </w:pPr>
    <w:rPr>
      <w:rFonts w:ascii="Times New Roman" w:eastAsia="Times New Roman" w:hAnsi="Times New Roman"/>
      <w:sz w:val="26"/>
      <w:szCs w:val="26"/>
      <w:lang w:eastAsia="ru-RU"/>
    </w:rPr>
  </w:style>
  <w:style w:type="paragraph" w:customStyle="1" w:styleId="2f5">
    <w:name w:val="Заголовок №2"/>
    <w:basedOn w:val="a0"/>
    <w:autoRedefine/>
    <w:qFormat/>
    <w:rsid w:val="00EA22A1"/>
    <w:pPr>
      <w:widowControl w:val="0"/>
      <w:shd w:val="clear" w:color="auto" w:fill="FFFFFF"/>
      <w:spacing w:before="300" w:line="0" w:lineRule="atLeast"/>
      <w:ind w:firstLine="0"/>
      <w:jc w:val="center"/>
      <w:outlineLvl w:val="1"/>
    </w:pPr>
    <w:rPr>
      <w:rFonts w:ascii="Times New Roman" w:eastAsia="Times New Roman" w:hAnsi="Times New Roman"/>
      <w:sz w:val="26"/>
      <w:szCs w:val="26"/>
      <w:lang w:eastAsia="ru-RU"/>
    </w:rPr>
  </w:style>
  <w:style w:type="character" w:customStyle="1" w:styleId="290">
    <w:name w:val="Основной текст (2) + 9"/>
    <w:basedOn w:val="2f6"/>
    <w:autoRedefine/>
    <w:qFormat/>
    <w:rsid w:val="00EA22A1"/>
    <w:rPr>
      <w:rFonts w:ascii="Times New Roman" w:eastAsia="Times New Roman" w:hAnsi="Times New Roman"/>
      <w:b/>
      <w:bCs/>
      <w:color w:val="000000"/>
      <w:spacing w:val="0"/>
      <w:w w:val="100"/>
      <w:position w:val="0"/>
      <w:sz w:val="19"/>
      <w:szCs w:val="19"/>
      <w:shd w:val="clear" w:color="auto" w:fill="FFFFFF"/>
      <w:lang w:val="ru-RU" w:eastAsia="ru-RU" w:bidi="ru-RU"/>
    </w:rPr>
  </w:style>
  <w:style w:type="character" w:customStyle="1" w:styleId="2f6">
    <w:name w:val="Основной текст (2)_"/>
    <w:basedOn w:val="a1"/>
    <w:link w:val="230"/>
    <w:autoRedefine/>
    <w:qFormat/>
    <w:rsid w:val="00EA22A1"/>
    <w:rPr>
      <w:rFonts w:ascii="Times New Roman" w:eastAsia="Times New Roman" w:hAnsi="Times New Roman"/>
      <w:sz w:val="28"/>
      <w:szCs w:val="28"/>
      <w:shd w:val="clear" w:color="auto" w:fill="FFFFFF"/>
    </w:rPr>
  </w:style>
  <w:style w:type="paragraph" w:customStyle="1" w:styleId="230">
    <w:name w:val="Основной текст (2)3"/>
    <w:basedOn w:val="a0"/>
    <w:link w:val="2f6"/>
    <w:qFormat/>
    <w:rsid w:val="00EA22A1"/>
    <w:pPr>
      <w:widowControl w:val="0"/>
      <w:shd w:val="clear" w:color="auto" w:fill="FFFFFF"/>
      <w:spacing w:line="346" w:lineRule="exact"/>
      <w:ind w:firstLine="0"/>
      <w:jc w:val="center"/>
    </w:pPr>
    <w:rPr>
      <w:rFonts w:ascii="Times New Roman" w:eastAsia="Times New Roman" w:hAnsi="Times New Roman"/>
      <w:sz w:val="28"/>
      <w:szCs w:val="28"/>
      <w:lang w:eastAsia="ru-RU"/>
    </w:rPr>
  </w:style>
  <w:style w:type="paragraph" w:customStyle="1" w:styleId="212">
    <w:name w:val="Основной текст (2)1"/>
    <w:basedOn w:val="a0"/>
    <w:autoRedefine/>
    <w:qFormat/>
    <w:rsid w:val="00EA22A1"/>
    <w:pPr>
      <w:widowControl w:val="0"/>
      <w:shd w:val="clear" w:color="auto" w:fill="FFFFFF"/>
      <w:spacing w:before="420" w:line="430" w:lineRule="exact"/>
      <w:ind w:firstLine="0"/>
    </w:pPr>
    <w:rPr>
      <w:rFonts w:ascii="Sylfaen" w:eastAsia="Sylfaen" w:hAnsi="Sylfaen" w:cs="Sylfaen"/>
      <w:sz w:val="28"/>
      <w:szCs w:val="28"/>
      <w:lang w:eastAsia="ru-RU"/>
    </w:rPr>
  </w:style>
  <w:style w:type="paragraph" w:customStyle="1" w:styleId="240">
    <w:name w:val="Основной текст (2)4"/>
    <w:basedOn w:val="a0"/>
    <w:autoRedefine/>
    <w:qFormat/>
    <w:rsid w:val="00EA22A1"/>
    <w:pPr>
      <w:widowControl w:val="0"/>
      <w:shd w:val="clear" w:color="auto" w:fill="FFFFFF"/>
      <w:spacing w:before="180" w:line="274" w:lineRule="exact"/>
      <w:ind w:hanging="2180"/>
      <w:jc w:val="center"/>
    </w:pPr>
    <w:rPr>
      <w:rFonts w:ascii="Times New Roman" w:eastAsia="Times New Roman" w:hAnsi="Times New Roman"/>
      <w:sz w:val="24"/>
      <w:szCs w:val="24"/>
      <w:lang w:eastAsia="ru-RU"/>
    </w:rPr>
  </w:style>
  <w:style w:type="paragraph" w:customStyle="1" w:styleId="270">
    <w:name w:val="Основной текст (2)7"/>
    <w:basedOn w:val="a0"/>
    <w:autoRedefine/>
    <w:qFormat/>
    <w:rsid w:val="00EA22A1"/>
    <w:pPr>
      <w:widowControl w:val="0"/>
      <w:shd w:val="clear" w:color="auto" w:fill="FFFFFF"/>
      <w:spacing w:before="120" w:line="278" w:lineRule="exact"/>
      <w:ind w:firstLine="0"/>
    </w:pPr>
    <w:rPr>
      <w:rFonts w:ascii="Times New Roman" w:eastAsia="Times New Roman" w:hAnsi="Times New Roman"/>
      <w:sz w:val="28"/>
      <w:szCs w:val="28"/>
      <w:lang w:eastAsia="ru-RU"/>
    </w:rPr>
  </w:style>
  <w:style w:type="character" w:customStyle="1" w:styleId="2ArialNarrow">
    <w:name w:val="Основной текст (2) + Arial Narrow"/>
    <w:basedOn w:val="2f6"/>
    <w:autoRedefine/>
    <w:qFormat/>
    <w:rsid w:val="00EA22A1"/>
    <w:rPr>
      <w:rFonts w:ascii="Arial Narrow" w:eastAsia="Arial Narrow" w:hAnsi="Arial Narrow" w:cs="Arial Narrow"/>
      <w:color w:val="000000"/>
      <w:spacing w:val="0"/>
      <w:w w:val="100"/>
      <w:position w:val="0"/>
      <w:sz w:val="20"/>
      <w:szCs w:val="20"/>
      <w:shd w:val="clear" w:color="auto" w:fill="FFFFFF"/>
      <w:lang w:val="ru-RU" w:eastAsia="ru-RU" w:bidi="ru-RU"/>
    </w:rPr>
  </w:style>
  <w:style w:type="paragraph" w:customStyle="1" w:styleId="affffc">
    <w:name w:val="Другое"/>
    <w:basedOn w:val="a0"/>
    <w:autoRedefine/>
    <w:qFormat/>
    <w:rsid w:val="00EA22A1"/>
    <w:pPr>
      <w:widowControl w:val="0"/>
      <w:shd w:val="clear" w:color="auto" w:fill="FFFFFF"/>
      <w:ind w:firstLine="0"/>
      <w:jc w:val="left"/>
    </w:pPr>
    <w:rPr>
      <w:rFonts w:cs="Calibri"/>
      <w:sz w:val="19"/>
      <w:szCs w:val="19"/>
      <w:lang w:eastAsia="ru-RU"/>
    </w:rPr>
  </w:style>
  <w:style w:type="character" w:customStyle="1" w:styleId="2111">
    <w:name w:val="Основной текст (2) + 11"/>
    <w:basedOn w:val="2f6"/>
    <w:autoRedefine/>
    <w:qFormat/>
    <w:rsid w:val="00EA22A1"/>
    <w:rPr>
      <w:rFonts w:ascii="Times New Roman" w:eastAsia="Times New Roman" w:hAnsi="Times New Roman"/>
      <w:color w:val="000000"/>
      <w:spacing w:val="0"/>
      <w:w w:val="100"/>
      <w:position w:val="0"/>
      <w:sz w:val="23"/>
      <w:szCs w:val="23"/>
      <w:shd w:val="clear" w:color="auto" w:fill="FFFFFF"/>
      <w:lang w:val="ru-RU" w:eastAsia="ru-RU" w:bidi="ru-RU"/>
    </w:rPr>
  </w:style>
  <w:style w:type="character" w:customStyle="1" w:styleId="218pt">
    <w:name w:val="Основной текст (2) + 18 pt"/>
    <w:basedOn w:val="2f6"/>
    <w:autoRedefine/>
    <w:qFormat/>
    <w:rsid w:val="00EA22A1"/>
    <w:rPr>
      <w:rFonts w:ascii="Times New Roman" w:eastAsia="Times New Roman" w:hAnsi="Times New Roman"/>
      <w:color w:val="000000"/>
      <w:spacing w:val="0"/>
      <w:w w:val="100"/>
      <w:position w:val="0"/>
      <w:sz w:val="36"/>
      <w:szCs w:val="36"/>
      <w:shd w:val="clear" w:color="auto" w:fill="FFFFFF"/>
      <w:lang w:val="ru-RU" w:eastAsia="ru-RU" w:bidi="ru-RU"/>
    </w:rPr>
  </w:style>
  <w:style w:type="character" w:customStyle="1" w:styleId="210pt">
    <w:name w:val="Основной текст (2) + 10 pt"/>
    <w:basedOn w:val="2f6"/>
    <w:autoRedefine/>
    <w:qFormat/>
    <w:rsid w:val="00EA22A1"/>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212pt">
    <w:name w:val="Основной текст (2) + 12 pt"/>
    <w:basedOn w:val="2f6"/>
    <w:autoRedefine/>
    <w:qFormat/>
    <w:rsid w:val="00EA22A1"/>
    <w:rPr>
      <w:rFonts w:ascii="Times New Roman" w:eastAsia="Times New Roman" w:hAnsi="Times New Roman"/>
      <w:color w:val="000000"/>
      <w:spacing w:val="0"/>
      <w:w w:val="100"/>
      <w:position w:val="0"/>
      <w:sz w:val="24"/>
      <w:szCs w:val="24"/>
      <w:shd w:val="clear" w:color="auto" w:fill="FFFFFF"/>
      <w:lang w:val="ru-RU" w:eastAsia="ru-RU" w:bidi="ru-RU"/>
    </w:rPr>
  </w:style>
  <w:style w:type="character" w:customStyle="1" w:styleId="212pt1">
    <w:name w:val="Основной текст (2) + 12 pt1"/>
    <w:basedOn w:val="2f6"/>
    <w:autoRedefine/>
    <w:qFormat/>
    <w:rsid w:val="00EA22A1"/>
    <w:rPr>
      <w:rFonts w:ascii="Times New Roman" w:eastAsia="Times New Roman" w:hAnsi="Times New Roman"/>
      <w:color w:val="000000"/>
      <w:spacing w:val="0"/>
      <w:w w:val="100"/>
      <w:position w:val="0"/>
      <w:sz w:val="24"/>
      <w:szCs w:val="24"/>
      <w:shd w:val="clear" w:color="auto" w:fill="FFFFFF"/>
      <w:lang w:val="ru-RU" w:eastAsia="ru-RU" w:bidi="ru-RU"/>
    </w:rPr>
  </w:style>
  <w:style w:type="paragraph" w:customStyle="1" w:styleId="affffd">
    <w:name w:val="Подпись к таблице"/>
    <w:basedOn w:val="a0"/>
    <w:autoRedefine/>
    <w:qFormat/>
    <w:rsid w:val="00EA22A1"/>
    <w:pPr>
      <w:widowControl w:val="0"/>
      <w:shd w:val="clear" w:color="auto" w:fill="FFFFFF"/>
      <w:spacing w:line="439" w:lineRule="exact"/>
      <w:ind w:firstLine="0"/>
    </w:pPr>
    <w:rPr>
      <w:rFonts w:ascii="Times New Roman" w:eastAsia="Times New Roman" w:hAnsi="Times New Roman"/>
      <w:sz w:val="30"/>
      <w:szCs w:val="30"/>
      <w:lang w:eastAsia="ru-RU"/>
    </w:rPr>
  </w:style>
  <w:style w:type="character" w:customStyle="1" w:styleId="210pt1">
    <w:name w:val="Основной текст (2) + 10 pt1"/>
    <w:basedOn w:val="2f6"/>
    <w:autoRedefine/>
    <w:qFormat/>
    <w:rsid w:val="00EA22A1"/>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2Exact">
    <w:name w:val="Заголовок №2 Exact"/>
    <w:basedOn w:val="a1"/>
    <w:autoRedefine/>
    <w:qFormat/>
    <w:rsid w:val="00EA22A1"/>
    <w:rPr>
      <w:rFonts w:ascii="Times New Roman" w:eastAsia="Times New Roman" w:hAnsi="Times New Roman" w:cs="Times New Roman"/>
      <w:sz w:val="30"/>
      <w:szCs w:val="30"/>
      <w:u w:val="none"/>
    </w:rPr>
  </w:style>
  <w:style w:type="paragraph" w:customStyle="1" w:styleId="62">
    <w:name w:val="Основной текст (6)"/>
    <w:basedOn w:val="a0"/>
    <w:autoRedefine/>
    <w:qFormat/>
    <w:rsid w:val="00EA22A1"/>
    <w:pPr>
      <w:widowControl w:val="0"/>
      <w:shd w:val="clear" w:color="auto" w:fill="FFFFFF"/>
      <w:spacing w:before="720" w:after="300" w:line="322" w:lineRule="exact"/>
      <w:ind w:firstLine="0"/>
      <w:jc w:val="center"/>
    </w:pPr>
    <w:rPr>
      <w:rFonts w:ascii="Times New Roman" w:eastAsia="Times New Roman" w:hAnsi="Times New Roman"/>
      <w:b/>
      <w:bCs/>
      <w:sz w:val="28"/>
      <w:szCs w:val="28"/>
      <w:lang w:eastAsia="ru-RU"/>
    </w:rPr>
  </w:style>
  <w:style w:type="character" w:customStyle="1" w:styleId="211pt2">
    <w:name w:val="Основной текст (2) + 11 pt2"/>
    <w:basedOn w:val="2f6"/>
    <w:autoRedefine/>
    <w:qFormat/>
    <w:rsid w:val="00EA22A1"/>
    <w:rPr>
      <w:rFonts w:ascii="Times New Roman" w:eastAsia="Times New Roman" w:hAnsi="Times New Roman"/>
      <w:color w:val="000000"/>
      <w:spacing w:val="0"/>
      <w:w w:val="100"/>
      <w:position w:val="0"/>
      <w:sz w:val="22"/>
      <w:szCs w:val="22"/>
      <w:shd w:val="clear" w:color="auto" w:fill="FFFFFF"/>
      <w:lang w:val="ru-RU" w:eastAsia="ru-RU" w:bidi="ru-RU"/>
    </w:rPr>
  </w:style>
  <w:style w:type="character" w:customStyle="1" w:styleId="211pt3">
    <w:name w:val="Основной текст (2) + 11 pt3"/>
    <w:basedOn w:val="2f6"/>
    <w:autoRedefine/>
    <w:qFormat/>
    <w:rsid w:val="00EA22A1"/>
    <w:rPr>
      <w:rFonts w:ascii="Times New Roman" w:eastAsia="Times New Roman" w:hAnsi="Times New Roman"/>
      <w:color w:val="000000"/>
      <w:spacing w:val="0"/>
      <w:w w:val="100"/>
      <w:position w:val="0"/>
      <w:sz w:val="22"/>
      <w:szCs w:val="22"/>
      <w:shd w:val="clear" w:color="auto" w:fill="FFFFFF"/>
      <w:lang w:val="ru-RU" w:eastAsia="ru-RU" w:bidi="ru-RU"/>
    </w:rPr>
  </w:style>
  <w:style w:type="character" w:customStyle="1" w:styleId="2MicrosoftSansSerif">
    <w:name w:val="Основной текст (2) + Microsoft Sans Serif"/>
    <w:basedOn w:val="2f6"/>
    <w:autoRedefine/>
    <w:qFormat/>
    <w:rsid w:val="00EA22A1"/>
    <w:rPr>
      <w:rFonts w:ascii="Microsoft Sans Serif" w:eastAsia="Microsoft Sans Serif" w:hAnsi="Microsoft Sans Serif" w:cs="Microsoft Sans Serif"/>
      <w:color w:val="000000"/>
      <w:spacing w:val="0"/>
      <w:w w:val="100"/>
      <w:position w:val="0"/>
      <w:sz w:val="14"/>
      <w:szCs w:val="14"/>
      <w:shd w:val="clear" w:color="auto" w:fill="FFFFFF"/>
      <w:lang w:val="ru-RU" w:eastAsia="ru-RU" w:bidi="ru-RU"/>
    </w:rPr>
  </w:style>
  <w:style w:type="paragraph" w:customStyle="1" w:styleId="1f9">
    <w:name w:val="Подпись к таблице1"/>
    <w:basedOn w:val="a0"/>
    <w:link w:val="affffe"/>
    <w:autoRedefine/>
    <w:qFormat/>
    <w:rsid w:val="00EA22A1"/>
    <w:pPr>
      <w:widowControl w:val="0"/>
      <w:shd w:val="clear" w:color="auto" w:fill="FFFFFF"/>
      <w:spacing w:line="0" w:lineRule="atLeast"/>
      <w:ind w:firstLine="0"/>
      <w:jc w:val="left"/>
    </w:pPr>
    <w:rPr>
      <w:rFonts w:ascii="Times New Roman" w:eastAsia="Times New Roman" w:hAnsi="Times New Roman"/>
      <w:sz w:val="28"/>
      <w:szCs w:val="28"/>
      <w:lang w:eastAsia="ru-RU"/>
    </w:rPr>
  </w:style>
  <w:style w:type="character" w:customStyle="1" w:styleId="affffe">
    <w:name w:val="Подпись к таблице_"/>
    <w:basedOn w:val="a1"/>
    <w:link w:val="1f9"/>
    <w:autoRedefine/>
    <w:qFormat/>
    <w:rsid w:val="00EA22A1"/>
    <w:rPr>
      <w:rFonts w:ascii="Times New Roman" w:eastAsia="Times New Roman" w:hAnsi="Times New Roman"/>
      <w:sz w:val="28"/>
      <w:szCs w:val="28"/>
      <w:shd w:val="clear" w:color="auto" w:fill="FFFFFF"/>
    </w:rPr>
  </w:style>
  <w:style w:type="character" w:customStyle="1" w:styleId="24pt">
    <w:name w:val="Основной текст (2) + 4 pt"/>
    <w:basedOn w:val="2f6"/>
    <w:autoRedefine/>
    <w:qFormat/>
    <w:rsid w:val="00EA22A1"/>
    <w:rPr>
      <w:rFonts w:ascii="Times New Roman" w:eastAsia="Times New Roman" w:hAnsi="Times New Roman"/>
      <w:color w:val="000000"/>
      <w:spacing w:val="0"/>
      <w:w w:val="100"/>
      <w:position w:val="0"/>
      <w:sz w:val="8"/>
      <w:szCs w:val="8"/>
      <w:shd w:val="clear" w:color="auto" w:fill="FFFFFF"/>
      <w:lang w:val="ru-RU" w:eastAsia="ru-RU" w:bidi="ru-RU"/>
    </w:rPr>
  </w:style>
  <w:style w:type="paragraph" w:customStyle="1" w:styleId="73">
    <w:name w:val="Основной текст (7)"/>
    <w:basedOn w:val="a0"/>
    <w:autoRedefine/>
    <w:qFormat/>
    <w:rsid w:val="00EA22A1"/>
    <w:pPr>
      <w:widowControl w:val="0"/>
      <w:shd w:val="clear" w:color="auto" w:fill="FFFFFF"/>
      <w:spacing w:line="0" w:lineRule="atLeast"/>
      <w:ind w:hanging="220"/>
      <w:jc w:val="left"/>
    </w:pPr>
    <w:rPr>
      <w:rFonts w:ascii="Times New Roman" w:eastAsia="Times New Roman" w:hAnsi="Times New Roman"/>
      <w:lang w:eastAsia="ru-RU"/>
    </w:rPr>
  </w:style>
  <w:style w:type="paragraph" w:customStyle="1" w:styleId="afffff">
    <w:name w:val="Подпись к картинке"/>
    <w:basedOn w:val="a0"/>
    <w:autoRedefine/>
    <w:qFormat/>
    <w:rsid w:val="00EA22A1"/>
    <w:pPr>
      <w:widowControl w:val="0"/>
      <w:shd w:val="clear" w:color="auto" w:fill="FFFFFF"/>
      <w:spacing w:line="0" w:lineRule="atLeast"/>
      <w:ind w:firstLine="0"/>
      <w:jc w:val="left"/>
    </w:pPr>
    <w:rPr>
      <w:rFonts w:ascii="Times New Roman" w:eastAsia="Times New Roman" w:hAnsi="Times New Roman"/>
      <w:sz w:val="28"/>
      <w:szCs w:val="28"/>
      <w:lang w:eastAsia="ru-RU"/>
    </w:rPr>
  </w:style>
  <w:style w:type="paragraph" w:customStyle="1" w:styleId="1fa">
    <w:name w:val="Колонтитул1"/>
    <w:basedOn w:val="a0"/>
    <w:link w:val="afffff0"/>
    <w:autoRedefine/>
    <w:qFormat/>
    <w:rsid w:val="00EA22A1"/>
    <w:pPr>
      <w:widowControl w:val="0"/>
      <w:shd w:val="clear" w:color="auto" w:fill="FFFFFF"/>
      <w:spacing w:line="0" w:lineRule="atLeast"/>
      <w:ind w:firstLine="0"/>
      <w:jc w:val="left"/>
    </w:pPr>
    <w:rPr>
      <w:rFonts w:ascii="Times New Roman" w:eastAsia="Times New Roman" w:hAnsi="Times New Roman"/>
      <w:lang w:eastAsia="ru-RU"/>
    </w:rPr>
  </w:style>
  <w:style w:type="character" w:customStyle="1" w:styleId="afffff1">
    <w:name w:val="Колонтитул"/>
    <w:basedOn w:val="afffff0"/>
    <w:autoRedefine/>
    <w:qFormat/>
    <w:rsid w:val="00EA22A1"/>
    <w:rPr>
      <w:rFonts w:ascii="Times New Roman" w:eastAsia="Times New Roman" w:hAnsi="Times New Roman"/>
      <w:color w:val="000000"/>
      <w:spacing w:val="0"/>
      <w:w w:val="100"/>
      <w:position w:val="0"/>
      <w:sz w:val="22"/>
      <w:szCs w:val="22"/>
      <w:shd w:val="clear" w:color="auto" w:fill="FFFFFF"/>
      <w:lang w:val="ru-RU" w:eastAsia="ru-RU" w:bidi="ru-RU"/>
    </w:rPr>
  </w:style>
  <w:style w:type="character" w:customStyle="1" w:styleId="afffff0">
    <w:name w:val="Колонтитул_"/>
    <w:basedOn w:val="a1"/>
    <w:link w:val="1fa"/>
    <w:autoRedefine/>
    <w:qFormat/>
    <w:rsid w:val="00EA22A1"/>
    <w:rPr>
      <w:rFonts w:ascii="Times New Roman" w:eastAsia="Times New Roman" w:hAnsi="Times New Roman"/>
      <w:sz w:val="22"/>
      <w:szCs w:val="22"/>
      <w:shd w:val="clear" w:color="auto" w:fill="FFFFFF"/>
    </w:rPr>
  </w:style>
  <w:style w:type="character" w:customStyle="1" w:styleId="2100">
    <w:name w:val="Основной текст (2) + 10"/>
    <w:basedOn w:val="2f6"/>
    <w:autoRedefine/>
    <w:qFormat/>
    <w:rsid w:val="00EA22A1"/>
    <w:rPr>
      <w:rFonts w:ascii="Times New Roman" w:eastAsia="Times New Roman" w:hAnsi="Times New Roman"/>
      <w:color w:val="000000"/>
      <w:spacing w:val="0"/>
      <w:w w:val="100"/>
      <w:position w:val="0"/>
      <w:sz w:val="21"/>
      <w:szCs w:val="21"/>
      <w:shd w:val="clear" w:color="auto" w:fill="FFFFFF"/>
      <w:lang w:val="ru-RU" w:eastAsia="ru-RU" w:bidi="ru-RU"/>
    </w:rPr>
  </w:style>
  <w:style w:type="character" w:customStyle="1" w:styleId="250">
    <w:name w:val="Основной текст (2) + 5"/>
    <w:basedOn w:val="2f6"/>
    <w:autoRedefine/>
    <w:qFormat/>
    <w:rsid w:val="00EA22A1"/>
    <w:rPr>
      <w:rFonts w:ascii="Times New Roman" w:eastAsia="Times New Roman" w:hAnsi="Times New Roman"/>
      <w:i/>
      <w:iCs/>
      <w:color w:val="000000"/>
      <w:spacing w:val="0"/>
      <w:w w:val="100"/>
      <w:position w:val="0"/>
      <w:sz w:val="11"/>
      <w:szCs w:val="11"/>
      <w:shd w:val="clear" w:color="auto" w:fill="FFFFFF"/>
      <w:lang w:val="en-US" w:eastAsia="en-US" w:bidi="en-US"/>
    </w:rPr>
  </w:style>
  <w:style w:type="character" w:customStyle="1" w:styleId="msonormalcxspmiddleChar">
    <w:name w:val="msonormalcxspmiddle Char"/>
    <w:link w:val="msonormalcxspmiddle"/>
    <w:autoRedefine/>
    <w:qFormat/>
    <w:rsid w:val="00EA22A1"/>
    <w:rPr>
      <w:rFonts w:ascii="Times New Roman" w:eastAsia="Times New Roman" w:hAnsi="Times New Roman"/>
      <w:sz w:val="24"/>
      <w:szCs w:val="24"/>
    </w:rPr>
  </w:style>
  <w:style w:type="paragraph" w:customStyle="1" w:styleId="Style18">
    <w:name w:val="Style18"/>
    <w:basedOn w:val="a0"/>
    <w:autoRedefine/>
    <w:uiPriority w:val="99"/>
    <w:unhideWhenUsed/>
    <w:qFormat/>
    <w:rsid w:val="00EA22A1"/>
    <w:pPr>
      <w:spacing w:line="278" w:lineRule="exact"/>
      <w:ind w:firstLine="571"/>
    </w:pPr>
    <w:rPr>
      <w:rFonts w:ascii="Times New Roman" w:eastAsia="Times New Roman" w:hAnsi="Times New Roman" w:hint="eastAsia"/>
      <w:sz w:val="24"/>
      <w:szCs w:val="24"/>
      <w:lang w:eastAsia="ru-RU"/>
    </w:rPr>
  </w:style>
  <w:style w:type="character" w:customStyle="1" w:styleId="FontStyle65">
    <w:name w:val="Font Style65"/>
    <w:basedOn w:val="a1"/>
    <w:autoRedefine/>
    <w:uiPriority w:val="99"/>
    <w:unhideWhenUsed/>
    <w:qFormat/>
    <w:rsid w:val="00EA22A1"/>
    <w:rPr>
      <w:rFonts w:ascii="Times New Roman" w:cs="Times New Roman" w:hint="default"/>
      <w:color w:val="000000"/>
      <w:sz w:val="20"/>
      <w:szCs w:val="20"/>
    </w:rPr>
  </w:style>
  <w:style w:type="paragraph" w:customStyle="1" w:styleId="Style24">
    <w:name w:val="Style24"/>
    <w:basedOn w:val="a0"/>
    <w:autoRedefine/>
    <w:uiPriority w:val="99"/>
    <w:unhideWhenUsed/>
    <w:qFormat/>
    <w:rsid w:val="00EA22A1"/>
    <w:pPr>
      <w:spacing w:line="322" w:lineRule="exact"/>
      <w:ind w:firstLine="0"/>
      <w:jc w:val="center"/>
    </w:pPr>
    <w:rPr>
      <w:rFonts w:ascii="Times New Roman" w:eastAsia="Times New Roman" w:hAnsi="Times New Roman" w:hint="eastAsia"/>
      <w:sz w:val="24"/>
      <w:szCs w:val="24"/>
      <w:lang w:eastAsia="ru-RU"/>
    </w:rPr>
  </w:style>
  <w:style w:type="character" w:customStyle="1" w:styleId="FontStyle68">
    <w:name w:val="Font Style68"/>
    <w:basedOn w:val="a1"/>
    <w:autoRedefine/>
    <w:uiPriority w:val="99"/>
    <w:unhideWhenUsed/>
    <w:qFormat/>
    <w:rsid w:val="00EA22A1"/>
    <w:rPr>
      <w:rFonts w:ascii="Times New Roman" w:cs="Times New Roman" w:hint="default"/>
      <w:b/>
      <w:color w:val="000000"/>
      <w:sz w:val="26"/>
      <w:szCs w:val="26"/>
    </w:rPr>
  </w:style>
  <w:style w:type="paragraph" w:customStyle="1" w:styleId="afffff2">
    <w:name w:val="таблица"/>
    <w:basedOn w:val="a0"/>
    <w:autoRedefine/>
    <w:qFormat/>
    <w:rsid w:val="00EA22A1"/>
    <w:pPr>
      <w:keepNext/>
      <w:keepLines/>
      <w:ind w:firstLine="0"/>
      <w:jc w:val="center"/>
    </w:pPr>
    <w:rPr>
      <w:rFonts w:ascii="Times New Roman" w:eastAsia="Times New Roman" w:hAnsi="Times New Roman"/>
      <w:color w:val="000000"/>
      <w:sz w:val="24"/>
      <w:szCs w:val="24"/>
      <w:lang w:eastAsia="ru-RU"/>
    </w:rPr>
  </w:style>
  <w:style w:type="character" w:customStyle="1" w:styleId="fontstyle01">
    <w:name w:val="fontstyle01"/>
    <w:autoRedefine/>
    <w:qFormat/>
    <w:rsid w:val="00EA22A1"/>
    <w:rPr>
      <w:rFonts w:ascii="Times New Roman" w:hAnsi="Times New Roman" w:cs="Times New Roman" w:hint="default"/>
      <w:color w:val="000000"/>
      <w:sz w:val="24"/>
      <w:szCs w:val="24"/>
    </w:rPr>
  </w:style>
  <w:style w:type="character" w:customStyle="1" w:styleId="271">
    <w:name w:val="Основной текст (2) + 7"/>
    <w:basedOn w:val="2f6"/>
    <w:autoRedefine/>
    <w:qFormat/>
    <w:rsid w:val="00EA22A1"/>
    <w:rPr>
      <w:rFonts w:ascii="Times New Roman" w:eastAsia="Times New Roman" w:hAnsi="Times New Roman"/>
      <w:color w:val="000000"/>
      <w:spacing w:val="0"/>
      <w:w w:val="100"/>
      <w:position w:val="0"/>
      <w:sz w:val="15"/>
      <w:szCs w:val="15"/>
      <w:shd w:val="clear" w:color="auto" w:fill="FFFFFF"/>
      <w:lang w:val="ru-RU" w:eastAsia="ru-RU" w:bidi="ru-RU"/>
    </w:rPr>
  </w:style>
  <w:style w:type="paragraph" w:customStyle="1" w:styleId="afffff3">
    <w:name w:val="Сноска"/>
    <w:basedOn w:val="a0"/>
    <w:autoRedefine/>
    <w:qFormat/>
    <w:rsid w:val="00EA22A1"/>
    <w:pPr>
      <w:widowControl w:val="0"/>
      <w:shd w:val="clear" w:color="auto" w:fill="FFFFFF"/>
      <w:spacing w:line="283" w:lineRule="exact"/>
      <w:ind w:firstLine="0"/>
    </w:pPr>
    <w:rPr>
      <w:rFonts w:ascii="Times New Roman" w:eastAsia="Times New Roman" w:hAnsi="Times New Roman"/>
      <w:sz w:val="24"/>
      <w:szCs w:val="24"/>
      <w:lang w:eastAsia="ru-RU"/>
    </w:rPr>
  </w:style>
  <w:style w:type="paragraph" w:customStyle="1" w:styleId="49">
    <w:name w:val="Заголовок №4"/>
    <w:basedOn w:val="a0"/>
    <w:autoRedefine/>
    <w:qFormat/>
    <w:rsid w:val="00EA22A1"/>
    <w:pPr>
      <w:widowControl w:val="0"/>
      <w:shd w:val="clear" w:color="auto" w:fill="FFFFFF"/>
      <w:spacing w:line="566" w:lineRule="exact"/>
      <w:ind w:hanging="880"/>
      <w:outlineLvl w:val="3"/>
    </w:pPr>
    <w:rPr>
      <w:rFonts w:ascii="Times New Roman" w:eastAsia="Times New Roman" w:hAnsi="Times New Roman"/>
      <w:b/>
      <w:bCs/>
      <w:sz w:val="24"/>
      <w:szCs w:val="24"/>
      <w:lang w:eastAsia="ru-RU"/>
    </w:rPr>
  </w:style>
  <w:style w:type="paragraph" w:customStyle="1" w:styleId="afffff4">
    <w:name w:val="Нормальный"/>
    <w:basedOn w:val="a0"/>
    <w:autoRedefine/>
    <w:qFormat/>
    <w:rsid w:val="00EA22A1"/>
    <w:pPr>
      <w:jc w:val="left"/>
    </w:pPr>
    <w:rPr>
      <w:rFonts w:ascii="Times New Roman" w:hAnsi="Times New Roman"/>
      <w:sz w:val="24"/>
      <w:szCs w:val="24"/>
    </w:rPr>
  </w:style>
  <w:style w:type="paragraph" w:customStyle="1" w:styleId="Style33">
    <w:name w:val="Style33"/>
    <w:basedOn w:val="a0"/>
    <w:autoRedefine/>
    <w:uiPriority w:val="99"/>
    <w:unhideWhenUsed/>
    <w:qFormat/>
    <w:rsid w:val="00EA22A1"/>
    <w:pPr>
      <w:spacing w:line="276" w:lineRule="exact"/>
      <w:ind w:firstLine="0"/>
      <w:jc w:val="left"/>
    </w:pPr>
    <w:rPr>
      <w:rFonts w:ascii="Times New Roman" w:eastAsia="Times New Roman" w:hAnsi="Times New Roman" w:hint="eastAsia"/>
      <w:sz w:val="24"/>
      <w:szCs w:val="24"/>
      <w:lang w:eastAsia="ru-RU"/>
    </w:rPr>
  </w:style>
  <w:style w:type="paragraph" w:customStyle="1" w:styleId="Style32">
    <w:name w:val="Style32"/>
    <w:basedOn w:val="a0"/>
    <w:autoRedefine/>
    <w:uiPriority w:val="99"/>
    <w:unhideWhenUsed/>
    <w:qFormat/>
    <w:rsid w:val="00EA22A1"/>
    <w:pPr>
      <w:spacing w:line="274" w:lineRule="exact"/>
      <w:ind w:firstLine="0"/>
    </w:pPr>
    <w:rPr>
      <w:rFonts w:ascii="Times New Roman" w:eastAsia="Times New Roman" w:hAnsi="Times New Roman" w:hint="eastAsia"/>
      <w:sz w:val="24"/>
      <w:szCs w:val="24"/>
      <w:lang w:eastAsia="ru-RU"/>
    </w:rPr>
  </w:style>
  <w:style w:type="table" w:customStyle="1" w:styleId="242">
    <w:name w:val="Сетка таблицы242"/>
    <w:basedOn w:val="a2"/>
    <w:autoRedefine/>
    <w:uiPriority w:val="39"/>
    <w:qFormat/>
    <w:rsid w:val="00EA22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1">
    <w:name w:val="font21"/>
    <w:autoRedefine/>
    <w:qFormat/>
    <w:rsid w:val="00EA22A1"/>
    <w:rPr>
      <w:rFonts w:ascii="Arial" w:hAnsi="Arial" w:cs="Arial"/>
      <w:color w:val="000000"/>
      <w:u w:val="none"/>
    </w:rPr>
  </w:style>
  <w:style w:type="character" w:customStyle="1" w:styleId="font31">
    <w:name w:val="font31"/>
    <w:autoRedefine/>
    <w:qFormat/>
    <w:rsid w:val="00EA22A1"/>
    <w:rPr>
      <w:rFonts w:ascii="Arial" w:hAnsi="Arial" w:cs="Arial"/>
      <w:color w:val="000000"/>
      <w:u w:val="none"/>
    </w:rPr>
  </w:style>
  <w:style w:type="character" w:customStyle="1" w:styleId="2115pt">
    <w:name w:val="Основной текст (2) + 11;5 pt;Не полужирный"/>
    <w:basedOn w:val="2f6"/>
    <w:autoRedefine/>
    <w:qFormat/>
    <w:rsid w:val="00EA22A1"/>
    <w:rPr>
      <w:rFonts w:ascii="Times New Roman" w:eastAsia="Times New Roman" w:hAnsi="Times New Roman"/>
      <w:color w:val="000000"/>
      <w:spacing w:val="0"/>
      <w:w w:val="100"/>
      <w:position w:val="0"/>
      <w:sz w:val="23"/>
      <w:szCs w:val="23"/>
      <w:shd w:val="clear" w:color="auto" w:fill="FFFFFF"/>
      <w:lang w:val="ru-RU" w:eastAsia="ru-RU" w:bidi="ru-RU"/>
    </w:rPr>
  </w:style>
  <w:style w:type="character" w:customStyle="1" w:styleId="2105pt">
    <w:name w:val="Основной текст (2) + 10;5 pt;Полужирный"/>
    <w:basedOn w:val="2f6"/>
    <w:autoRedefine/>
    <w:qFormat/>
    <w:rsid w:val="00EA22A1"/>
    <w:rPr>
      <w:rFonts w:ascii="Times New Roman" w:eastAsia="Times New Roman" w:hAnsi="Times New Roman"/>
      <w:b/>
      <w:bCs/>
      <w:color w:val="000000"/>
      <w:spacing w:val="0"/>
      <w:w w:val="100"/>
      <w:position w:val="0"/>
      <w:sz w:val="21"/>
      <w:szCs w:val="21"/>
      <w:shd w:val="clear" w:color="auto" w:fill="FFFFFF"/>
      <w:lang w:val="ru-RU" w:eastAsia="ru-RU" w:bidi="ru-RU"/>
    </w:rPr>
  </w:style>
  <w:style w:type="character" w:customStyle="1" w:styleId="295pt">
    <w:name w:val="Основной текст (2) + 9;5 pt;Полужирный"/>
    <w:basedOn w:val="2f6"/>
    <w:autoRedefine/>
    <w:qFormat/>
    <w:rsid w:val="00EA22A1"/>
    <w:rPr>
      <w:rFonts w:ascii="Times New Roman" w:eastAsia="Times New Roman" w:hAnsi="Times New Roman"/>
      <w:b/>
      <w:bCs/>
      <w:color w:val="000000"/>
      <w:spacing w:val="0"/>
      <w:w w:val="100"/>
      <w:position w:val="0"/>
      <w:sz w:val="19"/>
      <w:szCs w:val="19"/>
      <w:shd w:val="clear" w:color="auto" w:fill="FFFFFF"/>
      <w:lang w:val="ru-RU" w:eastAsia="ru-RU" w:bidi="ru-RU"/>
    </w:rPr>
  </w:style>
  <w:style w:type="character" w:customStyle="1" w:styleId="220">
    <w:name w:val="Основной текст (2)2"/>
    <w:basedOn w:val="2f6"/>
    <w:qFormat/>
    <w:rsid w:val="00EA22A1"/>
    <w:rPr>
      <w:rFonts w:ascii="Times New Roman" w:eastAsia="Times New Roman" w:hAnsi="Times New Roman"/>
      <w:color w:val="000000"/>
      <w:spacing w:val="0"/>
      <w:w w:val="100"/>
      <w:position w:val="0"/>
      <w:sz w:val="28"/>
      <w:szCs w:val="28"/>
      <w:shd w:val="clear" w:color="auto" w:fill="FFFFFF"/>
      <w:lang w:val="ru-RU" w:eastAsia="ru-RU" w:bidi="ru-RU"/>
    </w:rPr>
  </w:style>
  <w:style w:type="paragraph" w:customStyle="1" w:styleId="3d">
    <w:name w:val="Основной текст (3)"/>
    <w:basedOn w:val="a0"/>
    <w:qFormat/>
    <w:rsid w:val="00EA22A1"/>
    <w:pPr>
      <w:widowControl w:val="0"/>
      <w:shd w:val="clear" w:color="auto" w:fill="FFFFFF"/>
      <w:spacing w:after="300" w:line="0" w:lineRule="atLeast"/>
      <w:ind w:firstLine="0"/>
      <w:jc w:val="center"/>
    </w:pPr>
    <w:rPr>
      <w:rFonts w:ascii="Times New Roman" w:eastAsia="Times New Roman" w:hAnsi="Times New Roman"/>
      <w:b/>
      <w:bCs/>
      <w:lang w:eastAsia="ru-RU"/>
    </w:rPr>
  </w:style>
  <w:style w:type="character" w:customStyle="1" w:styleId="9pt">
    <w:name w:val="Колонтитул + 9 pt"/>
    <w:basedOn w:val="afffff0"/>
    <w:qFormat/>
    <w:rsid w:val="00EA22A1"/>
    <w:rPr>
      <w:rFonts w:ascii="Tahoma" w:eastAsia="Tahoma" w:hAnsi="Tahoma" w:cs="Tahoma"/>
      <w:color w:val="000000"/>
      <w:spacing w:val="0"/>
      <w:w w:val="100"/>
      <w:position w:val="0"/>
      <w:sz w:val="18"/>
      <w:szCs w:val="18"/>
      <w:shd w:val="clear" w:color="auto" w:fill="FFFFFF"/>
      <w:lang w:val="ru-RU" w:eastAsia="ru-RU" w:bidi="ru-RU"/>
    </w:rPr>
  </w:style>
  <w:style w:type="character" w:customStyle="1" w:styleId="9pt1">
    <w:name w:val="Колонтитул + 9 pt1"/>
    <w:basedOn w:val="afffff0"/>
    <w:qFormat/>
    <w:rsid w:val="00EA22A1"/>
    <w:rPr>
      <w:rFonts w:ascii="Tahoma" w:eastAsia="Tahoma" w:hAnsi="Tahoma" w:cs="Tahoma"/>
      <w:color w:val="000000"/>
      <w:spacing w:val="0"/>
      <w:w w:val="100"/>
      <w:position w:val="0"/>
      <w:sz w:val="18"/>
      <w:szCs w:val="18"/>
      <w:shd w:val="clear" w:color="auto" w:fill="FFFFFF"/>
      <w:lang w:val="ru-RU" w:eastAsia="ru-RU" w:bidi="ru-RU"/>
    </w:rPr>
  </w:style>
  <w:style w:type="character" w:customStyle="1" w:styleId="9pt21">
    <w:name w:val="Колонтитул + 9 pt21"/>
    <w:basedOn w:val="afffff0"/>
    <w:qFormat/>
    <w:rsid w:val="00EA22A1"/>
    <w:rPr>
      <w:rFonts w:ascii="Tahoma" w:eastAsia="Tahoma" w:hAnsi="Tahoma" w:cs="Tahoma"/>
      <w:b/>
      <w:bCs/>
      <w:color w:val="000000"/>
      <w:spacing w:val="0"/>
      <w:w w:val="100"/>
      <w:position w:val="0"/>
      <w:sz w:val="18"/>
      <w:szCs w:val="18"/>
      <w:shd w:val="clear" w:color="auto" w:fill="FFFFFF"/>
      <w:lang w:val="ru-RU" w:eastAsia="ru-RU" w:bidi="ru-RU"/>
    </w:rPr>
  </w:style>
  <w:style w:type="character" w:customStyle="1" w:styleId="9pt31">
    <w:name w:val="Колонтитул + 9 pt31"/>
    <w:basedOn w:val="afffff0"/>
    <w:qFormat/>
    <w:rsid w:val="00EA22A1"/>
    <w:rPr>
      <w:rFonts w:ascii="Tahoma" w:eastAsia="Tahoma" w:hAnsi="Tahoma" w:cs="Tahoma"/>
      <w:b/>
      <w:bCs/>
      <w:color w:val="000000"/>
      <w:spacing w:val="0"/>
      <w:w w:val="100"/>
      <w:position w:val="0"/>
      <w:sz w:val="18"/>
      <w:szCs w:val="18"/>
      <w:shd w:val="clear" w:color="auto" w:fill="FFFFFF"/>
      <w:lang w:val="en-US" w:eastAsia="en-US" w:bidi="en-US"/>
    </w:rPr>
  </w:style>
  <w:style w:type="character" w:customStyle="1" w:styleId="9pt4">
    <w:name w:val="Колонтитул + 9 pt4"/>
    <w:basedOn w:val="afffff0"/>
    <w:qFormat/>
    <w:rsid w:val="00EA22A1"/>
    <w:rPr>
      <w:rFonts w:ascii="Tahoma" w:eastAsia="Tahoma" w:hAnsi="Tahoma" w:cs="Tahoma"/>
      <w:b/>
      <w:bCs/>
      <w:color w:val="000000"/>
      <w:spacing w:val="0"/>
      <w:w w:val="100"/>
      <w:position w:val="0"/>
      <w:sz w:val="18"/>
      <w:szCs w:val="18"/>
      <w:shd w:val="clear" w:color="auto" w:fill="FFFFFF"/>
      <w:lang w:val="ru-RU" w:eastAsia="ru-RU" w:bidi="ru-RU"/>
    </w:rPr>
  </w:style>
  <w:style w:type="character" w:customStyle="1" w:styleId="afffff5">
    <w:name w:val="Колонтитул + Полужирный"/>
    <w:basedOn w:val="afffff0"/>
    <w:qFormat/>
    <w:rsid w:val="00EA22A1"/>
    <w:rPr>
      <w:rFonts w:ascii="Tahoma" w:eastAsia="Tahoma" w:hAnsi="Tahoma" w:cs="Tahoma"/>
      <w:b/>
      <w:bCs/>
      <w:color w:val="000000"/>
      <w:spacing w:val="0"/>
      <w:w w:val="100"/>
      <w:position w:val="0"/>
      <w:sz w:val="22"/>
      <w:szCs w:val="22"/>
      <w:shd w:val="clear" w:color="auto" w:fill="FFFFFF"/>
      <w:lang w:val="ru-RU" w:eastAsia="ru-RU" w:bidi="ru-RU"/>
    </w:rPr>
  </w:style>
  <w:style w:type="character" w:customStyle="1" w:styleId="28pt">
    <w:name w:val="Основной текст (2) + 8 pt"/>
    <w:basedOn w:val="2f6"/>
    <w:qFormat/>
    <w:rsid w:val="00EA22A1"/>
    <w:rPr>
      <w:rFonts w:ascii="Times New Roman" w:eastAsia="Times New Roman" w:hAnsi="Times New Roman"/>
      <w:color w:val="000000"/>
      <w:spacing w:val="0"/>
      <w:w w:val="100"/>
      <w:position w:val="0"/>
      <w:sz w:val="16"/>
      <w:szCs w:val="16"/>
      <w:shd w:val="clear" w:color="auto" w:fill="FFFFFF"/>
      <w:lang w:val="ru-RU" w:eastAsia="ru-RU" w:bidi="ru-RU"/>
    </w:rPr>
  </w:style>
  <w:style w:type="character" w:customStyle="1" w:styleId="211pt">
    <w:name w:val="Основной текст (2) + 11 pt"/>
    <w:basedOn w:val="2f6"/>
    <w:qFormat/>
    <w:rsid w:val="00EA22A1"/>
    <w:rPr>
      <w:rFonts w:ascii="Times New Roman" w:eastAsia="Times New Roman" w:hAnsi="Times New Roman"/>
      <w:color w:val="000000"/>
      <w:spacing w:val="0"/>
      <w:w w:val="100"/>
      <w:position w:val="0"/>
      <w:sz w:val="22"/>
      <w:szCs w:val="22"/>
      <w:shd w:val="clear" w:color="auto" w:fill="FFFFFF"/>
      <w:lang w:val="ru-RU" w:eastAsia="ru-RU" w:bidi="ru-RU"/>
    </w:rPr>
  </w:style>
  <w:style w:type="character" w:customStyle="1" w:styleId="TimesNewRoman">
    <w:name w:val="Колонтитул + Times New Roman"/>
    <w:basedOn w:val="afffff0"/>
    <w:qFormat/>
    <w:rsid w:val="00EA22A1"/>
    <w:rPr>
      <w:rFonts w:ascii="Times New Roman" w:eastAsia="Times New Roman" w:hAnsi="Times New Roman"/>
      <w:color w:val="000000"/>
      <w:spacing w:val="0"/>
      <w:w w:val="100"/>
      <w:position w:val="0"/>
      <w:sz w:val="22"/>
      <w:szCs w:val="22"/>
      <w:shd w:val="clear" w:color="auto" w:fill="FFFFFF"/>
      <w:lang w:val="ru-RU" w:eastAsia="ru-RU" w:bidi="ru-RU"/>
    </w:rPr>
  </w:style>
  <w:style w:type="character" w:customStyle="1" w:styleId="4pt">
    <w:name w:val="Колонтитул + 4 pt"/>
    <w:basedOn w:val="afffff0"/>
    <w:qFormat/>
    <w:rsid w:val="00EA22A1"/>
    <w:rPr>
      <w:rFonts w:ascii="Times New Roman" w:eastAsia="Times New Roman" w:hAnsi="Times New Roman"/>
      <w:color w:val="000000"/>
      <w:spacing w:val="0"/>
      <w:w w:val="100"/>
      <w:position w:val="0"/>
      <w:sz w:val="8"/>
      <w:szCs w:val="8"/>
      <w:shd w:val="clear" w:color="auto" w:fill="FFFFFF"/>
      <w:lang w:val="ru-RU" w:eastAsia="ru-RU" w:bidi="ru-RU"/>
    </w:rPr>
  </w:style>
  <w:style w:type="paragraph" w:customStyle="1" w:styleId="4a">
    <w:name w:val="Стиль 4"/>
    <w:basedOn w:val="4"/>
    <w:qFormat/>
    <w:rsid w:val="00EA22A1"/>
    <w:pPr>
      <w:ind w:firstLine="709"/>
    </w:pPr>
    <w:rPr>
      <w:szCs w:val="22"/>
      <w:lang w:eastAsia="en-US"/>
    </w:rPr>
  </w:style>
  <w:style w:type="paragraph" w:customStyle="1" w:styleId="S3">
    <w:name w:val="S_Заголовок 3"/>
    <w:basedOn w:val="3"/>
    <w:qFormat/>
    <w:rsid w:val="00EA22A1"/>
    <w:pPr>
      <w:keepNext w:val="0"/>
      <w:tabs>
        <w:tab w:val="left" w:pos="1276"/>
      </w:tabs>
      <w:spacing w:before="0"/>
      <w:ind w:firstLine="720"/>
      <w:jc w:val="left"/>
    </w:pPr>
    <w:rPr>
      <w:rFonts w:ascii="Times New Roman" w:hAnsi="Times New Roman"/>
      <w:b w:val="0"/>
      <w:bCs w:val="0"/>
      <w:szCs w:val="24"/>
      <w:u w:val="single"/>
      <w:lang w:eastAsia="ru-RU"/>
    </w:rPr>
  </w:style>
  <w:style w:type="paragraph" w:customStyle="1" w:styleId="2f7">
    <w:name w:val="Обычный2"/>
    <w:uiPriority w:val="99"/>
    <w:qFormat/>
    <w:rsid w:val="00EA22A1"/>
    <w:pPr>
      <w:snapToGrid w:val="0"/>
    </w:pPr>
    <w:rPr>
      <w:rFonts w:ascii="Times New Roman" w:eastAsia="Times New Roman" w:hAnsi="Times New Roman"/>
      <w:sz w:val="22"/>
    </w:rPr>
  </w:style>
  <w:style w:type="paragraph" w:customStyle="1" w:styleId="2f8">
    <w:name w:val="Верхний колонтитул2"/>
    <w:basedOn w:val="a0"/>
    <w:qFormat/>
    <w:rsid w:val="00EA22A1"/>
    <w:pPr>
      <w:widowControl w:val="0"/>
      <w:tabs>
        <w:tab w:val="center" w:pos="4153"/>
        <w:tab w:val="right" w:pos="8306"/>
      </w:tabs>
      <w:ind w:firstLine="0"/>
      <w:jc w:val="left"/>
    </w:pPr>
    <w:rPr>
      <w:rFonts w:ascii="Times New Roman" w:eastAsia="Times New Roman" w:hAnsi="Times New Roman"/>
      <w:sz w:val="24"/>
      <w:szCs w:val="24"/>
      <w:lang w:eastAsia="ru-RU"/>
    </w:rPr>
  </w:style>
  <w:style w:type="paragraph" w:customStyle="1" w:styleId="BodyText22">
    <w:name w:val="Body Text 22"/>
    <w:basedOn w:val="a0"/>
    <w:qFormat/>
    <w:rsid w:val="00EA22A1"/>
    <w:pPr>
      <w:widowControl w:val="0"/>
      <w:ind w:firstLine="720"/>
      <w:jc w:val="left"/>
    </w:pPr>
    <w:rPr>
      <w:rFonts w:ascii="Times New Roman" w:eastAsia="Times New Roman" w:hAnsi="Times New Roman"/>
      <w:sz w:val="24"/>
      <w:szCs w:val="24"/>
      <w:lang w:eastAsia="ru-RU"/>
    </w:rPr>
  </w:style>
  <w:style w:type="paragraph" w:customStyle="1" w:styleId="2f9">
    <w:name w:val="Основной текст2"/>
    <w:basedOn w:val="a0"/>
    <w:qFormat/>
    <w:rsid w:val="00EA22A1"/>
    <w:pPr>
      <w:widowControl w:val="0"/>
      <w:shd w:val="clear" w:color="auto" w:fill="FFFFFF"/>
      <w:spacing w:before="60" w:after="300" w:line="0" w:lineRule="atLeast"/>
      <w:ind w:firstLine="0"/>
      <w:jc w:val="left"/>
    </w:pPr>
    <w:rPr>
      <w:rFonts w:ascii="Times New Roman" w:eastAsia="Times New Roman" w:hAnsi="Times New Roman"/>
      <w:sz w:val="19"/>
      <w:szCs w:val="19"/>
      <w:lang w:eastAsia="ru-RU"/>
    </w:rPr>
  </w:style>
  <w:style w:type="paragraph" w:customStyle="1" w:styleId="S4">
    <w:name w:val="S_Маркированный"/>
    <w:basedOn w:val="a"/>
    <w:qFormat/>
    <w:rsid w:val="00EA22A1"/>
    <w:pPr>
      <w:numPr>
        <w:numId w:val="0"/>
      </w:numPr>
      <w:tabs>
        <w:tab w:val="num" w:pos="0"/>
        <w:tab w:val="left" w:pos="860"/>
      </w:tabs>
      <w:autoSpaceDE w:val="0"/>
      <w:autoSpaceDN w:val="0"/>
      <w:adjustRightInd w:val="0"/>
      <w:ind w:firstLine="743"/>
    </w:pPr>
    <w:rPr>
      <w:color w:val="000000"/>
    </w:rPr>
  </w:style>
  <w:style w:type="character" w:customStyle="1" w:styleId="font11">
    <w:name w:val="font11"/>
    <w:qFormat/>
    <w:rsid w:val="00EA22A1"/>
    <w:rPr>
      <w:rFonts w:ascii="Calibri" w:hAnsi="Calibri" w:cs="Calibri" w:hint="default"/>
      <w:color w:val="000000"/>
      <w:u w:val="none"/>
      <w:vertAlign w:val="superscript"/>
    </w:rPr>
  </w:style>
  <w:style w:type="character" w:customStyle="1" w:styleId="font01">
    <w:name w:val="font01"/>
    <w:qFormat/>
    <w:rsid w:val="00EA22A1"/>
    <w:rPr>
      <w:rFonts w:ascii="Calibri" w:hAnsi="Calibri" w:cs="Calibri" w:hint="default"/>
      <w:color w:val="000000"/>
      <w:u w:val="none"/>
    </w:rPr>
  </w:style>
  <w:style w:type="character" w:customStyle="1" w:styleId="ConsPlusNormal1">
    <w:name w:val="ConsPlusNormal1"/>
    <w:locked/>
    <w:rsid w:val="00FA3E9F"/>
    <w:rPr>
      <w:rFonts w:eastAsia="Times New Roman" w:cs="Calibri"/>
      <w:sz w:val="22"/>
      <w:szCs w:val="22"/>
    </w:rPr>
  </w:style>
  <w:style w:type="character" w:styleId="afffff6">
    <w:name w:val="line number"/>
    <w:basedOn w:val="a1"/>
    <w:uiPriority w:val="99"/>
    <w:semiHidden/>
    <w:unhideWhenUsed/>
    <w:rsid w:val="003C4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34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D0%A1%D0%B5%D1%80%D0%BA%D0%B0_(%D0%B4%D0%B5%D1%80%D0%B5%D0%B2%D0%BD%D1%8F)" TargetMode="External"/><Relationship Id="rId299" Type="http://schemas.openxmlformats.org/officeDocument/2006/relationships/hyperlink" Target="https://ru.wikipedia.org/wiki/%D0%9B%D0%B5%D0%B6%D0%B0%D0%BA%D0%B8%D0%BD%D0%BE_(%D0%9F%D1%81%D0%BA%D0%BE%D0%B2%D1%81%D0%BA%D0%B0%D1%8F_%D0%BE%D0%B1%D0%BB%D0%B0%D1%81%D1%82%D1%8C)" TargetMode="External"/><Relationship Id="rId671" Type="http://schemas.openxmlformats.org/officeDocument/2006/relationships/hyperlink" Target="https://ru.wikipedia.org/wiki/%D0%A0%D0%BE%D0%B6%D0%BD%D0%BE%D0%B2%D0%BE_(%D0%90%D0%BB%D0%B5%D0%BA%D1%81%D0%B5%D0%B5%D0%B2%D1%81%D0%BA%D0%B0%D1%8F_%D0%B2%D0%BE%D0%BB%D0%BE%D1%81%D1%82%D1%8C)" TargetMode="External"/><Relationship Id="rId727" Type="http://schemas.openxmlformats.org/officeDocument/2006/relationships/hyperlink" Target="http://www.consultant.ru/document/cons_doc_LAW_60683/4c65ff0f232195d8dccc08535d2c3923d5b67f1c/" TargetMode="External"/><Relationship Id="rId21" Type="http://schemas.openxmlformats.org/officeDocument/2006/relationships/hyperlink" Target="https://ru.wikipedia.org/wiki/%D0%91%D0%BE%D1%80%D0%BE%D0%B2%D0%B0%D1%82%D0%B0%D1%8F" TargetMode="External"/><Relationship Id="rId63" Type="http://schemas.openxmlformats.org/officeDocument/2006/relationships/hyperlink" Target="https://ru.wikipedia.org/wiki/%D0%A4%D0%B5%D0%B4%D1%8F%D0%BA%D0%B8" TargetMode="External"/><Relationship Id="rId159" Type="http://schemas.openxmlformats.org/officeDocument/2006/relationships/hyperlink" Target="http://www.consultant.ru/document/cons_doc_LAW_417875/05fb4d26ffb88ff035d920324f0638728fdb9ef9/" TargetMode="External"/><Relationship Id="rId324"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366"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531" Type="http://schemas.openxmlformats.org/officeDocument/2006/relationships/hyperlink" Target="https://ru.wikipedia.org/wiki/%D0%A3%D1%81%D0%B0%D0%B4%D1%8C%D0%B1%D0%B0_(%D0%9B%D0%BE%D0%BA%D0%BD%D1%8F%D0%BD%D1%81%D0%BA%D0%B8%D0%B9_%D1%80%D0%B0%D0%B9%D0%BE%D0%BD)" TargetMode="External"/><Relationship Id="rId573" Type="http://schemas.openxmlformats.org/officeDocument/2006/relationships/hyperlink" Target="https://ru.wikipedia.org/wiki/%D0%92%D0%B0%D0%BB%D1%83%D0%B5%D0%B2%D1%81%D0%BA%D0%BE%D0%B5" TargetMode="External"/><Relationship Id="rId629" Type="http://schemas.openxmlformats.org/officeDocument/2006/relationships/hyperlink" Target="https://ru.wikipedia.org/wiki/%D0%9A%D0%BE%D1%88%D0%BD%D0%B5%D0%B2%D0%BE_(%D0%9B%D0%BE%D0%BA%D0%BD%D1%8F%D0%BD%D1%81%D0%BA%D0%B8%D0%B9_%D1%80%D0%B0%D0%B9%D0%BE%D0%BD)" TargetMode="External"/><Relationship Id="rId170"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226"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433" Type="http://schemas.openxmlformats.org/officeDocument/2006/relationships/hyperlink" Target="https://ru.wikipedia.org/wiki/%D0%AF%D0%BC%D0%BD%D0%BE_(%D0%9B%D0%BE%D0%BA%D0%BD%D1%8F%D0%BD%D1%81%D0%BA%D0%B8%D0%B9_%D1%80%D0%B0%D0%B9%D0%BE%D0%BD)" TargetMode="External"/><Relationship Id="rId268"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475" Type="http://schemas.openxmlformats.org/officeDocument/2006/relationships/hyperlink" Target="https://ru.wikipedia.org/wiki/%D0%98%D0%B2%D0%B0%D0%BD%D0%B8%D1%81%D0%BE%D0%B2%D0%BE_%D0%93%D0%BE%D0%B3%D0%BE%D0%BB%D0%B5%D0%B2%D1%81%D0%BA%D0%BE%D0%B5" TargetMode="External"/><Relationship Id="rId640" Type="http://schemas.openxmlformats.org/officeDocument/2006/relationships/hyperlink" Target="https://ru.wikipedia.org/wiki/%D0%A1%D0%B0%D0%BC%D0%BE%D0%BB%D1%83%D0%BA%D0%BE%D0%B2%D1%81%D0%BA%D0%B0%D1%8F_%D0%B2%D0%BE%D0%BB%D0%BE%D1%81%D1%82%D1%8C" TargetMode="External"/><Relationship Id="rId682" Type="http://schemas.openxmlformats.org/officeDocument/2006/relationships/hyperlink" Target="https://ru.wikipedia.org/wiki/%D0%A1%D0%B0%D0%BC%D0%BE%D0%BB%D1%83%D0%BA%D0%BE%D0%B2%D1%81%D0%BA%D0%B0%D1%8F_%D0%B2%D0%BE%D0%BB%D0%BE%D1%81%D1%82%D1%8C" TargetMode="External"/><Relationship Id="rId738" Type="http://schemas.openxmlformats.org/officeDocument/2006/relationships/hyperlink" Target="https://docs.cntd.ru/document/1200108948" TargetMode="External"/><Relationship Id="rId32" Type="http://schemas.openxmlformats.org/officeDocument/2006/relationships/hyperlink" Target="https://ru.wikipedia.org/wiki/%D0%98%D0%B7%D0%B1%D0%BE%D0%B5%D0%B2%D0%BE" TargetMode="External"/><Relationship Id="rId74" Type="http://schemas.openxmlformats.org/officeDocument/2006/relationships/footer" Target="footer3.xml"/><Relationship Id="rId128" Type="http://schemas.openxmlformats.org/officeDocument/2006/relationships/hyperlink" Target="https://ru.wikipedia.org/wiki/%D0%A7%D0%B5%D1%80%D0%BD%D0%B5%D1%86%D0%BA%D0%BE%D0%B5_(%D0%9F%D1%81%D0%BA%D0%BE%D0%B2%D1%81%D0%BA%D0%B0%D1%8F_%D0%BE%D0%B1%D0%BB%D0%B0%D1%81%D1%82%D1%8C)" TargetMode="External"/><Relationship Id="rId335" Type="http://schemas.openxmlformats.org/officeDocument/2006/relationships/hyperlink" Target="https://ru.wikipedia.org/wiki/%D0%9D%D0%B5%D0%B2%D0%B5%D0%B6%D0%B8%D0%BD%D0%BE_(%D0%9F%D1%81%D0%BA%D0%BE%D0%B2%D1%81%D0%BA%D0%B0%D1%8F_%D0%BE%D0%B1%D0%BB%D0%B0%D1%81%D1%82%D1%8C)" TargetMode="External"/><Relationship Id="rId377" Type="http://schemas.openxmlformats.org/officeDocument/2006/relationships/hyperlink" Target="https://ru.wikipedia.org/wiki/%D0%A0%D0%BE%D0%B3%D0%B0%D1%82%D0%BA%D0%B8%D0%BD%D0%BE_(%D0%9B%D0%BE%D0%BA%D0%BD%D1%8F%D0%BD%D1%81%D0%BA%D0%B8%D0%B9_%D1%80%D0%B0%D0%B9%D0%BE%D0%BD)" TargetMode="External"/><Relationship Id="rId500" Type="http://schemas.openxmlformats.org/officeDocument/2006/relationships/hyperlink" Target="https://ru.wikipedia.org/wiki/%D0%9F%D0%BE%D0%B4%D0%B1%D0%B5%D1%80%D0%B5%D0%B7%D0%B8%D0%BD%D1%81%D0%BA%D0%B0%D1%8F_%D0%B2%D0%BE%D0%BB%D0%BE%D1%81%D1%82%D1%8C" TargetMode="External"/><Relationship Id="rId542" Type="http://schemas.openxmlformats.org/officeDocument/2006/relationships/hyperlink" Target="https://ru.wikipedia.org/wiki/%D0%9F%D0%BE%D0%B4%D0%B1%D0%B5%D1%80%D0%B5%D0%B7%D0%B8%D0%BD%D1%81%D0%BA%D0%B0%D1%8F_%D0%B2%D0%BE%D0%BB%D0%BE%D1%81%D1%82%D1%8C" TargetMode="External"/><Relationship Id="rId584" Type="http://schemas.openxmlformats.org/officeDocument/2006/relationships/hyperlink" Target="https://ru.wikipedia.org/wiki/%D0%A1%D0%B0%D0%BC%D0%BE%D0%BB%D1%83%D0%BA%D0%BE%D0%B2%D1%81%D0%BA%D0%B0%D1%8F_%D0%B2%D0%BE%D0%BB%D0%BE%D1%81%D1%82%D1%8C" TargetMode="External"/><Relationship Id="rId5" Type="http://schemas.openxmlformats.org/officeDocument/2006/relationships/settings" Target="settings.xml"/><Relationship Id="rId181" Type="http://schemas.openxmlformats.org/officeDocument/2006/relationships/hyperlink" Target="https://ru.wikipedia.org/wiki/%D0%90%D0%BD%D1%82%D0%B8%D0%BF%D0%BE%D0%B2%D0%BE_(%D0%9B%D0%BE%D0%BA%D0%BD%D1%8F%D0%BD%D1%81%D0%BA%D0%B8%D0%B9_%D1%80%D0%B0%D0%B9%D0%BE%D0%BD)" TargetMode="External"/><Relationship Id="rId237" Type="http://schemas.openxmlformats.org/officeDocument/2006/relationships/hyperlink" Target="https://ru.wikipedia.org/wiki/%D0%96%D0%B0%D1%80%D0%BA%D0%B8_(%D0%9B%D0%BE%D0%BA%D0%BD%D1%8F%D0%BD%D1%81%D0%BA%D0%B8%D0%B9_%D1%80%D0%B0%D0%B9%D0%BE%D0%BD)" TargetMode="External"/><Relationship Id="rId402"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279" Type="http://schemas.openxmlformats.org/officeDocument/2006/relationships/hyperlink" Target="https://ru.wikipedia.org/wiki/%D0%9A%D0%BE%D0%B7%D0%B8%D0%BD%D0%BE_(%D0%9B%D0%BE%D0%BA%D0%BD%D1%8F%D0%BD%D1%81%D0%BA%D0%B0%D1%8F_%D0%B2%D0%BE%D0%BB%D0%BE%D1%81%D1%82%D1%8C)" TargetMode="External"/><Relationship Id="rId444" Type="http://schemas.openxmlformats.org/officeDocument/2006/relationships/hyperlink" Target="https://ru.wikipedia.org/wiki/%D0%9F%D0%BE%D0%B4%D0%B1%D0%B5%D1%80%D0%B5%D0%B7%D0%B8%D0%BD%D1%81%D0%BA%D0%B0%D1%8F_%D0%B2%D0%BE%D0%BB%D0%BE%D1%81%D1%82%D1%8C" TargetMode="External"/><Relationship Id="rId486" Type="http://schemas.openxmlformats.org/officeDocument/2006/relationships/hyperlink" Target="https://ru.wikipedia.org/wiki/%D0%9F%D0%BE%D0%B4%D0%B1%D0%B5%D1%80%D0%B5%D0%B7%D0%B8%D0%BD%D1%81%D0%BA%D0%B0%D1%8F_%D0%B2%D0%BE%D0%BB%D0%BE%D1%81%D1%82%D1%8C" TargetMode="External"/><Relationship Id="rId651" Type="http://schemas.openxmlformats.org/officeDocument/2006/relationships/hyperlink" Target="https://ru.wikipedia.org/wiki/%D0%9C%D0%B5%D0%B4%D0%B2%D0%B5%D0%B4%D0%BE%D0%B2%D0%BE_(%D0%9B%D0%BE%D0%BA%D0%BD%D1%8F%D0%BD%D1%81%D0%BA%D0%B8%D0%B9_%D1%80%D0%B0%D0%B9%D0%BE%D0%BD)" TargetMode="External"/><Relationship Id="rId693" Type="http://schemas.openxmlformats.org/officeDocument/2006/relationships/hyperlink" Target="https://ru.wikipedia.org/wiki/%D0%A1%D1%8B%D1%81%D0%BE%D0%B5%D0%B2%D0%BE_(%D0%9B%D0%BE%D0%BA%D0%BD%D1%8F%D0%BD%D1%81%D0%BA%D0%B8%D0%B9_%D1%80%D0%B0%D0%B9%D0%BE%D0%BD)" TargetMode="External"/><Relationship Id="rId707" Type="http://schemas.openxmlformats.org/officeDocument/2006/relationships/hyperlink" Target="https://ru.wikipedia.org/wiki/%D0%A7%D0%B5%D1%80%D0%B5%D0%BF%D1%8F%D0%B3%D0%B8_(%D0%9B%D0%BE%D0%BA%D0%BD%D1%8F%D0%BD%D1%81%D0%BA%D0%B8%D0%B9_%D1%80%D0%B0%D0%B9%D0%BE%D0%BD)" TargetMode="External"/><Relationship Id="rId43" Type="http://schemas.openxmlformats.org/officeDocument/2006/relationships/hyperlink" Target="https://ru.wikipedia.org/wiki/%D0%9C%D0%B0%D0%BB%D0%B0%D1%8F_%D0%93%D1%80%D1%8F%D0%B4%D0%B0" TargetMode="External"/><Relationship Id="rId139" Type="http://schemas.openxmlformats.org/officeDocument/2006/relationships/hyperlink" Target="https://economics.pskov.ru/sites/default/files/gp_7_postanovlenie_administracii_pskovskoy_oblasti_ot_28_10_2013.rtf" TargetMode="External"/><Relationship Id="rId290"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304"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346"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388"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511" Type="http://schemas.openxmlformats.org/officeDocument/2006/relationships/hyperlink" Target="https://ru.wikipedia.org/wiki/%D0%9F%D0%BE%D0%BB%D0%BE%D1%88%D1%83%D1%82%D0%B8%D0%BD%D0%BE" TargetMode="External"/><Relationship Id="rId553" Type="http://schemas.openxmlformats.org/officeDocument/2006/relationships/hyperlink" Target="https://ru.wikipedia.org/wiki/%D0%90%D0%B9%D0%B4%D0%B0%D1%80%D0%BE%D0%B2%D0%BE_(%D0%9F%D1%81%D0%BA%D0%BE%D0%B2%D1%81%D0%BA%D0%B0%D1%8F_%D0%BE%D0%B1%D0%BB%D0%B0%D1%81%D1%82%D1%8C)" TargetMode="External"/><Relationship Id="rId609" Type="http://schemas.openxmlformats.org/officeDocument/2006/relationships/hyperlink" Target="https://ru.wikipedia.org/wiki/%D0%97%D0%B0%D1%80%D1%83%D0%B1%D0%B8%D0%BD%D0%BE_(%D0%9F%D1%81%D0%BA%D0%BE%D0%B2%D1%81%D0%BA%D0%B0%D1%8F_%D0%BE%D0%B1%D0%BB%D0%B0%D1%81%D1%82%D1%8C)" TargetMode="External"/><Relationship Id="rId85" Type="http://schemas.openxmlformats.org/officeDocument/2006/relationships/hyperlink" Target="https://ru.wikipedia.org/wiki/%D0%93%D0%BE%D0%B3%D0%BE%D0%BB%D0%B5%D0%B2%D0%BE_(%D0%9B%D0%BE%D0%BA%D0%BD%D1%8F%D0%BD%D1%81%D0%BA%D0%B8%D0%B9_%D1%80%D0%B0%D0%B9%D0%BE%D0%BD)" TargetMode="External"/><Relationship Id="rId150" Type="http://schemas.openxmlformats.org/officeDocument/2006/relationships/hyperlink" Target="https://economics.pskov.ru/sites/default/files/gp_17_postanovlenie_administracii_pskovskoy_oblasti_ot_28_10_2013.rtf" TargetMode="External"/><Relationship Id="rId192"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206"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413" Type="http://schemas.openxmlformats.org/officeDocument/2006/relationships/hyperlink" Target="https://ru.wikipedia.org/wiki/%D0%A2%D1%80%D1%83%D1%84%D0%B0%D0%BD%D0%BE%D0%B2%D0%BE_(%D0%9F%D1%81%D0%BA%D0%BE%D0%B2%D1%81%D0%BA%D0%B0%D1%8F_%D0%BE%D0%B1%D0%BB%D0%B0%D1%81%D1%82%D1%8C)" TargetMode="External"/><Relationship Id="rId595" Type="http://schemas.openxmlformats.org/officeDocument/2006/relationships/hyperlink" Target="https://ru.wikipedia.org/wiki/%D0%94%D1%80%D0%BE%D0%B7%D0%B4%D0%BE%D0%B2%D0%BE_(%D0%9B%D0%BE%D0%BA%D0%BD%D1%8F%D0%BD%D1%81%D0%BA%D0%B8%D0%B9_%D1%80%D0%B0%D0%B9%D0%BE%D0%BD)" TargetMode="External"/><Relationship Id="rId248"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455" Type="http://schemas.openxmlformats.org/officeDocument/2006/relationships/hyperlink" Target="https://ru.wikipedia.org/wiki/%D0%93%D0%BE%D0%B3%D0%BE%D0%BB%D0%B5%D0%B2%D0%BE_(%D0%9B%D0%BE%D0%BA%D0%BD%D1%8F%D0%BD%D1%81%D0%BA%D0%B8%D0%B9_%D1%80%D0%B0%D0%B9%D0%BE%D0%BD)" TargetMode="External"/><Relationship Id="rId497" Type="http://schemas.openxmlformats.org/officeDocument/2006/relationships/hyperlink" Target="https://ru.wikipedia.org/wiki/%D0%9C%D0%B0%D0%BB%D1%8B%D0%B9_%D0%91%D0%BE%D1%80%D0%BE%D0%BA_(%D0%9F%D1%81%D0%BA%D0%BE%D0%B2%D1%81%D0%BA%D0%B0%D1%8F_%D0%BE%D0%B1%D0%BB%D0%B0%D1%81%D1%82%D1%8C)" TargetMode="External"/><Relationship Id="rId620" Type="http://schemas.openxmlformats.org/officeDocument/2006/relationships/hyperlink" Target="https://ru.wikipedia.org/wiki/%D0%A1%D0%B0%D0%BC%D0%BE%D0%BB%D1%83%D0%BA%D0%BE%D0%B2%D1%81%D0%BA%D0%B0%D1%8F_%D0%B2%D0%BE%D0%BB%D0%BE%D1%81%D1%82%D1%8C" TargetMode="External"/><Relationship Id="rId662" Type="http://schemas.openxmlformats.org/officeDocument/2006/relationships/hyperlink" Target="https://ru.wikipedia.org/wiki/%D0%A1%D0%B0%D0%BC%D0%BE%D0%BB%D1%83%D0%BA%D0%BE%D0%B2%D1%81%D0%BA%D0%B0%D1%8F_%D0%B2%D0%BE%D0%BB%D0%BE%D1%81%D1%82%D1%8C" TargetMode="External"/><Relationship Id="rId718" Type="http://schemas.openxmlformats.org/officeDocument/2006/relationships/hyperlink" Target="https://ru.wikipedia.org/wiki/%D0%A1%D0%B0%D0%BC%D0%BE%D0%BB%D1%83%D0%BA%D0%BE%D0%B2%D1%81%D0%BA%D0%B0%D1%8F_%D0%B2%D0%BE%D0%BB%D0%BE%D1%81%D1%82%D1%8C" TargetMode="External"/><Relationship Id="rId12" Type="http://schemas.openxmlformats.org/officeDocument/2006/relationships/header" Target="header1.xml"/><Relationship Id="rId108" Type="http://schemas.openxmlformats.org/officeDocument/2006/relationships/hyperlink" Target="https://ru.wikipedia.org/wiki/%D0%9E%D0%B1%D0%BE%D0%BB%D0%BE%D0%BD%D1%8C%D0%B5_(%D0%9F%D1%81%D0%BA%D0%BE%D0%B2%D1%81%D0%BA%D0%B0%D1%8F_%D0%BE%D0%B1%D0%BB%D0%B0%D1%81%D1%82%D1%8C)" TargetMode="External"/><Relationship Id="rId315" Type="http://schemas.openxmlformats.org/officeDocument/2006/relationships/hyperlink" Target="https://ru.wikipedia.org/wiki/%D0%9C%D0%B0%D1%80%D0%BA%D0%BE%D0%B2%D0%BE_(%D0%9B%D0%BE%D0%BA%D0%BD%D1%8F%D0%BD%D1%81%D0%BA%D0%B8%D0%B9_%D1%80%D0%B0%D0%B9%D0%BE%D0%BD)" TargetMode="External"/><Relationship Id="rId357" Type="http://schemas.openxmlformats.org/officeDocument/2006/relationships/hyperlink" Target="https://ru.wikipedia.org/wiki/%D0%9F%D0%B0%D1%85%D0%BE%D0%B2%D0%BE" TargetMode="External"/><Relationship Id="rId522" Type="http://schemas.openxmlformats.org/officeDocument/2006/relationships/hyperlink" Target="https://ru.wikipedia.org/wiki/%D0%9F%D0%BE%D0%B4%D0%B1%D0%B5%D1%80%D0%B5%D0%B7%D0%B8%D0%BD%D1%81%D0%BA%D0%B0%D1%8F_%D0%B2%D0%BE%D0%BB%D0%BE%D1%81%D1%82%D1%8C" TargetMode="External"/><Relationship Id="rId54" Type="http://schemas.openxmlformats.org/officeDocument/2006/relationships/hyperlink" Target="https://ru.wikipedia.org/wiki/%D0%A0%D1%83%D1%87%D0%B5%D0%B9%D0%BA%D0%B8_(%D0%9B%D0%BE%D0%BA%D0%BD%D1%8F%D0%BD%D1%81%D0%BA%D0%B8%D0%B9_%D1%80%D0%B0%D0%B9%D0%BE%D0%BD)" TargetMode="External"/><Relationship Id="rId96" Type="http://schemas.openxmlformats.org/officeDocument/2006/relationships/hyperlink" Target="https://ru.wikipedia.org/wiki/%D0%9A%D0%B0%D0%BC%D0%B5%D0%BD%D0%BA%D0%B0_(%D0%9F%D0%BE%D0%B4%D0%B1%D0%B5%D1%80%D0%B5%D0%B7%D0%B8%D0%BD%D1%81%D0%BA%D0%B0%D1%8F_%D0%B2%D0%BE%D0%BB%D0%BE%D1%81%D1%82%D1%8C)" TargetMode="External"/><Relationship Id="rId161" Type="http://schemas.openxmlformats.org/officeDocument/2006/relationships/hyperlink" Target="http://www.consultant.ru/document/cons_doc_LAW_417875/ccff4260e7e0bd6e3797bee96043a4a2c3d49ae6/" TargetMode="External"/><Relationship Id="rId217" Type="http://schemas.openxmlformats.org/officeDocument/2006/relationships/hyperlink" Target="https://ru.wikipedia.org/wiki/%D0%93%D1%80%D0%B8%D0%B2%D0%BA%D0%B8_(%D0%9B%D0%BE%D0%BA%D0%BD%D1%8F%D0%BD%D1%81%D0%BA%D0%B8%D0%B9_%D1%80%D0%B0%D0%B9%D0%BE%D0%BD)" TargetMode="External"/><Relationship Id="rId399" Type="http://schemas.openxmlformats.org/officeDocument/2006/relationships/hyperlink" Target="https://ru.wikipedia.org/wiki/%D0%A1%D0%B2%D0%B8%D0%BD%D1%83%D1%85%D0%BE%D0%B2%D0%BE_(%D0%9F%D1%81%D0%BA%D0%BE%D0%B2%D1%81%D0%BA%D0%B0%D1%8F_%D0%BE%D0%B1%D0%BB%D0%B0%D1%81%D1%82%D1%8C)" TargetMode="External"/><Relationship Id="rId564" Type="http://schemas.openxmlformats.org/officeDocument/2006/relationships/hyperlink" Target="https://ru.wikipedia.org/wiki/%D0%A1%D0%B0%D0%BC%D0%BE%D0%BB%D1%83%D0%BA%D0%BE%D0%B2%D1%81%D0%BA%D0%B0%D1%8F_%D0%B2%D0%BE%D0%BB%D0%BE%D1%81%D1%82%D1%8C" TargetMode="External"/><Relationship Id="rId259" Type="http://schemas.openxmlformats.org/officeDocument/2006/relationships/hyperlink" Target="https://ru.wikipedia.org/wiki/%D0%98%D0%B3%D0%BD%D0%B0%D1%82%D0%BE%D0%B2%D0%BE_(%D0%9B%D0%BE%D0%BA%D0%BD%D1%8F%D0%BD%D1%81%D0%BA%D0%B8%D0%B9_%D1%80%D0%B0%D0%B9%D0%BE%D0%BD)" TargetMode="External"/><Relationship Id="rId424"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466" Type="http://schemas.openxmlformats.org/officeDocument/2006/relationships/hyperlink" Target="https://ru.wikipedia.org/wiki/%D0%9F%D0%BE%D0%B4%D0%B1%D0%B5%D1%80%D0%B5%D0%B7%D0%B8%D0%BD%D1%81%D0%BA%D0%B0%D1%8F_%D0%B2%D0%BE%D0%BB%D0%BE%D1%81%D1%82%D1%8C" TargetMode="External"/><Relationship Id="rId631" Type="http://schemas.openxmlformats.org/officeDocument/2006/relationships/hyperlink" Target="https://ru.wikipedia.org/wiki/%D0%9A%D1%80%D0%B0%D1%81%D0%B8%D1%85%D0%B8%D0%BD%D0%BE_(%D0%9B%D0%BE%D0%BA%D0%BD%D1%8F%D0%BD%D1%81%D0%BA%D0%B8%D0%B9_%D1%80%D0%B0%D0%B9%D0%BE%D0%BD)" TargetMode="External"/><Relationship Id="rId673" Type="http://schemas.openxmlformats.org/officeDocument/2006/relationships/hyperlink" Target="https://ru.wikipedia.org/wiki/%D0%A1%D0%B0%D0%B7%D0%BE%D0%BD%D0%BE%D0%B2%D0%BE_(%D0%9B%D0%BE%D0%BA%D0%BD%D1%8F%D0%BD%D1%81%D0%BA%D0%B8%D0%B9_%D1%80%D0%B0%D0%B9%D0%BE%D0%BD)" TargetMode="External"/><Relationship Id="rId729" Type="http://schemas.openxmlformats.org/officeDocument/2006/relationships/hyperlink" Target="http://www.consultant.ru/document/cons_doc_LAW_60683/4c65ff0f232195d8dccc08535d2c3923d5b67f1c/" TargetMode="External"/><Relationship Id="rId23" Type="http://schemas.openxmlformats.org/officeDocument/2006/relationships/hyperlink" Target="https://ru.wikipedia.org/wiki/%D0%92%D0%BB%D0%B0%D1%81%D0%BA%D0%BE%D0%B2%D0%BE_(%D0%9B%D0%BE%D0%BA%D0%BD%D1%8F%D0%BD%D1%81%D0%BA%D0%B8%D0%B9_%D1%80%D0%B0%D0%B9%D0%BE%D0%BD)" TargetMode="External"/><Relationship Id="rId119" Type="http://schemas.openxmlformats.org/officeDocument/2006/relationships/hyperlink" Target="https://ru.wikipedia.org/wiki/%D0%A1%D1%82%D0%B0%D1%80%D0%BE%D1%81%D0%B5%D0%BB%D1%8C%D0%B5_(%D0%9B%D0%BE%D0%BA%D0%BD%D1%8F%D0%BD%D1%81%D0%BA%D0%B8%D0%B9_%D1%80%D0%B0%D0%B9%D0%BE%D0%BD)" TargetMode="External"/><Relationship Id="rId270"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326"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533" Type="http://schemas.openxmlformats.org/officeDocument/2006/relationships/hyperlink" Target="https://ru.wikipedia.org/wiki/%D0%A4%D0%B5%D0%B4%D1%8F%D0%BA%D0%B8" TargetMode="External"/><Relationship Id="rId65" Type="http://schemas.openxmlformats.org/officeDocument/2006/relationships/hyperlink" Target="https://ru.wikipedia.org/wiki/%D0%A5%D0%B2%D0%BE%D1%88%D0%BD%D1%8F_(%D0%9F%D1%81%D0%BA%D0%BE%D0%B2%D1%81%D0%BA%D0%B0%D1%8F_%D0%BE%D0%B1%D0%BB%D0%B0%D1%81%D1%82%D1%8C)" TargetMode="External"/><Relationship Id="rId130" Type="http://schemas.openxmlformats.org/officeDocument/2006/relationships/hyperlink" Target="https://ru.wikipedia.org/wiki/%D0%AF%D0%B7%D0%B2%D1%8B_%D0%93%D0%BE%D0%B3%D0%BE%D0%BB%D0%B5%D0%B2%D1%81%D0%BA%D0%B8%D0%B5" TargetMode="External"/><Relationship Id="rId368"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575" Type="http://schemas.openxmlformats.org/officeDocument/2006/relationships/hyperlink" Target="https://ru.wikipedia.org/wiki/%D0%92%D0%B0%D1%81%D0%B8%D0%BB%D1%91%D0%B2%D0%BE_(%D0%9B%D0%BE%D0%BA%D0%BD%D1%8F%D0%BD%D1%81%D0%BA%D0%B8%D0%B9_%D1%80%D0%B0%D0%B9%D0%BE%D0%BD)" TargetMode="External"/><Relationship Id="rId740" Type="http://schemas.openxmlformats.org/officeDocument/2006/relationships/hyperlink" Target="https://docs.cntd.ru/document/565248963" TargetMode="External"/><Relationship Id="rId172"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228"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435" Type="http://schemas.openxmlformats.org/officeDocument/2006/relationships/hyperlink" Target="https://ru.wikipedia.org/wiki/%D0%AF%D0%BC%D1%8B_(%D0%9F%D1%81%D0%BA%D0%BE%D0%B2%D1%81%D0%BA%D0%B0%D1%8F_%D0%BE%D0%B1%D0%BB%D0%B0%D1%81%D1%82%D1%8C)" TargetMode="External"/><Relationship Id="rId477" Type="http://schemas.openxmlformats.org/officeDocument/2006/relationships/hyperlink" Target="https://ru.wikipedia.org/wiki/%D0%9A%D0%B0%D0%BC%D0%B5%D0%BD%D0%BA%D0%B0_(%D0%9F%D0%BE%D0%B4%D0%B1%D0%B5%D1%80%D0%B5%D0%B7%D0%B8%D0%BD%D1%81%D0%BA%D0%B0%D1%8F_%D0%B2%D0%BE%D0%BB%D0%BE%D1%81%D1%82%D1%8C)" TargetMode="External"/><Relationship Id="rId600" Type="http://schemas.openxmlformats.org/officeDocument/2006/relationships/hyperlink" Target="https://ru.wikipedia.org/wiki/%D0%A1%D0%B0%D0%BC%D0%BE%D0%BB%D1%83%D0%BA%D0%BE%D0%B2%D1%81%D0%BA%D0%B0%D1%8F_%D0%B2%D0%BE%D0%BB%D0%BE%D1%81%D1%82%D1%8C" TargetMode="External"/><Relationship Id="rId642" Type="http://schemas.openxmlformats.org/officeDocument/2006/relationships/hyperlink" Target="https://ru.wikipedia.org/wiki/%D0%A1%D0%B0%D0%BC%D0%BE%D0%BB%D1%83%D0%BA%D0%BE%D0%B2%D1%81%D0%BA%D0%B0%D1%8F_%D0%B2%D0%BE%D0%BB%D0%BE%D1%81%D1%82%D1%8C" TargetMode="External"/><Relationship Id="rId684" Type="http://schemas.openxmlformats.org/officeDocument/2006/relationships/hyperlink" Target="https://ru.wikipedia.org/wiki/%D0%A1%D0%B0%D0%BC%D0%BE%D0%BB%D1%83%D0%BA%D0%BE%D0%B2%D1%81%D0%BA%D0%B0%D1%8F_%D0%B2%D0%BE%D0%BB%D0%BE%D1%81%D1%82%D1%8C" TargetMode="External"/><Relationship Id="rId281" Type="http://schemas.openxmlformats.org/officeDocument/2006/relationships/hyperlink" Target="https://ru.wikipedia.org/wiki/%D0%9A%D0%BE%D0%BD%D0%BE%D0%BD%D0%BE%D0%B2%D0%BE_(%D0%9B%D0%BE%D0%BA%D0%BD%D1%8F%D0%BD%D1%81%D0%BA%D0%B8%D0%B9_%D1%80%D0%B0%D0%B9%D0%BE%D0%BD)" TargetMode="External"/><Relationship Id="rId337" Type="http://schemas.openxmlformats.org/officeDocument/2006/relationships/hyperlink" Target="https://ru.wikipedia.org/wiki/%D0%9D%D0%B8%D0%B2%D0%BA%D0%B8_(%D0%9B%D0%BE%D0%BA%D0%BD%D1%8F%D0%BD%D1%81%D0%BA%D0%B8%D0%B9_%D1%80%D0%B0%D0%B9%D0%BE%D0%BD)" TargetMode="External"/><Relationship Id="rId502" Type="http://schemas.openxmlformats.org/officeDocument/2006/relationships/hyperlink" Target="https://ru.wikipedia.org/wiki/%D0%9F%D0%BE%D0%B4%D0%B1%D0%B5%D1%80%D0%B5%D0%B7%D0%B8%D0%BD%D1%81%D0%BA%D0%B0%D1%8F_%D0%B2%D0%BE%D0%BB%D0%BE%D1%81%D1%82%D1%8C" TargetMode="External"/><Relationship Id="rId34" Type="http://schemas.openxmlformats.org/officeDocument/2006/relationships/hyperlink" Target="https://ru.wikipedia.org/wiki/%D0%98%D0%B2%D0%B0%D0%BD%D0%B8%D1%81%D0%BE%D0%B2%D0%BE_%D0%93%D0%BE%D0%B3%D0%BE%D0%BB%D0%B5%D0%B2%D1%81%D0%BA%D0%BE%D0%B5" TargetMode="External"/><Relationship Id="rId76" Type="http://schemas.openxmlformats.org/officeDocument/2006/relationships/footer" Target="footer5.xml"/><Relationship Id="rId141" Type="http://schemas.openxmlformats.org/officeDocument/2006/relationships/hyperlink" Target="https://economics.pskov.ru/sites/default/files/gp_9_postanovlenie_administracii_pskovskoy_oblasti_ot_28_10_2013.rtf" TargetMode="External"/><Relationship Id="rId379" Type="http://schemas.openxmlformats.org/officeDocument/2006/relationships/hyperlink" Target="https://ru.wikipedia.org/wiki/%D0%A0%D0%BE%D0%B4%D0%B8%D0%BE%D0%BD%D0%BA%D0%BE%D0%B2%D0%BE_(%D0%9F%D1%81%D0%BA%D0%BE%D0%B2%D1%81%D0%BA%D0%B0%D1%8F_%D0%BE%D0%B1%D0%BB%D0%B0%D1%81%D1%82%D1%8C)" TargetMode="External"/><Relationship Id="rId544" Type="http://schemas.openxmlformats.org/officeDocument/2006/relationships/hyperlink" Target="https://ru.wikipedia.org/wiki/%D0%9F%D0%BE%D0%B4%D0%B1%D0%B5%D1%80%D0%B5%D0%B7%D0%B8%D0%BD%D1%81%D0%BA%D0%B0%D1%8F_%D0%B2%D0%BE%D0%BB%D0%BE%D1%81%D1%82%D1%8C" TargetMode="External"/><Relationship Id="rId586" Type="http://schemas.openxmlformats.org/officeDocument/2006/relationships/hyperlink" Target="https://ru.wikipedia.org/wiki/%D0%A1%D0%B0%D0%BC%D0%BE%D0%BB%D1%83%D0%BA%D0%BE%D0%B2%D1%81%D0%BA%D0%B0%D1%8F_%D0%B2%D0%BE%D0%BB%D0%BE%D1%81%D1%82%D1%8C" TargetMode="External"/><Relationship Id="rId7" Type="http://schemas.openxmlformats.org/officeDocument/2006/relationships/footnotes" Target="footnotes.xml"/><Relationship Id="rId183" Type="http://schemas.openxmlformats.org/officeDocument/2006/relationships/hyperlink" Target="https://ru.wikipedia.org/wiki/%D0%90%D0%BD%D1%86%D0%B8%D1%84%D0%B5%D1%80%D0%BE%D0%B2%D0%BE_(%D0%9B%D0%BE%D0%BA%D0%BD%D1%8F%D0%BD%D1%81%D0%BA%D0%B8%D0%B9_%D1%80%D0%B0%D0%B9%D0%BE%D0%BD)" TargetMode="External"/><Relationship Id="rId239" Type="http://schemas.openxmlformats.org/officeDocument/2006/relationships/hyperlink" Target="https://ru.wikipedia.org/wiki/%D0%96%D0%B5%D0%BB%D0%B5%D0%B7%D0%BE%D0%B2%D0%BE_(%D0%9B%D0%BE%D0%BA%D0%BD%D1%8F%D0%BD%D1%81%D0%BA%D0%B8%D0%B9_%D1%80%D0%B0%D0%B9%D0%BE%D0%BD)" TargetMode="External"/><Relationship Id="rId390"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404"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446" Type="http://schemas.openxmlformats.org/officeDocument/2006/relationships/hyperlink" Target="https://ru.wikipedia.org/wiki/%D0%9F%D0%BE%D0%B4%D0%B1%D0%B5%D1%80%D0%B5%D0%B7%D0%B8%D0%BD%D1%81%D0%BA%D0%B0%D1%8F_%D0%B2%D0%BE%D0%BB%D0%BE%D1%81%D1%82%D1%8C" TargetMode="External"/><Relationship Id="rId611" Type="http://schemas.openxmlformats.org/officeDocument/2006/relationships/hyperlink" Target="https://ru.wikipedia.org/wiki/%D0%97%D0%B0%D1%85%D0%B0%D1%80%D0%B5%D0%B2%D0%BE_(%D0%9B%D0%BE%D0%BA%D0%BD%D1%8F%D0%BD%D1%81%D0%BA%D0%B8%D0%B9_%D1%80%D0%B0%D0%B9%D0%BE%D0%BD)" TargetMode="External"/><Relationship Id="rId653" Type="http://schemas.openxmlformats.org/officeDocument/2006/relationships/hyperlink" Target="https://ru.wikipedia.org/wiki/%D0%9C%D0%B8%D1%82%D1%8C%D0%BA%D0%BE%D0%B2%D0%BE_(%D0%9B%D0%BE%D0%BA%D0%BD%D1%8F%D0%BD%D1%81%D0%BA%D0%B8%D0%B9_%D1%80%D0%B0%D0%B9%D0%BE%D0%BD)" TargetMode="External"/><Relationship Id="rId250"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292"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306"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488" Type="http://schemas.openxmlformats.org/officeDocument/2006/relationships/hyperlink" Target="https://ru.wikipedia.org/wiki/%D0%9F%D0%BE%D0%B4%D0%B1%D0%B5%D1%80%D0%B5%D0%B7%D0%B8%D0%BD%D1%81%D0%BA%D0%B0%D1%8F_%D0%B2%D0%BE%D0%BB%D0%BE%D1%81%D1%82%D1%8C" TargetMode="External"/><Relationship Id="rId695" Type="http://schemas.openxmlformats.org/officeDocument/2006/relationships/hyperlink" Target="https://ru.wikipedia.org/wiki/%D0%A2%D0%B5%D1%80%D0%B5%D1%85%D0%BE%D0%B2%D0%BE_(%D0%9B%D0%BE%D0%BA%D0%BD%D1%8F%D0%BD%D1%81%D0%BA%D0%B8%D0%B9_%D1%80%D0%B0%D0%B9%D0%BE%D0%BD)" TargetMode="External"/><Relationship Id="rId709" Type="http://schemas.openxmlformats.org/officeDocument/2006/relationships/hyperlink" Target="https://ru.wikipedia.org/wiki/%D0%A7%D1%83%D0%BB%D0%B8%D0%BD%D0%B8%D0%BD%D0%BE" TargetMode="External"/><Relationship Id="rId45" Type="http://schemas.openxmlformats.org/officeDocument/2006/relationships/hyperlink" Target="https://ru.wikipedia.org/wiki/%D0%9C%D0%B0%D0%BB%D1%8B%D0%B9_%D0%91%D0%BE%D1%80%D0%BE%D0%BA_(%D0%9F%D1%81%D0%BA%D0%BE%D0%B2%D1%81%D0%BA%D0%B0%D1%8F_%D0%BE%D0%B1%D0%BB%D0%B0%D1%81%D1%82%D1%8C)" TargetMode="External"/><Relationship Id="rId87" Type="http://schemas.openxmlformats.org/officeDocument/2006/relationships/hyperlink" Target="https://ru.wikipedia.org/wiki/%D0%94%D0%B5%D0%BD%D0%B5%D0%B2%D0%BE" TargetMode="External"/><Relationship Id="rId110" Type="http://schemas.openxmlformats.org/officeDocument/2006/relationships/hyperlink" Target="https://ru.wikipedia.org/wiki/%D0%9F%D0%B5%D1%82%D1%80%D0%BE%D0%B2%D1%81%D0%BA%D0%BE%D0%B5_(%D0%9B%D0%BE%D0%BA%D0%BD%D1%8F%D0%BD%D1%81%D0%BA%D0%B8%D0%B9_%D1%80%D0%B0%D0%B9%D0%BE%D0%BD)" TargetMode="External"/><Relationship Id="rId348"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513" Type="http://schemas.openxmlformats.org/officeDocument/2006/relationships/hyperlink" Target="https://ru.wikipedia.org/wiki/%D0%A0%D0%BE%D0%B3%D0%BE%D0%B2%D0%BE_(%D0%9B%D0%BE%D0%BA%D0%BD%D1%8F%D0%BD%D1%81%D0%BA%D0%B8%D0%B9_%D1%80%D0%B0%D0%B9%D0%BE%D0%BD)" TargetMode="External"/><Relationship Id="rId555" Type="http://schemas.openxmlformats.org/officeDocument/2006/relationships/hyperlink" Target="https://ru.wikipedia.org/wiki/%D0%90%D0%BB%D0%B5%D0%BA%D1%81%D0%B5%D0%B5%D0%B2%D1%81%D0%BA%D0%BE%D0%B5_(%D0%9F%D1%81%D0%BA%D0%BE%D0%B2%D1%81%D0%BA%D0%B0%D1%8F_%D0%BE%D0%B1%D0%BB%D0%B0%D1%81%D1%82%D1%8C)" TargetMode="External"/><Relationship Id="rId597" Type="http://schemas.openxmlformats.org/officeDocument/2006/relationships/hyperlink" Target="https://ru.wikipedia.org/wiki/%D0%94%D1%83%D0%BD%D1%8F%D0%BD%D0%B8" TargetMode="External"/><Relationship Id="rId720" Type="http://schemas.openxmlformats.org/officeDocument/2006/relationships/hyperlink" Target="https://ru.wikipedia.org/wiki/%D0%A1%D0%B0%D0%BC%D0%BE%D0%BB%D1%83%D0%BA%D0%BE%D0%B2%D1%81%D0%BA%D0%B0%D1%8F_%D0%B2%D0%BE%D0%BB%D0%BE%D1%81%D1%82%D1%8C" TargetMode="External"/><Relationship Id="rId152" Type="http://schemas.openxmlformats.org/officeDocument/2006/relationships/header" Target="header5.xml"/><Relationship Id="rId194"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208"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415" Type="http://schemas.openxmlformats.org/officeDocument/2006/relationships/hyperlink" Target="https://ru.wikipedia.org/wiki/%D0%A3%D1%82%D0%B5%D1%85%D0%B8%D0%BD%D0%BE" TargetMode="External"/><Relationship Id="rId457" Type="http://schemas.openxmlformats.org/officeDocument/2006/relationships/hyperlink" Target="https://ru.wikipedia.org/wiki/%D0%93%D0%BE%D1%80%D1%8C%D0%BA%D1%83%D0%BD%D0%BE%D0%B2%D0%BE" TargetMode="External"/><Relationship Id="rId622" Type="http://schemas.openxmlformats.org/officeDocument/2006/relationships/hyperlink" Target="https://ru.wikipedia.org/wiki/%D0%A1%D0%B0%D0%BC%D0%BE%D0%BB%D1%83%D0%BA%D0%BE%D0%B2%D1%81%D0%BA%D0%B0%D1%8F_%D0%B2%D0%BE%D0%BB%D0%BE%D1%81%D1%82%D1%8C" TargetMode="External"/><Relationship Id="rId261" Type="http://schemas.openxmlformats.org/officeDocument/2006/relationships/hyperlink" Target="https://ru.wikipedia.org/wiki/%D0%98%D1%81%D0%B0%D0%BA%D0%BE%D0%B2%D0%BE_(%D0%9B%D0%BE%D0%BA%D0%BD%D1%8F%D0%BD%D1%81%D0%BA%D0%B0%D1%8F_%D0%B2%D0%BE%D0%BB%D0%BE%D1%81%D1%82%D1%8C)" TargetMode="External"/><Relationship Id="rId499" Type="http://schemas.openxmlformats.org/officeDocument/2006/relationships/hyperlink" Target="https://ru.wikipedia.org/wiki/%D0%9C%D0%B0%D0%BB%D1%8B%D0%B9_%D0%A5%D0%BE%D1%87%D1%83%D0%B6" TargetMode="External"/><Relationship Id="rId664" Type="http://schemas.openxmlformats.org/officeDocument/2006/relationships/hyperlink" Target="https://ru.wikipedia.org/wiki/%D0%A1%D0%B0%D0%BC%D0%BE%D0%BB%D1%83%D0%BA%D0%BE%D0%B2%D1%81%D0%BA%D0%B0%D1%8F_%D0%B2%D0%BE%D0%BB%D0%BE%D1%81%D1%82%D1%8C" TargetMode="External"/><Relationship Id="rId14" Type="http://schemas.openxmlformats.org/officeDocument/2006/relationships/header" Target="header2.xml"/><Relationship Id="rId56" Type="http://schemas.openxmlformats.org/officeDocument/2006/relationships/hyperlink" Target="https://ru.wikipedia.org/wiki/%D0%A1%D0%B5%D1%80%D0%BA%D0%B0_(%D0%B4%D0%B5%D1%80%D0%B5%D0%B2%D0%BD%D1%8F)" TargetMode="External"/><Relationship Id="rId317" Type="http://schemas.openxmlformats.org/officeDocument/2006/relationships/hyperlink" Target="https://ru.wikipedia.org/wiki/%D0%9C%D0%B0%D1%80%D1%82%D1%8C%D1%8F%D0%BD%D0%BE%D0%B2%D0%BE_(%D0%9B%D0%BE%D0%BA%D0%BD%D1%8F%D0%BD%D1%81%D0%BA%D0%B8%D0%B9_%D1%80%D0%B0%D0%B9%D0%BE%D0%BD)" TargetMode="External"/><Relationship Id="rId359" Type="http://schemas.openxmlformats.org/officeDocument/2006/relationships/hyperlink" Target="https://ru.wikipedia.org/wiki/%D0%9F%D0%B0%D1%88%D0%BA%D0%BE%D0%B2%D0%BE_(%D0%9B%D0%BE%D0%BA%D0%BD%D1%8F%D0%BD%D1%81%D0%BA%D0%B0%D1%8F_%D0%B2%D0%BE%D0%BB%D0%BE%D1%81%D1%82%D1%8C)" TargetMode="External"/><Relationship Id="rId524" Type="http://schemas.openxmlformats.org/officeDocument/2006/relationships/hyperlink" Target="https://ru.wikipedia.org/wiki/%D0%9F%D0%BE%D0%B4%D0%B1%D0%B5%D1%80%D0%B5%D0%B7%D0%B8%D0%BD%D1%81%D0%BA%D0%B0%D1%8F_%D0%B2%D0%BE%D0%BB%D0%BE%D1%81%D1%82%D1%8C" TargetMode="External"/><Relationship Id="rId566" Type="http://schemas.openxmlformats.org/officeDocument/2006/relationships/hyperlink" Target="https://ru.wikipedia.org/wiki/%D0%A1%D0%B0%D0%BC%D0%BE%D0%BB%D1%83%D0%BA%D0%BE%D0%B2%D1%81%D0%BA%D0%B0%D1%8F_%D0%B2%D0%BE%D0%BB%D0%BE%D1%81%D1%82%D1%8C" TargetMode="External"/><Relationship Id="rId731" Type="http://schemas.openxmlformats.org/officeDocument/2006/relationships/hyperlink" Target="https://docs.cntd.ru/document/565649076" TargetMode="External"/><Relationship Id="rId98" Type="http://schemas.openxmlformats.org/officeDocument/2006/relationships/hyperlink" Target="https://ru.wikipedia.org/wiki/%D0%9A%D1%80%D0%B8%D0%B2%D0%BE%D0%BF%D0%BB%D0%B5%D1%81%D0%BE" TargetMode="External"/><Relationship Id="rId121" Type="http://schemas.openxmlformats.org/officeDocument/2006/relationships/hyperlink" Target="https://ru.wikipedia.org/wiki/%D0%A1%D0%B8%D1%82%D1%8C%D0%BA%D0%B8%D0%BD%D0%BE" TargetMode="External"/><Relationship Id="rId163" Type="http://schemas.openxmlformats.org/officeDocument/2006/relationships/hyperlink" Target="http://www.consultant.ru/document/cons_doc_LAW_417875/fd9fd68a79429c1f94faa356ae7d28a510fd9f5b/" TargetMode="External"/><Relationship Id="rId219" Type="http://schemas.openxmlformats.org/officeDocument/2006/relationships/hyperlink" Target="https://ru.wikipedia.org/wiki/%D0%93%D1%80%D0%B8%D1%85%D0%BD%D0%BE%D0%B2%D0%BE_(%D0%9B%D0%BE%D0%BA%D0%BD%D1%8F%D0%BD%D1%81%D0%BA%D0%B8%D0%B9_%D1%80%D0%B0%D0%B9%D0%BE%D0%BD)" TargetMode="External"/><Relationship Id="rId370"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426"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633" Type="http://schemas.openxmlformats.org/officeDocument/2006/relationships/hyperlink" Target="https://ru.wikipedia.org/wiki/%D0%9A%D1%80%D0%B0%D1%81%D0%BD%D0%B0%D1%8F_%D0%93%D0%BE%D1%80%D0%BA%D0%B0_(%D0%9B%D0%BE%D0%BA%D0%BD%D1%8F%D0%BD%D1%81%D0%BA%D0%B8%D0%B9_%D1%80%D0%B0%D0%B9%D0%BE%D0%BD)" TargetMode="External"/><Relationship Id="rId230"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468" Type="http://schemas.openxmlformats.org/officeDocument/2006/relationships/hyperlink" Target="https://ru.wikipedia.org/wiki/%D0%9F%D0%BE%D0%B4%D0%B1%D0%B5%D1%80%D0%B5%D0%B7%D0%B8%D0%BD%D1%81%D0%BA%D0%B0%D1%8F_%D0%B2%D0%BE%D0%BB%D0%BE%D1%81%D1%82%D1%8C" TargetMode="External"/><Relationship Id="rId675" Type="http://schemas.openxmlformats.org/officeDocument/2006/relationships/hyperlink" Target="https://ru.wikipedia.org/wiki/%D0%A1%D0%B0%D0%BC%D0%BE%D0%BB%D1%83%D0%BA%D0%BE%D0%B2%D0%BE" TargetMode="External"/><Relationship Id="rId25" Type="http://schemas.openxmlformats.org/officeDocument/2006/relationships/hyperlink" Target="https://ru.wikipedia.org/wiki/%D0%93%D0%BE%D1%80%D1%8C%D0%BA%D1%83%D0%BD%D0%BE%D0%B2%D0%BE" TargetMode="External"/><Relationship Id="rId67" Type="http://schemas.openxmlformats.org/officeDocument/2006/relationships/hyperlink" Target="https://ru.wikipedia.org/wiki/%D0%A7%D0%B5%D1%80%D0%BD%D0%B5%D1%86%D0%BA%D0%BE%D0%B5_(%D0%9F%D1%81%D0%BA%D0%BE%D0%B2%D1%81%D0%BA%D0%B0%D1%8F_%D0%BE%D0%B1%D0%BB%D0%B0%D1%81%D1%82%D1%8C)" TargetMode="External"/><Relationship Id="rId272"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328"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535" Type="http://schemas.openxmlformats.org/officeDocument/2006/relationships/hyperlink" Target="https://ru.wikipedia.org/wiki/%D0%A4%D0%B5%D0%BA%D0%B8%D0%BD%D0%BE_(%D0%9B%D0%BE%D0%BA%D0%BD%D1%8F%D0%BD%D1%81%D0%BA%D0%B8%D0%B9_%D1%80%D0%B0%D0%B9%D0%BE%D0%BD)" TargetMode="External"/><Relationship Id="rId577" Type="http://schemas.openxmlformats.org/officeDocument/2006/relationships/hyperlink" Target="https://ru.wikipedia.org/wiki/%D0%92%D0%B0%D1%81%D0%B8%D0%BB%D1%8C%D0%B5%D0%B2%D1%81%D0%BA%D0%BE%D0%B5_(%D0%9B%D0%BE%D0%BA%D0%BD%D1%8F%D0%BD%D1%81%D0%BA%D0%B8%D0%B9_%D1%80%D0%B0%D0%B9%D0%BE%D0%BD)" TargetMode="External"/><Relationship Id="rId700" Type="http://schemas.openxmlformats.org/officeDocument/2006/relationships/hyperlink" Target="https://ru.wikipedia.org/wiki/%D0%A1%D0%B0%D0%BC%D0%BE%D0%BB%D1%83%D0%BA%D0%BE%D0%B2%D1%81%D0%BA%D0%B0%D1%8F_%D0%B2%D0%BE%D0%BB%D0%BE%D1%81%D1%82%D1%8C" TargetMode="External"/><Relationship Id="rId742" Type="http://schemas.openxmlformats.org/officeDocument/2006/relationships/hyperlink" Target="https://docs.cntd.ru/document/1200003114" TargetMode="External"/><Relationship Id="rId132" Type="http://schemas.openxmlformats.org/officeDocument/2006/relationships/hyperlink" Target="https://ru.wikipedia.org/wiki/%D0%A9%D1%91%D0%BB%D0%BE%D0%BA%D0%B8_(%D0%9F%D1%81%D0%BA%D0%BE%D0%B2%D1%81%D0%BA%D0%B0%D1%8F_%D0%BE%D0%B1%D0%BB%D0%B0%D1%81%D1%82%D1%8C)" TargetMode="External"/><Relationship Id="rId174"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381" Type="http://schemas.openxmlformats.org/officeDocument/2006/relationships/hyperlink" Target="https://ru.wikipedia.org/wiki/%D0%A0%D0%BE%D0%B6%D0%BD%D0%BE%D0%B2%D0%BE_(%D0%9B%D0%BE%D0%BA%D0%BD%D1%8F%D0%BD%D1%81%D0%BA%D0%B0%D1%8F_%D0%B2%D0%BE%D0%BB%D0%BE%D1%81%D1%82%D1%8C)" TargetMode="External"/><Relationship Id="rId602" Type="http://schemas.openxmlformats.org/officeDocument/2006/relationships/hyperlink" Target="https://ru.wikipedia.org/wiki/%D0%A1%D0%B0%D0%BC%D0%BE%D0%BB%D1%83%D0%BA%D0%BE%D0%B2%D1%81%D0%BA%D0%B0%D1%8F_%D0%B2%D0%BE%D0%BB%D0%BE%D1%81%D1%82%D1%8C" TargetMode="External"/><Relationship Id="rId241" Type="http://schemas.openxmlformats.org/officeDocument/2006/relationships/hyperlink" Target="https://ru.wikipedia.org/wiki/%D0%96%D0%B8%D0%BB%D0%B8%D0%BD%D0%BE_(%D0%9B%D0%BE%D0%BA%D0%BD%D1%8F%D0%BD%D1%81%D0%BA%D0%B8%D0%B9_%D1%80%D0%B0%D0%B9%D0%BE%D0%BD)" TargetMode="External"/><Relationship Id="rId437" Type="http://schemas.openxmlformats.org/officeDocument/2006/relationships/hyperlink" Target="https://ru.wikipedia.org/wiki/%D0%AF%D1%85%D0%BD%D0%BE%D0%B2%D0%BE_(%D0%9B%D0%BE%D0%BA%D0%BD%D1%8F%D0%BD%D1%81%D0%BA%D0%B8%D0%B9_%D1%80%D0%B0%D0%B9%D0%BE%D0%BD)" TargetMode="External"/><Relationship Id="rId479" Type="http://schemas.openxmlformats.org/officeDocument/2006/relationships/hyperlink" Target="https://ru.wikipedia.org/wiki/%D0%9A%D0%BE%D1%81%D1%82%D0%B5%D0%BB%D0%B5%D0%B2%D0%BE_(%D0%9B%D0%BE%D0%BA%D0%BD%D1%8F%D0%BD%D1%81%D0%BA%D0%B8%D0%B9_%D1%80%D0%B0%D0%B9%D0%BE%D0%BD)" TargetMode="External"/><Relationship Id="rId644" Type="http://schemas.openxmlformats.org/officeDocument/2006/relationships/hyperlink" Target="https://ru.wikipedia.org/wiki/%D0%A1%D0%B0%D0%BC%D0%BE%D0%BB%D1%83%D0%BA%D0%BE%D0%B2%D1%81%D0%BA%D0%B0%D1%8F_%D0%B2%D0%BE%D0%BB%D0%BE%D1%81%D1%82%D1%8C" TargetMode="External"/><Relationship Id="rId686" Type="http://schemas.openxmlformats.org/officeDocument/2006/relationships/hyperlink" Target="https://ru.wikipedia.org/wiki/%D0%A1%D0%B0%D0%BC%D0%BE%D0%BB%D1%83%D0%BA%D0%BE%D0%B2%D1%81%D0%BA%D0%B0%D1%8F_%D0%B2%D0%BE%D0%BB%D0%BE%D1%81%D1%82%D1%8C" TargetMode="External"/><Relationship Id="rId36" Type="http://schemas.openxmlformats.org/officeDocument/2006/relationships/hyperlink" Target="https://ru.wikipedia.org/wiki/%D0%9A%D0%BE%D1%81%D1%82%D0%B5%D0%BB%D0%B5%D0%B2%D0%BE_(%D0%9B%D0%BE%D0%BA%D0%BD%D1%8F%D0%BD%D1%81%D0%BA%D0%B8%D0%B9_%D1%80%D0%B0%D0%B9%D0%BE%D0%BD)" TargetMode="External"/><Relationship Id="rId283" Type="http://schemas.openxmlformats.org/officeDocument/2006/relationships/hyperlink" Target="https://ru.wikipedia.org/wiki/%D0%9A%D0%BE%D0%BD%D1%86%D1%8B_(%D0%9F%D1%81%D0%BA%D0%BE%D0%B2%D1%81%D0%BA%D0%B0%D1%8F_%D0%BE%D0%B1%D0%BB%D0%B0%D1%81%D1%82%D1%8C)" TargetMode="External"/><Relationship Id="rId339" Type="http://schemas.openxmlformats.org/officeDocument/2006/relationships/hyperlink" Target="https://ru.wikipedia.org/wiki/%D0%9D%D0%BE%D0%B2%D0%B0%D1%8F_(%D0%9B%D0%BE%D0%BA%D0%BD%D1%8F%D0%BD%D1%81%D0%BA%D0%B8%D0%B9_%D1%80%D0%B0%D0%B9%D0%BE%D0%BD)" TargetMode="External"/><Relationship Id="rId490" Type="http://schemas.openxmlformats.org/officeDocument/2006/relationships/hyperlink" Target="https://ru.wikipedia.org/wiki/%D0%9F%D0%BE%D0%B4%D0%B1%D0%B5%D1%80%D0%B5%D0%B7%D0%B8%D0%BD%D1%81%D0%BA%D0%B0%D1%8F_%D0%B2%D0%BE%D0%BB%D0%BE%D1%81%D1%82%D1%8C" TargetMode="External"/><Relationship Id="rId504" Type="http://schemas.openxmlformats.org/officeDocument/2006/relationships/hyperlink" Target="https://ru.wikipedia.org/wiki/%D0%9F%D0%BE%D0%B4%D0%B1%D0%B5%D1%80%D0%B5%D0%B7%D0%B8%D0%BD%D1%81%D0%BA%D0%B0%D1%8F_%D0%B2%D0%BE%D0%BB%D0%BE%D1%81%D1%82%D1%8C" TargetMode="External"/><Relationship Id="rId546" Type="http://schemas.openxmlformats.org/officeDocument/2006/relationships/hyperlink" Target="https://ru.wikipedia.org/wiki/%D0%9F%D0%BE%D0%B4%D0%B1%D0%B5%D1%80%D0%B5%D0%B7%D0%B8%D0%BD%D1%81%D0%BA%D0%B0%D1%8F_%D0%B2%D0%BE%D0%BB%D0%BE%D1%81%D1%82%D1%8C" TargetMode="External"/><Relationship Id="rId711" Type="http://schemas.openxmlformats.org/officeDocument/2006/relationships/hyperlink" Target="https://ru.wikipedia.org/wiki/%D0%A7%D1%83%D1%80%D0%B8%D0%BB%D0%BE%D0%B2%D0%BE_(%D0%9B%D0%BE%D0%BA%D0%BD%D1%8F%D0%BD%D1%81%D0%BA%D0%B8%D0%B9_%D1%80%D0%B0%D0%B9%D0%BE%D0%BD)" TargetMode="External"/><Relationship Id="rId78" Type="http://schemas.openxmlformats.org/officeDocument/2006/relationships/hyperlink" Target="https://ru.wikipedia.org/wiki/%D0%91%D0%B0%D1%80%D1%81%D1%83%D0%BA%D0%B8_(%D0%9B%D0%BE%D0%BA%D0%BD%D1%8F%D0%BD%D1%81%D0%BA%D0%B8%D0%B9_%D1%80%D0%B0%D0%B9%D0%BE%D0%BD)" TargetMode="External"/><Relationship Id="rId101" Type="http://schemas.openxmlformats.org/officeDocument/2006/relationships/hyperlink" Target="https://ru.wikipedia.org/wiki/%D0%9B%D0%B5%D1%85%D0%BE%D0%B2%D0%BE_(%D0%9B%D0%BE%D0%BA%D0%BD%D1%8F%D0%BD%D1%81%D0%BA%D0%B8%D0%B9_%D1%80%D0%B0%D0%B9%D0%BE%D0%BD)" TargetMode="External"/><Relationship Id="rId143" Type="http://schemas.openxmlformats.org/officeDocument/2006/relationships/hyperlink" Target="https://economics.pskov.ru/sites/default/files/gp_10.1_postanovlenie_administracii_pskovskoy_oblasti_ot_31_08_2017.rtf" TargetMode="External"/><Relationship Id="rId185" Type="http://schemas.openxmlformats.org/officeDocument/2006/relationships/hyperlink" Target="https://ru.wikipedia.org/wiki/%D0%90%D1%80%D1%82%D0%B5%D0%BC%D0%BA%D0%B8%D0%BD%D0%BE" TargetMode="External"/><Relationship Id="rId350"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406"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588" Type="http://schemas.openxmlformats.org/officeDocument/2006/relationships/hyperlink" Target="https://ru.wikipedia.org/wiki/%D0%A1%D0%B0%D0%BC%D0%BE%D0%BB%D1%83%D0%BA%D0%BE%D0%B2%D1%81%D0%BA%D0%B0%D1%8F_%D0%B2%D0%BE%D0%BB%D0%BE%D1%81%D1%82%D1%8C" TargetMode="External"/><Relationship Id="rId9" Type="http://schemas.openxmlformats.org/officeDocument/2006/relationships/image" Target="media/image1.png"/><Relationship Id="rId210"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392"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448" Type="http://schemas.openxmlformats.org/officeDocument/2006/relationships/hyperlink" Target="https://ru.wikipedia.org/wiki/%D0%9F%D0%BE%D0%B4%D0%B1%D0%B5%D1%80%D0%B5%D0%B7%D0%B8%D0%BD%D1%81%D0%BA%D0%B0%D1%8F_%D0%B2%D0%BE%D0%BB%D0%BE%D1%81%D1%82%D1%8C" TargetMode="External"/><Relationship Id="rId613" Type="http://schemas.openxmlformats.org/officeDocument/2006/relationships/hyperlink" Target="https://ru.wikipedia.org/wiki/%D0%97%D0%B5%D0%BD%D1%86%D0%BE%D0%B2%D0%BE_(%D0%9B%D0%BE%D0%BA%D0%BD%D1%8F%D0%BD%D1%81%D0%BA%D0%B8%D0%B9_%D1%80%D0%B0%D0%B9%D0%BE%D0%BD)" TargetMode="External"/><Relationship Id="rId655" Type="http://schemas.openxmlformats.org/officeDocument/2006/relationships/hyperlink" Target="https://ru.wikipedia.org/wiki/%D0%9C%D0%BE%D0%BD%D1%82%D0%B5%D0%B5%D0%B2%D0%BE" TargetMode="External"/><Relationship Id="rId697" Type="http://schemas.openxmlformats.org/officeDocument/2006/relationships/hyperlink" Target="https://ru.wikipedia.org/wiki/%D0%A2%D0%B8%D0%BC%D0%BE%D1%84%D0%B5%D0%B9%D0%BA%D0%BE%D0%B2%D0%BE_(%D0%9F%D1%81%D0%BA%D0%BE%D0%B2%D1%81%D0%BA%D0%B0%D1%8F_%D0%BE%D0%B1%D0%BB%D0%B0%D1%81%D1%82%D1%8C)" TargetMode="External"/><Relationship Id="rId252"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294"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308"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515" Type="http://schemas.openxmlformats.org/officeDocument/2006/relationships/hyperlink" Target="https://ru.wikipedia.org/wiki/%D0%A0%D1%83%D1%87%D0%B5%D0%B9%D0%BA%D0%B8_(%D0%9B%D0%BE%D0%BA%D0%BD%D1%8F%D0%BD%D1%81%D0%BA%D0%B8%D0%B9_%D1%80%D0%B0%D0%B9%D0%BE%D0%BD)" TargetMode="External"/><Relationship Id="rId722" Type="http://schemas.openxmlformats.org/officeDocument/2006/relationships/hyperlink" Target="consultantplus://offline/ref=25021C931FC47A9DC0FED1EF17F9E505F9DCDF2021AD8D53A81FFAFECBB1EB61CFB3D6BD1E7B420AEA2991BFL6KAO" TargetMode="External"/><Relationship Id="rId47" Type="http://schemas.openxmlformats.org/officeDocument/2006/relationships/hyperlink" Target="https://ru.wikipedia.org/wiki/%D0%9E%D0%B1%D0%BE%D0%BB%D0%BE%D0%BD%D1%8C%D0%B5_(%D0%9F%D1%81%D0%BA%D0%BE%D0%B2%D1%81%D0%BA%D0%B0%D1%8F_%D0%BE%D0%B1%D0%BB%D0%B0%D1%81%D1%82%D1%8C)" TargetMode="External"/><Relationship Id="rId89" Type="http://schemas.openxmlformats.org/officeDocument/2006/relationships/hyperlink" Target="https://ru.wikipedia.org/wiki/%D0%95%D0%BB%D0%B4%D1%8B%D0%B3%D0%B8%D0%BD%D0%BE" TargetMode="External"/><Relationship Id="rId112" Type="http://schemas.openxmlformats.org/officeDocument/2006/relationships/hyperlink" Target="https://ru.wikipedia.org/wiki/%D0%9F%D0%BE%D0%B4%D0%B1%D0%B5%D1%80%D0%B5%D0%B7%D1%8C%D0%B5_(%D0%9B%D0%BE%D0%BA%D0%BD%D1%8F%D0%BD%D1%81%D0%BA%D0%B8%D0%B9_%D1%80%D0%B0%D0%B9%D0%BE%D0%BD)" TargetMode="External"/><Relationship Id="rId154" Type="http://schemas.openxmlformats.org/officeDocument/2006/relationships/footer" Target="footer6.xml"/><Relationship Id="rId361" Type="http://schemas.openxmlformats.org/officeDocument/2006/relationships/hyperlink" Target="https://ru.wikipedia.org/wiki/%D0%9F%D0%B5%D1%80%D0%B5%D0%BB%D1%83%D1%87%D1%8C%D0%B5" TargetMode="External"/><Relationship Id="rId557" Type="http://schemas.openxmlformats.org/officeDocument/2006/relationships/hyperlink" Target="https://ru.wikipedia.org/wiki/%D0%90%D0%BB%D1%8C%D1%84%D0%B8%D0%BC%D0%BE%D0%B2%D0%BE_(%D0%A1%D0%B0%D0%BC%D0%BE%D0%BB%D1%83%D0%BA%D0%BE%D0%B2%D1%81%D0%BA%D0%B0%D1%8F_%D0%B2%D0%BE%D0%BB%D0%BE%D1%81%D1%82%D1%8C)" TargetMode="External"/><Relationship Id="rId599" Type="http://schemas.openxmlformats.org/officeDocument/2006/relationships/hyperlink" Target="https://ru.wikipedia.org/wiki/%D0%96%D0%B8%D0%B1%D0%BE%D0%B5%D0%B4%D0%BE%D0%B2%D0%BE" TargetMode="External"/><Relationship Id="rId196"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417" Type="http://schemas.openxmlformats.org/officeDocument/2006/relationships/hyperlink" Target="https://ru.wikipedia.org/wiki/%D0%A4%D0%B5%D0%B4%D0%BE%D1%80%D0%BA%D0%BE%D0%B2%D0%BE_(%D0%9B%D0%BE%D0%BA%D0%BD%D1%8F%D0%BD%D1%81%D0%BA%D0%B8%D0%B9_%D1%80%D0%B0%D0%B9%D0%BE%D0%BD)" TargetMode="External"/><Relationship Id="rId459" Type="http://schemas.openxmlformats.org/officeDocument/2006/relationships/hyperlink" Target="https://ru.wikipedia.org/wiki/%D0%94%D0%B5%D0%BD%D0%B5%D0%B2%D0%BE" TargetMode="External"/><Relationship Id="rId624" Type="http://schemas.openxmlformats.org/officeDocument/2006/relationships/hyperlink" Target="https://ru.wikipedia.org/wiki/%D0%A1%D0%B0%D0%BC%D0%BE%D0%BB%D1%83%D0%BA%D0%BE%D0%B2%D1%81%D0%BA%D0%B0%D1%8F_%D0%B2%D0%BE%D0%BB%D0%BE%D1%81%D1%82%D1%8C" TargetMode="External"/><Relationship Id="rId666" Type="http://schemas.openxmlformats.org/officeDocument/2006/relationships/hyperlink" Target="https://ru.wikipedia.org/wiki/%D0%A1%D0%B0%D0%BC%D0%BE%D0%BB%D1%83%D0%BA%D0%BE%D0%B2%D1%81%D0%BA%D0%B0%D1%8F_%D0%B2%D0%BE%D0%BB%D0%BE%D1%81%D1%82%D1%8C" TargetMode="External"/><Relationship Id="rId16" Type="http://schemas.openxmlformats.org/officeDocument/2006/relationships/hyperlink" Target="https://ru.wikipedia.org/wiki/%D0%90%D0%BB%D0%B5%D0%BA%D1%81%D0%B5%D0%B5%D0%B2%D0%BE_(%D0%9F%D0%BE%D0%B4%D0%B1%D0%B5%D1%80%D0%B5%D0%B7%D0%B8%D0%BD%D1%81%D0%BA%D0%B0%D1%8F_%D0%B2%D0%BE%D0%BB%D0%BE%D1%81%D1%82%D1%8C)" TargetMode="External"/><Relationship Id="rId221" Type="http://schemas.openxmlformats.org/officeDocument/2006/relationships/hyperlink" Target="https://ru.wikipedia.org/wiki/%D0%93%D1%80%D0%B8%D1%88%D0%B8%D0%BD%D0%BE_(%D0%9B%D0%BE%D0%BA%D0%BD%D1%8F%D0%BD%D1%81%D0%BA%D0%B8%D0%B9_%D1%80%D0%B0%D0%B9%D0%BE%D0%BD)" TargetMode="External"/><Relationship Id="rId263" Type="http://schemas.openxmlformats.org/officeDocument/2006/relationships/hyperlink" Target="https://ru.wikipedia.org/wiki/%D0%98%D1%81%D0%B0%D0%BA%D0%BE%D0%B2%D0%BE_(%D0%9C%D0%B8%D1%80%D0%B8%D1%82%D0%B8%D0%BD%D0%B8%D1%86%D0%BA%D0%B0%D1%8F_%D0%B2%D0%BE%D0%BB%D0%BE%D1%81%D1%82%D1%8C)" TargetMode="External"/><Relationship Id="rId319" Type="http://schemas.openxmlformats.org/officeDocument/2006/relationships/hyperlink" Target="https://ru.wikipedia.org/wiki/%D0%9C%D0%B0%D1%88%D1%83%D1%82%D0%B8%D0%BD%D0%BE_(%D0%9B%D0%BE%D0%BA%D0%BD%D1%8F%D0%BD%D1%81%D0%BA%D0%B8%D0%B9_%D1%80%D0%B0%D0%B9%D0%BE%D0%BD)" TargetMode="External"/><Relationship Id="rId470" Type="http://schemas.openxmlformats.org/officeDocument/2006/relationships/hyperlink" Target="https://ru.wikipedia.org/wiki/%D0%9F%D0%BE%D0%B4%D0%B1%D0%B5%D1%80%D0%B5%D0%B7%D0%B8%D0%BD%D1%81%D0%BA%D0%B0%D1%8F_%D0%B2%D0%BE%D0%BB%D0%BE%D1%81%D1%82%D1%8C" TargetMode="External"/><Relationship Id="rId526" Type="http://schemas.openxmlformats.org/officeDocument/2006/relationships/hyperlink" Target="https://ru.wikipedia.org/wiki/%D0%9F%D0%BE%D0%B4%D0%B1%D0%B5%D1%80%D0%B5%D0%B7%D0%B8%D0%BD%D1%81%D0%BA%D0%B0%D1%8F_%D0%B2%D0%BE%D0%BB%D0%BE%D1%81%D1%82%D1%8C" TargetMode="External"/><Relationship Id="rId58" Type="http://schemas.openxmlformats.org/officeDocument/2006/relationships/hyperlink" Target="https://ru.wikipedia.org/wiki/%D0%A1%D1%82%D0%B0%D1%80%D0%BE%D1%81%D0%B5%D0%BB%D1%8C%D0%B5_(%D0%9B%D0%BE%D0%BA%D0%BD%D1%8F%D0%BD%D1%81%D0%BA%D0%B8%D0%B9_%D1%80%D0%B0%D0%B9%D0%BE%D0%BD)" TargetMode="External"/><Relationship Id="rId123" Type="http://schemas.openxmlformats.org/officeDocument/2006/relationships/hyperlink" Target="https://ru.wikipedia.org/wiki/%D0%A3%D1%81%D0%B0%D0%B4%D1%8C%D0%B1%D0%B0_(%D0%9B%D0%BE%D0%BA%D0%BD%D1%8F%D0%BD%D1%81%D0%BA%D0%B8%D0%B9_%D1%80%D0%B0%D0%B9%D0%BE%D0%BD)" TargetMode="External"/><Relationship Id="rId330"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568" Type="http://schemas.openxmlformats.org/officeDocument/2006/relationships/hyperlink" Target="https://ru.wikipedia.org/wiki/%D0%A1%D0%B0%D0%BC%D0%BE%D0%BB%D1%83%D0%BA%D0%BE%D0%B2%D1%81%D0%BA%D0%B0%D1%8F_%D0%B2%D0%BE%D0%BB%D0%BE%D1%81%D1%82%D1%8C" TargetMode="External"/><Relationship Id="rId733" Type="http://schemas.openxmlformats.org/officeDocument/2006/relationships/hyperlink" Target="https://docs.cntd.ru/document/462703090" TargetMode="External"/><Relationship Id="rId165" Type="http://schemas.openxmlformats.org/officeDocument/2006/relationships/hyperlink" Target="https://ru.wikipedia.org/wiki/%D0%9C%D1%83%D0%BD%D0%B8%D1%86%D0%B8%D0%BF%D0%B0%D0%BB%D1%8C%D0%BD%D0%BE%D0%B5_%D0%BE%D0%B1%D1%80%D0%B0%D0%B7%D0%BE%D0%B2%D0%B0%D0%BD%D0%B8%D0%B5" TargetMode="External"/><Relationship Id="rId372"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428"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635" Type="http://schemas.openxmlformats.org/officeDocument/2006/relationships/hyperlink" Target="https://ru.wikipedia.org/wiki/%D0%9A%D1%80%D0%B5%D1%81%D1%82%D0%B8%D0%BB%D0%BE%D0%B2%D0%BE" TargetMode="External"/><Relationship Id="rId677" Type="http://schemas.openxmlformats.org/officeDocument/2006/relationships/hyperlink" Target="https://ru.wikipedia.org/wiki/%D0%A1%D0%B5%D0%BD%D0%B8%D0%BD%D0%BE_(%D0%9F%D1%81%D0%BA%D0%BE%D0%B2%D1%81%D0%BA%D0%B0%D1%8F_%D0%BE%D0%B1%D0%BB%D0%B0%D1%81%D1%82%D1%8C)" TargetMode="External"/><Relationship Id="rId232"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274"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481" Type="http://schemas.openxmlformats.org/officeDocument/2006/relationships/hyperlink" Target="https://ru.wikipedia.org/wiki/%D0%9A%D1%80%D0%B8%D0%B2%D0%BE%D0%BF%D0%BB%D0%B5%D1%81%D0%BE" TargetMode="External"/><Relationship Id="rId702" Type="http://schemas.openxmlformats.org/officeDocument/2006/relationships/hyperlink" Target="https://ru.wikipedia.org/wiki/%D0%A1%D0%B0%D0%BC%D0%BE%D0%BB%D1%83%D0%BA%D0%BE%D0%B2%D1%81%D0%BA%D0%B0%D1%8F_%D0%B2%D0%BE%D0%BB%D0%BE%D1%81%D1%82%D1%8C" TargetMode="External"/><Relationship Id="rId27" Type="http://schemas.openxmlformats.org/officeDocument/2006/relationships/hyperlink" Target="https://ru.wikipedia.org/wiki/%D0%94%D1%83%D0%BB%D0%BE%D0%B2%D0%BE_(%D0%9B%D0%BE%D0%BA%D0%BD%D1%8F%D0%BD%D1%81%D0%BA%D0%B8%D0%B9_%D1%80%D0%B0%D0%B9%D0%BE%D0%BD)" TargetMode="External"/><Relationship Id="rId69" Type="http://schemas.openxmlformats.org/officeDocument/2006/relationships/hyperlink" Target="https://ru.wikipedia.org/wiki/%D0%AF%D0%B7%D0%B2%D1%8B_%D0%93%D0%BE%D0%B3%D0%BE%D0%BB%D0%B5%D0%B2%D1%81%D0%BA%D0%B8%D0%B5" TargetMode="External"/><Relationship Id="rId134" Type="http://schemas.openxmlformats.org/officeDocument/2006/relationships/hyperlink" Target="https://economics.pskov.ru/sites/default/files/gp_1_postanovlenie_administracii_pskovskoy_oblasti_ot_28_10_2013.rtf" TargetMode="External"/><Relationship Id="rId537" Type="http://schemas.openxmlformats.org/officeDocument/2006/relationships/hyperlink" Target="https://ru.wikipedia.org/wiki/%D0%A5%D0%B2%D0%BE%D1%88%D0%BD%D1%8F_(%D0%9F%D1%81%D0%BA%D0%BE%D0%B2%D1%81%D0%BA%D0%B0%D1%8F_%D0%BE%D0%B1%D0%BB%D0%B0%D1%81%D1%82%D1%8C)" TargetMode="External"/><Relationship Id="rId579" Type="http://schemas.openxmlformats.org/officeDocument/2006/relationships/hyperlink" Target="https://ru.wikipedia.org/wiki/%D0%92%D0%B0%D1%81%D1%8C%D0%BA%D0%BE%D0%B2%D0%BE_(%D0%90%D0%BB%D0%B5%D0%BA%D1%81%D0%B5%D0%B5%D0%B2%D1%81%D0%BA%D0%B0%D1%8F_%D0%B2%D0%BE%D0%BB%D0%BE%D1%81%D1%82%D1%8C)" TargetMode="External"/><Relationship Id="rId744" Type="http://schemas.openxmlformats.org/officeDocument/2006/relationships/hyperlink" Target="https://docs.cntd.ru/document/1200108948" TargetMode="External"/><Relationship Id="rId80" Type="http://schemas.openxmlformats.org/officeDocument/2006/relationships/hyperlink" Target="https://ru.wikipedia.org/wiki/%D0%91%D0%BE%D0%BB%D1%8C%D1%88%D0%B0%D1%8F_%D0%93%D1%80%D1%8F%D0%B4%D0%B0" TargetMode="External"/><Relationship Id="rId176"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341" Type="http://schemas.openxmlformats.org/officeDocument/2006/relationships/hyperlink" Target="https://ru.wikipedia.org/wiki/%D0%9E%D0%B2%D0%B8%D0%BD%D1%87%D0%B8%D1%89%D0%B5_(%D0%9F%D1%81%D0%BA%D0%BE%D0%B2%D1%81%D0%BA%D0%B0%D1%8F_%D0%BE%D0%B1%D0%BB%D0%B0%D1%81%D1%82%D1%8C)" TargetMode="External"/><Relationship Id="rId383" Type="http://schemas.openxmlformats.org/officeDocument/2006/relationships/hyperlink" Target="https://ru.wikipedia.org/wiki/%D0%A0%D1%8B%D0%BA%D0%B0%D0%B9%D0%BB%D0%BE%D0%B2%D0%BE" TargetMode="External"/><Relationship Id="rId439" Type="http://schemas.openxmlformats.org/officeDocument/2006/relationships/hyperlink" Target="https://ru.wikipedia.org/wiki/%D0%90%D0%BB%D0%B5%D0%BA%D1%81%D0%B5%D0%B5%D0%B2%D0%BE_(%D0%9F%D0%BE%D0%B4%D0%B1%D0%B5%D1%80%D0%B5%D0%B7%D0%B8%D0%BD%D1%81%D0%BA%D0%B0%D1%8F_%D0%B2%D0%BE%D0%BB%D0%BE%D1%81%D1%82%D1%8C)" TargetMode="External"/><Relationship Id="rId590" Type="http://schemas.openxmlformats.org/officeDocument/2006/relationships/hyperlink" Target="https://ru.wikipedia.org/wiki/%D0%A1%D0%B0%D0%BC%D0%BE%D0%BB%D1%83%D0%BA%D0%BE%D0%B2%D1%81%D0%BA%D0%B0%D1%8F_%D0%B2%D0%BE%D0%BB%D0%BE%D1%81%D1%82%D1%8C" TargetMode="External"/><Relationship Id="rId604" Type="http://schemas.openxmlformats.org/officeDocument/2006/relationships/hyperlink" Target="https://ru.wikipedia.org/wiki/%D0%A1%D0%B0%D0%BC%D0%BE%D0%BB%D1%83%D0%BA%D0%BE%D0%B2%D1%81%D0%BA%D0%B0%D1%8F_%D0%B2%D0%BE%D0%BB%D0%BE%D1%81%D1%82%D1%8C" TargetMode="External"/><Relationship Id="rId646" Type="http://schemas.openxmlformats.org/officeDocument/2006/relationships/hyperlink" Target="https://ru.wikipedia.org/wiki/%D0%A1%D0%B0%D0%BC%D0%BE%D0%BB%D1%83%D0%BA%D0%BE%D0%B2%D1%81%D0%BA%D0%B0%D1%8F_%D0%B2%D0%BE%D0%BB%D0%BE%D1%81%D1%82%D1%8C" TargetMode="External"/><Relationship Id="rId201" Type="http://schemas.openxmlformats.org/officeDocument/2006/relationships/hyperlink" Target="https://ru.wikipedia.org/wiki/%D0%91%D1%83%D0%BB%D1%8B%D0%B3%D0%B8%D0%BD%D0%BE_(%D0%9F%D1%81%D0%BA%D0%BE%D0%B2%D1%81%D0%BA%D0%B0%D1%8F_%D0%BE%D0%B1%D0%BB%D0%B0%D1%81%D1%82%D1%8C)" TargetMode="External"/><Relationship Id="rId243" Type="http://schemas.openxmlformats.org/officeDocument/2006/relationships/hyperlink" Target="https://ru.wikipedia.org/wiki/%D0%96%D1%83%D1%80%D0%BA%D0%BE%D0%B2%D0%BE" TargetMode="External"/><Relationship Id="rId285" Type="http://schemas.openxmlformats.org/officeDocument/2006/relationships/hyperlink" Target="https://ru.wikipedia.org/wiki/%D0%9A%D0%BE%D0%BD%D1%8B%D1%88%D0%BE%D0%B2%D0%BE" TargetMode="External"/><Relationship Id="rId450" Type="http://schemas.openxmlformats.org/officeDocument/2006/relationships/hyperlink" Target="https://ru.wikipedia.org/wiki/%D0%9F%D0%BE%D0%B4%D0%B1%D0%B5%D1%80%D0%B5%D0%B7%D0%B8%D0%BD%D1%81%D0%BA%D0%B0%D1%8F_%D0%B2%D0%BE%D0%BB%D0%BE%D1%81%D1%82%D1%8C" TargetMode="External"/><Relationship Id="rId506" Type="http://schemas.openxmlformats.org/officeDocument/2006/relationships/hyperlink" Target="https://ru.wikipedia.org/wiki/%D0%9F%D0%BE%D0%B4%D0%B1%D0%B5%D1%80%D0%B5%D0%B7%D0%B8%D0%BD%D1%81%D0%BA%D0%B0%D1%8F_%D0%B2%D0%BE%D0%BB%D0%BE%D1%81%D1%82%D1%8C" TargetMode="External"/><Relationship Id="rId688" Type="http://schemas.openxmlformats.org/officeDocument/2006/relationships/hyperlink" Target="https://ru.wikipedia.org/wiki/%D0%A1%D0%B0%D0%BC%D0%BE%D0%BB%D1%83%D0%BA%D0%BE%D0%B2%D1%81%D0%BA%D0%B0%D1%8F_%D0%B2%D0%BE%D0%BB%D0%BE%D1%81%D1%82%D1%8C" TargetMode="External"/><Relationship Id="rId38" Type="http://schemas.openxmlformats.org/officeDocument/2006/relationships/hyperlink" Target="https://ru.wikipedia.org/wiki/%D0%9A%D1%83%D1%80%D0%BE%D0%B2%D0%BE_(%D0%9B%D0%BE%D0%BA%D0%BD%D1%8F%D0%BD%D1%81%D0%BA%D0%B8%D0%B9_%D1%80%D0%B0%D0%B9%D0%BE%D0%BD)" TargetMode="External"/><Relationship Id="rId103" Type="http://schemas.openxmlformats.org/officeDocument/2006/relationships/hyperlink" Target="https://ru.wikipedia.org/wiki/%D0%9C%D0%B0%D0%BA%D0%BE%D0%B2%D0%B5%D0%B5%D0%B2%D0%BE_(%D0%9F%D1%81%D0%BA%D0%BE%D0%B2%D1%81%D0%BA%D0%B0%D1%8F_%D0%BE%D0%B1%D0%BB%D0%B0%D1%81%D1%82%D1%8C)" TargetMode="External"/><Relationship Id="rId310"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492" Type="http://schemas.openxmlformats.org/officeDocument/2006/relationships/hyperlink" Target="https://ru.wikipedia.org/wiki/%D0%9F%D0%BE%D0%B4%D0%B1%D0%B5%D1%80%D0%B5%D0%B7%D0%B8%D0%BD%D1%81%D0%BA%D0%B0%D1%8F_%D0%B2%D0%BE%D0%BB%D0%BE%D1%81%D1%82%D1%8C" TargetMode="External"/><Relationship Id="rId548" Type="http://schemas.openxmlformats.org/officeDocument/2006/relationships/hyperlink" Target="https://ru.wikipedia.org/wiki/%D0%9F%D0%BE%D0%B4%D0%B1%D0%B5%D1%80%D0%B5%D0%B7%D0%B8%D0%BD%D1%81%D0%BA%D0%B0%D1%8F_%D0%B2%D0%BE%D0%BB%D0%BE%D1%81%D1%82%D1%8C" TargetMode="External"/><Relationship Id="rId713" Type="http://schemas.openxmlformats.org/officeDocument/2006/relationships/hyperlink" Target="https://ru.wikipedia.org/wiki/%D0%A8%D0%B5%D1%80%D0%B5%D1%85%D0%BE%D0%B2%D0%BE_(%D0%9B%D0%BE%D0%BA%D0%BD%D1%8F%D0%BD%D1%81%D0%BA%D0%B8%D0%B9_%D1%80%D0%B0%D0%B9%D0%BE%D0%BD)" TargetMode="External"/><Relationship Id="rId91" Type="http://schemas.openxmlformats.org/officeDocument/2006/relationships/hyperlink" Target="https://ru.wikipedia.org/wiki/%D0%97%D0%B0%D0%BF%D0%BE%D0%BB%D1%8C%D0%B5_(%D0%9B%D0%BE%D0%BA%D0%BD%D1%8F%D0%BD%D1%81%D0%BA%D0%B8%D0%B9_%D1%80%D0%B0%D0%B9%D0%BE%D0%BD)" TargetMode="External"/><Relationship Id="rId145" Type="http://schemas.openxmlformats.org/officeDocument/2006/relationships/hyperlink" Target="https://economics.pskov.ru/sites/default/files/gp_12_postanovlenie_administracii_pskovskoy_oblasti_ot_28_10_2013.rtf" TargetMode="External"/><Relationship Id="rId187" Type="http://schemas.openxmlformats.org/officeDocument/2006/relationships/hyperlink" Target="https://ru.wikipedia.org/wiki/%D0%90%D1%81%D0%B0%D0%BD%D0%BE%D0%B2%D0%BE_(%D0%9F%D1%81%D0%BA%D0%BE%D0%B2%D1%81%D0%BA%D0%B0%D1%8F_%D0%BE%D0%B1%D0%BB%D0%B0%D1%81%D1%82%D1%8C)" TargetMode="External"/><Relationship Id="rId352"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394"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408"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615" Type="http://schemas.openxmlformats.org/officeDocument/2006/relationships/hyperlink" Target="https://ru.wikipedia.org/wiki/%D0%98%D0%B2%D0%B0%D0%BD%D0%B8%D1%89%D0%B5%D0%B2%D0%BE_(%D0%9B%D0%BE%D0%BA%D0%BD%D1%8F%D0%BD%D1%81%D0%BA%D0%B8%D0%B9_%D1%80%D0%B0%D0%B9%D0%BE%D0%BD)" TargetMode="External"/><Relationship Id="rId212"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254"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657" Type="http://schemas.openxmlformats.org/officeDocument/2006/relationships/hyperlink" Target="https://ru.wikipedia.org/wiki/%D0%9E%D1%80%D0%B5%D1%88%D0%BA%D0%BE%D0%B2%D0%BE_(%D0%A1%D0%B0%D0%BC%D0%BE%D0%BB%D1%83%D0%BA%D0%BE%D0%B2%D1%81%D0%BA%D0%B0%D1%8F_%D0%B2%D0%BE%D0%BB%D0%BE%D1%81%D1%82%D1%8C)" TargetMode="External"/><Relationship Id="rId699" Type="http://schemas.openxmlformats.org/officeDocument/2006/relationships/hyperlink" Target="https://ru.wikipedia.org/wiki/%D0%A2%D1%80%D0%BE%D1%81%D1%82%D0%B8%D0%BD%D0%BE_(%D0%9B%D0%BE%D0%BA%D0%BD%D1%8F%D0%BD%D1%81%D0%BA%D0%B8%D0%B9_%D1%80%D0%B0%D0%B9%D0%BE%D0%BD)" TargetMode="External"/><Relationship Id="rId49" Type="http://schemas.openxmlformats.org/officeDocument/2006/relationships/hyperlink" Target="https://ru.wikipedia.org/wiki/%D0%9F%D0%B5%D1%82%D1%80%D0%BE%D0%B2%D1%81%D0%BA%D0%BE%D0%B5_(%D0%9B%D0%BE%D0%BA%D0%BD%D1%8F%D0%BD%D1%81%D0%BA%D0%B8%D0%B9_%D1%80%D0%B0%D0%B9%D0%BE%D0%BD)" TargetMode="External"/><Relationship Id="rId114" Type="http://schemas.openxmlformats.org/officeDocument/2006/relationships/hyperlink" Target="https://ru.wikipedia.org/wiki/%D0%A0%D0%BE%D0%B3%D0%BE%D0%B2%D0%BE_(%D0%9B%D0%BE%D0%BA%D0%BD%D1%8F%D0%BD%D1%81%D0%BA%D0%B8%D0%B9_%D1%80%D0%B0%D0%B9%D0%BE%D0%BD)" TargetMode="External"/><Relationship Id="rId296"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461" Type="http://schemas.openxmlformats.org/officeDocument/2006/relationships/hyperlink" Target="https://ru.wikipedia.org/wiki/%D0%94%D1%83%D0%BB%D0%BE%D0%B2%D0%BE_(%D0%9B%D0%BE%D0%BA%D0%BD%D1%8F%D0%BD%D1%81%D0%BA%D0%B8%D0%B9_%D1%80%D0%B0%D0%B9%D0%BE%D0%BD)" TargetMode="External"/><Relationship Id="rId517" Type="http://schemas.openxmlformats.org/officeDocument/2006/relationships/hyperlink" Target="https://ru.wikipedia.org/wiki/%D0%A1%D0%B5%D0%BB%D1%8C%D1%86%D0%BE_(%D0%9B%D0%BE%D0%BA%D0%BD%D1%8F%D0%BD%D1%81%D0%BA%D0%B8%D0%B9_%D1%80%D0%B0%D0%B9%D0%BE%D0%BD)" TargetMode="External"/><Relationship Id="rId559" Type="http://schemas.openxmlformats.org/officeDocument/2006/relationships/hyperlink" Target="https://ru.wikipedia.org/wiki/%D0%90%D0%BD%D1%83%D1%84%D1%80%D0%B8%D0%B5%D0%B2%D0%BE_(%D0%9B%D0%BE%D0%BA%D0%BD%D1%8F%D0%BD%D1%81%D0%BA%D0%B8%D0%B9_%D1%80%D0%B0%D0%B9%D0%BE%D0%BD)" TargetMode="External"/><Relationship Id="rId724" Type="http://schemas.openxmlformats.org/officeDocument/2006/relationships/hyperlink" Target="http://www.skonline.ru/ya2.php?text=&#1057;&#1053;&#1080;&#1055;+23-03-2003+&#1047;&#1072;&#1097;&#1080;&#1090;&#1072;+&#1086;&#1090;+&#1096;&#1091;&#1084;&#1072;" TargetMode="External"/><Relationship Id="rId60" Type="http://schemas.openxmlformats.org/officeDocument/2006/relationships/hyperlink" Target="https://ru.wikipedia.org/wiki/%D0%A1%D0%B8%D1%82%D1%8C%D0%BA%D0%B8%D0%BD%D0%BE" TargetMode="External"/><Relationship Id="rId156" Type="http://schemas.openxmlformats.org/officeDocument/2006/relationships/hyperlink" Target="http://www.consultant.ru/document/cons_doc_LAW_416268/f921e5aa5c2104126feadb368b498761ca9960f0/" TargetMode="External"/><Relationship Id="rId198"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321" Type="http://schemas.openxmlformats.org/officeDocument/2006/relationships/hyperlink" Target="https://ru.wikipedia.org/wiki/%D0%9C%D0%B5%D1%80%D0%BB%D1%8F%D0%BA%D0%BE%D0%B2%D0%BE" TargetMode="External"/><Relationship Id="rId363" Type="http://schemas.openxmlformats.org/officeDocument/2006/relationships/hyperlink" Target="https://ru.wikipedia.org/wiki/%D0%9F%D0%B5%D1%80%D1%85%D0%BE%D0%B2%D0%BE_(%D0%9B%D0%BE%D0%BA%D0%BD%D1%8F%D0%BD%D1%81%D0%BA%D0%B8%D0%B9_%D1%80%D0%B0%D0%B9%D0%BE%D0%BD)" TargetMode="External"/><Relationship Id="rId419" Type="http://schemas.openxmlformats.org/officeDocument/2006/relationships/hyperlink" Target="https://ru.wikipedia.org/wiki/%D0%A4%D1%91%D0%B4%D0%BE%D1%80%D0%BE%D0%B2%D1%81%D0%BA%D0%BE%D0%B5_(%D0%9B%D0%BE%D0%BA%D0%BD%D1%8F%D0%BD%D1%81%D0%BA%D0%B8%D0%B9_%D1%80%D0%B0%D0%B9%D0%BE%D0%BD)" TargetMode="External"/><Relationship Id="rId570" Type="http://schemas.openxmlformats.org/officeDocument/2006/relationships/hyperlink" Target="https://ru.wikipedia.org/wiki/%D0%A1%D0%B0%D0%BC%D0%BE%D0%BB%D1%83%D0%BA%D0%BE%D0%B2%D1%81%D0%BA%D0%B0%D1%8F_%D0%B2%D0%BE%D0%BB%D0%BE%D1%81%D1%82%D1%8C" TargetMode="External"/><Relationship Id="rId626" Type="http://schemas.openxmlformats.org/officeDocument/2006/relationships/hyperlink" Target="https://ru.wikipedia.org/wiki/%D0%A1%D0%B0%D0%BC%D0%BE%D0%BB%D1%83%D0%BA%D0%BE%D0%B2%D1%81%D0%BA%D0%B0%D1%8F_%D0%B2%D0%BE%D0%BB%D0%BE%D1%81%D1%82%D1%8C" TargetMode="External"/><Relationship Id="rId223" Type="http://schemas.openxmlformats.org/officeDocument/2006/relationships/hyperlink" Target="https://ru.wikipedia.org/wiki/%D0%93%D1%80%D1%8F%D0%B7%D0%B8_(%D0%9F%D1%81%D0%BA%D0%BE%D0%B2%D1%81%D0%BA%D0%B0%D1%8F_%D0%BE%D0%B1%D0%BB%D0%B0%D1%81%D1%82%D1%8C)" TargetMode="External"/><Relationship Id="rId430"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668" Type="http://schemas.openxmlformats.org/officeDocument/2006/relationships/hyperlink" Target="https://ru.wikipedia.org/wiki/%D0%A1%D0%B0%D0%BC%D0%BE%D0%BB%D1%83%D0%BA%D0%BE%D0%B2%D1%81%D0%BA%D0%B0%D1%8F_%D0%B2%D0%BE%D0%BB%D0%BE%D1%81%D1%82%D1%8C" TargetMode="External"/><Relationship Id="rId18" Type="http://schemas.openxmlformats.org/officeDocument/2006/relationships/hyperlink" Target="https://ru.wikipedia.org/wiki/%D0%91%D0%BE%D0%BB%D1%8C%D1%88%D0%B8%D0%B5_%D0%9A%D1%83%D0%BD%D0%B8%D1%86%D1%8B" TargetMode="External"/><Relationship Id="rId265" Type="http://schemas.openxmlformats.org/officeDocument/2006/relationships/hyperlink" Target="https://ru.wikipedia.org/wiki/%D0%9A%D0%B0%D0%BB%D0%B8%D1%81%D1%82%D0%BE%D0%B2%D0%BE_(%D0%9B%D0%BE%D0%BA%D0%BD%D1%8F%D0%BD%D1%81%D0%BA%D0%B8%D0%B9_%D1%80%D0%B0%D0%B9%D0%BE%D0%BD)" TargetMode="External"/><Relationship Id="rId472" Type="http://schemas.openxmlformats.org/officeDocument/2006/relationships/hyperlink" Target="https://ru.wikipedia.org/wiki/%D0%9F%D0%BE%D0%B4%D0%B1%D0%B5%D1%80%D0%B5%D0%B7%D0%B8%D0%BD%D1%81%D0%BA%D0%B0%D1%8F_%D0%B2%D0%BE%D0%BB%D0%BE%D1%81%D1%82%D1%8C" TargetMode="External"/><Relationship Id="rId528" Type="http://schemas.openxmlformats.org/officeDocument/2006/relationships/hyperlink" Target="https://ru.wikipedia.org/wiki/%D0%9F%D0%BE%D0%B4%D0%B1%D0%B5%D1%80%D0%B5%D0%B7%D0%B8%D0%BD%D1%81%D0%BA%D0%B0%D1%8F_%D0%B2%D0%BE%D0%BB%D0%BE%D1%81%D1%82%D1%8C" TargetMode="External"/><Relationship Id="rId735" Type="http://schemas.openxmlformats.org/officeDocument/2006/relationships/hyperlink" Target="https://docs.cntd.ru/document/565649076" TargetMode="External"/><Relationship Id="rId125" Type="http://schemas.openxmlformats.org/officeDocument/2006/relationships/hyperlink" Target="https://ru.wikipedia.org/wiki/%D0%A4%D0%B5%D0%BA%D0%B8%D0%BD%D0%BE_(%D0%9B%D0%BE%D0%BA%D0%BD%D1%8F%D0%BD%D1%81%D0%BA%D0%B8%D0%B9_%D1%80%D0%B0%D0%B9%D0%BE%D0%BD)" TargetMode="External"/><Relationship Id="rId167" Type="http://schemas.openxmlformats.org/officeDocument/2006/relationships/hyperlink" Target="https://ru.wikipedia.org/wiki/%D0%A1%D0%B5%D0%BB%D1%8C%D1%81%D0%BA%D0%BE%D0%B5_%D0%BF%D0%BE%D1%81%D0%B5%D0%BB%D0%B5%D0%BD%D0%B8%D0%B5" TargetMode="External"/><Relationship Id="rId332"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374"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581" Type="http://schemas.openxmlformats.org/officeDocument/2006/relationships/hyperlink" Target="https://ru.wikipedia.org/wiki/%D0%92%D0%BE%D0%BB%D0%BE%D0%B4%D1%8C%D0%BA%D0%BE%D0%B2%D0%BE_(%D0%9F%D1%81%D0%BA%D0%BE%D0%B2%D1%81%D0%BA%D0%B0%D1%8F_%D0%BE%D0%B1%D0%BB%D0%B0%D1%81%D1%82%D1%8C)" TargetMode="External"/><Relationship Id="rId71" Type="http://schemas.openxmlformats.org/officeDocument/2006/relationships/hyperlink" Target="https://ru.wikipedia.org/wiki/%D0%A9%D1%91%D0%BB%D0%BE%D0%BA%D0%B8_(%D0%9F%D1%81%D0%BA%D0%BE%D0%B2%D1%81%D0%BA%D0%B0%D1%8F_%D0%BE%D0%B1%D0%BB%D0%B0%D1%81%D1%82%D1%8C)" TargetMode="External"/><Relationship Id="rId234"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637" Type="http://schemas.openxmlformats.org/officeDocument/2006/relationships/hyperlink" Target="https://ru.wikipedia.org/wiki/%D0%9B%D0%B5%D0%B4%D1%8F%D1%85%D0%B0" TargetMode="External"/><Relationship Id="rId679" Type="http://schemas.openxmlformats.org/officeDocument/2006/relationships/hyperlink" Target="https://ru.wikipedia.org/wiki/%D0%A1%D0%B5%D1%80%D0%B3%D0%B5%D0%B5%D0%B2%D1%81%D0%BA%D0%BE%D0%B5_(%D0%9F%D1%81%D0%BA%D0%BE%D0%B2%D1%81%D0%BA%D0%B0%D1%8F_%D0%BE%D0%B1%D0%BB%D0%B0%D1%81%D1%82%D1%8C)" TargetMode="External"/><Relationship Id="rId2" Type="http://schemas.openxmlformats.org/officeDocument/2006/relationships/numbering" Target="numbering.xml"/><Relationship Id="rId29" Type="http://schemas.openxmlformats.org/officeDocument/2006/relationships/hyperlink" Target="https://ru.wikipedia.org/wiki/%D0%96%D0%B8%D1%82%D0%B8%D1%89%D0%B5_(%D0%9B%D0%BE%D0%BA%D0%BD%D1%8F%D0%BD%D1%81%D0%BA%D0%B8%D0%B9_%D1%80%D0%B0%D0%B9%D0%BE%D0%BD)" TargetMode="External"/><Relationship Id="rId276"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441" Type="http://schemas.openxmlformats.org/officeDocument/2006/relationships/hyperlink" Target="https://ru.wikipedia.org/wiki/%D0%91%D0%B0%D1%80%D1%81%D1%83%D0%BA%D0%B8_(%D0%9B%D0%BE%D0%BA%D0%BD%D1%8F%D0%BD%D1%81%D0%BA%D0%B8%D0%B9_%D1%80%D0%B0%D0%B9%D0%BE%D0%BD)" TargetMode="External"/><Relationship Id="rId483" Type="http://schemas.openxmlformats.org/officeDocument/2006/relationships/hyperlink" Target="https://ru.wikipedia.org/wiki/%D0%9A%D1%83%D1%80%D0%BE%D0%B2%D0%BE_(%D0%9B%D0%BE%D0%BA%D0%BD%D1%8F%D0%BD%D1%81%D0%BA%D0%B8%D0%B9_%D1%80%D0%B0%D0%B9%D0%BE%D0%BD)" TargetMode="External"/><Relationship Id="rId539" Type="http://schemas.openxmlformats.org/officeDocument/2006/relationships/hyperlink" Target="https://ru.wikipedia.org/wiki/%D0%A5%D0%BE%D0%BB%D0%BE%D0%B4%D0%B5%D1%86_(%D0%9F%D1%81%D0%BA%D0%BE%D0%B2%D1%81%D0%BA%D0%B0%D1%8F_%D0%BE%D0%B1%D0%BB%D0%B0%D1%81%D1%82%D1%8C)" TargetMode="External"/><Relationship Id="rId690" Type="http://schemas.openxmlformats.org/officeDocument/2006/relationships/hyperlink" Target="https://ru.wikipedia.org/wiki/%D0%A1%D0%B0%D0%BC%D0%BE%D0%BB%D1%83%D0%BA%D0%BE%D0%B2%D1%81%D0%BA%D0%B0%D1%8F_%D0%B2%D0%BE%D0%BB%D0%BE%D1%81%D1%82%D1%8C" TargetMode="External"/><Relationship Id="rId704" Type="http://schemas.openxmlformats.org/officeDocument/2006/relationships/hyperlink" Target="https://ru.wikipedia.org/wiki/%D0%A1%D0%B0%D0%BC%D0%BE%D0%BB%D1%83%D0%BA%D0%BE%D0%B2%D1%81%D0%BA%D0%B0%D1%8F_%D0%B2%D0%BE%D0%BB%D0%BE%D1%81%D1%82%D1%8C" TargetMode="External"/><Relationship Id="rId746" Type="http://schemas.openxmlformats.org/officeDocument/2006/relationships/fontTable" Target="fontTable.xml"/><Relationship Id="rId40" Type="http://schemas.openxmlformats.org/officeDocument/2006/relationships/hyperlink" Target="https://ru.wikipedia.org/wiki/%D0%9B%D0%B5%D1%85%D0%BE%D0%B2%D0%BE_(%D0%9B%D0%BE%D0%BA%D0%BD%D1%8F%D0%BD%D1%81%D0%BA%D0%B8%D0%B9_%D1%80%D0%B0%D0%B9%D0%BE%D0%BD)" TargetMode="External"/><Relationship Id="rId136" Type="http://schemas.openxmlformats.org/officeDocument/2006/relationships/hyperlink" Target="https://economics.pskov.ru/sites/default/files/gp_4_postanovlenie_administracii_pskovskoy_oblasti_ot_28_10_2013.rtf" TargetMode="External"/><Relationship Id="rId178"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301" Type="http://schemas.openxmlformats.org/officeDocument/2006/relationships/hyperlink" Target="https://ru.wikipedia.org/wiki/%D0%9B%D0%BE%D0%B1%D0%BA%D0%B8_(%D0%9F%D1%81%D0%BA%D0%BE%D0%B2%D1%81%D0%BA%D0%B0%D1%8F_%D0%BE%D0%B1%D0%BB%D0%B0%D1%81%D1%82%D1%8C)" TargetMode="External"/><Relationship Id="rId343" Type="http://schemas.openxmlformats.org/officeDocument/2006/relationships/hyperlink" Target="https://ru.wikipedia.org/wiki/%D0%9E%D0%B7%D0%B5%D1%80%D0%BA%D0%B8_(%D0%9B%D0%BE%D0%BA%D0%BD%D1%8F%D0%BD%D1%81%D0%BA%D0%B8%D0%B9_%D1%80%D0%B0%D0%B9%D0%BE%D0%BD)" TargetMode="External"/><Relationship Id="rId550" Type="http://schemas.openxmlformats.org/officeDocument/2006/relationships/hyperlink" Target="https://ru.wikipedia.org/wiki/%D0%9F%D0%BE%D0%B4%D0%B1%D0%B5%D1%80%D0%B5%D0%B7%D0%B8%D0%BD%D1%81%D0%BA%D0%B0%D1%8F_%D0%B2%D0%BE%D0%BB%D0%BE%D1%81%D1%82%D1%8C" TargetMode="External"/><Relationship Id="rId82" Type="http://schemas.openxmlformats.org/officeDocument/2006/relationships/hyperlink" Target="https://ru.wikipedia.org/wiki/%D0%91%D0%BE%D1%80%D0%BE%D0%B2%D0%B0%D1%82%D0%B0%D1%8F" TargetMode="External"/><Relationship Id="rId203" Type="http://schemas.openxmlformats.org/officeDocument/2006/relationships/hyperlink" Target="https://ru.wikipedia.org/wiki/%D0%92%D0%B0%D1%81%D1%8C%D0%BA%D0%BE%D0%B2%D0%BE_(%D0%9C%D0%B8%D1%80%D0%B8%D1%82%D0%B8%D0%BD%D0%B8%D1%86%D0%BA%D0%B0%D1%8F_%D0%B2%D0%BE%D0%BB%D0%BE%D1%81%D1%82%D1%8C)" TargetMode="External"/><Relationship Id="rId385" Type="http://schemas.openxmlformats.org/officeDocument/2006/relationships/hyperlink" Target="https://ru.wikipedia.org/wiki/%D0%A0%D1%8B%D1%81%D0%B8%D0%BD%D0%BE" TargetMode="External"/><Relationship Id="rId592" Type="http://schemas.openxmlformats.org/officeDocument/2006/relationships/hyperlink" Target="https://ru.wikipedia.org/wiki/%D0%A1%D0%B0%D0%BC%D0%BE%D0%BB%D1%83%D0%BA%D0%BE%D0%B2%D1%81%D0%BA%D0%B0%D1%8F_%D0%B2%D0%BE%D0%BB%D0%BE%D1%81%D1%82%D1%8C" TargetMode="External"/><Relationship Id="rId606" Type="http://schemas.openxmlformats.org/officeDocument/2006/relationships/hyperlink" Target="https://ru.wikipedia.org/wiki/%D0%A1%D0%B0%D0%BC%D0%BE%D0%BB%D1%83%D0%BA%D0%BE%D0%B2%D1%81%D0%BA%D0%B0%D1%8F_%D0%B2%D0%BE%D0%BB%D0%BE%D1%81%D1%82%D1%8C" TargetMode="External"/><Relationship Id="rId648" Type="http://schemas.openxmlformats.org/officeDocument/2006/relationships/hyperlink" Target="https://ru.wikipedia.org/wiki/%D0%A1%D0%B0%D0%BC%D0%BE%D0%BB%D1%83%D0%BA%D0%BE%D0%B2%D1%81%D0%BA%D0%B0%D1%8F_%D0%B2%D0%BE%D0%BB%D0%BE%D1%81%D1%82%D1%8C" TargetMode="External"/><Relationship Id="rId245" Type="http://schemas.openxmlformats.org/officeDocument/2006/relationships/hyperlink" Target="https://ru.wikipedia.org/wiki/%D0%97%D0%B0%D1%80%D0%B5%D1%87%D1%8C%D0%B5_(%D0%9B%D0%BE%D0%BA%D0%BD%D1%8F%D0%BD%D1%81%D0%BA%D0%B8%D0%B9_%D1%80%D0%B0%D0%B9%D0%BE%D0%BD)" TargetMode="External"/><Relationship Id="rId287" Type="http://schemas.openxmlformats.org/officeDocument/2006/relationships/hyperlink" Target="https://ru.wikipedia.org/wiki/%D0%9A%D0%BE%D0%BF%D1%8B%D1%82%D0%BE%D0%B2%D0%BE_(%D0%9B%D0%BE%D0%BA%D0%BD%D1%8F%D0%BD%D1%81%D0%BA%D0%B8%D0%B9_%D1%80%D0%B0%D0%B9%D0%BE%D0%BD)" TargetMode="External"/><Relationship Id="rId410"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452" Type="http://schemas.openxmlformats.org/officeDocument/2006/relationships/hyperlink" Target="https://ru.wikipedia.org/wiki/%D0%9F%D0%BE%D0%B4%D0%B1%D0%B5%D1%80%D0%B5%D0%B7%D0%B8%D0%BD%D1%81%D0%BA%D0%B0%D1%8F_%D0%B2%D0%BE%D0%BB%D0%BE%D1%81%D1%82%D1%8C" TargetMode="External"/><Relationship Id="rId494" Type="http://schemas.openxmlformats.org/officeDocument/2006/relationships/hyperlink" Target="https://ru.wikipedia.org/wiki/%D0%9F%D0%BE%D0%B4%D0%B1%D0%B5%D1%80%D0%B5%D0%B7%D0%B8%D0%BD%D1%81%D0%BA%D0%B0%D1%8F_%D0%B2%D0%BE%D0%BB%D0%BE%D1%81%D1%82%D1%8C" TargetMode="External"/><Relationship Id="rId508" Type="http://schemas.openxmlformats.org/officeDocument/2006/relationships/hyperlink" Target="https://ru.wikipedia.org/wiki/%D0%9F%D0%BE%D0%B4%D0%B1%D0%B5%D1%80%D0%B5%D0%B7%D0%B8%D0%BD%D1%81%D0%BA%D0%B0%D1%8F_%D0%B2%D0%BE%D0%BB%D0%BE%D1%81%D1%82%D1%8C" TargetMode="External"/><Relationship Id="rId715" Type="http://schemas.openxmlformats.org/officeDocument/2006/relationships/hyperlink" Target="https://ru.wikipedia.org/wiki/%D0%A9%D0%B5%D0%BD%D0%B0%D0%B9%D0%BB%D0%BE%D0%B2%D0%BE" TargetMode="External"/><Relationship Id="rId105" Type="http://schemas.openxmlformats.org/officeDocument/2006/relationships/hyperlink" Target="https://ru.wikipedia.org/wiki/%D0%9C%D0%B0%D0%BB%D1%8B%D0%B5_%D0%9A%D1%83%D0%BD%D0%B8%D1%86%D1%8B" TargetMode="External"/><Relationship Id="rId147" Type="http://schemas.openxmlformats.org/officeDocument/2006/relationships/hyperlink" Target="https://economics.pskov.ru/sites/default/files/gp_13.1_postanovlenie_administracii_pskovskoy_oblasti_ot_19_12_2019.rtf" TargetMode="External"/><Relationship Id="rId312"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354"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51" Type="http://schemas.openxmlformats.org/officeDocument/2006/relationships/hyperlink" Target="https://ru.wikipedia.org/wiki/%D0%9F%D0%BE%D0%B4%D0%B1%D0%B5%D1%80%D0%B5%D0%B7%D1%8C%D0%B5_(%D0%9B%D0%BE%D0%BA%D0%BD%D1%8F%D0%BD%D1%81%D0%BA%D0%B8%D0%B9_%D1%80%D0%B0%D0%B9%D0%BE%D0%BD)" TargetMode="External"/><Relationship Id="rId93" Type="http://schemas.openxmlformats.org/officeDocument/2006/relationships/hyperlink" Target="https://ru.wikipedia.org/wiki/%D0%98%D0%B7%D0%B1%D0%BE%D0%B5%D0%B2%D0%BE" TargetMode="External"/><Relationship Id="rId189" Type="http://schemas.openxmlformats.org/officeDocument/2006/relationships/hyperlink" Target="https://ru.wikipedia.org/wiki/%D0%91%D0%B0%D0%B9%D0%BB%D0%BE%D0%B2%D0%BE_(%D0%9F%D1%81%D0%BA%D0%BE%D0%B2%D1%81%D0%BA%D0%B0%D1%8F_%D0%BE%D0%B1%D0%BB%D0%B0%D1%81%D1%82%D1%8C)" TargetMode="External"/><Relationship Id="rId396"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561" Type="http://schemas.openxmlformats.org/officeDocument/2006/relationships/hyperlink" Target="https://ru.wikipedia.org/wiki/%D0%91%D0%B0%D0%BA%D0%BE%D0%BB%D0%BE%D0%B2%D0%BE" TargetMode="External"/><Relationship Id="rId617" Type="http://schemas.openxmlformats.org/officeDocument/2006/relationships/hyperlink" Target="https://ru.wikipedia.org/wiki/%D0%98%D0%B2%D0%B0%D0%BD%D1%86%D0%B5%D0%B2%D0%BE_(%D0%A1%D0%B0%D0%BC%D0%BE%D0%BB%D1%83%D0%BA%D0%BE%D0%B2%D1%81%D0%BA%D0%B0%D1%8F_%D0%B2%D0%BE%D0%BB%D0%BE%D1%81%D1%82%D1%8C)" TargetMode="External"/><Relationship Id="rId659" Type="http://schemas.openxmlformats.org/officeDocument/2006/relationships/hyperlink" Target="https://ru.wikipedia.org/wiki/%D0%9F%D0%B0%D0%BD%D0%BE%D0%B2%D0%BE_(%D0%A1%D0%B0%D0%BC%D0%BE%D0%BB%D1%83%D0%BA%D0%BE%D0%B2%D1%81%D0%BA%D0%B0%D1%8F_%D0%B2%D0%BE%D0%BB%D0%BE%D1%81%D1%82%D1%8C)" TargetMode="External"/><Relationship Id="rId214"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256"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298"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421" Type="http://schemas.openxmlformats.org/officeDocument/2006/relationships/hyperlink" Target="https://ru.wikipedia.org/wiki/%D0%A4%D0%B8%D0%BB%D0%BE%D0%B2%D0%BE_(%D0%9F%D1%81%D0%BA%D0%BE%D0%B2%D1%81%D0%BA%D0%B0%D1%8F_%D0%BE%D0%B1%D0%BB%D0%B0%D1%81%D1%82%D1%8C)" TargetMode="External"/><Relationship Id="rId463" Type="http://schemas.openxmlformats.org/officeDocument/2006/relationships/hyperlink" Target="https://ru.wikipedia.org/wiki/%D0%95%D0%BB%D0%B4%D1%8B%D0%B3%D0%B8%D0%BD%D0%BE" TargetMode="External"/><Relationship Id="rId519" Type="http://schemas.openxmlformats.org/officeDocument/2006/relationships/hyperlink" Target="https://ru.wikipedia.org/wiki/%D0%A1%D0%B5%D1%80%D0%BA%D0%B0_(%D0%B4%D0%B5%D1%80%D0%B5%D0%B2%D0%BD%D1%8F)" TargetMode="External"/><Relationship Id="rId670" Type="http://schemas.openxmlformats.org/officeDocument/2006/relationships/hyperlink" Target="https://ru.wikipedia.org/wiki/%D0%A1%D0%B0%D0%BC%D0%BE%D0%BB%D1%83%D0%BA%D0%BE%D0%B2%D1%81%D0%BA%D0%B0%D1%8F_%D0%B2%D0%BE%D0%BB%D0%BE%D1%81%D1%82%D1%8C" TargetMode="External"/><Relationship Id="rId116" Type="http://schemas.openxmlformats.org/officeDocument/2006/relationships/hyperlink" Target="https://ru.wikipedia.org/wiki/%D0%A1%D0%B5%D0%BB%D1%8C%D1%86%D0%BE_(%D0%9B%D0%BE%D0%BA%D0%BD%D1%8F%D0%BD%D1%81%D0%BA%D0%B8%D0%B9_%D1%80%D0%B0%D0%B9%D0%BE%D0%BD)" TargetMode="External"/><Relationship Id="rId158" Type="http://schemas.openxmlformats.org/officeDocument/2006/relationships/hyperlink" Target="http://www.consultant.ru/document/cons_doc_LAW_417875/f44db008ca1cdc2e02c249d14495a6432902cfb0/" TargetMode="External"/><Relationship Id="rId323" Type="http://schemas.openxmlformats.org/officeDocument/2006/relationships/hyperlink" Target="https://ru.wikipedia.org/wiki/%D0%9C%D0%B8%D0%BA%D1%83%D0%BB%D0%B8%D0%BD%D0%BE_(%D0%9B%D0%BE%D0%BA%D0%BD%D1%8F%D0%BD%D1%81%D0%BA%D0%B8%D0%B9_%D1%80%D0%B0%D0%B9%D0%BE%D0%BD)" TargetMode="External"/><Relationship Id="rId530" Type="http://schemas.openxmlformats.org/officeDocument/2006/relationships/hyperlink" Target="https://ru.wikipedia.org/wiki/%D0%9F%D0%BE%D0%B4%D0%B1%D0%B5%D1%80%D0%B5%D0%B7%D0%B8%D0%BD%D1%81%D0%BA%D0%B0%D1%8F_%D0%B2%D0%BE%D0%BB%D0%BE%D1%81%D1%82%D1%8C" TargetMode="External"/><Relationship Id="rId726" Type="http://schemas.openxmlformats.org/officeDocument/2006/relationships/hyperlink" Target="http://www.consultant.ru/document/cons_doc_LAW_343/906b3e51e3ca62c51d9ff5a89c2e5bfdcb1e581f/" TargetMode="External"/><Relationship Id="rId20" Type="http://schemas.openxmlformats.org/officeDocument/2006/relationships/hyperlink" Target="https://ru.wikipedia.org/wiki/%D0%9B%D0%BE%D0%B2%D0%B0%D1%82%D1%81%D0%BA%D0%B8%D0%B9_%D0%91%D0%BE%D1%80" TargetMode="External"/><Relationship Id="rId62" Type="http://schemas.openxmlformats.org/officeDocument/2006/relationships/hyperlink" Target="https://ru.wikipedia.org/wiki/%D0%A3%D1%81%D0%B0%D0%B4%D1%8C%D0%B1%D0%B0_(%D0%9B%D0%BE%D0%BA%D0%BD%D1%8F%D0%BD%D1%81%D0%BA%D0%B8%D0%B9_%D1%80%D0%B0%D0%B9%D0%BE%D0%BD)" TargetMode="External"/><Relationship Id="rId365" Type="http://schemas.openxmlformats.org/officeDocument/2006/relationships/hyperlink" Target="https://ru.wikipedia.org/wiki/%D0%9F%D0%BE%D0%BB%D1%8C%D1%88%D0%B8%D0%BD%D0%BE" TargetMode="External"/><Relationship Id="rId572" Type="http://schemas.openxmlformats.org/officeDocument/2006/relationships/hyperlink" Target="https://ru.wikipedia.org/wiki/%D0%A1%D0%B0%D0%BC%D0%BE%D0%BB%D1%83%D0%BA%D0%BE%D0%B2%D1%81%D0%BA%D0%B0%D1%8F_%D0%B2%D0%BE%D0%BB%D0%BE%D1%81%D1%82%D1%8C" TargetMode="External"/><Relationship Id="rId628" Type="http://schemas.openxmlformats.org/officeDocument/2006/relationships/hyperlink" Target="https://ru.wikipedia.org/wiki/%D0%A1%D0%B0%D0%BC%D0%BE%D0%BB%D1%83%D0%BA%D0%BE%D0%B2%D1%81%D0%BA%D0%B0%D1%8F_%D0%B2%D0%BE%D0%BB%D0%BE%D1%81%D1%82%D1%8C" TargetMode="External"/><Relationship Id="rId225" Type="http://schemas.openxmlformats.org/officeDocument/2006/relationships/hyperlink" Target="https://ru.wikipedia.org/wiki/%D0%94%D0%B5%D0%BC%D0%B8%D0%B4%D0%BE%D0%B2%D0%BE_(%D0%9B%D0%BE%D0%BA%D0%BD%D1%8F%D0%BD%D1%81%D0%BA%D0%B8%D0%B9_%D1%80%D0%B0%D0%B9%D0%BE%D0%BD)" TargetMode="External"/><Relationship Id="rId267" Type="http://schemas.openxmlformats.org/officeDocument/2006/relationships/hyperlink" Target="https://ru.wikipedia.org/wiki/%D0%9A%D0%B0%D0%BB%D0%B8%D1%82%D0%BA%D0%B8%D0%BD%D0%BE" TargetMode="External"/><Relationship Id="rId432"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474" Type="http://schemas.openxmlformats.org/officeDocument/2006/relationships/hyperlink" Target="https://ru.wikipedia.org/wiki/%D0%9F%D0%BE%D0%B4%D0%B1%D0%B5%D1%80%D0%B5%D0%B7%D0%B8%D0%BD%D1%81%D0%BA%D0%B0%D1%8F_%D0%B2%D0%BE%D0%BB%D0%BE%D1%81%D1%82%D1%8C" TargetMode="External"/><Relationship Id="rId106" Type="http://schemas.openxmlformats.org/officeDocument/2006/relationships/hyperlink" Target="https://ru.wikipedia.org/wiki/%D0%9C%D0%B0%D0%BB%D1%8B%D0%B9_%D0%91%D0%BE%D1%80%D0%BE%D0%BA_(%D0%9F%D1%81%D0%BA%D0%BE%D0%B2%D1%81%D0%BA%D0%B0%D1%8F_%D0%BE%D0%B1%D0%BB%D0%B0%D1%81%D1%82%D1%8C)" TargetMode="External"/><Relationship Id="rId127" Type="http://schemas.openxmlformats.org/officeDocument/2006/relationships/hyperlink" Target="https://ru.wikipedia.org/wiki/%D0%A5%D0%BE%D0%BB%D0%BE%D0%B4%D0%B5%D1%86_(%D0%9F%D1%81%D0%BA%D0%BE%D0%B2%D1%81%D0%BA%D0%B0%D1%8F_%D0%BE%D0%B1%D0%BB%D0%B0%D1%81%D1%82%D1%8C)" TargetMode="External"/><Relationship Id="rId313" Type="http://schemas.openxmlformats.org/officeDocument/2006/relationships/hyperlink" Target="https://ru.wikipedia.org/wiki/%D0%9C%D0%B0%D0%BB%D1%8B%D1%88%D0%B5%D0%B2%D0%BE_(%D0%9F%D1%81%D0%BA%D0%BE%D0%B2%D1%81%D0%BA%D0%B0%D1%8F_%D0%BE%D0%B1%D0%BB%D0%B0%D1%81%D1%82%D1%8C)" TargetMode="External"/><Relationship Id="rId495" Type="http://schemas.openxmlformats.org/officeDocument/2006/relationships/hyperlink" Target="https://ru.wikipedia.org/wiki/%D0%9C%D0%B0%D0%BB%D1%8B%D0%B5_%D0%9A%D1%83%D0%BD%D0%B8%D1%86%D1%8B" TargetMode="External"/><Relationship Id="rId681" Type="http://schemas.openxmlformats.org/officeDocument/2006/relationships/hyperlink" Target="https://ru.wikipedia.org/wiki/%D0%A1%D0%B8%D0%BD%D0%B8%D1%85%D0%BE%D0%B2%D0%BE" TargetMode="External"/><Relationship Id="rId716" Type="http://schemas.openxmlformats.org/officeDocument/2006/relationships/hyperlink" Target="https://ru.wikipedia.org/wiki/%D0%A1%D0%B0%D0%BC%D0%BE%D0%BB%D1%83%D0%BA%D0%BE%D0%B2%D1%81%D0%BA%D0%B0%D1%8F_%D0%B2%D0%BE%D0%BB%D0%BE%D1%81%D1%82%D1%8C" TargetMode="External"/><Relationship Id="rId737" Type="http://schemas.openxmlformats.org/officeDocument/2006/relationships/hyperlink" Target="https://docs.cntd.ru/document/902111644" TargetMode="External"/><Relationship Id="rId10" Type="http://schemas.openxmlformats.org/officeDocument/2006/relationships/oleObject" Target="embeddings/oleObject1.bin"/><Relationship Id="rId31" Type="http://schemas.openxmlformats.org/officeDocument/2006/relationships/hyperlink" Target="https://ru.wikipedia.org/wiki/%D0%97%D0%B5%D0%B7%D1%8E%D0%BB%D0%B8" TargetMode="External"/><Relationship Id="rId52" Type="http://schemas.openxmlformats.org/officeDocument/2006/relationships/hyperlink" Target="https://ru.wikipedia.org/wiki/%D0%9F%D0%BE%D0%BB%D0%BE%D1%88%D1%83%D1%82%D0%B8%D0%BD%D0%BE" TargetMode="External"/><Relationship Id="rId73" Type="http://schemas.openxmlformats.org/officeDocument/2006/relationships/header" Target="header4.xml"/><Relationship Id="rId94" Type="http://schemas.openxmlformats.org/officeDocument/2006/relationships/hyperlink" Target="https://ru.wikipedia.org/wiki/%D0%98%D0%B2%D0%B0%D0%BD%D0%B8%D1%81%D0%BE%D0%B2%D0%BE_%D0%9F%D0%BE%D0%B4%D0%B1%D0%B5%D1%80%D0%B5%D0%B7%D0%B8%D0%BD%D1%81%D0%BA%D0%BE%D0%B5" TargetMode="External"/><Relationship Id="rId148" Type="http://schemas.openxmlformats.org/officeDocument/2006/relationships/hyperlink" Target="https://economics.pskov.ru/sites/default/files/gp_15_postanovlenie_administracii_pskovskoy_oblasti_ot_28_10_2013.rtf" TargetMode="External"/><Relationship Id="rId169" Type="http://schemas.openxmlformats.org/officeDocument/2006/relationships/hyperlink" Target="https://ru.wikipedia.org/wiki/%D0%90%D0%B1%D0%BE%D1%80%D0%B8%D0%BD%D0%BE_(%D0%9B%D0%BE%D0%BA%D0%BD%D1%8F%D0%BD%D1%81%D0%BA%D0%B8%D0%B9_%D1%80%D0%B0%D0%B9%D0%BE%D0%BD)" TargetMode="External"/><Relationship Id="rId334"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355" Type="http://schemas.openxmlformats.org/officeDocument/2006/relationships/hyperlink" Target="https://ru.wikipedia.org/wiki/%D0%9F%D0%B0%D0%B2%D0%BB%D0%BE%D0%B2%D0%BE_(%D0%9B%D0%BE%D0%BA%D0%BD%D1%8F%D0%BD%D1%81%D0%BA%D0%B8%D0%B9_%D1%80%D0%B0%D0%B9%D0%BE%D0%BD)" TargetMode="External"/><Relationship Id="rId376"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397" Type="http://schemas.openxmlformats.org/officeDocument/2006/relationships/hyperlink" Target="https://ru.wikipedia.org/wiki/%D0%A1%D0%B2%D0%B5%D1%82%D0%BB%D0%BE%D0%B2%D0%BE_(%D0%9F%D1%81%D0%BA%D0%BE%D0%B2%D1%81%D0%BA%D0%B0%D1%8F_%D0%BE%D0%B1%D0%BB%D0%B0%D1%81%D1%82%D1%8C)" TargetMode="External"/><Relationship Id="rId520" Type="http://schemas.openxmlformats.org/officeDocument/2006/relationships/hyperlink" Target="https://ru.wikipedia.org/wiki/%D0%9F%D0%BE%D0%B4%D0%B1%D0%B5%D1%80%D0%B5%D0%B7%D0%B8%D0%BD%D1%81%D0%BA%D0%B0%D1%8F_%D0%B2%D0%BE%D0%BB%D0%BE%D1%81%D1%82%D1%8C" TargetMode="External"/><Relationship Id="rId541" Type="http://schemas.openxmlformats.org/officeDocument/2006/relationships/hyperlink" Target="https://ru.wikipedia.org/wiki/%D0%A7%D0%B5%D1%80%D0%BD%D0%B5%D1%86%D0%BA%D0%BE%D0%B5_(%D0%9F%D1%81%D0%BA%D0%BE%D0%B2%D1%81%D0%BA%D0%B0%D1%8F_%D0%BE%D0%B1%D0%BB%D0%B0%D1%81%D1%82%D1%8C)" TargetMode="External"/><Relationship Id="rId562" Type="http://schemas.openxmlformats.org/officeDocument/2006/relationships/hyperlink" Target="https://ru.wikipedia.org/wiki/%D0%A1%D0%B0%D0%BC%D0%BE%D0%BB%D1%83%D0%BA%D0%BE%D0%B2%D1%81%D0%BA%D0%B0%D1%8F_%D0%B2%D0%BE%D0%BB%D0%BE%D1%81%D1%82%D1%8C" TargetMode="External"/><Relationship Id="rId583" Type="http://schemas.openxmlformats.org/officeDocument/2006/relationships/hyperlink" Target="https://ru.wikipedia.org/wiki/%D0%92%D0%BE%D0%BB%D1%8B%D0%BD%D1%86%D0%B5%D0%B2%D0%BE_(%D0%9F%D1%81%D0%BA%D0%BE%D0%B2%D1%81%D0%BA%D0%B0%D1%8F_%D0%BE%D0%B1%D0%BB%D0%B0%D1%81%D1%82%D1%8C)" TargetMode="External"/><Relationship Id="rId618" Type="http://schemas.openxmlformats.org/officeDocument/2006/relationships/hyperlink" Target="https://ru.wikipedia.org/wiki/%D0%A1%D0%B0%D0%BC%D0%BE%D0%BB%D1%83%D0%BA%D0%BE%D0%B2%D1%81%D0%BA%D0%B0%D1%8F_%D0%B2%D0%BE%D0%BB%D0%BE%D1%81%D1%82%D1%8C" TargetMode="External"/><Relationship Id="rId639" Type="http://schemas.openxmlformats.org/officeDocument/2006/relationships/hyperlink" Target="https://ru.wikipedia.org/wiki/%D0%9B%D0%B8%D0%BF%D1%88%D0%B0%D0%BD%D0%B8" TargetMode="External"/><Relationship Id="rId4" Type="http://schemas.microsoft.com/office/2007/relationships/stylesWithEffects" Target="stylesWithEffects.xml"/><Relationship Id="rId180"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215" Type="http://schemas.openxmlformats.org/officeDocument/2006/relationships/hyperlink" Target="https://ru.wikipedia.org/wiki/%D0%93%D0%BE%D1%80%D0%BA%D0%B8_(%D0%9B%D0%BE%D0%BA%D0%BD%D1%8F%D0%BD%D1%81%D0%BA%D0%B8%D0%B9_%D1%80%D0%B0%D0%B9%D0%BE%D0%BD)" TargetMode="External"/><Relationship Id="rId236"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257" Type="http://schemas.openxmlformats.org/officeDocument/2006/relationships/hyperlink" Target="https://ru.wikipedia.org/wiki/%D0%98%D0%B2%D0%B0%D0%BD%D1%8C%D0%BA%D0%BE%D0%B2%D0%BE_(%D0%9B%D0%BE%D0%BA%D0%BD%D1%8F%D0%BD%D1%81%D0%BA%D0%B8%D0%B9_%D1%80%D0%B0%D0%B9%D0%BE%D0%BD)" TargetMode="External"/><Relationship Id="rId278"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401" Type="http://schemas.openxmlformats.org/officeDocument/2006/relationships/hyperlink" Target="https://ru.wikipedia.org/wiki/%D0%A1%D0%B8%D0%B2%D1%86%D0%B5%D0%B2%D0%BE_(%D0%9B%D0%BE%D0%BA%D0%BD%D1%8F%D0%BD%D1%81%D0%BA%D0%B8%D0%B9_%D1%80%D0%B0%D0%B9%D0%BE%D0%BD)" TargetMode="External"/><Relationship Id="rId422"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443" Type="http://schemas.openxmlformats.org/officeDocument/2006/relationships/hyperlink" Target="https://ru.wikipedia.org/wiki/%D0%91%D0%BE%D0%BB%D1%8C%D1%88%D0%B8%D0%B5_%D0%9A%D1%83%D0%BD%D0%B8%D1%86%D1%8B" TargetMode="External"/><Relationship Id="rId464" Type="http://schemas.openxmlformats.org/officeDocument/2006/relationships/hyperlink" Target="https://ru.wikipedia.org/wiki/%D0%9F%D0%BE%D0%B4%D0%B1%D0%B5%D1%80%D0%B5%D0%B7%D0%B8%D0%BD%D1%81%D0%BA%D0%B0%D1%8F_%D0%B2%D0%BE%D0%BB%D0%BE%D1%81%D1%82%D1%8C" TargetMode="External"/><Relationship Id="rId650" Type="http://schemas.openxmlformats.org/officeDocument/2006/relationships/hyperlink" Target="https://ru.wikipedia.org/wiki/%D0%A1%D0%B0%D0%BC%D0%BE%D0%BB%D1%83%D0%BA%D0%BE%D0%B2%D1%81%D0%BA%D0%B0%D1%8F_%D0%B2%D0%BE%D0%BB%D0%BE%D1%81%D1%82%D1%8C" TargetMode="External"/><Relationship Id="rId303" Type="http://schemas.openxmlformats.org/officeDocument/2006/relationships/hyperlink" Target="https://ru.wikipedia.org/wiki/%D0%9B%D1%83%D0%BA%D0%B8%D0%BD%D0%BE_(%D0%9B%D0%BE%D0%BA%D0%BD%D1%8F%D0%BD%D1%81%D0%BA%D0%B8%D0%B9_%D1%80%D0%B0%D0%B9%D0%BE%D0%BD)" TargetMode="External"/><Relationship Id="rId485" Type="http://schemas.openxmlformats.org/officeDocument/2006/relationships/hyperlink" Target="https://ru.wikipedia.org/wiki/%D0%9B%D0%B0%D0%B7%D0%B0%D1%80%D0%B5%D0%B2%D0%BE_(%D0%9B%D0%BE%D0%BA%D0%BD%D1%8F%D0%BD%D1%81%D0%BA%D0%B8%D0%B9_%D1%80%D0%B0%D0%B9%D0%BE%D0%BD)" TargetMode="External"/><Relationship Id="rId692" Type="http://schemas.openxmlformats.org/officeDocument/2006/relationships/hyperlink" Target="https://ru.wikipedia.org/wiki/%D0%A1%D0%B0%D0%BC%D0%BE%D0%BB%D1%83%D0%BA%D0%BE%D0%B2%D1%81%D0%BA%D0%B0%D1%8F_%D0%B2%D0%BE%D0%BB%D0%BE%D1%81%D1%82%D1%8C" TargetMode="External"/><Relationship Id="rId706" Type="http://schemas.openxmlformats.org/officeDocument/2006/relationships/hyperlink" Target="https://ru.wikipedia.org/wiki/%D0%A1%D0%B0%D0%BC%D0%BE%D0%BB%D1%83%D0%BA%D0%BE%D0%B2%D1%81%D0%BA%D0%B0%D1%8F_%D0%B2%D0%BE%D0%BB%D0%BE%D1%81%D1%82%D1%8C" TargetMode="External"/><Relationship Id="rId42" Type="http://schemas.openxmlformats.org/officeDocument/2006/relationships/hyperlink" Target="https://ru.wikipedia.org/wiki/%D0%9C%D0%B0%D0%BA%D0%BE%D0%B2%D0%B5%D0%B5%D0%B2%D0%BE_(%D0%9F%D1%81%D0%BA%D0%BE%D0%B2%D1%81%D0%BA%D0%B0%D1%8F_%D0%BE%D0%B1%D0%BB%D0%B0%D1%81%D1%82%D1%8C)" TargetMode="External"/><Relationship Id="rId84" Type="http://schemas.openxmlformats.org/officeDocument/2006/relationships/hyperlink" Target="https://ru.wikipedia.org/wiki/%D0%92%D0%BB%D0%B0%D1%81%D0%BA%D0%BE%D0%B2%D0%BE_(%D0%9B%D0%BE%D0%BA%D0%BD%D1%8F%D0%BD%D1%81%D0%BA%D0%B8%D0%B9_%D1%80%D0%B0%D0%B9%D0%BE%D0%BD)" TargetMode="External"/><Relationship Id="rId138" Type="http://schemas.openxmlformats.org/officeDocument/2006/relationships/hyperlink" Target="https://economics.pskov.ru/sites/default/files/gp_6_postanovlenie_administracii_pskovskoy_oblasti_ot_28_10_2013.rtf" TargetMode="External"/><Relationship Id="rId345" Type="http://schemas.openxmlformats.org/officeDocument/2006/relationships/hyperlink" Target="https://ru.wikipedia.org/wiki/%D0%9E%D1%80%D0%B5%D1%85%D0%BE%D0%B2_%D0%91%D1%80%D0%BE%D0%B4" TargetMode="External"/><Relationship Id="rId387" Type="http://schemas.openxmlformats.org/officeDocument/2006/relationships/hyperlink" Target="https://ru.wikipedia.org/wiki/%D0%A1%D0%B0%D0%B2%D0%B8%D0%BD%D0%BE_(%D0%9B%D0%BE%D0%BA%D0%BD%D1%8F%D0%BD%D1%81%D0%BA%D0%B8%D0%B9_%D1%80%D0%B0%D0%B9%D0%BE%D0%BD)" TargetMode="External"/><Relationship Id="rId510" Type="http://schemas.openxmlformats.org/officeDocument/2006/relationships/hyperlink" Target="https://ru.wikipedia.org/wiki/%D0%9F%D0%BE%D0%B4%D0%B1%D0%B5%D1%80%D0%B5%D0%B7%D0%B8%D0%BD%D1%81%D0%BA%D0%B0%D1%8F_%D0%B2%D0%BE%D0%BB%D0%BE%D1%81%D1%82%D1%8C" TargetMode="External"/><Relationship Id="rId552" Type="http://schemas.openxmlformats.org/officeDocument/2006/relationships/hyperlink" Target="https://ru.wikipedia.org/wiki/%D0%A1%D0%B0%D0%BC%D0%BE%D0%BB%D1%83%D0%BA%D0%BE%D0%B2%D1%81%D0%BA%D0%B0%D1%8F_%D0%B2%D0%BE%D0%BB%D0%BE%D1%81%D1%82%D1%8C" TargetMode="External"/><Relationship Id="rId594" Type="http://schemas.openxmlformats.org/officeDocument/2006/relationships/hyperlink" Target="https://ru.wikipedia.org/wiki/%D0%A1%D0%B0%D0%BC%D0%BE%D0%BB%D1%83%D0%BA%D0%BE%D0%B2%D1%81%D0%BA%D0%B0%D1%8F_%D0%B2%D0%BE%D0%BB%D0%BE%D1%81%D1%82%D1%8C" TargetMode="External"/><Relationship Id="rId608" Type="http://schemas.openxmlformats.org/officeDocument/2006/relationships/hyperlink" Target="https://ru.wikipedia.org/wiki/%D0%A1%D0%B0%D0%BC%D0%BE%D0%BB%D1%83%D0%BA%D0%BE%D0%B2%D1%81%D0%BA%D0%B0%D1%8F_%D0%B2%D0%BE%D0%BB%D0%BE%D1%81%D1%82%D1%8C" TargetMode="External"/><Relationship Id="rId191" Type="http://schemas.openxmlformats.org/officeDocument/2006/relationships/hyperlink" Target="https://ru.wikipedia.org/wiki/%D0%91%D0%B5%D0%BB%D0%B5%D0%BD%D0%BE" TargetMode="External"/><Relationship Id="rId205" Type="http://schemas.openxmlformats.org/officeDocument/2006/relationships/hyperlink" Target="https://ru.wikipedia.org/wiki/%D0%92%D0%B0%D1%83%D0%BB%D0%B8%D0%BD%D0%BE_(%D0%9B%D0%BE%D0%BA%D0%BD%D1%8F%D0%BD%D1%81%D0%BA%D0%B8%D0%B9_%D1%80%D0%B0%D0%B9%D0%BE%D0%BD)" TargetMode="External"/><Relationship Id="rId247" Type="http://schemas.openxmlformats.org/officeDocument/2006/relationships/hyperlink" Target="https://ru.wikipedia.org/wiki/%D0%97%D0%B0%D1%85%D0%BE%D0%B4_(%D0%9B%D0%BE%D0%BA%D0%BD%D1%8F%D0%BD%D1%81%D0%BA%D0%B8%D0%B9_%D1%80%D0%B0%D0%B9%D0%BE%D0%BD)" TargetMode="External"/><Relationship Id="rId412"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107" Type="http://schemas.openxmlformats.org/officeDocument/2006/relationships/hyperlink" Target="https://ru.wikipedia.org/wiki/%D0%9C%D0%B0%D0%BB%D1%8B%D0%B9_%D0%A5%D0%BE%D1%87%D1%83%D0%B6" TargetMode="External"/><Relationship Id="rId289" Type="http://schemas.openxmlformats.org/officeDocument/2006/relationships/hyperlink" Target="https://ru.wikipedia.org/wiki/%D0%9A%D1%80%D0%B0%D1%81%D0%BD%D1%8B%D0%B9_%D0%A5%D0%BE%D0%BB%D0%BC_(%D0%9F%D1%81%D0%BA%D0%BE%D0%B2%D1%81%D0%BA%D0%B0%D1%8F_%D0%BE%D0%B1%D0%BB%D0%B0%D1%81%D1%82%D1%8C)" TargetMode="External"/><Relationship Id="rId454" Type="http://schemas.openxmlformats.org/officeDocument/2006/relationships/hyperlink" Target="https://ru.wikipedia.org/wiki/%D0%9F%D0%BE%D0%B4%D0%B1%D0%B5%D1%80%D0%B5%D0%B7%D0%B8%D0%BD%D1%81%D0%BA%D0%B0%D1%8F_%D0%B2%D0%BE%D0%BB%D0%BE%D1%81%D1%82%D1%8C" TargetMode="External"/><Relationship Id="rId496" Type="http://schemas.openxmlformats.org/officeDocument/2006/relationships/hyperlink" Target="https://ru.wikipedia.org/wiki/%D0%9F%D0%BE%D0%B4%D0%B1%D0%B5%D1%80%D0%B5%D0%B7%D0%B8%D0%BD%D1%81%D0%BA%D0%B0%D1%8F_%D0%B2%D0%BE%D0%BB%D0%BE%D1%81%D1%82%D1%8C" TargetMode="External"/><Relationship Id="rId661" Type="http://schemas.openxmlformats.org/officeDocument/2006/relationships/hyperlink" Target="https://ru.wikipedia.org/wiki/%D0%9F%D0%B0%D1%88%D0%BA%D0%BE%D0%B2%D0%BE_(%D0%A1%D0%B0%D0%BC%D0%BE%D0%BB%D1%83%D0%BA%D0%BE%D0%B2%D1%81%D0%BA%D0%B0%D1%8F_%D0%B2%D0%BE%D0%BB%D0%BE%D1%81%D1%82%D1%8C)" TargetMode="External"/><Relationship Id="rId717" Type="http://schemas.openxmlformats.org/officeDocument/2006/relationships/hyperlink" Target="https://ru.wikipedia.org/wiki/%D0%A9%D0%B5%D0%BF%D1%83%D0%BD%D0%BE%D0%B2%D0%BE_(%D0%9B%D0%BE%D0%BA%D0%BD%D1%8F%D0%BD%D1%81%D0%BA%D0%B8%D0%B9_%D1%80%D0%B0%D0%B9%D0%BE%D0%BD)" TargetMode="External"/><Relationship Id="rId11" Type="http://schemas.openxmlformats.org/officeDocument/2006/relationships/image" Target="media/image2.png"/><Relationship Id="rId53" Type="http://schemas.openxmlformats.org/officeDocument/2006/relationships/hyperlink" Target="https://ru.wikipedia.org/wiki/%D0%A0%D0%BE%D0%B3%D0%BE%D0%B2%D0%BE_(%D0%9B%D0%BE%D0%BA%D0%BD%D1%8F%D0%BD%D1%81%D0%BA%D0%B8%D0%B9_%D1%80%D0%B0%D0%B9%D0%BE%D0%BD)" TargetMode="External"/><Relationship Id="rId149" Type="http://schemas.openxmlformats.org/officeDocument/2006/relationships/hyperlink" Target="https://economics.pskov.ru/sites/default/files/gp_16_postanovlenie_administracii_pskovskoy_oblasti_ot_28_10_2013.rtf" TargetMode="External"/><Relationship Id="rId314"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356"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398"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521" Type="http://schemas.openxmlformats.org/officeDocument/2006/relationships/hyperlink" Target="https://ru.wikipedia.org/wiki/%D0%A1%D0%BE%D1%81%D0%BD%D0%BE%D0%B2%D0%BE_(%D0%9B%D0%BE%D0%BA%D0%BD%D1%8F%D0%BD%D1%81%D0%BA%D0%B8%D0%B9_%D1%80%D0%B0%D0%B9%D0%BE%D0%BD)" TargetMode="External"/><Relationship Id="rId563" Type="http://schemas.openxmlformats.org/officeDocument/2006/relationships/hyperlink" Target="https://ru.wikipedia.org/wiki/%D0%91%D0%B0%D1%88%D0%BE%D0%B2%D0%BE" TargetMode="External"/><Relationship Id="rId619" Type="http://schemas.openxmlformats.org/officeDocument/2006/relationships/hyperlink" Target="https://ru.wikipedia.org/wiki/%D0%9A%D0%B0%D0%B2%D0%B5%D0%B7%D0%B8%D0%BD%D0%BE_(%D0%9B%D0%BE%D0%BA%D0%BD%D1%8F%D0%BD%D1%81%D0%BA%D0%B8%D0%B9_%D1%80%D0%B0%D0%B9%D0%BE%D0%BD)" TargetMode="External"/><Relationship Id="rId95" Type="http://schemas.openxmlformats.org/officeDocument/2006/relationships/hyperlink" Target="https://ru.wikipedia.org/wiki/%D0%98%D0%B2%D0%B0%D0%BD%D0%B8%D1%81%D0%BE%D0%B2%D0%BE_%D0%93%D0%BE%D0%B3%D0%BE%D0%BB%D0%B5%D0%B2%D1%81%D0%BA%D0%BE%D0%B5" TargetMode="External"/><Relationship Id="rId160" Type="http://schemas.openxmlformats.org/officeDocument/2006/relationships/hyperlink" Target="http://www.consultant.ru/document/cons_doc_LAW_2875/7faf10d5db4889ccd421abd45b63fd2b43a3dea7/" TargetMode="External"/><Relationship Id="rId216"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423" Type="http://schemas.openxmlformats.org/officeDocument/2006/relationships/hyperlink" Target="https://ru.wikipedia.org/wiki/%D0%A4%D0%B8%D0%BB%D1%8C%D0%BA%D0%BE%D0%B2%D0%BE_(%D0%9B%D0%BE%D0%BA%D0%BD%D1%8F%D0%BD%D1%81%D0%BA%D0%B8%D0%B9_%D1%80%D0%B0%D0%B9%D0%BE%D0%BD)" TargetMode="External"/><Relationship Id="rId258"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465" Type="http://schemas.openxmlformats.org/officeDocument/2006/relationships/hyperlink" Target="https://ru.wikipedia.org/wiki/%D0%96%D0%B8%D1%82%D0%B8%D1%89%D0%B5_(%D0%9B%D0%BE%D0%BA%D0%BD%D1%8F%D0%BD%D1%81%D0%BA%D0%B8%D0%B9_%D1%80%D0%B0%D0%B9%D0%BE%D0%BD)" TargetMode="External"/><Relationship Id="rId630" Type="http://schemas.openxmlformats.org/officeDocument/2006/relationships/hyperlink" Target="https://ru.wikipedia.org/wiki/%D0%A1%D0%B0%D0%BC%D0%BE%D0%BB%D1%83%D0%BA%D0%BE%D0%B2%D1%81%D0%BA%D0%B0%D1%8F_%D0%B2%D0%BE%D0%BB%D0%BE%D1%81%D1%82%D1%8C" TargetMode="External"/><Relationship Id="rId672" Type="http://schemas.openxmlformats.org/officeDocument/2006/relationships/hyperlink" Target="https://ru.wikipedia.org/wiki/%D0%A1%D0%B0%D0%BC%D0%BE%D0%BB%D1%83%D0%BA%D0%BE%D0%B2%D1%81%D0%BA%D0%B0%D1%8F_%D0%B2%D0%BE%D0%BB%D0%BE%D1%81%D1%82%D1%8C" TargetMode="External"/><Relationship Id="rId728" Type="http://schemas.openxmlformats.org/officeDocument/2006/relationships/hyperlink" Target="http://www.consultant.ru/document/cons_doc_LAW_60683/4c65ff0f232195d8dccc08535d2c3923d5b67f1c/" TargetMode="External"/><Relationship Id="rId22" Type="http://schemas.openxmlformats.org/officeDocument/2006/relationships/hyperlink" Target="https://ru.wikipedia.org/wiki/%D0%92%D0%B5%D1%80%D0%B5%D1%82%D1%8C%D0%B5_(%D0%9B%D0%BE%D0%BA%D0%BD%D1%8F%D0%BD%D1%81%D0%BA%D0%B8%D0%B9_%D1%80%D0%B0%D0%B9%D0%BE%D0%BD)" TargetMode="External"/><Relationship Id="rId64" Type="http://schemas.openxmlformats.org/officeDocument/2006/relationships/hyperlink" Target="https://ru.wikipedia.org/wiki/%D0%A4%D0%B5%D0%BA%D0%B8%D0%BD%D0%BE_(%D0%9B%D0%BE%D0%BA%D0%BD%D1%8F%D0%BD%D1%81%D0%BA%D0%B8%D0%B9_%D1%80%D0%B0%D0%B9%D0%BE%D0%BD)" TargetMode="External"/><Relationship Id="rId118" Type="http://schemas.openxmlformats.org/officeDocument/2006/relationships/hyperlink" Target="https://ru.wikipedia.org/wiki/%D0%A1%D0%BE%D1%81%D0%BD%D0%BE%D0%B2%D0%BE_(%D0%9B%D0%BE%D0%BA%D0%BD%D1%8F%D0%BD%D1%81%D0%BA%D0%B8%D0%B9_%D1%80%D0%B0%D0%B9%D0%BE%D0%BD)" TargetMode="External"/><Relationship Id="rId325" Type="http://schemas.openxmlformats.org/officeDocument/2006/relationships/hyperlink" Target="https://ru.wikipedia.org/wiki/%D0%9C%D0%B8%D1%80%D0%B8%D1%82%D0%B8%D0%BD%D0%B8%D1%86%D1%8B" TargetMode="External"/><Relationship Id="rId367" Type="http://schemas.openxmlformats.org/officeDocument/2006/relationships/hyperlink" Target="https://ru.wikipedia.org/wiki/%D0%9F%D0%BE%D0%BD%D1%8E%D1%88%D0%B8%D0%BD%D0%BE" TargetMode="External"/><Relationship Id="rId532" Type="http://schemas.openxmlformats.org/officeDocument/2006/relationships/hyperlink" Target="https://ru.wikipedia.org/wiki/%D0%9F%D0%BE%D0%B4%D0%B1%D0%B5%D1%80%D0%B5%D0%B7%D0%B8%D0%BD%D1%81%D0%BA%D0%B0%D1%8F_%D0%B2%D0%BE%D0%BB%D0%BE%D1%81%D1%82%D1%8C" TargetMode="External"/><Relationship Id="rId574" Type="http://schemas.openxmlformats.org/officeDocument/2006/relationships/hyperlink" Target="https://ru.wikipedia.org/wiki/%D0%A1%D0%B0%D0%BC%D0%BE%D0%BB%D1%83%D0%BA%D0%BE%D0%B2%D1%81%D0%BA%D0%B0%D1%8F_%D0%B2%D0%BE%D0%BB%D0%BE%D1%81%D1%82%D1%8C" TargetMode="External"/><Relationship Id="rId171" Type="http://schemas.openxmlformats.org/officeDocument/2006/relationships/hyperlink" Target="https://ru.wikipedia.org/wiki/%D0%90%D0%BA%D1%83%D0%BB%D0%B8%D0%BD%D0%BE_(%D0%9B%D0%BE%D0%BA%D0%BD%D1%8F%D0%BD%D1%81%D0%BA%D0%B8%D0%B9_%D1%80%D0%B0%D0%B9%D0%BE%D0%BD)" TargetMode="External"/><Relationship Id="rId227" Type="http://schemas.openxmlformats.org/officeDocument/2006/relationships/hyperlink" Target="https://ru.wikipedia.org/wiki/%D0%94%D0%BE%D1%80%D0%BA%D0%B0_(%D0%9F%D1%81%D0%BA%D0%BE%D0%B2%D1%81%D0%BA%D0%B0%D1%8F_%D0%BE%D0%B1%D0%BB%D0%B0%D1%81%D1%82%D1%8C)" TargetMode="External"/><Relationship Id="rId269" Type="http://schemas.openxmlformats.org/officeDocument/2006/relationships/hyperlink" Target="https://ru.wikipedia.org/wiki/%D0%9A%D0%B0%D0%BC%D0%B5%D0%BD%D0%BA%D0%B0_(%D0%9C%D0%B8%D1%80%D0%B8%D1%82%D0%B8%D0%BD%D0%B8%D1%86%D0%BA%D0%B0%D1%8F_%D0%B2%D0%BE%D0%BB%D0%BE%D1%81%D1%82%D1%8C)" TargetMode="External"/><Relationship Id="rId434"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476" Type="http://schemas.openxmlformats.org/officeDocument/2006/relationships/hyperlink" Target="https://ru.wikipedia.org/wiki/%D0%9F%D0%BE%D0%B4%D0%B1%D0%B5%D1%80%D0%B5%D0%B7%D0%B8%D0%BD%D1%81%D0%BA%D0%B0%D1%8F_%D0%B2%D0%BE%D0%BB%D0%BE%D1%81%D1%82%D1%8C" TargetMode="External"/><Relationship Id="rId641" Type="http://schemas.openxmlformats.org/officeDocument/2006/relationships/hyperlink" Target="https://ru.wikipedia.org/wiki/%D0%9B%D1%83%D0%B1%D0%B5%D0%BD%D1%8C%D0%BA%D0%B8%D0%BD%D0%BE_(%D0%9F%D1%81%D0%BA%D0%BE%D0%B2%D1%81%D0%BA%D0%B0%D1%8F_%D0%BE%D0%B1%D0%BB%D0%B0%D1%81%D1%82%D1%8C)" TargetMode="External"/><Relationship Id="rId683" Type="http://schemas.openxmlformats.org/officeDocument/2006/relationships/hyperlink" Target="https://ru.wikipedia.org/wiki/%D0%A1%D0%BA%D1%80%D0%B0%D0%B1%D1%8B_(%D0%9F%D1%81%D0%BA%D0%BE%D0%B2%D1%81%D0%BA%D0%B0%D1%8F_%D0%BE%D0%B1%D0%BB%D0%B0%D1%81%D1%82%D1%8C)" TargetMode="External"/><Relationship Id="rId739" Type="http://schemas.openxmlformats.org/officeDocument/2006/relationships/hyperlink" Target="https://docs.cntd.ru/document/565248963" TargetMode="External"/><Relationship Id="rId33" Type="http://schemas.openxmlformats.org/officeDocument/2006/relationships/hyperlink" Target="https://ru.wikipedia.org/wiki/%D0%98%D0%B2%D0%B0%D0%BD%D0%B8%D1%81%D0%BE%D0%B2%D0%BE_%D0%9F%D0%BE%D0%B4%D0%B1%D0%B5%D1%80%D0%B5%D0%B7%D0%B8%D0%BD%D1%81%D0%BA%D0%BE%D0%B5" TargetMode="External"/><Relationship Id="rId129" Type="http://schemas.openxmlformats.org/officeDocument/2006/relationships/hyperlink" Target="https://ru.wikipedia.org/wiki/%D0%A8%D0%B5%D0%BD%D0%B5%D0%B2%D0%BA%D0%B0" TargetMode="External"/><Relationship Id="rId280"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336"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501" Type="http://schemas.openxmlformats.org/officeDocument/2006/relationships/hyperlink" Target="https://ru.wikipedia.org/wiki/%D0%9E%D0%B1%D0%BE%D0%BB%D0%BE%D0%BD%D1%8C%D0%B5_(%D0%9F%D1%81%D0%BA%D0%BE%D0%B2%D1%81%D0%BA%D0%B0%D1%8F_%D0%BE%D0%B1%D0%BB%D0%B0%D1%81%D1%82%D1%8C)" TargetMode="External"/><Relationship Id="rId543" Type="http://schemas.openxmlformats.org/officeDocument/2006/relationships/hyperlink" Target="https://ru.wikipedia.org/wiki/%D0%A8%D0%B5%D0%BD%D0%B5%D0%B2%D0%BA%D0%B0" TargetMode="External"/><Relationship Id="rId75" Type="http://schemas.openxmlformats.org/officeDocument/2006/relationships/footer" Target="footer4.xml"/><Relationship Id="rId140" Type="http://schemas.openxmlformats.org/officeDocument/2006/relationships/hyperlink" Target="https://economics.pskov.ru/sites/default/files/gp_8_postanovlenie_administracii_pskovskoy_oblasti_ot_28_10_2013.rtf" TargetMode="External"/><Relationship Id="rId182"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378"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403" Type="http://schemas.openxmlformats.org/officeDocument/2006/relationships/hyperlink" Target="https://ru.wikipedia.org/wiki/%D0%A1%D0%BC%D1%8B%D0%BA_(%D0%9F%D1%81%D0%BA%D0%BE%D0%B2%D1%81%D0%BA%D0%B0%D1%8F_%D0%BE%D0%B1%D0%BB%D0%B0%D1%81%D1%82%D1%8C)" TargetMode="External"/><Relationship Id="rId585" Type="http://schemas.openxmlformats.org/officeDocument/2006/relationships/hyperlink" Target="https://ru.wikipedia.org/wiki/%D0%92%D0%BE%D1%80%D0%BE%D0%BD%D1%86%D0%BE%D0%B2%D0%BE_(%D0%9B%D0%BE%D0%BA%D0%BD%D1%8F%D0%BD%D1%81%D0%BA%D0%B8%D0%B9_%D1%80%D0%B0%D0%B9%D0%BE%D0%BD)" TargetMode="External"/><Relationship Id="rId6" Type="http://schemas.openxmlformats.org/officeDocument/2006/relationships/webSettings" Target="webSettings.xml"/><Relationship Id="rId238"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445" Type="http://schemas.openxmlformats.org/officeDocument/2006/relationships/hyperlink" Target="https://ru.wikipedia.org/wiki/%D0%91%D0%BE%D0%BB%D1%8C%D1%88%D0%B0%D1%8F_%D0%93%D1%80%D1%8F%D0%B4%D0%B0" TargetMode="External"/><Relationship Id="rId487" Type="http://schemas.openxmlformats.org/officeDocument/2006/relationships/hyperlink" Target="https://ru.wikipedia.org/wiki/%D0%9B%D0%B5%D1%85%D0%BE%D0%B2%D0%BE_(%D0%9B%D0%BE%D0%BA%D0%BD%D1%8F%D0%BD%D1%81%D0%BA%D0%B8%D0%B9_%D1%80%D0%B0%D0%B9%D0%BE%D0%BD)" TargetMode="External"/><Relationship Id="rId610" Type="http://schemas.openxmlformats.org/officeDocument/2006/relationships/hyperlink" Target="https://ru.wikipedia.org/wiki/%D0%A1%D0%B0%D0%BC%D0%BE%D0%BB%D1%83%D0%BA%D0%BE%D0%B2%D1%81%D0%BA%D0%B0%D1%8F_%D0%B2%D0%BE%D0%BB%D0%BE%D1%81%D1%82%D1%8C" TargetMode="External"/><Relationship Id="rId652" Type="http://schemas.openxmlformats.org/officeDocument/2006/relationships/hyperlink" Target="https://ru.wikipedia.org/wiki/%D0%A1%D0%B0%D0%BC%D0%BE%D0%BB%D1%83%D0%BA%D0%BE%D0%B2%D1%81%D0%BA%D0%B0%D1%8F_%D0%B2%D0%BE%D0%BB%D0%BE%D1%81%D1%82%D1%8C" TargetMode="External"/><Relationship Id="rId694" Type="http://schemas.openxmlformats.org/officeDocument/2006/relationships/hyperlink" Target="https://ru.wikipedia.org/wiki/%D0%A1%D0%B0%D0%BC%D0%BE%D0%BB%D1%83%D0%BA%D0%BE%D0%B2%D1%81%D0%BA%D0%B0%D1%8F_%D0%B2%D0%BE%D0%BB%D0%BE%D1%81%D1%82%D1%8C" TargetMode="External"/><Relationship Id="rId708" Type="http://schemas.openxmlformats.org/officeDocument/2006/relationships/hyperlink" Target="https://ru.wikipedia.org/wiki/%D0%A1%D0%B0%D0%BC%D0%BE%D0%BB%D1%83%D0%BA%D0%BE%D0%B2%D1%81%D0%BA%D0%B0%D1%8F_%D0%B2%D0%BE%D0%BB%D0%BE%D1%81%D1%82%D1%8C" TargetMode="External"/><Relationship Id="rId291" Type="http://schemas.openxmlformats.org/officeDocument/2006/relationships/hyperlink" Target="https://ru.wikipedia.org/wiki/%D0%9A%D1%80%D0%B8%D0%B2%D1%86%D1%8B_(%D0%9F%D1%81%D0%BA%D0%BE%D0%B2%D1%81%D0%BA%D0%B0%D1%8F_%D0%BE%D0%B1%D0%BB%D0%B0%D1%81%D1%82%D1%8C)" TargetMode="External"/><Relationship Id="rId305" Type="http://schemas.openxmlformats.org/officeDocument/2006/relationships/hyperlink" Target="https://ru.wikipedia.org/wiki/%D0%9B%D1%83%D0%BA%D0%BE%D0%B2%D0%B8%D1%89%D0%B8_(%D0%9B%D0%BE%D0%BA%D0%BD%D1%8F%D0%BD%D1%81%D0%BA%D0%B8%D0%B9_%D1%80%D0%B0%D0%B9%D0%BE%D0%BD)" TargetMode="External"/><Relationship Id="rId347" Type="http://schemas.openxmlformats.org/officeDocument/2006/relationships/hyperlink" Target="https://ru.wikipedia.org/wiki/%D0%9E%D1%80%D0%B5%D1%88%D0%BA%D0%BE%D0%B2%D0%BE_(%D0%9B%D0%BE%D0%BA%D0%BD%D1%8F%D0%BD%D1%81%D0%BA%D0%B0%D1%8F_%D0%B2%D0%BE%D0%BB%D0%BE%D1%81%D1%82%D1%8C)" TargetMode="External"/><Relationship Id="rId512" Type="http://schemas.openxmlformats.org/officeDocument/2006/relationships/hyperlink" Target="https://ru.wikipedia.org/wiki/%D0%9F%D0%BE%D0%B4%D0%B1%D0%B5%D1%80%D0%B5%D0%B7%D0%B8%D0%BD%D1%81%D0%BA%D0%B0%D1%8F_%D0%B2%D0%BE%D0%BB%D0%BE%D1%81%D1%82%D1%8C" TargetMode="External"/><Relationship Id="rId44" Type="http://schemas.openxmlformats.org/officeDocument/2006/relationships/hyperlink" Target="https://ru.wikipedia.org/wiki/%D0%9C%D0%B0%D0%BB%D1%8B%D0%B5_%D0%9A%D1%83%D0%BD%D0%B8%D1%86%D1%8B" TargetMode="External"/><Relationship Id="rId86" Type="http://schemas.openxmlformats.org/officeDocument/2006/relationships/hyperlink" Target="https://ru.wikipedia.org/wiki/%D0%93%D0%BE%D1%80%D1%8C%D0%BA%D1%83%D0%BD%D0%BE%D0%B2%D0%BE" TargetMode="External"/><Relationship Id="rId151" Type="http://schemas.openxmlformats.org/officeDocument/2006/relationships/hyperlink" Target="https://economics.pskov.ru/sites/default/files/gp_18_postanovlenie_administracii_pskovskoy_oblasti_ot_28_10_2013.rtf" TargetMode="External"/><Relationship Id="rId389" Type="http://schemas.openxmlformats.org/officeDocument/2006/relationships/hyperlink" Target="https://ru.wikipedia.org/wiki/%D0%A1%D0%B0%D0%B4%D0%B8%D0%B1%D0%B0_(%D0%9B%D0%BE%D0%BA%D0%BD%D1%8F%D0%BD%D1%81%D0%BA%D0%B8%D0%B9_%D1%80%D0%B0%D0%B9%D0%BE%D0%BD)" TargetMode="External"/><Relationship Id="rId554" Type="http://schemas.openxmlformats.org/officeDocument/2006/relationships/hyperlink" Target="https://ru.wikipedia.org/wiki/%D0%A1%D0%B0%D0%BC%D0%BE%D0%BB%D1%83%D0%BA%D0%BE%D0%B2%D1%81%D0%BA%D0%B0%D1%8F_%D0%B2%D0%BE%D0%BB%D0%BE%D1%81%D1%82%D1%8C" TargetMode="External"/><Relationship Id="rId596" Type="http://schemas.openxmlformats.org/officeDocument/2006/relationships/hyperlink" Target="https://ru.wikipedia.org/wiki/%D0%A1%D0%B0%D0%BC%D0%BE%D0%BB%D1%83%D0%BA%D0%BE%D0%B2%D1%81%D0%BA%D0%B0%D1%8F_%D0%B2%D0%BE%D0%BB%D0%BE%D1%81%D1%82%D1%8C" TargetMode="External"/><Relationship Id="rId193" Type="http://schemas.openxmlformats.org/officeDocument/2006/relationships/hyperlink" Target="https://ru.wikipedia.org/wiki/%D0%91%D0%BE%D0%B3%D0%B4%D0%B0%D0%BD%D0%BE%D0%B2%D0%BE_(%D0%9B%D0%BE%D0%BA%D0%BD%D1%8F%D0%BD%D1%81%D0%BA%D0%B8%D0%B9_%D1%80%D0%B0%D0%B9%D0%BE%D0%BD)" TargetMode="External"/><Relationship Id="rId207" Type="http://schemas.openxmlformats.org/officeDocument/2006/relationships/hyperlink" Target="https://ru.wikipedia.org/wiki/%D0%92%D0%B5%D1%80%D0%B5%D1%82%D1%8C%D0%B5_%D0%91%D1%83%D1%85%D0%BE%D0%B2%D1%81%D0%BA%D0%BE%D0%B5" TargetMode="External"/><Relationship Id="rId249" Type="http://schemas.openxmlformats.org/officeDocument/2006/relationships/hyperlink" Target="https://ru.wikipedia.org/wiki/%D0%97%D0%B2%D0%B5%D1%80%D0%B8%D0%BD%D0%B5%D1%86_(%D0%9F%D1%81%D0%BA%D0%BE%D0%B2%D1%81%D0%BA%D0%B0%D1%8F_%D0%BE%D0%B1%D0%BB%D0%B0%D1%81%D1%82%D1%8C)" TargetMode="External"/><Relationship Id="rId414"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456" Type="http://schemas.openxmlformats.org/officeDocument/2006/relationships/hyperlink" Target="https://ru.wikipedia.org/wiki/%D0%9F%D0%BE%D0%B4%D0%B1%D0%B5%D1%80%D0%B5%D0%B7%D0%B8%D0%BD%D1%81%D0%BA%D0%B0%D1%8F_%D0%B2%D0%BE%D0%BB%D0%BE%D1%81%D1%82%D1%8C" TargetMode="External"/><Relationship Id="rId498" Type="http://schemas.openxmlformats.org/officeDocument/2006/relationships/hyperlink" Target="https://ru.wikipedia.org/wiki/%D0%9F%D0%BE%D0%B4%D0%B1%D0%B5%D1%80%D0%B5%D0%B7%D0%B8%D0%BD%D1%81%D0%BA%D0%B0%D1%8F_%D0%B2%D0%BE%D0%BB%D0%BE%D1%81%D1%82%D1%8C" TargetMode="External"/><Relationship Id="rId621" Type="http://schemas.openxmlformats.org/officeDocument/2006/relationships/hyperlink" Target="https://ru.wikipedia.org/wiki/%D0%9A%D0%B0%D0%BB%D0%B5%D0%BD%D0%B8%D0%B4%D0%BE%D0%B2%D0%BE_(%D0%9B%D0%BE%D0%BA%D0%BD%D1%8F%D0%BD%D1%81%D0%BA%D0%B8%D0%B9_%D1%80%D0%B0%D0%B9%D0%BE%D0%BD)" TargetMode="External"/><Relationship Id="rId663" Type="http://schemas.openxmlformats.org/officeDocument/2006/relationships/hyperlink" Target="https://ru.wikipedia.org/wiki/%D0%9F%D0%BB%D0%B8%D1%81%D0%BA%D0%B8_(%D0%9F%D1%81%D0%BA%D0%BE%D0%B2%D1%81%D0%BA%D0%B0%D1%8F_%D0%BE%D0%B1%D0%BB%D0%B0%D1%81%D1%82%D1%8C)" TargetMode="External"/><Relationship Id="rId13" Type="http://schemas.openxmlformats.org/officeDocument/2006/relationships/footer" Target="footer1.xml"/><Relationship Id="rId109" Type="http://schemas.openxmlformats.org/officeDocument/2006/relationships/hyperlink" Target="https://ru.wikipedia.org/wiki/%D0%9F%D0%B0%D0%BD%D0%BE%D0%B2%D0%BE_(%D0%9F%D0%BE%D0%B4%D0%B1%D0%B5%D1%80%D0%B5%D0%B7%D0%B8%D0%BD%D1%81%D0%BA%D0%B0%D1%8F_%D0%B2%D0%BE%D0%BB%D0%BE%D1%81%D1%82%D1%8C)" TargetMode="External"/><Relationship Id="rId260"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316"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523" Type="http://schemas.openxmlformats.org/officeDocument/2006/relationships/hyperlink" Target="https://ru.wikipedia.org/wiki/%D0%A1%D1%82%D0%B0%D1%80%D0%BE%D1%81%D0%B5%D0%BB%D1%8C%D0%B5_(%D0%9B%D0%BE%D0%BA%D0%BD%D1%8F%D0%BD%D1%81%D0%BA%D0%B8%D0%B9_%D1%80%D0%B0%D0%B9%D0%BE%D0%BD)" TargetMode="External"/><Relationship Id="rId719" Type="http://schemas.openxmlformats.org/officeDocument/2006/relationships/hyperlink" Target="https://ru.wikipedia.org/wiki/%D0%AF%D0%B3%D0%BE%D0%B4%D0%BA%D0%B8%D0%BD%D0%BE_(%D0%9B%D0%BE%D0%BA%D0%BD%D1%8F%D0%BD%D1%81%D0%BA%D0%B8%D0%B9_%D1%80%D0%B0%D0%B9%D0%BE%D0%BD)" TargetMode="External"/><Relationship Id="rId55" Type="http://schemas.openxmlformats.org/officeDocument/2006/relationships/hyperlink" Target="https://ru.wikipedia.org/wiki/%D0%A1%D0%B5%D0%BB%D1%8C%D1%86%D0%BE_(%D0%9B%D0%BE%D0%BA%D0%BD%D1%8F%D0%BD%D1%81%D0%BA%D0%B8%D0%B9_%D1%80%D0%B0%D0%B9%D0%BE%D0%BD)" TargetMode="External"/><Relationship Id="rId97" Type="http://schemas.openxmlformats.org/officeDocument/2006/relationships/hyperlink" Target="https://ru.wikipedia.org/wiki/%D0%9A%D0%BE%D1%81%D1%82%D0%B5%D0%BB%D0%B5%D0%B2%D0%BE_(%D0%9B%D0%BE%D0%BA%D0%BD%D1%8F%D0%BD%D1%81%D0%BA%D0%B8%D0%B9_%D1%80%D0%B0%D0%B9%D0%BE%D0%BD)" TargetMode="External"/><Relationship Id="rId120" Type="http://schemas.openxmlformats.org/officeDocument/2006/relationships/hyperlink" Target="https://ru.wikipedia.org/wiki/%D0%A1%D1%82%D1%80%D1%83%D0%B9%D0%BD%D0%BE" TargetMode="External"/><Relationship Id="rId358"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565" Type="http://schemas.openxmlformats.org/officeDocument/2006/relationships/hyperlink" Target="https://ru.wikipedia.org/wiki/%D0%91%D0%B5%D0%BB%D0%BE%D1%85%D0%BD%D0%BE%D0%B2%D0%BE_(%D0%9F%D1%81%D0%BA%D0%BE%D0%B2%D1%81%D0%BA%D0%B0%D1%8F_%D0%BE%D0%B1%D0%BB%D0%B0%D1%81%D1%82%D1%8C)" TargetMode="External"/><Relationship Id="rId730" Type="http://schemas.openxmlformats.org/officeDocument/2006/relationships/hyperlink" Target="http://www.consultant.ru/document/cons_doc_LAW_72386/" TargetMode="External"/><Relationship Id="rId162" Type="http://schemas.openxmlformats.org/officeDocument/2006/relationships/hyperlink" Target="http://www.consultant.ru/document/cons_doc_LAW_394113/ee7af8f2c965ebfa961cd92f3446278b87d7678d/" TargetMode="External"/><Relationship Id="rId218"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425" Type="http://schemas.openxmlformats.org/officeDocument/2006/relationships/hyperlink" Target="https://ru.wikipedia.org/wiki/%D0%A7%D0%B5%D1%80%D0%BD%D0%B8%D1%87%D0%BD%D0%B8%D0%BA" TargetMode="External"/><Relationship Id="rId467" Type="http://schemas.openxmlformats.org/officeDocument/2006/relationships/hyperlink" Target="https://ru.wikipedia.org/wiki/%D0%97%D0%B0%D0%BF%D0%BE%D0%BB%D1%8C%D0%B5_(%D0%9B%D0%BE%D0%BA%D0%BD%D1%8F%D0%BD%D1%81%D0%BA%D0%B8%D0%B9_%D1%80%D0%B0%D0%B9%D0%BE%D0%BD)" TargetMode="External"/><Relationship Id="rId632" Type="http://schemas.openxmlformats.org/officeDocument/2006/relationships/hyperlink" Target="https://ru.wikipedia.org/wiki/%D0%A1%D0%B0%D0%BC%D0%BE%D0%BB%D1%83%D0%BA%D0%BE%D0%B2%D1%81%D0%BA%D0%B0%D1%8F_%D0%B2%D0%BE%D0%BB%D0%BE%D1%81%D1%82%D1%8C" TargetMode="External"/><Relationship Id="rId271" Type="http://schemas.openxmlformats.org/officeDocument/2006/relationships/hyperlink" Target="https://ru.wikipedia.org/wiki/%D0%9A%D0%B0%D1%81%D1%8C%D0%BA%D0%BE%D0%B2%D0%BE_(%D0%9B%D0%BE%D0%BA%D0%BD%D1%8F%D0%BD%D1%81%D0%BA%D0%B8%D0%B9_%D1%80%D0%B0%D0%B9%D0%BE%D0%BD)" TargetMode="External"/><Relationship Id="rId674" Type="http://schemas.openxmlformats.org/officeDocument/2006/relationships/hyperlink" Target="https://ru.wikipedia.org/wiki/%D0%A1%D0%B0%D0%BC%D0%BE%D0%BB%D1%83%D0%BA%D0%BE%D0%B2%D1%81%D0%BA%D0%B0%D1%8F_%D0%B2%D0%BE%D0%BB%D0%BE%D1%81%D1%82%D1%8C" TargetMode="External"/><Relationship Id="rId24" Type="http://schemas.openxmlformats.org/officeDocument/2006/relationships/hyperlink" Target="https://ru.wikipedia.org/wiki/%D0%93%D0%BE%D0%B3%D0%BE%D0%BB%D0%B5%D0%B2%D0%BE_(%D0%9B%D0%BE%D0%BA%D0%BD%D1%8F%D0%BD%D1%81%D0%BA%D0%B8%D0%B9_%D1%80%D0%B0%D0%B9%D0%BE%D0%BD)" TargetMode="External"/><Relationship Id="rId66" Type="http://schemas.openxmlformats.org/officeDocument/2006/relationships/hyperlink" Target="https://ru.wikipedia.org/wiki/%D0%A5%D0%BE%D0%BB%D0%BE%D0%B4%D0%B5%D1%86_(%D0%9F%D1%81%D0%BA%D0%BE%D0%B2%D1%81%D0%BA%D0%B0%D1%8F_%D0%BE%D0%B1%D0%BB%D0%B0%D1%81%D1%82%D1%8C)" TargetMode="External"/><Relationship Id="rId131" Type="http://schemas.openxmlformats.org/officeDocument/2006/relationships/hyperlink" Target="https://ru.wikipedia.org/wiki/%D0%AF%D0%B7%D0%B2%D1%8B_%D0%9F%D0%BE%D0%B4%D0%B1%D0%B5%D1%80%D0%B5%D0%B7%D0%B8%D0%BD%D1%81%D0%BA%D0%B8%D0%B5" TargetMode="External"/><Relationship Id="rId327" Type="http://schemas.openxmlformats.org/officeDocument/2006/relationships/hyperlink" Target="https://ru.wikipedia.org/wiki/%D0%9C%D0%B8%D1%85%D0%B0%D0%B9%D0%BB%D0%BE%D0%B2_%D0%9F%D0%BE%D0%B3%D0%BE%D1%81%D1%82_(%D0%9B%D0%BE%D0%BA%D0%BD%D1%8F%D0%BD%D1%81%D0%BA%D0%B8%D0%B9_%D1%80%D0%B0%D0%B9%D0%BE%D0%BD)" TargetMode="External"/><Relationship Id="rId369" Type="http://schemas.openxmlformats.org/officeDocument/2006/relationships/hyperlink" Target="https://ru.wikipedia.org/wiki/%D0%9F%D1%80%D0%BE%D0%BA%D0%BE%D0%BF%D0%B8%D0%BD%D0%BE" TargetMode="External"/><Relationship Id="rId534" Type="http://schemas.openxmlformats.org/officeDocument/2006/relationships/hyperlink" Target="https://ru.wikipedia.org/wiki/%D0%9F%D0%BE%D0%B4%D0%B1%D0%B5%D1%80%D0%B5%D0%B7%D0%B8%D0%BD%D1%81%D0%BA%D0%B0%D1%8F_%D0%B2%D0%BE%D0%BB%D0%BE%D1%81%D1%82%D1%8C" TargetMode="External"/><Relationship Id="rId576" Type="http://schemas.openxmlformats.org/officeDocument/2006/relationships/hyperlink" Target="https://ru.wikipedia.org/wiki/%D0%A1%D0%B0%D0%BC%D0%BE%D0%BB%D1%83%D0%BA%D0%BE%D0%B2%D1%81%D0%BA%D0%B0%D1%8F_%D0%B2%D0%BE%D0%BB%D0%BE%D1%81%D1%82%D1%8C" TargetMode="External"/><Relationship Id="rId741" Type="http://schemas.openxmlformats.org/officeDocument/2006/relationships/hyperlink" Target="https://docs.cntd.ru/document/565248963" TargetMode="External"/><Relationship Id="rId173" Type="http://schemas.openxmlformats.org/officeDocument/2006/relationships/hyperlink" Target="https://ru.wikipedia.org/wiki/%D0%90%D0%BB%D0%B5%D0%BA%D1%81%D0%B5%D0%B5%D0%B2%D0%BE_(%D0%9C%D0%B8%D1%80%D0%B8%D1%82%D0%B8%D0%BD%D0%B8%D1%86%D0%BA%D0%B0%D1%8F_%D0%B2%D0%BE%D0%BB%D0%BE%D1%81%D1%82%D1%8C)" TargetMode="External"/><Relationship Id="rId229" Type="http://schemas.openxmlformats.org/officeDocument/2006/relationships/hyperlink" Target="https://ru.wikipedia.org/wiki/%D0%94%D0%BE%D1%80%D0%BE%D0%BD%D1%86%D0%BE%D0%B2%D0%BE" TargetMode="External"/><Relationship Id="rId380"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436"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601" Type="http://schemas.openxmlformats.org/officeDocument/2006/relationships/hyperlink" Target="https://ru.wikipedia.org/wiki/%D0%96%D1%83%D0%BA%D0%BE%D0%B2%D0%BE_(%D0%9B%D0%BE%D0%BA%D0%BD%D1%8F%D0%BD%D1%81%D0%BA%D0%B8%D0%B9_%D1%80%D0%B0%D0%B9%D0%BE%D0%BD)" TargetMode="External"/><Relationship Id="rId643" Type="http://schemas.openxmlformats.org/officeDocument/2006/relationships/hyperlink" Target="https://ru.wikipedia.org/wiki/%D0%9B%D1%8E%D0%B1%D0%BE%D0%BC%D0%B8%D1%80%D0%BE%D0%B2%D0%BE_(%D0%9F%D1%81%D0%BA%D0%BE%D0%B2%D1%81%D0%BA%D0%B0%D1%8F_%D0%BE%D0%B1%D0%BB%D0%B0%D1%81%D1%82%D1%8C)" TargetMode="External"/><Relationship Id="rId240"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478" Type="http://schemas.openxmlformats.org/officeDocument/2006/relationships/hyperlink" Target="https://ru.wikipedia.org/wiki/%D0%9F%D0%BE%D0%B4%D0%B1%D0%B5%D1%80%D0%B5%D0%B7%D0%B8%D0%BD%D1%81%D0%BA%D0%B0%D1%8F_%D0%B2%D0%BE%D0%BB%D0%BE%D1%81%D1%82%D1%8C" TargetMode="External"/><Relationship Id="rId685" Type="http://schemas.openxmlformats.org/officeDocument/2006/relationships/hyperlink" Target="https://ru.wikipedia.org/wiki/%D0%A1%D0%BB%D0%BE%D0%B1%D0%BE%D0%B4%D0%BA%D0%B0_(%D0%9B%D0%BE%D0%BA%D0%BD%D1%8F%D0%BD%D1%81%D0%BA%D0%B8%D0%B9_%D1%80%D0%B0%D0%B9%D0%BE%D0%BD)" TargetMode="External"/><Relationship Id="rId35" Type="http://schemas.openxmlformats.org/officeDocument/2006/relationships/hyperlink" Target="https://ru.wikipedia.org/wiki/%D0%9A%D0%B0%D0%BC%D0%B5%D0%BD%D0%BA%D0%B0_(%D0%9F%D0%BE%D0%B4%D0%B1%D0%B5%D1%80%D0%B5%D0%B7%D0%B8%D0%BD%D1%81%D0%BA%D0%B0%D1%8F_%D0%B2%D0%BE%D0%BB%D0%BE%D1%81%D1%82%D1%8C)" TargetMode="External"/><Relationship Id="rId77" Type="http://schemas.openxmlformats.org/officeDocument/2006/relationships/hyperlink" Target="https://ru.wikipedia.org/wiki/%D0%90%D0%BB%D0%B5%D0%BA%D1%81%D0%B5%D0%B5%D0%B2%D0%BE_(%D0%9F%D0%BE%D0%B4%D0%B1%D0%B5%D1%80%D0%B5%D0%B7%D0%B8%D0%BD%D1%81%D0%BA%D0%B0%D1%8F_%D0%B2%D0%BE%D0%BB%D0%BE%D1%81%D1%82%D1%8C)" TargetMode="External"/><Relationship Id="rId100" Type="http://schemas.openxmlformats.org/officeDocument/2006/relationships/hyperlink" Target="https://ru.wikipedia.org/wiki/%D0%9B%D0%B0%D0%B7%D0%B0%D1%80%D0%B5%D0%B2%D0%BE_(%D0%9B%D0%BE%D0%BA%D0%BD%D1%8F%D0%BD%D1%81%D0%BA%D0%B8%D0%B9_%D1%80%D0%B0%D0%B9%D0%BE%D0%BD)" TargetMode="External"/><Relationship Id="rId282"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338"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503" Type="http://schemas.openxmlformats.org/officeDocument/2006/relationships/hyperlink" Target="https://ru.wikipedia.org/wiki/%D0%9F%D0%B0%D0%BD%D0%BE%D0%B2%D0%BE_(%D0%9F%D0%BE%D0%B4%D0%B1%D0%B5%D1%80%D0%B5%D0%B7%D0%B8%D0%BD%D1%81%D0%BA%D0%B0%D1%8F_%D0%B2%D0%BE%D0%BB%D0%BE%D1%81%D1%82%D1%8C)" TargetMode="External"/><Relationship Id="rId545" Type="http://schemas.openxmlformats.org/officeDocument/2006/relationships/hyperlink" Target="https://ru.wikipedia.org/wiki/%D0%AF%D0%B7%D0%B2%D1%8B_%D0%93%D0%BE%D0%B3%D0%BE%D0%BB%D0%B5%D0%B2%D1%81%D0%BA%D0%B8%D0%B5" TargetMode="External"/><Relationship Id="rId587" Type="http://schemas.openxmlformats.org/officeDocument/2006/relationships/hyperlink" Target="https://ru.wikipedia.org/wiki/%D0%93%D0%BB%D1%83%D1%85%D0%BE%D0%B2%D0%BE_(%D0%9B%D0%BE%D0%BA%D0%BD%D1%8F%D0%BD%D1%81%D0%BA%D0%B8%D0%B9_%D1%80%D0%B0%D0%B9%D0%BE%D0%BD)" TargetMode="External"/><Relationship Id="rId710" Type="http://schemas.openxmlformats.org/officeDocument/2006/relationships/hyperlink" Target="https://ru.wikipedia.org/wiki/%D0%A1%D0%B0%D0%BC%D0%BE%D0%BB%D1%83%D0%BA%D0%BE%D0%B2%D1%81%D0%BA%D0%B0%D1%8F_%D0%B2%D0%BE%D0%BB%D0%BE%D1%81%D1%82%D1%8C" TargetMode="External"/><Relationship Id="rId8" Type="http://schemas.openxmlformats.org/officeDocument/2006/relationships/endnotes" Target="endnotes.xml"/><Relationship Id="rId142" Type="http://schemas.openxmlformats.org/officeDocument/2006/relationships/hyperlink" Target="https://economics.pskov.ru/sites/default/files/gp_10_postanovlenie_administracii_pskovskoy_oblasti_ot_28_10_2013.rtf" TargetMode="External"/><Relationship Id="rId184"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391" Type="http://schemas.openxmlformats.org/officeDocument/2006/relationships/hyperlink" Target="https://ru.wikipedia.org/wiki/%D0%A1%D0%B0%D1%82%D0%B0%D0%BD%D0%B8%D0%BD%D0%BE" TargetMode="External"/><Relationship Id="rId405" Type="http://schemas.openxmlformats.org/officeDocument/2006/relationships/hyperlink" Target="https://ru.wikipedia.org/wiki/%D0%A1%D1%80%D0%B5%D0%B4%D0%BD%D0%B5%D0%B5_(%D0%9F%D1%81%D0%BA%D0%BE%D0%B2%D1%81%D0%BA%D0%B0%D1%8F_%D0%BE%D0%B1%D0%BB%D0%B0%D1%81%D1%82%D1%8C)" TargetMode="External"/><Relationship Id="rId447" Type="http://schemas.openxmlformats.org/officeDocument/2006/relationships/hyperlink" Target="https://ru.wikipedia.org/wiki/%D0%9B%D0%BE%D0%B2%D0%B0%D1%82%D1%81%D0%BA%D0%B8%D0%B9_%D0%91%D0%BE%D1%80" TargetMode="External"/><Relationship Id="rId612" Type="http://schemas.openxmlformats.org/officeDocument/2006/relationships/hyperlink" Target="https://ru.wikipedia.org/wiki/%D0%A1%D0%B0%D0%BC%D0%BE%D0%BB%D1%83%D0%BA%D0%BE%D0%B2%D1%81%D0%BA%D0%B0%D1%8F_%D0%B2%D0%BE%D0%BB%D0%BE%D1%81%D1%82%D1%8C" TargetMode="External"/><Relationship Id="rId251" Type="http://schemas.openxmlformats.org/officeDocument/2006/relationships/hyperlink" Target="https://ru.wikipedia.org/wiki/%D0%97%D0%B5%D0%BB%D0%B5%D1%85%D0%BE%D0%B2%D0%BE" TargetMode="External"/><Relationship Id="rId489" Type="http://schemas.openxmlformats.org/officeDocument/2006/relationships/hyperlink" Target="https://ru.wikipedia.org/wiki/%D0%9B%D1%8F%D0%B4%D0%B8%D1%89%D0%B5" TargetMode="External"/><Relationship Id="rId654" Type="http://schemas.openxmlformats.org/officeDocument/2006/relationships/hyperlink" Target="https://ru.wikipedia.org/wiki/%D0%A1%D0%B0%D0%BC%D0%BE%D0%BB%D1%83%D0%BA%D0%BE%D0%B2%D1%81%D0%BA%D0%B0%D1%8F_%D0%B2%D0%BE%D0%BB%D0%BE%D1%81%D1%82%D1%8C" TargetMode="External"/><Relationship Id="rId696" Type="http://schemas.openxmlformats.org/officeDocument/2006/relationships/hyperlink" Target="https://ru.wikipedia.org/wiki/%D0%A1%D0%B0%D0%BC%D0%BE%D0%BB%D1%83%D0%BA%D0%BE%D0%B2%D1%81%D0%BA%D0%B0%D1%8F_%D0%B2%D0%BE%D0%BB%D0%BE%D1%81%D1%82%D1%8C" TargetMode="External"/><Relationship Id="rId46" Type="http://schemas.openxmlformats.org/officeDocument/2006/relationships/hyperlink" Target="https://ru.wikipedia.org/wiki/%D0%9C%D0%B0%D0%BB%D1%8B%D0%B9_%D0%A5%D0%BE%D1%87%D1%83%D0%B6" TargetMode="External"/><Relationship Id="rId293" Type="http://schemas.openxmlformats.org/officeDocument/2006/relationships/hyperlink" Target="https://ru.wikipedia.org/wiki/%D0%9A%D1%83%D1%88%D0%BA%D0%BE%D0%B2%D0%BE_(%D0%9B%D0%BE%D0%BA%D0%BD%D1%8F%D0%BD%D1%81%D0%BA%D0%B8%D0%B9_%D1%80%D0%B0%D0%B9%D0%BE%D0%BD)" TargetMode="External"/><Relationship Id="rId307" Type="http://schemas.openxmlformats.org/officeDocument/2006/relationships/hyperlink" Target="https://ru.wikipedia.org/wiki/%D0%9B%D1%83%D1%82%D0%BE%D0%B2%D0%BE_(%D0%9B%D0%BE%D0%BA%D0%BD%D1%8F%D0%BD%D1%81%D0%BA%D0%B8%D0%B9_%D1%80%D0%B0%D0%B9%D0%BE%D0%BD)" TargetMode="External"/><Relationship Id="rId349" Type="http://schemas.openxmlformats.org/officeDocument/2006/relationships/hyperlink" Target="https://ru.wikipedia.org/wiki/%D0%9E%D1%81%D0%B8%D0%BD%D0%BE%D0%B2%D0%BA%D0%B0_(%D0%9B%D0%BE%D0%BA%D0%BD%D1%8F%D0%BD%D1%81%D0%BA%D0%B8%D0%B9_%D1%80%D0%B0%D0%B9%D0%BE%D0%BD)" TargetMode="External"/><Relationship Id="rId514" Type="http://schemas.openxmlformats.org/officeDocument/2006/relationships/hyperlink" Target="https://ru.wikipedia.org/wiki/%D0%9F%D0%BE%D0%B4%D0%B1%D0%B5%D1%80%D0%B5%D0%B7%D0%B8%D0%BD%D1%81%D0%BA%D0%B0%D1%8F_%D0%B2%D0%BE%D0%BB%D0%BE%D1%81%D1%82%D1%8C" TargetMode="External"/><Relationship Id="rId556" Type="http://schemas.openxmlformats.org/officeDocument/2006/relationships/hyperlink" Target="https://ru.wikipedia.org/wiki/%D0%A1%D0%B0%D0%BC%D0%BE%D0%BB%D1%83%D0%BA%D0%BE%D0%B2%D1%81%D0%BA%D0%B0%D1%8F_%D0%B2%D0%BE%D0%BB%D0%BE%D1%81%D1%82%D1%8C" TargetMode="External"/><Relationship Id="rId721" Type="http://schemas.openxmlformats.org/officeDocument/2006/relationships/hyperlink" Target="https://www.consultant.ru/document/cons_doc_LAW_107089/" TargetMode="External"/><Relationship Id="rId88" Type="http://schemas.openxmlformats.org/officeDocument/2006/relationships/hyperlink" Target="https://ru.wikipedia.org/wiki/%D0%94%D1%83%D0%BB%D0%BE%D0%B2%D0%BE_(%D0%9B%D0%BE%D0%BA%D0%BD%D1%8F%D0%BD%D1%81%D0%BA%D0%B8%D0%B9_%D1%80%D0%B0%D0%B9%D0%BE%D0%BD)" TargetMode="External"/><Relationship Id="rId111" Type="http://schemas.openxmlformats.org/officeDocument/2006/relationships/hyperlink" Target="https://ru.wikipedia.org/wiki/%D0%9F%D0%BE%D1%87%D0%B8%D0%BD%D0%BA%D0%B8_(%D0%9B%D0%BE%D0%BA%D0%BD%D1%8F%D0%BD%D1%81%D0%BA%D0%B8%D0%B9_%D1%80%D0%B0%D0%B9%D0%BE%D0%BD)" TargetMode="External"/><Relationship Id="rId153" Type="http://schemas.openxmlformats.org/officeDocument/2006/relationships/header" Target="header6.xml"/><Relationship Id="rId195" Type="http://schemas.openxmlformats.org/officeDocument/2006/relationships/hyperlink" Target="https://ru.wikipedia.org/wiki/%D0%91%D0%BE%D0%BB%D1%8C%D1%88%D0%BE%D0%B9_%D0%91%D0%BE%D1%80_(%D0%9F%D1%81%D0%BA%D0%BE%D0%B2%D1%81%D0%BA%D0%B0%D1%8F_%D0%BE%D0%B1%D0%BB%D0%B0%D1%81%D1%82%D1%8C)" TargetMode="External"/><Relationship Id="rId209" Type="http://schemas.openxmlformats.org/officeDocument/2006/relationships/hyperlink" Target="https://ru.wikipedia.org/wiki/%D0%92%D0%B5%D1%80%D0%B5%D1%82%D1%8C%D0%B5_%D0%9A%D0%B8%D1%80%D0%BE%D0%B2%D1%81%D0%BA%D0%BE%D0%B5" TargetMode="External"/><Relationship Id="rId360"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416"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598" Type="http://schemas.openxmlformats.org/officeDocument/2006/relationships/hyperlink" Target="https://ru.wikipedia.org/wiki/%D0%A1%D0%B0%D0%BC%D0%BE%D0%BB%D1%83%D0%BA%D0%BE%D0%B2%D1%81%D0%BA%D0%B0%D1%8F_%D0%B2%D0%BE%D0%BB%D0%BE%D1%81%D1%82%D1%8C" TargetMode="External"/><Relationship Id="rId220"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458" Type="http://schemas.openxmlformats.org/officeDocument/2006/relationships/hyperlink" Target="https://ru.wikipedia.org/wiki/%D0%9F%D0%BE%D0%B4%D0%B1%D0%B5%D1%80%D0%B5%D0%B7%D0%B8%D0%BD%D1%81%D0%BA%D0%B0%D1%8F_%D0%B2%D0%BE%D0%BB%D0%BE%D1%81%D1%82%D1%8C" TargetMode="External"/><Relationship Id="rId623" Type="http://schemas.openxmlformats.org/officeDocument/2006/relationships/hyperlink" Target="https://ru.wikipedia.org/wiki/%D0%9A%D0%B0%D1%80%D0%B5%D0%BB%D0%BE%D0%B2%D0%BE_(%D0%9F%D1%81%D0%BA%D0%BE%D0%B2%D1%81%D0%BA%D0%B0%D1%8F_%D0%BE%D0%B1%D0%BB%D0%B0%D1%81%D1%82%D1%8C)" TargetMode="External"/><Relationship Id="rId665" Type="http://schemas.openxmlformats.org/officeDocument/2006/relationships/hyperlink" Target="https://ru.wikipedia.org/wiki/%D0%9F%D0%BE%D0%B4%D0%B4%D1%83%D0%B1%D1%8C%D0%B5_(%D0%9B%D0%BE%D0%BA%D0%BD%D1%8F%D0%BD%D1%81%D0%BA%D0%B8%D0%B9_%D1%80%D0%B0%D0%B9%D0%BE%D0%BD)" TargetMode="External"/><Relationship Id="rId15" Type="http://schemas.openxmlformats.org/officeDocument/2006/relationships/footer" Target="footer2.xml"/><Relationship Id="rId57" Type="http://schemas.openxmlformats.org/officeDocument/2006/relationships/hyperlink" Target="https://ru.wikipedia.org/wiki/%D0%A1%D0%BE%D1%81%D0%BD%D0%BE%D0%B2%D0%BE_(%D0%9B%D0%BE%D0%BA%D0%BD%D1%8F%D0%BD%D1%81%D0%BA%D0%B8%D0%B9_%D1%80%D0%B0%D0%B9%D0%BE%D0%BD)" TargetMode="External"/><Relationship Id="rId262"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318"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525" Type="http://schemas.openxmlformats.org/officeDocument/2006/relationships/hyperlink" Target="https://ru.wikipedia.org/wiki/%D0%A1%D1%82%D1%80%D1%83%D0%B9%D0%BD%D0%BE" TargetMode="External"/><Relationship Id="rId567" Type="http://schemas.openxmlformats.org/officeDocument/2006/relationships/hyperlink" Target="https://ru.wikipedia.org/wiki/%D0%91%D0%B5%D1%80%D0%B5%D0%B4%D0%BD%D0%B8%D0%BA%D0%BE%D0%B2%D0%BE_(%D0%9F%D1%81%D0%BA%D0%BE%D0%B2%D1%81%D0%BA%D0%B0%D1%8F_%D0%BE%D0%B1%D0%BB%D0%B0%D1%81%D1%82%D1%8C)" TargetMode="External"/><Relationship Id="rId732" Type="http://schemas.openxmlformats.org/officeDocument/2006/relationships/hyperlink" Target="https://docs.cntd.ru/document/565649076" TargetMode="External"/><Relationship Id="rId99" Type="http://schemas.openxmlformats.org/officeDocument/2006/relationships/hyperlink" Target="https://ru.wikipedia.org/wiki/%D0%9A%D1%83%D1%80%D0%BE%D0%B2%D0%BE_(%D0%9B%D0%BE%D0%BA%D0%BD%D1%8F%D0%BD%D1%81%D0%BA%D0%B8%D0%B9_%D1%80%D0%B0%D0%B9%D0%BE%D0%BD)" TargetMode="External"/><Relationship Id="rId122" Type="http://schemas.openxmlformats.org/officeDocument/2006/relationships/hyperlink" Target="https://ru.wikipedia.org/wiki/%D0%A2%D0%BE%D0%BA%D0%B0%D1%80%D1%91%D0%B2%D0%BE_(%D0%9B%D0%BE%D0%BA%D0%BD%D1%8F%D0%BD%D1%81%D0%BA%D0%B8%D0%B9_%D1%80%D0%B0%D0%B9%D0%BE%D0%BD)" TargetMode="External"/><Relationship Id="rId164" Type="http://schemas.openxmlformats.org/officeDocument/2006/relationships/hyperlink" Target="http://www.consultant.ru/document/cons_doc_LAW_394429/0c735f642dbe3fd44eee2498a12f91ceb020cec2/" TargetMode="External"/><Relationship Id="rId371" Type="http://schemas.openxmlformats.org/officeDocument/2006/relationships/hyperlink" Target="https://ru.wikipedia.org/wiki/%D0%9F%D1%83%D0%B7%D0%B5%D0%B2%D0%BE_(%D0%9F%D1%81%D0%BA%D0%BE%D0%B2%D1%81%D0%BA%D0%B0%D1%8F_%D0%BE%D0%B1%D0%BB%D0%B0%D1%81%D1%82%D1%8C)" TargetMode="External"/><Relationship Id="rId427" Type="http://schemas.openxmlformats.org/officeDocument/2006/relationships/hyperlink" Target="https://ru.wikipedia.org/wiki/%D0%A9%D0%B8%D0%BF%D0%B0%D1%87%D1%91%D0%B2%D0%BE_(%D0%9F%D1%81%D0%BA%D0%BE%D0%B2%D1%81%D0%BA%D0%B0%D1%8F_%D0%BE%D0%B1%D0%BB%D0%B0%D1%81%D1%82%D1%8C)" TargetMode="External"/><Relationship Id="rId469" Type="http://schemas.openxmlformats.org/officeDocument/2006/relationships/hyperlink" Target="https://ru.wikipedia.org/wiki/%D0%97%D0%B5%D0%B7%D1%8E%D0%BB%D0%B8" TargetMode="External"/><Relationship Id="rId634" Type="http://schemas.openxmlformats.org/officeDocument/2006/relationships/hyperlink" Target="https://ru.wikipedia.org/wiki/%D0%A1%D0%B0%D0%BC%D0%BE%D0%BB%D1%83%D0%BA%D0%BE%D0%B2%D1%81%D0%BA%D0%B0%D1%8F_%D0%B2%D0%BE%D0%BB%D0%BE%D1%81%D1%82%D1%8C" TargetMode="External"/><Relationship Id="rId676" Type="http://schemas.openxmlformats.org/officeDocument/2006/relationships/hyperlink" Target="https://ru.wikipedia.org/wiki/%D0%A1%D0%B0%D0%BC%D0%BE%D0%BB%D1%83%D0%BA%D0%BE%D0%B2%D1%81%D0%BA%D0%B0%D1%8F_%D0%B2%D0%BE%D0%BB%D0%BE%D1%81%D1%82%D1%8C" TargetMode="External"/><Relationship Id="rId26" Type="http://schemas.openxmlformats.org/officeDocument/2006/relationships/hyperlink" Target="https://ru.wikipedia.org/wiki/%D0%94%D0%B5%D0%BD%D0%B5%D0%B2%D0%BE" TargetMode="External"/><Relationship Id="rId231" Type="http://schemas.openxmlformats.org/officeDocument/2006/relationships/hyperlink" Target="https://ru.wikipedia.org/wiki/%D0%94%D1%80%D0%B5%D1%85%D0%BE%D0%B2%D0%BE" TargetMode="External"/><Relationship Id="rId273" Type="http://schemas.openxmlformats.org/officeDocument/2006/relationships/hyperlink" Target="https://ru.wikipedia.org/wiki/%D0%9A%D0%B8%D0%BD%D0%B8%D0%BA%D0%BE%D0%B2%D0%BE" TargetMode="External"/><Relationship Id="rId329" Type="http://schemas.openxmlformats.org/officeDocument/2006/relationships/hyperlink" Target="https://ru.wikipedia.org/wiki/%D0%9C%D0%B8%D1%88%D0%BA%D0%BE%D0%B2%D0%BE_(%D0%9B%D0%BE%D0%BA%D0%BD%D1%8F%D0%BD%D1%81%D0%BA%D0%B8%D0%B9_%D1%80%D0%B0%D0%B9%D0%BE%D0%BD)" TargetMode="External"/><Relationship Id="rId480" Type="http://schemas.openxmlformats.org/officeDocument/2006/relationships/hyperlink" Target="https://ru.wikipedia.org/wiki/%D0%9F%D0%BE%D0%B4%D0%B1%D0%B5%D1%80%D0%B5%D0%B7%D0%B8%D0%BD%D1%81%D0%BA%D0%B0%D1%8F_%D0%B2%D0%BE%D0%BB%D0%BE%D1%81%D1%82%D1%8C" TargetMode="External"/><Relationship Id="rId536" Type="http://schemas.openxmlformats.org/officeDocument/2006/relationships/hyperlink" Target="https://ru.wikipedia.org/wiki/%D0%9F%D0%BE%D0%B4%D0%B1%D0%B5%D1%80%D0%B5%D0%B7%D0%B8%D0%BD%D1%81%D0%BA%D0%B0%D1%8F_%D0%B2%D0%BE%D0%BB%D0%BE%D1%81%D1%82%D1%8C" TargetMode="External"/><Relationship Id="rId701" Type="http://schemas.openxmlformats.org/officeDocument/2006/relationships/hyperlink" Target="https://ru.wikipedia.org/wiki/%D0%A2%D1%80%D1%8F%D0%BF%D0%B8%D1%87%D0%B8%D0%BD%D0%BE" TargetMode="External"/><Relationship Id="rId68" Type="http://schemas.openxmlformats.org/officeDocument/2006/relationships/hyperlink" Target="https://ru.wikipedia.org/wiki/%D0%A8%D0%B5%D0%BD%D0%B5%D0%B2%D0%BA%D0%B0" TargetMode="External"/><Relationship Id="rId133" Type="http://schemas.openxmlformats.org/officeDocument/2006/relationships/hyperlink" Target="https://economics.pskov.ru/sites/default/files/rasporyazhenie_administracii_pskovskoy_oblasti_ot_22_01_2013_n_3.rtf" TargetMode="External"/><Relationship Id="rId175" Type="http://schemas.openxmlformats.org/officeDocument/2006/relationships/hyperlink" Target="https://ru.wikipedia.org/wiki/%D0%90%D0%BB%D0%B5%D0%BA%D1%81%D0%B8%D0%BD%D0%BE_(%D0%9B%D0%BE%D0%BA%D0%BD%D1%8F%D0%BD%D1%81%D0%BA%D0%B8%D0%B9_%D1%80%D0%B0%D0%B9%D0%BE%D0%BD)" TargetMode="External"/><Relationship Id="rId340"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578" Type="http://schemas.openxmlformats.org/officeDocument/2006/relationships/hyperlink" Target="https://ru.wikipedia.org/wiki/%D0%A1%D0%B0%D0%BC%D0%BE%D0%BB%D1%83%D0%BA%D0%BE%D0%B2%D1%81%D0%BA%D0%B0%D1%8F_%D0%B2%D0%BE%D0%BB%D0%BE%D1%81%D1%82%D1%8C" TargetMode="External"/><Relationship Id="rId743" Type="http://schemas.openxmlformats.org/officeDocument/2006/relationships/hyperlink" Target="https://docs.cntd.ru/document/902111644" TargetMode="External"/><Relationship Id="rId200"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382"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438"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603" Type="http://schemas.openxmlformats.org/officeDocument/2006/relationships/hyperlink" Target="https://ru.wikipedia.org/wiki/%D0%97%D0%B0%D0%B3%D0%BE%D1%80%D1%8C%D0%B5_(%D0%9B%D0%BE%D0%BA%D0%BD%D1%8F%D0%BD%D1%81%D0%BA%D0%B8%D0%B9_%D1%80%D0%B0%D0%B9%D0%BE%D0%BD)" TargetMode="External"/><Relationship Id="rId645" Type="http://schemas.openxmlformats.org/officeDocument/2006/relationships/hyperlink" Target="https://ru.wikipedia.org/wiki/%D0%9C%D0%B0%D0%BB%D0%BE%D0%B5_%D0%9A%D0%B0%D1%81%D1%8C%D0%BA%D0%BE%D0%B2%D0%BE" TargetMode="External"/><Relationship Id="rId687" Type="http://schemas.openxmlformats.org/officeDocument/2006/relationships/hyperlink" Target="https://ru.wikipedia.org/wiki/%D0%A1%D0%BE%D1%81%D0%BD%D0%BE%D0%B2%D0%BA%D0%B0_(%D0%9B%D0%BE%D0%BA%D0%BD%D1%8F%D0%BD%D1%81%D0%BA%D0%B8%D0%B9_%D1%80%D0%B0%D0%B9%D0%BE%D0%BD)" TargetMode="External"/><Relationship Id="rId242"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284"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491" Type="http://schemas.openxmlformats.org/officeDocument/2006/relationships/hyperlink" Target="https://ru.wikipedia.org/wiki/%D0%9C%D0%B0%D0%BA%D0%BE%D0%B2%D0%B5%D0%B5%D0%B2%D0%BE_(%D0%9F%D1%81%D0%BA%D0%BE%D0%B2%D1%81%D0%BA%D0%B0%D1%8F_%D0%BE%D0%B1%D0%BB%D0%B0%D1%81%D1%82%D1%8C)" TargetMode="External"/><Relationship Id="rId505" Type="http://schemas.openxmlformats.org/officeDocument/2006/relationships/hyperlink" Target="https://ru.wikipedia.org/wiki/%D0%9F%D0%B5%D1%82%D1%80%D0%BE%D0%B2%D1%81%D0%BA%D0%BE%D0%B5_(%D0%9B%D0%BE%D0%BA%D0%BD%D1%8F%D0%BD%D1%81%D0%BA%D0%B8%D0%B9_%D1%80%D0%B0%D0%B9%D0%BE%D0%BD)" TargetMode="External"/><Relationship Id="rId712" Type="http://schemas.openxmlformats.org/officeDocument/2006/relationships/hyperlink" Target="https://ru.wikipedia.org/wiki/%D0%A1%D0%B0%D0%BC%D0%BE%D0%BB%D1%83%D0%BA%D0%BE%D0%B2%D1%81%D0%BA%D0%B0%D1%8F_%D0%B2%D0%BE%D0%BB%D0%BE%D1%81%D1%82%D1%8C" TargetMode="External"/><Relationship Id="rId37" Type="http://schemas.openxmlformats.org/officeDocument/2006/relationships/hyperlink" Target="https://ru.wikipedia.org/wiki/%D0%9A%D1%80%D0%B8%D0%B2%D0%BE%D0%BF%D0%BB%D0%B5%D1%81%D0%BE" TargetMode="External"/><Relationship Id="rId79" Type="http://schemas.openxmlformats.org/officeDocument/2006/relationships/hyperlink" Target="https://ru.wikipedia.org/wiki/%D0%91%D0%BE%D0%BB%D1%8C%D1%88%D0%B8%D0%B5_%D0%9A%D1%83%D0%BD%D0%B8%D1%86%D1%8B" TargetMode="External"/><Relationship Id="rId102" Type="http://schemas.openxmlformats.org/officeDocument/2006/relationships/hyperlink" Target="https://ru.wikipedia.org/wiki/%D0%9B%D1%8F%D0%B4%D0%B8%D1%89%D0%B5" TargetMode="External"/><Relationship Id="rId144" Type="http://schemas.openxmlformats.org/officeDocument/2006/relationships/hyperlink" Target="https://economics.pskov.ru/sites/default/files/gp_11_postanovlenie_administracii_pskovskoy_oblasti_ot_28_10_2013.rtf" TargetMode="External"/><Relationship Id="rId547" Type="http://schemas.openxmlformats.org/officeDocument/2006/relationships/hyperlink" Target="https://ru.wikipedia.org/wiki/%D0%AF%D0%B7%D0%B2%D1%8B_%D0%9F%D0%BE%D0%B4%D0%B1%D0%B5%D1%80%D0%B5%D0%B7%D0%B8%D0%BD%D1%81%D0%BA%D0%B8%D0%B5" TargetMode="External"/><Relationship Id="rId589" Type="http://schemas.openxmlformats.org/officeDocument/2006/relationships/hyperlink" Target="https://ru.wikipedia.org/wiki/%D0%93%D0%BE%D0%B2%D0%BE%D1%80%D0%BE%D0%B2%D0%BE_(%D0%9F%D1%81%D0%BA%D0%BE%D0%B2%D1%81%D0%BA%D0%B0%D1%8F_%D0%BE%D0%B1%D0%BB%D0%B0%D1%81%D1%82%D1%8C)" TargetMode="External"/><Relationship Id="rId90" Type="http://schemas.openxmlformats.org/officeDocument/2006/relationships/hyperlink" Target="https://ru.wikipedia.org/wiki/%D0%96%D0%B8%D1%82%D0%B8%D1%89%D0%B5_(%D0%9B%D0%BE%D0%BA%D0%BD%D1%8F%D0%BD%D1%81%D0%BA%D0%B8%D0%B9_%D1%80%D0%B0%D0%B9%D0%BE%D0%BD)" TargetMode="External"/><Relationship Id="rId186"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351" Type="http://schemas.openxmlformats.org/officeDocument/2006/relationships/hyperlink" Target="https://ru.wikipedia.org/wiki/%D0%9E%D1%81%D0%B8%D0%BF%D0%BE%D0%B2%D0%BE_%D0%A1%D0%B5%D0%BB%D0%BE" TargetMode="External"/><Relationship Id="rId393" Type="http://schemas.openxmlformats.org/officeDocument/2006/relationships/hyperlink" Target="https://ru.wikipedia.org/wiki/%D0%A1%D0%B0%D1%85%D0%BD%D0%BE%D0%B2%D0%BE_(%D0%9B%D0%BE%D0%BA%D0%BD%D1%8F%D0%BD%D1%81%D0%BA%D0%B8%D0%B9_%D1%80%D0%B0%D0%B9%D0%BE%D0%BD)" TargetMode="External"/><Relationship Id="rId407" Type="http://schemas.openxmlformats.org/officeDocument/2006/relationships/hyperlink" Target="https://ru.wikipedia.org/wiki/%D0%A1%D1%82%D0%B0%D1%80%D0%BE%D1%81%D1%82%D0%B8%D0%BD%D0%BE_(%D0%9B%D0%BE%D0%BA%D0%BD%D1%8F%D0%BD%D1%81%D0%BA%D0%B8%D0%B9_%D1%80%D0%B0%D0%B9%D0%BE%D0%BD)" TargetMode="External"/><Relationship Id="rId449" Type="http://schemas.openxmlformats.org/officeDocument/2006/relationships/hyperlink" Target="https://ru.wikipedia.org/wiki/%D0%91%D0%BE%D1%80%D0%BE%D0%B2%D0%B0%D1%82%D0%B0%D1%8F" TargetMode="External"/><Relationship Id="rId614" Type="http://schemas.openxmlformats.org/officeDocument/2006/relationships/hyperlink" Target="https://ru.wikipedia.org/wiki/%D0%A1%D0%B0%D0%BC%D0%BE%D0%BB%D1%83%D0%BA%D0%BE%D0%B2%D1%81%D0%BA%D0%B0%D1%8F_%D0%B2%D0%BE%D0%BB%D0%BE%D1%81%D1%82%D1%8C" TargetMode="External"/><Relationship Id="rId656" Type="http://schemas.openxmlformats.org/officeDocument/2006/relationships/hyperlink" Target="https://ru.wikipedia.org/wiki/%D0%A1%D0%B0%D0%BC%D0%BE%D0%BB%D1%83%D0%BA%D0%BE%D0%B2%D1%81%D0%BA%D0%B0%D1%8F_%D0%B2%D0%BE%D0%BB%D0%BE%D1%81%D1%82%D1%8C" TargetMode="External"/><Relationship Id="rId211" Type="http://schemas.openxmlformats.org/officeDocument/2006/relationships/hyperlink" Target="https://ru.wikipedia.org/wiki/%D0%92%D0%BE%D0%B7%D0%BD%D0%B5%D1%81%D0%B5%D0%BD%D1%81%D0%BA%D0%BE%D0%B5_(%D0%9F%D1%81%D0%BA%D0%BE%D0%B2%D1%81%D0%BA%D0%B0%D1%8F_%D0%BE%D0%B1%D0%BB%D0%B0%D1%81%D1%82%D1%8C)" TargetMode="External"/><Relationship Id="rId253" Type="http://schemas.openxmlformats.org/officeDocument/2006/relationships/hyperlink" Target="https://ru.wikipedia.org/wiki/%D0%98%D0%B2%D0%B0%D0%BD%D0%B8%D1%85%D0%B8%D0%BD%D0%BE" TargetMode="External"/><Relationship Id="rId295" Type="http://schemas.openxmlformats.org/officeDocument/2006/relationships/hyperlink" Target="https://ru.wikipedia.org/wiki/%D0%9B%D0%B5%D0%B2%D0%BA%D0%BE%D0%B2%D0%BE_(%D0%9C%D0%B8%D1%80%D0%B8%D1%82%D0%B8%D0%BD%D0%B8%D1%86%D0%BA%D0%B0%D1%8F_%D0%B2%D0%BE%D0%BB%D0%BE%D1%81%D1%82%D1%8C,_%D1%83_%D0%B4._%D0%96%D0%B0%D1%80%D0%BA%D0%B8)" TargetMode="External"/><Relationship Id="rId309" Type="http://schemas.openxmlformats.org/officeDocument/2006/relationships/hyperlink" Target="https://ru.wikipedia.org/wiki/%D0%9C%D0%B0%D0%BA%D1%81%D0%B8%D0%BC%D0%B8%D1%85%D0%B0_(%D0%9B%D0%BE%D0%BA%D0%BD%D1%8F%D0%BD%D1%81%D0%BA%D0%B8%D0%B9_%D1%80%D0%B0%D0%B9%D0%BE%D0%BD)" TargetMode="External"/><Relationship Id="rId460" Type="http://schemas.openxmlformats.org/officeDocument/2006/relationships/hyperlink" Target="https://ru.wikipedia.org/wiki/%D0%9F%D0%BE%D0%B4%D0%B1%D0%B5%D1%80%D0%B5%D0%B7%D0%B8%D0%BD%D1%81%D0%BA%D0%B0%D1%8F_%D0%B2%D0%BE%D0%BB%D0%BE%D1%81%D1%82%D1%8C" TargetMode="External"/><Relationship Id="rId516" Type="http://schemas.openxmlformats.org/officeDocument/2006/relationships/hyperlink" Target="https://ru.wikipedia.org/wiki/%D0%9F%D0%BE%D0%B4%D0%B1%D0%B5%D1%80%D0%B5%D0%B7%D0%B8%D0%BD%D1%81%D0%BA%D0%B0%D1%8F_%D0%B2%D0%BE%D0%BB%D0%BE%D1%81%D1%82%D1%8C" TargetMode="External"/><Relationship Id="rId698" Type="http://schemas.openxmlformats.org/officeDocument/2006/relationships/hyperlink" Target="https://ru.wikipedia.org/wiki/%D0%A1%D0%B0%D0%BC%D0%BE%D0%BB%D1%83%D0%BA%D0%BE%D0%B2%D1%81%D0%BA%D0%B0%D1%8F_%D0%B2%D0%BE%D0%BB%D0%BE%D1%81%D1%82%D1%8C" TargetMode="External"/><Relationship Id="rId48" Type="http://schemas.openxmlformats.org/officeDocument/2006/relationships/hyperlink" Target="https://ru.wikipedia.org/wiki/%D0%9F%D0%B0%D0%BD%D0%BE%D0%B2%D0%BE_(%D0%9F%D0%BE%D0%B4%D0%B1%D0%B5%D1%80%D0%B5%D0%B7%D0%B8%D0%BD%D1%81%D0%BA%D0%B0%D1%8F_%D0%B2%D0%BE%D0%BB%D0%BE%D1%81%D1%82%D1%8C)" TargetMode="External"/><Relationship Id="rId113" Type="http://schemas.openxmlformats.org/officeDocument/2006/relationships/hyperlink" Target="https://ru.wikipedia.org/wiki/%D0%9F%D0%BE%D0%BB%D0%BE%D1%88%D1%83%D1%82%D0%B8%D0%BD%D0%BE" TargetMode="External"/><Relationship Id="rId320"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558" Type="http://schemas.openxmlformats.org/officeDocument/2006/relationships/hyperlink" Target="https://ru.wikipedia.org/wiki/%D0%A1%D0%B0%D0%BC%D0%BE%D0%BB%D1%83%D0%BA%D0%BE%D0%B2%D1%81%D0%BA%D0%B0%D1%8F_%D0%B2%D0%BE%D0%BB%D0%BE%D1%81%D1%82%D1%8C" TargetMode="External"/><Relationship Id="rId723" Type="http://schemas.openxmlformats.org/officeDocument/2006/relationships/hyperlink" Target="http://www.skonline.ru/ya2.php?text=&#1043;&#1054;&#1057;&#1058;+22283-88+&#1064;&#1091;&#1084;+&#1072;&#1074;&#1080;&#1072;&#1094;&#1080;&#1086;&#1085;&#1085;&#1099;&#1081;.+&#1044;&#1086;&#1087;&#1091;&#1089;&#1090;&#1080;&#1084;&#1099;&#1077;+&#1091;&#1088;&#1086;&#1074;&#1085;&#1080;+&#1096;&#1091;&#1084;&#1072;+&#1085;&#1072;+&#1090;&#1077;&#1088;&#1088;&#1080;&#1090;&#1086;&#1088;&#1080;&#1080;+&#1078;&#1080;&#1083;&#1086;&#1081;+&#1079;&#1072;&#1089;&#1090;&#1088;&#1086;&#1081;&#1082;&#1080;+&#1080;+&#1084;&#1077;&#1090;&#1086;&#1076;&#1099;+&#1077;&#1075;&#1086;+&#1080;&#1079;&#1084;&#1077;&#1088;&#1077;&#1085;&#1080;&#1103;" TargetMode="External"/><Relationship Id="rId155" Type="http://schemas.openxmlformats.org/officeDocument/2006/relationships/hyperlink" Target="http://www.consultant.ru/document/cons_doc_LAW_394431/7ac1eec2cbaafffb4f6953a27fc0bcceb851b017/" TargetMode="External"/><Relationship Id="rId197" Type="http://schemas.openxmlformats.org/officeDocument/2006/relationships/hyperlink" Target="https://ru.wikipedia.org/wiki/%D0%91%D0%BE%D1%80%D0%BE%D0%B4%D0%B8%D0%BD%D0%BE_(%D0%9B%D0%BE%D0%BA%D0%BD%D1%8F%D0%BD%D1%81%D0%BA%D0%B8%D0%B9_%D1%80%D0%B0%D0%B9%D0%BE%D0%BD)" TargetMode="External"/><Relationship Id="rId362"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418"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625" Type="http://schemas.openxmlformats.org/officeDocument/2006/relationships/hyperlink" Target="https://ru.wikipedia.org/wiki/%D0%9A%D0%B0%D1%80%D1%86%D0%B5%D0%B2%D0%BE_(%D0%9B%D0%BE%D0%BA%D0%BD%D1%8F%D0%BD%D1%81%D0%BA%D0%B8%D0%B9_%D1%80%D0%B0%D0%B9%D0%BE%D0%BD)" TargetMode="External"/><Relationship Id="rId222"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264"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471" Type="http://schemas.openxmlformats.org/officeDocument/2006/relationships/hyperlink" Target="https://ru.wikipedia.org/wiki/%D0%98%D0%B7%D0%B1%D0%BE%D0%B5%D0%B2%D0%BE" TargetMode="External"/><Relationship Id="rId667" Type="http://schemas.openxmlformats.org/officeDocument/2006/relationships/hyperlink" Target="https://ru.wikipedia.org/wiki/%D0%9F%D1%80%D0%B8%D1%81%D0%BA%D1%83%D1%85%D0%B0" TargetMode="External"/><Relationship Id="rId17" Type="http://schemas.openxmlformats.org/officeDocument/2006/relationships/hyperlink" Target="https://ru.wikipedia.org/wiki/%D0%91%D0%B0%D1%80%D1%81%D1%83%D0%BA%D0%B8_(%D0%9B%D0%BE%D0%BA%D0%BD%D1%8F%D0%BD%D1%81%D0%BA%D0%B8%D0%B9_%D1%80%D0%B0%D0%B9%D0%BE%D0%BD)" TargetMode="External"/><Relationship Id="rId59" Type="http://schemas.openxmlformats.org/officeDocument/2006/relationships/hyperlink" Target="https://ru.wikipedia.org/wiki/%D0%A1%D1%82%D1%80%D1%83%D0%B9%D0%BD%D0%BE" TargetMode="External"/><Relationship Id="rId124" Type="http://schemas.openxmlformats.org/officeDocument/2006/relationships/hyperlink" Target="https://ru.wikipedia.org/wiki/%D0%A4%D0%B5%D0%B4%D1%8F%D0%BA%D0%B8" TargetMode="External"/><Relationship Id="rId527" Type="http://schemas.openxmlformats.org/officeDocument/2006/relationships/hyperlink" Target="https://ru.wikipedia.org/wiki/%D0%A1%D0%B8%D1%82%D1%8C%D0%BA%D0%B8%D0%BD%D0%BE" TargetMode="External"/><Relationship Id="rId569" Type="http://schemas.openxmlformats.org/officeDocument/2006/relationships/hyperlink" Target="https://ru.wikipedia.org/wiki/%D0%91%D0%BE%D1%80_(%D0%9B%D0%BE%D0%BA%D0%BD%D1%8F%D0%BD%D1%81%D0%BA%D0%B8%D0%B9_%D1%80%D0%B0%D0%B9%D0%BE%D0%BD)" TargetMode="External"/><Relationship Id="rId734" Type="http://schemas.openxmlformats.org/officeDocument/2006/relationships/hyperlink" Target="https://docs.cntd.ru/document/565911035" TargetMode="External"/><Relationship Id="rId70" Type="http://schemas.openxmlformats.org/officeDocument/2006/relationships/hyperlink" Target="https://ru.wikipedia.org/wiki/%D0%AF%D0%B7%D0%B2%D1%8B_%D0%9F%D0%BE%D0%B4%D0%B1%D0%B5%D1%80%D0%B5%D0%B7%D0%B8%D0%BD%D1%81%D0%BA%D0%B8%D0%B5" TargetMode="External"/><Relationship Id="rId166" Type="http://schemas.openxmlformats.org/officeDocument/2006/relationships/hyperlink" Target="https://ru.wikipedia.org/wiki/%D0%93%D0%BE%D1%80%D0%BE%D0%B4%D1%81%D0%BA%D0%BE%D0%B5_%D0%BF%D0%BE%D1%81%D0%B5%D0%BB%D0%B5%D0%BD%D0%B8%D0%B5" TargetMode="External"/><Relationship Id="rId331" Type="http://schemas.openxmlformats.org/officeDocument/2006/relationships/hyperlink" Target="https://ru.wikipedia.org/wiki/%D0%9C%D0%BE%D0%BB%D0%BE%D1%84%D0%B5%D0%B5%D0%B2%D0%BE_(%D0%9F%D1%81%D0%BA%D0%BE%D0%B2%D1%81%D0%BA%D0%B0%D1%8F_%D0%BE%D0%B1%D0%BB%D0%B0%D1%81%D1%82%D1%8C)" TargetMode="External"/><Relationship Id="rId373" Type="http://schemas.openxmlformats.org/officeDocument/2006/relationships/hyperlink" Target="https://ru.wikipedia.org/wiki/%D0%9F%D1%8B%D0%BF%D0%BB%D0%B8%D0%BD%D0%BE" TargetMode="External"/><Relationship Id="rId429" Type="http://schemas.openxmlformats.org/officeDocument/2006/relationships/hyperlink" Target="https://ru.wikipedia.org/wiki/%D0%AD%D1%81%D0%B8%D0%BD%D0%BE_(%D0%9F%D1%81%D0%BA%D0%BE%D0%B2%D1%81%D0%BA%D0%B0%D1%8F_%D0%BE%D0%B1%D0%BB%D0%B0%D1%81%D1%82%D1%8C)" TargetMode="External"/><Relationship Id="rId580" Type="http://schemas.openxmlformats.org/officeDocument/2006/relationships/hyperlink" Target="https://ru.wikipedia.org/wiki/%D0%A1%D0%B0%D0%BC%D0%BE%D0%BB%D1%83%D0%BA%D0%BE%D0%B2%D1%81%D0%BA%D0%B0%D1%8F_%D0%B2%D0%BE%D0%BB%D0%BE%D1%81%D1%82%D1%8C" TargetMode="External"/><Relationship Id="rId636" Type="http://schemas.openxmlformats.org/officeDocument/2006/relationships/hyperlink" Target="https://ru.wikipedia.org/wiki/%D0%A1%D0%B0%D0%BC%D0%BE%D0%BB%D1%83%D0%BA%D0%BE%D0%B2%D1%81%D0%BA%D0%B0%D1%8F_%D0%B2%D0%BE%D0%BB%D0%BE%D1%81%D1%82%D1%8C" TargetMode="External"/><Relationship Id="rId1" Type="http://schemas.openxmlformats.org/officeDocument/2006/relationships/customXml" Target="../customXml/item1.xml"/><Relationship Id="rId233" Type="http://schemas.openxmlformats.org/officeDocument/2006/relationships/hyperlink" Target="https://ru.wikipedia.org/wiki/%D0%94%D1%83%D0%B1%D0%B8%D0%BD%D0%B8%D0%BD%D0%BE_(%D0%9B%D0%BE%D0%BA%D0%BD%D1%8F%D0%BD%D1%81%D0%BA%D0%B8%D0%B9_%D1%80%D0%B0%D0%B9%D0%BE%D0%BD)" TargetMode="External"/><Relationship Id="rId440" Type="http://schemas.openxmlformats.org/officeDocument/2006/relationships/hyperlink" Target="https://ru.wikipedia.org/wiki/%D0%9F%D0%BE%D0%B4%D0%B1%D0%B5%D1%80%D0%B5%D0%B7%D0%B8%D0%BD%D1%81%D0%BA%D0%B0%D1%8F_%D0%B2%D0%BE%D0%BB%D0%BE%D1%81%D1%82%D1%8C" TargetMode="External"/><Relationship Id="rId678" Type="http://schemas.openxmlformats.org/officeDocument/2006/relationships/hyperlink" Target="https://ru.wikipedia.org/wiki/%D0%A1%D0%B0%D0%BC%D0%BE%D0%BB%D1%83%D0%BA%D0%BE%D0%B2%D1%81%D0%BA%D0%B0%D1%8F_%D0%B2%D0%BE%D0%BB%D0%BE%D1%81%D1%82%D1%8C" TargetMode="External"/><Relationship Id="rId28" Type="http://schemas.openxmlformats.org/officeDocument/2006/relationships/hyperlink" Target="https://ru.wikipedia.org/wiki/%D0%95%D0%BB%D0%B4%D1%8B%D0%B3%D0%B8%D0%BD%D0%BE" TargetMode="External"/><Relationship Id="rId275" Type="http://schemas.openxmlformats.org/officeDocument/2006/relationships/hyperlink" Target="https://ru.wikipedia.org/wiki/%D0%9A%D0%B8%D1%82%D0%BE%D0%B2%D0%BE_(%D0%9B%D0%BE%D0%BA%D0%BD%D1%8F%D0%BD%D1%81%D0%BA%D0%B8%D0%B9_%D1%80%D0%B0%D0%B9%D0%BE%D0%BD)" TargetMode="External"/><Relationship Id="rId300"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482" Type="http://schemas.openxmlformats.org/officeDocument/2006/relationships/hyperlink" Target="https://ru.wikipedia.org/wiki/%D0%9F%D0%BE%D0%B4%D0%B1%D0%B5%D1%80%D0%B5%D0%B7%D0%B8%D0%BD%D1%81%D0%BA%D0%B0%D1%8F_%D0%B2%D0%BE%D0%BB%D0%BE%D1%81%D1%82%D1%8C" TargetMode="External"/><Relationship Id="rId538" Type="http://schemas.openxmlformats.org/officeDocument/2006/relationships/hyperlink" Target="https://ru.wikipedia.org/wiki/%D0%9F%D0%BE%D0%B4%D0%B1%D0%B5%D1%80%D0%B5%D0%B7%D0%B8%D0%BD%D1%81%D0%BA%D0%B0%D1%8F_%D0%B2%D0%BE%D0%BB%D0%BE%D1%81%D1%82%D1%8C" TargetMode="External"/><Relationship Id="rId703" Type="http://schemas.openxmlformats.org/officeDocument/2006/relationships/hyperlink" Target="https://ru.wikipedia.org/wiki/%D0%A3%D1%81%D0%B0%D0%B4%D0%B8%D1%89%D0%B5_(%D0%9B%D0%BE%D0%BA%D0%BD%D1%8F%D0%BD%D1%81%D0%BA%D0%B8%D0%B9_%D1%80%D0%B0%D0%B9%D0%BE%D0%BD)" TargetMode="External"/><Relationship Id="rId745" Type="http://schemas.openxmlformats.org/officeDocument/2006/relationships/header" Target="header7.xml"/><Relationship Id="rId81" Type="http://schemas.openxmlformats.org/officeDocument/2006/relationships/hyperlink" Target="https://ru.wikipedia.org/wiki/%D0%9B%D0%BE%D0%B2%D0%B0%D1%82%D1%81%D0%BA%D0%B8%D0%B9_%D0%91%D0%BE%D1%80" TargetMode="External"/><Relationship Id="rId135" Type="http://schemas.openxmlformats.org/officeDocument/2006/relationships/hyperlink" Target="https://economics.pskov.ru/sites/default/files/gp_3_postanovlenie_administracii_pskovskoy_oblasti_ot_28_10_2013.rtf" TargetMode="External"/><Relationship Id="rId177" Type="http://schemas.openxmlformats.org/officeDocument/2006/relationships/hyperlink" Target="https://ru.wikipedia.org/wiki/%D0%90%D0%BB%D1%8C%D1%84%D0%B8%D0%BC%D0%BE%D0%B2%D0%BE_(%D0%9C%D0%B8%D1%80%D0%B8%D1%82%D0%B8%D0%BD%D0%B8%D1%86%D0%BA%D0%B0%D1%8F_%D0%B2%D0%BE%D0%BB%D0%BE%D1%81%D1%82%D1%8C)" TargetMode="External"/><Relationship Id="rId342"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384"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591" Type="http://schemas.openxmlformats.org/officeDocument/2006/relationships/hyperlink" Target="https://ru.wikipedia.org/wiki/%D0%93%D0%BE%D0%BB%D0%B5%D0%BD%D0%B8%D1%89%D0%B5%D0%B2%D0%BE_(%D0%9F%D1%81%D0%BA%D0%BE%D0%B2%D1%81%D0%BA%D0%B0%D1%8F_%D0%BE%D0%B1%D0%BB%D0%B0%D1%81%D1%82%D1%8C)" TargetMode="External"/><Relationship Id="rId605" Type="http://schemas.openxmlformats.org/officeDocument/2006/relationships/hyperlink" Target="https://ru.wikipedia.org/wiki/%D0%97%D0%B0%D0%BB%D1%83%D0%B6%D1%8C%D0%B5_(%D0%9B%D0%BE%D0%BA%D0%BD%D1%8F%D0%BD%D1%81%D0%BA%D0%B8%D0%B9_%D1%80%D0%B0%D0%B9%D0%BE%D0%BD)" TargetMode="External"/><Relationship Id="rId202"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244"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647" Type="http://schemas.openxmlformats.org/officeDocument/2006/relationships/hyperlink" Target="https://ru.wikipedia.org/wiki/%D0%9C%D0%B0%D1%80%D1%8C%D0%B8%D0%BD%D0%BE_(%D0%9B%D0%BE%D0%BA%D0%BD%D1%8F%D0%BD%D1%81%D0%BA%D0%B8%D0%B9_%D1%80%D0%B0%D0%B9%D0%BE%D0%BD)" TargetMode="External"/><Relationship Id="rId689" Type="http://schemas.openxmlformats.org/officeDocument/2006/relationships/hyperlink" Target="https://ru.wikipedia.org/wiki/%D0%A1%D1%82%D0%B5%D0%BF%D0%B0%D0%BD%D0%BE%D0%B2%D1%89%D0%B8%D0%BD%D0%B0_(%D0%9F%D1%81%D0%BA%D0%BE%D0%B2%D1%81%D0%BA%D0%B0%D1%8F_%D0%BE%D0%B1%D0%BB%D0%B0%D1%81%D1%82%D1%8C)" TargetMode="External"/><Relationship Id="rId39" Type="http://schemas.openxmlformats.org/officeDocument/2006/relationships/hyperlink" Target="https://ru.wikipedia.org/wiki/%D0%9B%D0%B0%D0%B7%D0%B0%D1%80%D0%B5%D0%B2%D0%BE_(%D0%9B%D0%BE%D0%BA%D0%BD%D1%8F%D0%BD%D1%81%D0%BA%D0%B8%D0%B9_%D1%80%D0%B0%D0%B9%D0%BE%D0%BD)" TargetMode="External"/><Relationship Id="rId286"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451" Type="http://schemas.openxmlformats.org/officeDocument/2006/relationships/hyperlink" Target="https://ru.wikipedia.org/wiki/%D0%92%D0%B5%D1%80%D0%B5%D1%82%D1%8C%D0%B5_(%D0%9B%D0%BE%D0%BA%D0%BD%D1%8F%D0%BD%D1%81%D0%BA%D0%B8%D0%B9_%D1%80%D0%B0%D0%B9%D0%BE%D0%BD)" TargetMode="External"/><Relationship Id="rId493" Type="http://schemas.openxmlformats.org/officeDocument/2006/relationships/hyperlink" Target="https://ru.wikipedia.org/wiki/%D0%9C%D0%B0%D0%BB%D0%B0%D1%8F_%D0%93%D1%80%D1%8F%D0%B4%D0%B0" TargetMode="External"/><Relationship Id="rId507" Type="http://schemas.openxmlformats.org/officeDocument/2006/relationships/hyperlink" Target="https://ru.wikipedia.org/wiki/%D0%9F%D0%BE%D1%87%D0%B8%D0%BD%D0%BA%D0%B8_(%D0%9B%D0%BE%D0%BA%D0%BD%D1%8F%D0%BD%D1%81%D0%BA%D0%B8%D0%B9_%D1%80%D0%B0%D0%B9%D0%BE%D0%BD)" TargetMode="External"/><Relationship Id="rId549" Type="http://schemas.openxmlformats.org/officeDocument/2006/relationships/hyperlink" Target="https://ru.wikipedia.org/wiki/%D0%A9%D1%91%D0%BB%D0%BE%D0%BA%D0%B8_(%D0%9F%D1%81%D0%BA%D0%BE%D0%B2%D1%81%D0%BA%D0%B0%D1%8F_%D0%BE%D0%B1%D0%BB%D0%B0%D1%81%D1%82%D1%8C)" TargetMode="External"/><Relationship Id="rId714" Type="http://schemas.openxmlformats.org/officeDocument/2006/relationships/hyperlink" Target="https://ru.wikipedia.org/wiki/%D0%A1%D0%B0%D0%BC%D0%BE%D0%BB%D1%83%D0%BA%D0%BE%D0%B2%D1%81%D0%BA%D0%B0%D1%8F_%D0%B2%D0%BE%D0%BB%D0%BE%D1%81%D1%82%D1%8C" TargetMode="External"/><Relationship Id="rId50" Type="http://schemas.openxmlformats.org/officeDocument/2006/relationships/hyperlink" Target="https://ru.wikipedia.org/wiki/%D0%9F%D0%BE%D1%87%D0%B8%D0%BD%D0%BA%D0%B8_(%D0%9B%D0%BE%D0%BA%D0%BD%D1%8F%D0%BD%D1%81%D0%BA%D0%B8%D0%B9_%D1%80%D0%B0%D0%B9%D0%BE%D0%BD)" TargetMode="External"/><Relationship Id="rId104" Type="http://schemas.openxmlformats.org/officeDocument/2006/relationships/hyperlink" Target="https://ru.wikipedia.org/wiki/%D0%9C%D0%B0%D0%BB%D0%B0%D1%8F_%D0%93%D1%80%D1%8F%D0%B4%D0%B0" TargetMode="External"/><Relationship Id="rId146" Type="http://schemas.openxmlformats.org/officeDocument/2006/relationships/hyperlink" Target="https://economics.pskov.ru/sites/default/files/gp_13_postanovlenie_administracii_pskovskoy_oblasti_ot_11_04_2013.rtf" TargetMode="External"/><Relationship Id="rId188"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311" Type="http://schemas.openxmlformats.org/officeDocument/2006/relationships/hyperlink" Target="https://ru.wikipedia.org/wiki/%D0%9C%D0%B0%D0%BB%D1%8B%D0%B9_%D0%91%D0%BE%D1%80_(%D0%9F%D1%81%D0%BA%D0%BE%D0%B2%D1%81%D0%BA%D0%B0%D1%8F_%D0%BE%D0%B1%D0%BB%D0%B0%D1%81%D1%82%D1%8C)" TargetMode="External"/><Relationship Id="rId353" Type="http://schemas.openxmlformats.org/officeDocument/2006/relationships/hyperlink" Target="https://ru.wikipedia.org/wiki/%D0%9E%D1%81%D1%82%D0%B0%D1%88%D0%BA%D0%B8%D0%BD%D0%BE_(%D0%9F%D1%81%D0%BA%D0%BE%D0%B2%D1%81%D0%BA%D0%B0%D1%8F_%D0%BE%D0%B1%D0%BB%D0%B0%D1%81%D1%82%D1%8C)" TargetMode="External"/><Relationship Id="rId395" Type="http://schemas.openxmlformats.org/officeDocument/2006/relationships/hyperlink" Target="https://ru.wikipedia.org/wiki/%D0%A1%D0%B2%D0%B5%D0%BB%D0%B5%D0%B1%D0%B8%D0%BD%D0%BE" TargetMode="External"/><Relationship Id="rId409" Type="http://schemas.openxmlformats.org/officeDocument/2006/relationships/hyperlink" Target="https://ru.wikipedia.org/wiki/%D0%A1%D1%82%D0%B0%D1%80%D1%8B%D0%B5_%D0%9B%D0%B8%D0%BF%D1%8B" TargetMode="External"/><Relationship Id="rId560" Type="http://schemas.openxmlformats.org/officeDocument/2006/relationships/hyperlink" Target="https://ru.wikipedia.org/wiki/%D0%A1%D0%B0%D0%BC%D0%BE%D0%BB%D1%83%D0%BA%D0%BE%D0%B2%D1%81%D0%BA%D0%B0%D1%8F_%D0%B2%D0%BE%D0%BB%D0%BE%D1%81%D1%82%D1%8C" TargetMode="External"/><Relationship Id="rId92" Type="http://schemas.openxmlformats.org/officeDocument/2006/relationships/hyperlink" Target="https://ru.wikipedia.org/wiki/%D0%97%D0%B5%D0%B7%D1%8E%D0%BB%D0%B8" TargetMode="External"/><Relationship Id="rId213" Type="http://schemas.openxmlformats.org/officeDocument/2006/relationships/hyperlink" Target="https://ru.wikipedia.org/wiki/%D0%92%D0%BE%D0%BB%D0%BA%D0%BE%D0%B2%D0%BE_(%D0%9B%D0%BE%D0%BA%D0%BD%D1%8F%D0%BD%D1%81%D0%BA%D0%B8%D0%B9_%D1%80%D0%B0%D0%B9%D0%BE%D0%BD)" TargetMode="External"/><Relationship Id="rId420"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616" Type="http://schemas.openxmlformats.org/officeDocument/2006/relationships/hyperlink" Target="https://ru.wikipedia.org/wiki/%D0%A1%D0%B0%D0%BC%D0%BE%D0%BB%D1%83%D0%BA%D0%BE%D0%B2%D1%81%D0%BA%D0%B0%D1%8F_%D0%B2%D0%BE%D0%BB%D0%BE%D1%81%D1%82%D1%8C" TargetMode="External"/><Relationship Id="rId658" Type="http://schemas.openxmlformats.org/officeDocument/2006/relationships/hyperlink" Target="https://ru.wikipedia.org/wiki/%D0%A1%D0%B0%D0%BC%D0%BE%D0%BB%D1%83%D0%BA%D0%BE%D0%B2%D1%81%D0%BA%D0%B0%D1%8F_%D0%B2%D0%BE%D0%BB%D0%BE%D1%81%D1%82%D1%8C" TargetMode="External"/><Relationship Id="rId255" Type="http://schemas.openxmlformats.org/officeDocument/2006/relationships/hyperlink" Target="https://ru.wikipedia.org/wiki/%D0%98%D0%B2%D0%B0%D0%BD%D1%86%D0%B5%D0%B2%D0%BE_(%D0%9C%D0%B8%D1%80%D0%B8%D1%82%D0%B8%D0%BD%D0%B8%D1%86%D0%BA%D0%B0%D1%8F_%D0%B2%D0%BE%D0%BB%D0%BE%D1%81%D1%82%D1%8C)" TargetMode="External"/><Relationship Id="rId297" Type="http://schemas.openxmlformats.org/officeDocument/2006/relationships/hyperlink" Target="https://ru.wikipedia.org/wiki/%D0%9B%D1%91%D0%B2%D0%BA%D0%BE%D0%B2%D0%BE_(%D0%9C%D0%B8%D1%80%D0%B8%D1%82%D0%B8%D0%BD%D0%B8%D1%86%D0%BA%D0%B0%D1%8F_%D0%B2%D0%BE%D0%BB%D0%BE%D1%81%D1%82%D1%8C,_%D1%83_%D0%B4._%D0%A0%D1%8B%D0%BA%D0%B0%D0%B9%D0%BB%D0%BE%D0%B2%D0%BE)" TargetMode="External"/><Relationship Id="rId462" Type="http://schemas.openxmlformats.org/officeDocument/2006/relationships/hyperlink" Target="https://ru.wikipedia.org/wiki/%D0%9F%D0%BE%D0%B4%D0%B1%D0%B5%D1%80%D0%B5%D0%B7%D0%B8%D0%BD%D1%81%D0%BA%D0%B0%D1%8F_%D0%B2%D0%BE%D0%BB%D0%BE%D1%81%D1%82%D1%8C" TargetMode="External"/><Relationship Id="rId518" Type="http://schemas.openxmlformats.org/officeDocument/2006/relationships/hyperlink" Target="https://ru.wikipedia.org/wiki/%D0%9F%D0%BE%D0%B4%D0%B1%D0%B5%D1%80%D0%B5%D0%B7%D0%B8%D0%BD%D1%81%D0%BA%D0%B0%D1%8F_%D0%B2%D0%BE%D0%BB%D0%BE%D1%81%D1%82%D1%8C" TargetMode="External"/><Relationship Id="rId725" Type="http://schemas.openxmlformats.org/officeDocument/2006/relationships/hyperlink" Target="https://docs.cntd.ru/document/902145038" TargetMode="External"/><Relationship Id="rId115" Type="http://schemas.openxmlformats.org/officeDocument/2006/relationships/hyperlink" Target="https://ru.wikipedia.org/wiki/%D0%A0%D1%83%D1%87%D0%B5%D0%B9%D0%BA%D0%B8_(%D0%9B%D0%BE%D0%BA%D0%BD%D1%8F%D0%BD%D1%81%D0%BA%D0%B8%D0%B9_%D1%80%D0%B0%D0%B9%D0%BE%D0%BD)" TargetMode="External"/><Relationship Id="rId157" Type="http://schemas.openxmlformats.org/officeDocument/2006/relationships/hyperlink" Target="http://www.consultant.ru/document/cons_doc_LAW_417875/368cb949273de5fecbcf2586fbf84ef05bd1a781/" TargetMode="External"/><Relationship Id="rId322"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364"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61" Type="http://schemas.openxmlformats.org/officeDocument/2006/relationships/hyperlink" Target="https://ru.wikipedia.org/wiki/%D0%A2%D0%BE%D0%BA%D0%B0%D1%80%D1%91%D0%B2%D0%BE_(%D0%9B%D0%BE%D0%BA%D0%BD%D1%8F%D0%BD%D1%81%D0%BA%D0%B8%D0%B9_%D1%80%D0%B0%D0%B9%D0%BE%D0%BD)" TargetMode="External"/><Relationship Id="rId199" Type="http://schemas.openxmlformats.org/officeDocument/2006/relationships/hyperlink" Target="https://ru.wikipedia.org/wiki/%D0%91%D0%BE%D1%88%D0%B0%D1%80%D0%B5%D0%B2%D0%BE" TargetMode="External"/><Relationship Id="rId571" Type="http://schemas.openxmlformats.org/officeDocument/2006/relationships/hyperlink" Target="https://ru.wikipedia.org/wiki/%D0%91%D1%83%D1%80%D0%BD%D0%BE%D1%81%D0%BE%D0%B2%D0%BE" TargetMode="External"/><Relationship Id="rId627" Type="http://schemas.openxmlformats.org/officeDocument/2006/relationships/hyperlink" Target="https://ru.wikipedia.org/wiki/%D0%9A%D0%BE%D0%B7%D0%B8%D0%BD%D0%BE_(%D0%90%D0%BB%D0%B5%D0%BA%D1%81%D0%B5%D0%B5%D0%B2%D1%81%D0%BA%D0%B0%D1%8F_%D0%B2%D0%BE%D0%BB%D0%BE%D1%81%D1%82%D1%8C)" TargetMode="External"/><Relationship Id="rId669" Type="http://schemas.openxmlformats.org/officeDocument/2006/relationships/hyperlink" Target="https://ru.wikipedia.org/wiki/%D0%A0%D0%B0%D0%B1%D0%BE%D1%82%D0%B8%D0%BD%D0%BE_(%D0%9B%D0%BE%D0%BA%D0%BD%D1%8F%D0%BD%D1%81%D0%BA%D0%B8%D0%B9_%D1%80%D0%B0%D0%B9%D0%BE%D0%BD)" TargetMode="External"/><Relationship Id="rId19" Type="http://schemas.openxmlformats.org/officeDocument/2006/relationships/hyperlink" Target="https://ru.wikipedia.org/wiki/%D0%91%D0%BE%D0%BB%D1%8C%D1%88%D0%B0%D1%8F_%D0%93%D1%80%D1%8F%D0%B4%D0%B0" TargetMode="External"/><Relationship Id="rId224"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266"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431" Type="http://schemas.openxmlformats.org/officeDocument/2006/relationships/hyperlink" Target="https://ru.wikipedia.org/wiki/%D0%AE%D1%85%D0%BE%D0%B2%D0%BE_(%D0%9F%D1%81%D0%BA%D0%BE%D0%B2%D1%81%D0%BA%D0%B0%D1%8F_%D0%BE%D0%B1%D0%BB%D0%B0%D1%81%D1%82%D1%8C)" TargetMode="External"/><Relationship Id="rId473" Type="http://schemas.openxmlformats.org/officeDocument/2006/relationships/hyperlink" Target="https://ru.wikipedia.org/wiki/%D0%98%D0%B2%D0%B0%D0%BD%D0%B8%D1%81%D0%BE%D0%B2%D0%BE_%D0%9F%D0%BE%D0%B4%D0%B1%D0%B5%D1%80%D0%B5%D0%B7%D0%B8%D0%BD%D1%81%D0%BA%D0%BE%D0%B5" TargetMode="External"/><Relationship Id="rId529" Type="http://schemas.openxmlformats.org/officeDocument/2006/relationships/hyperlink" Target="https://ru.wikipedia.org/wiki/%D0%A2%D0%BE%D0%BA%D0%B0%D1%80%D1%91%D0%B2%D0%BE_(%D0%9B%D0%BE%D0%BA%D0%BD%D1%8F%D0%BD%D1%81%D0%BA%D0%B8%D0%B9_%D1%80%D0%B0%D0%B9%D0%BE%D0%BD)" TargetMode="External"/><Relationship Id="rId680" Type="http://schemas.openxmlformats.org/officeDocument/2006/relationships/hyperlink" Target="https://ru.wikipedia.org/wiki/%D0%A1%D0%B0%D0%BC%D0%BE%D0%BB%D1%83%D0%BA%D0%BE%D0%B2%D1%81%D0%BA%D0%B0%D1%8F_%D0%B2%D0%BE%D0%BB%D0%BE%D1%81%D1%82%D1%8C" TargetMode="External"/><Relationship Id="rId736" Type="http://schemas.openxmlformats.org/officeDocument/2006/relationships/hyperlink" Target="https://docs.cntd.ru/document/1200003114" TargetMode="External"/><Relationship Id="rId30" Type="http://schemas.openxmlformats.org/officeDocument/2006/relationships/hyperlink" Target="https://ru.wikipedia.org/wiki/%D0%97%D0%B0%D0%BF%D0%BE%D0%BB%D1%8C%D0%B5_(%D0%9B%D0%BE%D0%BA%D0%BD%D1%8F%D0%BD%D1%81%D0%BA%D0%B8%D0%B9_%D1%80%D0%B0%D0%B9%D0%BE%D0%BD)" TargetMode="External"/><Relationship Id="rId126" Type="http://schemas.openxmlformats.org/officeDocument/2006/relationships/hyperlink" Target="https://ru.wikipedia.org/wiki/%D0%A5%D0%B2%D0%BE%D1%88%D0%BD%D1%8F_(%D0%9F%D1%81%D0%BA%D0%BE%D0%B2%D1%81%D0%BA%D0%B0%D1%8F_%D0%BE%D0%B1%D0%BB%D0%B0%D1%81%D1%82%D1%8C)" TargetMode="External"/><Relationship Id="rId168"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333" Type="http://schemas.openxmlformats.org/officeDocument/2006/relationships/hyperlink" Target="https://ru.wikipedia.org/wiki/%D0%9C%D0%BE%D1%80%D0%BE%D0%B7%D0%BE%D0%B2%D0%BE_(%D0%9B%D0%BE%D0%BA%D0%BD%D1%8F%D0%BD%D1%81%D0%BA%D0%B8%D0%B9_%D1%80%D0%B0%D0%B9%D0%BE%D0%BD)" TargetMode="External"/><Relationship Id="rId540" Type="http://schemas.openxmlformats.org/officeDocument/2006/relationships/hyperlink" Target="https://ru.wikipedia.org/wiki/%D0%9F%D0%BE%D0%B4%D0%B1%D0%B5%D1%80%D0%B5%D0%B7%D0%B8%D0%BD%D1%81%D0%BA%D0%B0%D1%8F_%D0%B2%D0%BE%D0%BB%D0%BE%D1%81%D1%82%D1%8C" TargetMode="External"/><Relationship Id="rId72" Type="http://schemas.openxmlformats.org/officeDocument/2006/relationships/header" Target="header3.xml"/><Relationship Id="rId375" Type="http://schemas.openxmlformats.org/officeDocument/2006/relationships/hyperlink" Target="https://ru.wikipedia.org/wiki/%D0%A0%D0%B0%D1%82%D1%8C%D0%BA%D0%BE%D0%B2%D0%BE_(%D0%9B%D0%BE%D0%BA%D0%BD%D1%8F%D0%BD%D1%81%D0%BA%D0%B8%D0%B9_%D1%80%D0%B0%D0%B9%D0%BE%D0%BD)" TargetMode="External"/><Relationship Id="rId582" Type="http://schemas.openxmlformats.org/officeDocument/2006/relationships/hyperlink" Target="https://ru.wikipedia.org/wiki/%D0%A1%D0%B0%D0%BC%D0%BE%D0%BB%D1%83%D0%BA%D0%BE%D0%B2%D1%81%D0%BA%D0%B0%D1%8F_%D0%B2%D0%BE%D0%BB%D0%BE%D1%81%D1%82%D1%8C" TargetMode="External"/><Relationship Id="rId638" Type="http://schemas.openxmlformats.org/officeDocument/2006/relationships/hyperlink" Target="https://ru.wikipedia.org/wiki/%D0%A1%D0%B0%D0%BC%D0%BE%D0%BB%D1%83%D0%BA%D0%BE%D0%B2%D1%81%D0%BA%D0%B0%D1%8F_%D0%B2%D0%BE%D0%BB%D0%BE%D1%81%D1%82%D1%8C" TargetMode="External"/><Relationship Id="rId3" Type="http://schemas.openxmlformats.org/officeDocument/2006/relationships/styles" Target="styles.xml"/><Relationship Id="rId235" Type="http://schemas.openxmlformats.org/officeDocument/2006/relationships/hyperlink" Target="https://ru.wikipedia.org/wiki/%D0%95%D1%80%D0%B5%D0%BC%D0%B5%D0%B5%D0%B2%D0%BE_(%D0%9B%D0%BE%D0%BA%D0%BD%D1%8F%D0%BD%D1%81%D0%BA%D0%B8%D0%B9_%D1%80%D0%B0%D0%B9%D0%BE%D0%BD)" TargetMode="External"/><Relationship Id="rId277" Type="http://schemas.openxmlformats.org/officeDocument/2006/relationships/hyperlink" Target="https://ru.wikipedia.org/wiki/%D0%9A%D0%BB%D0%B0%D0%B4%D0%BE%D0%B2%D0%B8%D1%86%D1%8B_(%D0%9F%D1%81%D0%BA%D0%BE%D0%B2%D1%81%D0%BA%D0%B0%D1%8F_%D0%BE%D0%B1%D0%BB%D0%B0%D1%81%D1%82%D1%8C)" TargetMode="External"/><Relationship Id="rId400"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442" Type="http://schemas.openxmlformats.org/officeDocument/2006/relationships/hyperlink" Target="https://ru.wikipedia.org/wiki/%D0%9F%D0%BE%D0%B4%D0%B1%D0%B5%D1%80%D0%B5%D0%B7%D0%B8%D0%BD%D1%81%D0%BA%D0%B0%D1%8F_%D0%B2%D0%BE%D0%BB%D0%BE%D1%81%D1%82%D1%8C" TargetMode="External"/><Relationship Id="rId484" Type="http://schemas.openxmlformats.org/officeDocument/2006/relationships/hyperlink" Target="https://ru.wikipedia.org/wiki/%D0%9F%D0%BE%D0%B4%D0%B1%D0%B5%D1%80%D0%B5%D0%B7%D0%B8%D0%BD%D1%81%D0%BA%D0%B0%D1%8F_%D0%B2%D0%BE%D0%BB%D0%BE%D1%81%D1%82%D1%8C" TargetMode="External"/><Relationship Id="rId705" Type="http://schemas.openxmlformats.org/officeDocument/2006/relationships/hyperlink" Target="https://ru.wikipedia.org/wiki/%D0%A4%D0%B8%D0%BB%D0%B8%D0%BF%D0%BF%D0%BE%D0%B2%D0%BE_(%D0%9B%D0%BE%D0%BA%D0%BD%D1%8F%D0%BD%D1%81%D0%BA%D0%B8%D0%B9_%D1%80%D0%B0%D0%B9%D0%BE%D0%BD)" TargetMode="External"/><Relationship Id="rId137" Type="http://schemas.openxmlformats.org/officeDocument/2006/relationships/hyperlink" Target="https://economics.pskov.ru/sites/default/files/gp_5_postanovlenie_administracii_pskovskoy_oblasti_ot_28_10_2013.rtf" TargetMode="External"/><Relationship Id="rId302"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344"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691" Type="http://schemas.openxmlformats.org/officeDocument/2006/relationships/hyperlink" Target="https://ru.wikipedia.org/wiki/%D0%A1%D1%83%D1%85%D0%BB%D0%BE%D0%B2%D0%BE_(%D0%9B%D0%BE%D0%BA%D0%BD%D1%8F%D0%BD%D1%81%D0%BA%D0%B8%D0%B9_%D1%80%D0%B0%D0%B9%D0%BE%D0%BD)" TargetMode="External"/><Relationship Id="rId747" Type="http://schemas.openxmlformats.org/officeDocument/2006/relationships/theme" Target="theme/theme1.xml"/><Relationship Id="rId41" Type="http://schemas.openxmlformats.org/officeDocument/2006/relationships/hyperlink" Target="https://ru.wikipedia.org/wiki/%D0%9B%D1%8F%D0%B4%D0%B8%D1%89%D0%B5" TargetMode="External"/><Relationship Id="rId83" Type="http://schemas.openxmlformats.org/officeDocument/2006/relationships/hyperlink" Target="https://ru.wikipedia.org/wiki/%D0%92%D0%B5%D1%80%D0%B5%D1%82%D1%8C%D0%B5_(%D0%9B%D0%BE%D0%BA%D0%BD%D1%8F%D0%BD%D1%81%D0%BA%D0%B8%D0%B9_%D1%80%D0%B0%D0%B9%D0%BE%D0%BD)" TargetMode="External"/><Relationship Id="rId179" Type="http://schemas.openxmlformats.org/officeDocument/2006/relationships/hyperlink" Target="https://ru.wikipedia.org/wiki/%D0%90%D0%BC%D0%B1%D0%B0%D1%88%D0%BA%D0%B8%D0%BD%D0%BE" TargetMode="External"/><Relationship Id="rId386"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551" Type="http://schemas.openxmlformats.org/officeDocument/2006/relationships/hyperlink" Target="https://ru.wikipedia.org/wiki/%D0%90%D0%B2%D0%B5%D1%80%D0%BE%D0%B2%D0%BE" TargetMode="External"/><Relationship Id="rId593" Type="http://schemas.openxmlformats.org/officeDocument/2006/relationships/hyperlink" Target="https://ru.wikipedia.org/wiki/%D0%94%D1%91%D0%BC%D0%B8%D0%BD%D0%BE_(%D0%9F%D1%81%D0%BA%D0%BE%D0%B2%D1%81%D0%BA%D0%B0%D1%8F_%D0%BE%D0%B1%D0%BB%D0%B0%D1%81%D1%82%D1%8C)" TargetMode="External"/><Relationship Id="rId607" Type="http://schemas.openxmlformats.org/officeDocument/2006/relationships/hyperlink" Target="https://ru.wikipedia.org/wiki/%D0%97%D0%B0%D0%BC%D0%BE%D1%88%D1%8C%D0%B5_(%D0%9B%D0%BE%D0%BA%D0%BD%D1%8F%D0%BD%D1%81%D0%BA%D0%B8%D0%B9_%D1%80%D0%B0%D0%B9%D0%BE%D0%BD)" TargetMode="External"/><Relationship Id="rId649" Type="http://schemas.openxmlformats.org/officeDocument/2006/relationships/hyperlink" Target="https://ru.wikipedia.org/wiki/%D0%9C%D0%B0%D1%85%D0%BD%D0%BE%D0%B2%D0%BE_(%D0%9B%D0%BE%D0%BA%D0%BD%D1%8F%D0%BD%D1%81%D0%BA%D0%B8%D0%B9_%D1%80%D0%B0%D0%B9%D0%BE%D0%BD)" TargetMode="External"/><Relationship Id="rId190"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204"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246"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288" Type="http://schemas.openxmlformats.org/officeDocument/2006/relationships/hyperlink" Target="https://ru.wikipedia.org/wiki/%D0%9C%D0%B8%D1%85%D0%B0%D0%B9%D0%BB%D0%BE%D0%B2%D1%81%D0%BA%D0%B0%D1%8F_%D0%B2%D0%BE%D0%BB%D0%BE%D1%81%D1%82%D1%8C_(%D0%9F%D1%81%D0%BA%D0%BE%D0%B2%D1%81%D0%BA%D0%B0%D1%8F_%D0%BE%D0%B1%D0%BB%D0%B0%D1%81%D1%82%D1%8C)" TargetMode="External"/><Relationship Id="rId411" Type="http://schemas.openxmlformats.org/officeDocument/2006/relationships/hyperlink" Target="https://ru.wikipedia.org/wiki/%D0%A2%D0%B8%D0%B3%D0%BE%D1%89%D0%B8_(%D0%9B%D0%BE%D0%BA%D0%BD%D1%8F%D0%BD%D1%81%D0%BA%D0%B8%D0%B9_%D1%80%D0%B0%D0%B9%D0%BE%D0%BD)" TargetMode="External"/><Relationship Id="rId453" Type="http://schemas.openxmlformats.org/officeDocument/2006/relationships/hyperlink" Target="https://ru.wikipedia.org/wiki/%D0%92%D0%BB%D0%B0%D1%81%D0%BA%D0%BE%D0%B2%D0%BE_(%D0%9B%D0%BE%D0%BA%D0%BD%D1%8F%D0%BD%D1%81%D0%BA%D0%B8%D0%B9_%D1%80%D0%B0%D0%B9%D0%BE%D0%BD)" TargetMode="External"/><Relationship Id="rId509" Type="http://schemas.openxmlformats.org/officeDocument/2006/relationships/hyperlink" Target="https://ru.wikipedia.org/wiki/%D0%9F%D0%BE%D0%B4%D0%B1%D0%B5%D1%80%D0%B5%D0%B7%D1%8C%D0%B5_(%D0%9B%D0%BE%D0%BA%D0%BD%D1%8F%D0%BD%D1%81%D0%BA%D0%B8%D0%B9_%D1%80%D0%B0%D0%B9%D0%BE%D0%BD)" TargetMode="External"/><Relationship Id="rId660" Type="http://schemas.openxmlformats.org/officeDocument/2006/relationships/hyperlink" Target="https://ru.wikipedia.org/wiki/%D0%A1%D0%B0%D0%BC%D0%BE%D0%BB%D1%83%D0%BA%D0%BE%D0%B2%D1%81%D0%BA%D0%B0%D1%8F_%D0%B2%D0%BE%D0%BB%D0%BE%D1%81%D1%82%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4CB2A-DC69-4E4B-B97D-5102B5693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185</Pages>
  <Words>92102</Words>
  <Characters>524988</Characters>
  <Application>Microsoft Office Word</Application>
  <DocSecurity>0</DocSecurity>
  <Lines>4374</Lines>
  <Paragraphs>1231</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АПО</Company>
  <LinksUpToDate>false</LinksUpToDate>
  <CharactersWithSpaces>615859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kab5</cp:lastModifiedBy>
  <cp:revision>12</cp:revision>
  <cp:lastPrinted>2025-04-30T08:36:00Z</cp:lastPrinted>
  <dcterms:created xsi:type="dcterms:W3CDTF">2025-04-22T13:57:00Z</dcterms:created>
  <dcterms:modified xsi:type="dcterms:W3CDTF">2025-05-15T10:04:00Z</dcterms:modified>
</cp:coreProperties>
</file>